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36" w:rsidRDefault="00B90836" w:rsidP="00B90836">
      <w:pPr>
        <w:pStyle w:val="Title"/>
      </w:pPr>
      <w:r>
        <w:t>Summer Reading:  4</w:t>
      </w:r>
      <w:r>
        <w:rPr>
          <w:vertAlign w:val="superscript"/>
        </w:rPr>
        <w:t>th</w:t>
      </w:r>
      <w:r>
        <w:t xml:space="preserve"> Grade</w:t>
      </w:r>
    </w:p>
    <w:p w:rsidR="00B90836" w:rsidRDefault="00B90836" w:rsidP="00B90836">
      <w:pPr>
        <w:pStyle w:val="Default"/>
        <w:rPr>
          <w:rFonts w:ascii="Calibri" w:hAnsi="Calibri"/>
          <w:sz w:val="22"/>
          <w:szCs w:val="22"/>
        </w:rPr>
      </w:pPr>
    </w:p>
    <w:p w:rsidR="00B90836" w:rsidRDefault="00B90836" w:rsidP="00B90836">
      <w:pPr>
        <w:spacing w:after="0" w:line="240" w:lineRule="auto"/>
        <w:rPr>
          <w:rFonts w:cs="Marker Felt"/>
          <w:color w:val="000032"/>
          <w:sz w:val="22"/>
        </w:rPr>
        <w:sectPr w:rsidR="00B90836">
          <w:pgSz w:w="15840" w:h="12740" w:orient="landscape"/>
          <w:pgMar w:top="1440" w:right="1440" w:bottom="1440" w:left="1440" w:header="720" w:footer="720" w:gutter="0"/>
          <w:cols w:space="720"/>
        </w:sectPr>
      </w:pPr>
    </w:p>
    <w:p w:rsidR="00B90836" w:rsidRDefault="00B90836" w:rsidP="00B90836">
      <w:pPr>
        <w:pStyle w:val="Pa4"/>
        <w:rPr>
          <w:rFonts w:ascii="Calibri" w:hAnsi="Calibri" w:cs="Marker Felt"/>
          <w:color w:val="000032"/>
          <w:sz w:val="22"/>
          <w:szCs w:val="22"/>
        </w:rPr>
      </w:pPr>
      <w:r>
        <w:rPr>
          <w:rFonts w:ascii="Calibri" w:hAnsi="Calibri" w:cs="Marker Felt"/>
          <w:color w:val="000032"/>
          <w:sz w:val="22"/>
          <w:szCs w:val="22"/>
        </w:rPr>
        <w:lastRenderedPageBreak/>
        <w:t xml:space="preserve">For the pleasure and for the academic benefits of literature, Nolan has an expectation for summer reading. Our hope is that children will find books they love and enjoy them deeply. </w:t>
      </w:r>
    </w:p>
    <w:p w:rsidR="00B90836" w:rsidRDefault="00B90836" w:rsidP="00B90836">
      <w:pPr>
        <w:pStyle w:val="Default"/>
      </w:pPr>
    </w:p>
    <w:p w:rsidR="00B90836" w:rsidRDefault="00B90836" w:rsidP="00B90836">
      <w:pPr>
        <w:pStyle w:val="Subtitle"/>
      </w:pPr>
      <w:r>
        <w:t xml:space="preserve">Beliefs about Summer Reading </w:t>
      </w:r>
    </w:p>
    <w:p w:rsidR="00B90836" w:rsidRDefault="00B90836" w:rsidP="00B90836">
      <w:pPr>
        <w:pStyle w:val="Default"/>
        <w:numPr>
          <w:ilvl w:val="0"/>
          <w:numId w:val="1"/>
        </w:numPr>
        <w:spacing w:after="193"/>
        <w:contextualSpacing/>
        <w:rPr>
          <w:rFonts w:ascii="Calibri" w:hAnsi="Calibri"/>
          <w:color w:val="000032"/>
          <w:sz w:val="22"/>
          <w:szCs w:val="22"/>
        </w:rPr>
      </w:pPr>
      <w:smartTag w:uri="urn:schemas-microsoft-com:office:smarttags" w:element="City">
        <w:smartTag w:uri="urn:schemas-microsoft-com:office:smarttags" w:element="place">
          <w:r>
            <w:rPr>
              <w:rFonts w:ascii="Calibri" w:hAnsi="Calibri"/>
              <w:color w:val="000032"/>
              <w:sz w:val="22"/>
              <w:szCs w:val="22"/>
            </w:rPr>
            <w:t>Reading</w:t>
          </w:r>
        </w:smartTag>
      </w:smartTag>
      <w:r>
        <w:rPr>
          <w:rFonts w:ascii="Calibri" w:hAnsi="Calibri"/>
          <w:color w:val="000032"/>
          <w:sz w:val="22"/>
          <w:szCs w:val="22"/>
        </w:rPr>
        <w:t xml:space="preserve"> during the summer should be a pleasure. </w:t>
      </w:r>
    </w:p>
    <w:p w:rsidR="00B90836" w:rsidRDefault="00B90836" w:rsidP="00B90836">
      <w:pPr>
        <w:pStyle w:val="Default"/>
        <w:numPr>
          <w:ilvl w:val="0"/>
          <w:numId w:val="1"/>
        </w:numPr>
        <w:spacing w:after="193"/>
        <w:contextualSpacing/>
        <w:rPr>
          <w:rFonts w:ascii="Calibri" w:hAnsi="Calibri"/>
          <w:color w:val="000032"/>
          <w:sz w:val="22"/>
          <w:szCs w:val="22"/>
        </w:rPr>
      </w:pPr>
      <w:r>
        <w:rPr>
          <w:rFonts w:ascii="Calibri" w:hAnsi="Calibri"/>
          <w:color w:val="000032"/>
          <w:sz w:val="22"/>
          <w:szCs w:val="22"/>
        </w:rPr>
        <w:t xml:space="preserve">We want you to read for you. </w:t>
      </w:r>
    </w:p>
    <w:p w:rsidR="00B90836" w:rsidRDefault="00B90836" w:rsidP="00B90836">
      <w:pPr>
        <w:pStyle w:val="Default"/>
        <w:numPr>
          <w:ilvl w:val="0"/>
          <w:numId w:val="1"/>
        </w:numPr>
        <w:spacing w:after="193"/>
        <w:contextualSpacing/>
        <w:rPr>
          <w:rFonts w:ascii="Calibri" w:hAnsi="Calibri"/>
          <w:color w:val="000032"/>
          <w:sz w:val="22"/>
          <w:szCs w:val="22"/>
        </w:rPr>
      </w:pPr>
      <w:r>
        <w:rPr>
          <w:rFonts w:ascii="Calibri" w:hAnsi="Calibri"/>
          <w:color w:val="000032"/>
          <w:sz w:val="22"/>
          <w:szCs w:val="22"/>
        </w:rPr>
        <w:t xml:space="preserve">You should have lots of </w:t>
      </w:r>
      <w:r>
        <w:rPr>
          <w:rFonts w:ascii="Calibri" w:hAnsi="Calibri"/>
          <w:b/>
          <w:color w:val="000032"/>
          <w:sz w:val="22"/>
          <w:szCs w:val="22"/>
        </w:rPr>
        <w:t>choices</w:t>
      </w:r>
      <w:r>
        <w:rPr>
          <w:rFonts w:ascii="Calibri" w:hAnsi="Calibri"/>
          <w:color w:val="000032"/>
          <w:sz w:val="22"/>
          <w:szCs w:val="22"/>
        </w:rPr>
        <w:t xml:space="preserve"> in your reading. </w:t>
      </w:r>
    </w:p>
    <w:p w:rsidR="00B90836" w:rsidRDefault="00B90836" w:rsidP="00B90836">
      <w:pPr>
        <w:pStyle w:val="Default"/>
        <w:numPr>
          <w:ilvl w:val="0"/>
          <w:numId w:val="1"/>
        </w:numPr>
        <w:contextualSpacing/>
        <w:rPr>
          <w:rFonts w:ascii="Calibri" w:hAnsi="Calibri"/>
          <w:color w:val="000032"/>
          <w:sz w:val="22"/>
          <w:szCs w:val="22"/>
        </w:rPr>
      </w:pPr>
      <w:r>
        <w:rPr>
          <w:rFonts w:ascii="Calibri" w:hAnsi="Calibri"/>
          <w:color w:val="000032"/>
          <w:sz w:val="22"/>
          <w:szCs w:val="22"/>
        </w:rPr>
        <w:t xml:space="preserve">Developing a reading life has personal &amp; academic benefits. </w:t>
      </w:r>
    </w:p>
    <w:p w:rsidR="00B90836" w:rsidRDefault="00B90836" w:rsidP="00B90836">
      <w:pPr>
        <w:autoSpaceDE w:val="0"/>
        <w:autoSpaceDN w:val="0"/>
        <w:adjustRightInd w:val="0"/>
        <w:spacing w:after="0"/>
        <w:rPr>
          <w:rFonts w:cs="Optima"/>
          <w:color w:val="000000"/>
          <w:sz w:val="22"/>
        </w:rPr>
      </w:pPr>
    </w:p>
    <w:p w:rsidR="00B90836" w:rsidRDefault="00B90836" w:rsidP="00B90836">
      <w:pPr>
        <w:autoSpaceDE w:val="0"/>
        <w:autoSpaceDN w:val="0"/>
        <w:adjustRightInd w:val="0"/>
        <w:spacing w:after="0"/>
        <w:rPr>
          <w:rFonts w:cs="Optima"/>
          <w:color w:val="000000"/>
          <w:sz w:val="22"/>
        </w:rPr>
      </w:pPr>
      <w:r>
        <w:rPr>
          <w:rFonts w:cs="Optima"/>
          <w:color w:val="000000"/>
          <w:sz w:val="22"/>
        </w:rPr>
        <w:t xml:space="preserve">We want you and your children to experience some books in common so that you can talk about what you’ve read. That’s why we have titles under </w:t>
      </w:r>
      <w:r>
        <w:rPr>
          <w:rFonts w:cs="Optima"/>
          <w:i/>
          <w:color w:val="000000"/>
          <w:sz w:val="22"/>
        </w:rPr>
        <w:t>Expected Reading</w:t>
      </w:r>
      <w:r>
        <w:rPr>
          <w:rFonts w:cs="Optima"/>
          <w:color w:val="000000"/>
          <w:sz w:val="22"/>
        </w:rPr>
        <w:t xml:space="preserve">. </w:t>
      </w:r>
    </w:p>
    <w:p w:rsidR="00B90836" w:rsidRDefault="00B90836" w:rsidP="00B90836">
      <w:pPr>
        <w:pStyle w:val="Heading2"/>
      </w:pPr>
      <w:r>
        <w:t>Expected Reading (1 book)</w:t>
      </w:r>
    </w:p>
    <w:p w:rsidR="00B90836" w:rsidRDefault="00B90836" w:rsidP="00B90836">
      <w:pPr>
        <w:pStyle w:val="Heading4"/>
      </w:pPr>
      <w:r>
        <w:t>Narrative Text</w:t>
      </w:r>
    </w:p>
    <w:p w:rsidR="00B90836" w:rsidRDefault="00B90836" w:rsidP="00B90836">
      <w:pPr>
        <w:autoSpaceDE w:val="0"/>
        <w:autoSpaceDN w:val="0"/>
        <w:adjustRightInd w:val="0"/>
        <w:spacing w:after="0"/>
        <w:rPr>
          <w:rFonts w:cs="Minion Pro"/>
          <w:iCs/>
          <w:sz w:val="22"/>
        </w:rPr>
      </w:pPr>
      <w:r>
        <w:rPr>
          <w:rFonts w:cs="Minion Pro"/>
          <w:iCs/>
          <w:sz w:val="22"/>
        </w:rPr>
        <w:t>The Lemonade War by Jacqueline Davis</w:t>
      </w:r>
    </w:p>
    <w:p w:rsidR="00B90836" w:rsidRDefault="00B90836" w:rsidP="00B90836">
      <w:pPr>
        <w:pStyle w:val="Heading4"/>
      </w:pPr>
      <w:r>
        <w:t>Math Multiplication Study</w:t>
      </w:r>
    </w:p>
    <w:p w:rsidR="00B90836" w:rsidRDefault="00B90836" w:rsidP="00B90836">
      <w:pPr>
        <w:autoSpaceDE w:val="0"/>
        <w:autoSpaceDN w:val="0"/>
        <w:adjustRightInd w:val="0"/>
        <w:spacing w:after="0"/>
        <w:rPr>
          <w:rFonts w:cs="Minion Pro"/>
          <w:b/>
          <w:iCs/>
          <w:sz w:val="22"/>
        </w:rPr>
      </w:pPr>
      <w:r>
        <w:rPr>
          <w:rFonts w:cs="Minion Pro"/>
          <w:b/>
          <w:iCs/>
          <w:sz w:val="22"/>
        </w:rPr>
        <w:t>In lieu of a second required text, all students must study their multiplication facts from 0s to 10s throughout the summer.</w:t>
      </w:r>
    </w:p>
    <w:p w:rsidR="00B90836" w:rsidRDefault="00B90836" w:rsidP="00B90836">
      <w:pPr>
        <w:autoSpaceDE w:val="0"/>
        <w:autoSpaceDN w:val="0"/>
        <w:adjustRightInd w:val="0"/>
        <w:spacing w:after="0"/>
        <w:rPr>
          <w:rFonts w:cs="Minion Pro"/>
          <w:sz w:val="22"/>
        </w:rPr>
      </w:pPr>
    </w:p>
    <w:p w:rsidR="00B90836" w:rsidRDefault="00B90836" w:rsidP="00B90836">
      <w:pPr>
        <w:pStyle w:val="Heading2"/>
        <w:spacing w:before="0"/>
      </w:pPr>
      <w:r>
        <w:t>Summer Reading/Math Assignments</w:t>
      </w:r>
    </w:p>
    <w:p w:rsidR="00B90836" w:rsidRDefault="00B90836" w:rsidP="00B90836">
      <w:pPr>
        <w:spacing w:after="0" w:line="240" w:lineRule="auto"/>
        <w:rPr>
          <w:b/>
          <w:sz w:val="22"/>
        </w:rPr>
      </w:pPr>
      <w:r>
        <w:rPr>
          <w:b/>
          <w:sz w:val="22"/>
        </w:rPr>
        <w:t xml:space="preserve">All students will complete an in-class activity related to the </w:t>
      </w:r>
    </w:p>
    <w:p w:rsidR="00B90836" w:rsidRDefault="00B90836" w:rsidP="00B90836">
      <w:pPr>
        <w:pStyle w:val="Heading4"/>
        <w:spacing w:before="0"/>
        <w:rPr>
          <w:i w:val="0"/>
        </w:rPr>
      </w:pPr>
      <w:proofErr w:type="gramStart"/>
      <w:r>
        <w:rPr>
          <w:i w:val="0"/>
          <w:sz w:val="22"/>
        </w:rPr>
        <w:t>book</w:t>
      </w:r>
      <w:proofErr w:type="gramEnd"/>
      <w:r>
        <w:rPr>
          <w:i w:val="0"/>
          <w:sz w:val="22"/>
        </w:rPr>
        <w:t xml:space="preserve"> and multiplication study listed above during the first few weeks of the 2014-2015 school year.</w:t>
      </w:r>
    </w:p>
    <w:p w:rsidR="00B90836" w:rsidRDefault="00B90836" w:rsidP="00B90836">
      <w:pPr>
        <w:pStyle w:val="Heading2"/>
        <w:spacing w:before="0"/>
        <w:rPr>
          <w:rFonts w:cs="Optima"/>
          <w:b w:val="0"/>
          <w:color w:val="000000"/>
          <w:sz w:val="22"/>
        </w:rPr>
      </w:pPr>
      <w:r>
        <w:rPr>
          <w:b w:val="0"/>
          <w:bCs w:val="0"/>
        </w:rPr>
        <w:br w:type="column"/>
      </w:r>
      <w:r>
        <w:rPr>
          <w:rFonts w:cs="Optima"/>
          <w:b w:val="0"/>
          <w:color w:val="000000"/>
          <w:sz w:val="22"/>
        </w:rPr>
        <w:lastRenderedPageBreak/>
        <w:t xml:space="preserve">We also want students to read a lot because it benefits the students and their school as a whole when they read voraciously. Of course, we want students to read books of their choice, which is why we have titles under </w:t>
      </w:r>
      <w:r>
        <w:rPr>
          <w:rFonts w:cs="Optima"/>
          <w:b w:val="0"/>
          <w:i/>
          <w:color w:val="000000"/>
          <w:sz w:val="22"/>
        </w:rPr>
        <w:t>Suggested Reading</w:t>
      </w:r>
      <w:r>
        <w:rPr>
          <w:rFonts w:cs="Optima"/>
          <w:b w:val="0"/>
          <w:color w:val="000000"/>
          <w:sz w:val="22"/>
        </w:rPr>
        <w:t>. Can students read books that are not listed here? OF COURSE! You and your child are in charge of their reading life. The important thing is read, read, read…and that you and your child enjoy it!</w:t>
      </w:r>
    </w:p>
    <w:p w:rsidR="00B90836" w:rsidRDefault="00B90836" w:rsidP="00B90836">
      <w:pPr>
        <w:autoSpaceDE w:val="0"/>
        <w:autoSpaceDN w:val="0"/>
        <w:adjustRightInd w:val="0"/>
        <w:spacing w:after="0"/>
        <w:rPr>
          <w:rFonts w:cs="Optima"/>
          <w:color w:val="000000"/>
          <w:sz w:val="22"/>
        </w:rPr>
      </w:pPr>
    </w:p>
    <w:p w:rsidR="00B90836" w:rsidRDefault="00B90836" w:rsidP="00B90836">
      <w:pPr>
        <w:pStyle w:val="Quote"/>
        <w:rPr>
          <w:rStyle w:val="Strong"/>
          <w:rFonts w:ascii="Calibri" w:hAnsi="Calibri"/>
          <w:b w:val="0"/>
        </w:rPr>
      </w:pPr>
      <w:r>
        <w:rPr>
          <w:rStyle w:val="Strong"/>
          <w:rFonts w:ascii="Calibri" w:hAnsi="Calibri"/>
          <w:b w:val="0"/>
        </w:rPr>
        <w:t xml:space="preserve">How to </w:t>
      </w:r>
      <w:proofErr w:type="gramStart"/>
      <w:r>
        <w:rPr>
          <w:rStyle w:val="Strong"/>
          <w:rFonts w:ascii="Calibri" w:hAnsi="Calibri"/>
          <w:b w:val="0"/>
        </w:rPr>
        <w:t>Tell</w:t>
      </w:r>
      <w:proofErr w:type="gramEnd"/>
      <w:r>
        <w:rPr>
          <w:rStyle w:val="Strong"/>
          <w:rFonts w:ascii="Calibri" w:hAnsi="Calibri"/>
          <w:b w:val="0"/>
        </w:rPr>
        <w:t xml:space="preserve"> if a Book is Just Right for You </w:t>
      </w:r>
    </w:p>
    <w:p w:rsidR="00B90836" w:rsidRDefault="00B90836" w:rsidP="00B90836">
      <w:pPr>
        <w:pStyle w:val="Heading5"/>
      </w:pPr>
      <w:r>
        <w:t xml:space="preserve">When you start to read a book, ask yourself three questions: </w:t>
      </w:r>
    </w:p>
    <w:p w:rsidR="00B90836" w:rsidRDefault="00B90836" w:rsidP="00B90836"/>
    <w:p w:rsidR="00B90836" w:rsidRDefault="00B90836" w:rsidP="00B90836">
      <w:pPr>
        <w:autoSpaceDE w:val="0"/>
        <w:autoSpaceDN w:val="0"/>
        <w:adjustRightInd w:val="0"/>
        <w:spacing w:after="0" w:line="221" w:lineRule="atLeast"/>
        <w:contextualSpacing/>
        <w:rPr>
          <w:rStyle w:val="Emphasis"/>
          <w:rFonts w:ascii="Calibri" w:hAnsi="Calibri"/>
        </w:rPr>
      </w:pPr>
      <w:r>
        <w:rPr>
          <w:rStyle w:val="Emphasis"/>
        </w:rPr>
        <w:t xml:space="preserve">1. Can I understand it? </w:t>
      </w:r>
    </w:p>
    <w:p w:rsidR="00B90836" w:rsidRDefault="00B90836" w:rsidP="00B90836">
      <w:pPr>
        <w:autoSpaceDE w:val="0"/>
        <w:autoSpaceDN w:val="0"/>
        <w:adjustRightInd w:val="0"/>
        <w:spacing w:after="0" w:line="221" w:lineRule="atLeast"/>
        <w:contextualSpacing/>
        <w:rPr>
          <w:rStyle w:val="Emphasis"/>
        </w:rPr>
      </w:pPr>
      <w:r>
        <w:rPr>
          <w:rStyle w:val="Emphasis"/>
        </w:rPr>
        <w:t xml:space="preserve">2. Can I talk about it? </w:t>
      </w:r>
    </w:p>
    <w:p w:rsidR="00B90836" w:rsidRDefault="00B90836" w:rsidP="00B90836">
      <w:pPr>
        <w:autoSpaceDE w:val="0"/>
        <w:autoSpaceDN w:val="0"/>
        <w:adjustRightInd w:val="0"/>
        <w:spacing w:after="0" w:line="221" w:lineRule="atLeast"/>
        <w:contextualSpacing/>
        <w:rPr>
          <w:rStyle w:val="Emphasis"/>
        </w:rPr>
      </w:pPr>
      <w:r>
        <w:rPr>
          <w:rStyle w:val="Emphasis"/>
        </w:rPr>
        <w:t xml:space="preserve">3. Do I love it? </w:t>
      </w:r>
    </w:p>
    <w:p w:rsidR="00B90836" w:rsidRDefault="00B90836" w:rsidP="00B90836">
      <w:pPr>
        <w:autoSpaceDE w:val="0"/>
        <w:autoSpaceDN w:val="0"/>
        <w:adjustRightInd w:val="0"/>
        <w:spacing w:after="0" w:line="221" w:lineRule="atLeast"/>
        <w:contextualSpacing/>
        <w:rPr>
          <w:rFonts w:cs="Marker Felt"/>
          <w:color w:val="000032"/>
          <w:sz w:val="22"/>
        </w:rPr>
      </w:pPr>
    </w:p>
    <w:p w:rsidR="00B90836" w:rsidRDefault="00B90836" w:rsidP="00B90836">
      <w:pPr>
        <w:autoSpaceDE w:val="0"/>
        <w:autoSpaceDN w:val="0"/>
        <w:adjustRightInd w:val="0"/>
        <w:spacing w:after="0" w:line="201" w:lineRule="atLeast"/>
        <w:contextualSpacing/>
        <w:rPr>
          <w:rFonts w:cs="American Typewriter"/>
          <w:sz w:val="22"/>
        </w:rPr>
      </w:pPr>
      <w:r>
        <w:rPr>
          <w:rFonts w:cs="American Typewriter"/>
          <w:sz w:val="22"/>
        </w:rPr>
        <w:t xml:space="preserve">If you can say “yes” to all three questions, you should read the book! If you say “no” to one or more questions, it may be time to abandon the book and look for another one. </w:t>
      </w:r>
    </w:p>
    <w:p w:rsidR="00B90836" w:rsidRDefault="00B90836" w:rsidP="00B90836">
      <w:pPr>
        <w:autoSpaceDE w:val="0"/>
        <w:autoSpaceDN w:val="0"/>
        <w:adjustRightInd w:val="0"/>
        <w:spacing w:after="0" w:line="201" w:lineRule="atLeast"/>
        <w:contextualSpacing/>
        <w:rPr>
          <w:rFonts w:cs="American Typewriter"/>
          <w:color w:val="B38523"/>
          <w:sz w:val="22"/>
        </w:rPr>
      </w:pPr>
    </w:p>
    <w:p w:rsidR="00B90836" w:rsidRDefault="00B90836" w:rsidP="00B90836">
      <w:pPr>
        <w:autoSpaceDE w:val="0"/>
        <w:autoSpaceDN w:val="0"/>
        <w:adjustRightInd w:val="0"/>
        <w:spacing w:after="0" w:line="161" w:lineRule="atLeast"/>
        <w:contextualSpacing/>
        <w:rPr>
          <w:rFonts w:cs="American Typewriter"/>
          <w:color w:val="B38523"/>
          <w:sz w:val="22"/>
        </w:rPr>
      </w:pPr>
      <w:r>
        <w:rPr>
          <w:rFonts w:cs="American Typewriter"/>
          <w:color w:val="B38523"/>
          <w:sz w:val="22"/>
        </w:rPr>
        <w:t xml:space="preserve">“Outside of a dog, a book is a man’s best friend. Inside of a dog, it’s too dark to read.” — Groucho Marx </w:t>
      </w:r>
    </w:p>
    <w:p w:rsidR="00B90836" w:rsidRDefault="00B90836" w:rsidP="00B90836">
      <w:pPr>
        <w:autoSpaceDE w:val="0"/>
        <w:autoSpaceDN w:val="0"/>
        <w:adjustRightInd w:val="0"/>
        <w:spacing w:after="0" w:line="161" w:lineRule="atLeast"/>
        <w:contextualSpacing/>
        <w:rPr>
          <w:rFonts w:cs="American Typewriter"/>
          <w:color w:val="B38523"/>
          <w:sz w:val="22"/>
        </w:rPr>
      </w:pPr>
    </w:p>
    <w:p w:rsidR="00B90836" w:rsidRDefault="00B90836" w:rsidP="00B90836">
      <w:pPr>
        <w:rPr>
          <w:sz w:val="22"/>
        </w:rPr>
        <w:sectPr w:rsidR="00B90836">
          <w:type w:val="continuous"/>
          <w:pgSz w:w="15840" w:h="12740" w:orient="landscape"/>
          <w:pgMar w:top="1440" w:right="1440" w:bottom="1440" w:left="1440" w:header="720" w:footer="720" w:gutter="0"/>
          <w:cols w:num="2" w:space="720"/>
        </w:sectPr>
      </w:pPr>
      <w:r>
        <w:rPr>
          <w:rFonts w:cs="American Typewriter"/>
          <w:color w:val="B38523"/>
          <w:sz w:val="22"/>
        </w:rPr>
        <w:t xml:space="preserve">“The things I want to know are in books. My best friend is the man who’ll get me a book </w:t>
      </w:r>
      <w:r>
        <w:rPr>
          <w:rFonts w:cs="American Typewriter"/>
          <w:color w:val="B38523"/>
          <w:sz w:val="22"/>
        </w:rPr>
        <w:t>I haven’t read.” — Abraham Lincoln</w:t>
      </w:r>
    </w:p>
    <w:p w:rsidR="00B90836" w:rsidRDefault="00B90836" w:rsidP="00B90836">
      <w:pPr>
        <w:spacing w:after="0" w:line="240" w:lineRule="auto"/>
        <w:rPr>
          <w:sz w:val="22"/>
        </w:rPr>
        <w:sectPr w:rsidR="00B90836">
          <w:type w:val="continuous"/>
          <w:pgSz w:w="15840" w:h="12740" w:orient="landscape"/>
          <w:pgMar w:top="1440" w:right="1440" w:bottom="1440" w:left="1440" w:header="720" w:footer="720" w:gutter="0"/>
          <w:cols w:space="720"/>
        </w:sectPr>
      </w:pPr>
    </w:p>
    <w:p w:rsidR="00B90836" w:rsidRDefault="00B90836" w:rsidP="00B90836">
      <w:pPr>
        <w:pStyle w:val="Heading2"/>
      </w:pPr>
      <w:bookmarkStart w:id="0" w:name="_GoBack"/>
      <w:bookmarkEnd w:id="0"/>
      <w:r>
        <w:lastRenderedPageBreak/>
        <w:t>Suggested Titles</w:t>
      </w:r>
    </w:p>
    <w:p w:rsidR="00B90836" w:rsidRDefault="00B90836" w:rsidP="00B90836">
      <w:pPr>
        <w:pStyle w:val="Heading5"/>
      </w:pPr>
      <w:r>
        <w:t>Narrative Texts</w:t>
      </w:r>
    </w:p>
    <w:p w:rsidR="00B90836" w:rsidRDefault="00B90836" w:rsidP="00B90836">
      <w:pPr>
        <w:autoSpaceDE w:val="0"/>
        <w:autoSpaceDN w:val="0"/>
        <w:adjustRightInd w:val="0"/>
        <w:spacing w:after="0" w:line="181" w:lineRule="atLeast"/>
        <w:contextualSpacing/>
        <w:rPr>
          <w:rFonts w:cs="Myriad Pro"/>
          <w:color w:val="221E1F"/>
          <w:sz w:val="22"/>
        </w:rPr>
      </w:pPr>
    </w:p>
    <w:p w:rsidR="00B90836" w:rsidRDefault="00B90836" w:rsidP="00B90836">
      <w:pPr>
        <w:pStyle w:val="Pa4"/>
        <w:rPr>
          <w:rFonts w:cs="Myriad Pro"/>
          <w:color w:val="221E1F"/>
          <w:sz w:val="18"/>
          <w:szCs w:val="18"/>
        </w:rPr>
      </w:pPr>
      <w:r>
        <w:rPr>
          <w:rFonts w:cs="Myriad Pro"/>
          <w:color w:val="221E1F"/>
          <w:sz w:val="18"/>
          <w:szCs w:val="18"/>
        </w:rPr>
        <w:t xml:space="preserve">The End of the Beginning </w:t>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r>
      <w:proofErr w:type="spellStart"/>
      <w:r>
        <w:rPr>
          <w:rFonts w:cs="Myriad Pro"/>
          <w:color w:val="221E1F"/>
          <w:sz w:val="18"/>
          <w:szCs w:val="18"/>
        </w:rPr>
        <w:t>Avi</w:t>
      </w:r>
      <w:proofErr w:type="spellEnd"/>
      <w:r>
        <w:rPr>
          <w:rFonts w:cs="Myriad Pro"/>
          <w:color w:val="221E1F"/>
          <w:sz w:val="18"/>
          <w:szCs w:val="18"/>
        </w:rPr>
        <w:t xml:space="preserve"> </w:t>
      </w:r>
    </w:p>
    <w:p w:rsidR="00B90836" w:rsidRDefault="00B90836" w:rsidP="00B90836">
      <w:pPr>
        <w:pStyle w:val="Pa4"/>
        <w:rPr>
          <w:rFonts w:cs="Myriad Pro"/>
          <w:color w:val="221E1F"/>
          <w:sz w:val="18"/>
          <w:szCs w:val="18"/>
        </w:rPr>
      </w:pPr>
      <w:r>
        <w:rPr>
          <w:rFonts w:cs="Myriad Pro"/>
          <w:color w:val="221E1F"/>
          <w:sz w:val="18"/>
          <w:szCs w:val="18"/>
        </w:rPr>
        <w:t xml:space="preserve">The </w:t>
      </w:r>
      <w:proofErr w:type="spellStart"/>
      <w:r>
        <w:rPr>
          <w:rFonts w:cs="Myriad Pro"/>
          <w:color w:val="221E1F"/>
          <w:sz w:val="18"/>
          <w:szCs w:val="18"/>
        </w:rPr>
        <w:t>Penderwicks</w:t>
      </w:r>
      <w:proofErr w:type="spellEnd"/>
      <w:r>
        <w:rPr>
          <w:rFonts w:cs="Myriad Pro"/>
          <w:color w:val="221E1F"/>
          <w:sz w:val="18"/>
          <w:szCs w:val="18"/>
        </w:rPr>
        <w:t xml:space="preserve"> </w:t>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r>
      <w:proofErr w:type="spellStart"/>
      <w:r>
        <w:rPr>
          <w:rFonts w:cs="Myriad Pro"/>
          <w:color w:val="221E1F"/>
          <w:sz w:val="18"/>
          <w:szCs w:val="18"/>
        </w:rPr>
        <w:t>Birdsall</w:t>
      </w:r>
      <w:proofErr w:type="spellEnd"/>
      <w:r>
        <w:rPr>
          <w:rFonts w:cs="Myriad Pro"/>
          <w:color w:val="221E1F"/>
          <w:sz w:val="18"/>
          <w:szCs w:val="18"/>
        </w:rPr>
        <w:t xml:space="preserve"> </w:t>
      </w:r>
    </w:p>
    <w:p w:rsidR="00B90836" w:rsidRDefault="00B90836" w:rsidP="00B90836">
      <w:pPr>
        <w:pStyle w:val="Pa4"/>
        <w:rPr>
          <w:rFonts w:cs="Myriad Pro"/>
          <w:color w:val="221E1F"/>
          <w:sz w:val="18"/>
          <w:szCs w:val="18"/>
        </w:rPr>
      </w:pPr>
      <w:r>
        <w:rPr>
          <w:rFonts w:cs="Myriad Pro"/>
          <w:color w:val="221E1F"/>
          <w:sz w:val="18"/>
          <w:szCs w:val="18"/>
        </w:rPr>
        <w:t xml:space="preserve">The SOS File </w:t>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r>
      <w:proofErr w:type="spellStart"/>
      <w:r>
        <w:rPr>
          <w:rFonts w:cs="Myriad Pro"/>
          <w:color w:val="221E1F"/>
          <w:sz w:val="18"/>
          <w:szCs w:val="18"/>
        </w:rPr>
        <w:t>Byars</w:t>
      </w:r>
      <w:proofErr w:type="spellEnd"/>
      <w:r>
        <w:rPr>
          <w:rFonts w:cs="Myriad Pro"/>
          <w:color w:val="221E1F"/>
          <w:sz w:val="18"/>
          <w:szCs w:val="18"/>
        </w:rPr>
        <w:t xml:space="preserve"> </w:t>
      </w:r>
    </w:p>
    <w:p w:rsidR="00B90836" w:rsidRDefault="00B90836" w:rsidP="00B90836">
      <w:pPr>
        <w:pStyle w:val="Pa4"/>
        <w:rPr>
          <w:rFonts w:cs="Myriad Pro"/>
          <w:color w:val="221E1F"/>
          <w:sz w:val="18"/>
          <w:szCs w:val="18"/>
        </w:rPr>
      </w:pPr>
      <w:r>
        <w:rPr>
          <w:rFonts w:cs="Myriad Pro"/>
          <w:color w:val="221E1F"/>
          <w:sz w:val="18"/>
          <w:szCs w:val="18"/>
        </w:rPr>
        <w:t xml:space="preserve">Room </w:t>
      </w:r>
      <w:proofErr w:type="gramStart"/>
      <w:r>
        <w:rPr>
          <w:rFonts w:cs="Myriad Pro"/>
          <w:color w:val="221E1F"/>
          <w:sz w:val="18"/>
          <w:szCs w:val="18"/>
        </w:rPr>
        <w:t>One</w:t>
      </w:r>
      <w:proofErr w:type="gramEnd"/>
      <w:r>
        <w:rPr>
          <w:rFonts w:cs="Myriad Pro"/>
          <w:color w:val="221E1F"/>
          <w:sz w:val="18"/>
          <w:szCs w:val="18"/>
        </w:rPr>
        <w:t xml:space="preserve"> </w:t>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t xml:space="preserve">and books by </w:t>
      </w:r>
      <w:r>
        <w:rPr>
          <w:rFonts w:cs="Myriad Pro"/>
          <w:color w:val="221E1F"/>
          <w:sz w:val="18"/>
          <w:szCs w:val="18"/>
        </w:rPr>
        <w:tab/>
        <w:t xml:space="preserve">Clements </w:t>
      </w:r>
    </w:p>
    <w:p w:rsidR="00B90836" w:rsidRDefault="00B90836" w:rsidP="00B90836">
      <w:pPr>
        <w:pStyle w:val="Pa4"/>
        <w:rPr>
          <w:rFonts w:cs="Myriad Pro"/>
          <w:color w:val="221E1F"/>
          <w:sz w:val="18"/>
          <w:szCs w:val="18"/>
        </w:rPr>
      </w:pPr>
      <w:r>
        <w:rPr>
          <w:rFonts w:cs="Myriad Pro"/>
          <w:color w:val="221E1F"/>
          <w:sz w:val="18"/>
          <w:szCs w:val="18"/>
        </w:rPr>
        <w:t xml:space="preserve">Wonderstruck </w:t>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t xml:space="preserve">and books by </w:t>
      </w:r>
      <w:r>
        <w:rPr>
          <w:rFonts w:cs="Myriad Pro"/>
          <w:color w:val="221E1F"/>
          <w:sz w:val="18"/>
          <w:szCs w:val="18"/>
        </w:rPr>
        <w:tab/>
        <w:t xml:space="preserve">Selznick </w:t>
      </w:r>
    </w:p>
    <w:p w:rsidR="00B90836" w:rsidRDefault="00B90836" w:rsidP="00B90836">
      <w:pPr>
        <w:pStyle w:val="Pa4"/>
        <w:rPr>
          <w:rFonts w:cs="Myriad Pro"/>
          <w:color w:val="221E1F"/>
          <w:sz w:val="18"/>
          <w:szCs w:val="18"/>
        </w:rPr>
      </w:pPr>
      <w:r>
        <w:rPr>
          <w:rFonts w:cs="Myriad Pro"/>
          <w:color w:val="221E1F"/>
          <w:sz w:val="18"/>
          <w:szCs w:val="18"/>
        </w:rPr>
        <w:t xml:space="preserve">Granny </w:t>
      </w:r>
      <w:proofErr w:type="spellStart"/>
      <w:r>
        <w:rPr>
          <w:rFonts w:cs="Myriad Pro"/>
          <w:color w:val="221E1F"/>
          <w:sz w:val="18"/>
          <w:szCs w:val="18"/>
        </w:rPr>
        <w:t>Torelli</w:t>
      </w:r>
      <w:proofErr w:type="spellEnd"/>
      <w:r>
        <w:rPr>
          <w:rFonts w:cs="Myriad Pro"/>
          <w:color w:val="221E1F"/>
          <w:sz w:val="18"/>
          <w:szCs w:val="18"/>
        </w:rPr>
        <w:t xml:space="preserve"> Makes Soup </w:t>
      </w:r>
      <w:r>
        <w:rPr>
          <w:rFonts w:cs="Myriad Pro"/>
          <w:color w:val="221E1F"/>
          <w:sz w:val="18"/>
          <w:szCs w:val="18"/>
        </w:rPr>
        <w:tab/>
      </w:r>
      <w:r>
        <w:rPr>
          <w:rFonts w:cs="Myriad Pro"/>
          <w:color w:val="221E1F"/>
          <w:sz w:val="18"/>
          <w:szCs w:val="18"/>
        </w:rPr>
        <w:tab/>
      </w:r>
      <w:r>
        <w:rPr>
          <w:rFonts w:cs="Myriad Pro"/>
          <w:color w:val="221E1F"/>
          <w:sz w:val="18"/>
          <w:szCs w:val="18"/>
        </w:rPr>
        <w:tab/>
        <w:t xml:space="preserve">and books by </w:t>
      </w:r>
      <w:r>
        <w:rPr>
          <w:rFonts w:cs="Myriad Pro"/>
          <w:color w:val="221E1F"/>
          <w:sz w:val="18"/>
          <w:szCs w:val="18"/>
        </w:rPr>
        <w:tab/>
        <w:t xml:space="preserve">Creech </w:t>
      </w:r>
    </w:p>
    <w:p w:rsidR="00B90836" w:rsidRDefault="00B90836" w:rsidP="00B90836">
      <w:pPr>
        <w:pStyle w:val="Pa4"/>
        <w:rPr>
          <w:rFonts w:cs="Myriad Pro"/>
          <w:color w:val="221E1F"/>
          <w:sz w:val="18"/>
          <w:szCs w:val="18"/>
        </w:rPr>
      </w:pPr>
      <w:r>
        <w:rPr>
          <w:rFonts w:cs="Myriad Pro"/>
          <w:color w:val="221E1F"/>
          <w:sz w:val="18"/>
          <w:szCs w:val="18"/>
        </w:rPr>
        <w:t xml:space="preserve">Halfback Attack </w:t>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t xml:space="preserve">and books by </w:t>
      </w:r>
      <w:r>
        <w:rPr>
          <w:rFonts w:cs="Myriad Pro"/>
          <w:color w:val="221E1F"/>
          <w:sz w:val="18"/>
          <w:szCs w:val="18"/>
        </w:rPr>
        <w:tab/>
        <w:t xml:space="preserve">Christopher </w:t>
      </w:r>
    </w:p>
    <w:p w:rsidR="00B90836" w:rsidRDefault="00B90836" w:rsidP="00B90836">
      <w:pPr>
        <w:pStyle w:val="Pa4"/>
        <w:rPr>
          <w:rFonts w:cs="Myriad Pro"/>
          <w:color w:val="221E1F"/>
          <w:sz w:val="18"/>
          <w:szCs w:val="18"/>
        </w:rPr>
      </w:pPr>
      <w:r>
        <w:rPr>
          <w:rFonts w:cs="Myriad Pro"/>
          <w:color w:val="221E1F"/>
          <w:sz w:val="18"/>
          <w:szCs w:val="18"/>
        </w:rPr>
        <w:t xml:space="preserve">Salsa Stories </w:t>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r>
      <w:proofErr w:type="spellStart"/>
      <w:r>
        <w:rPr>
          <w:rFonts w:cs="Myriad Pro"/>
          <w:color w:val="221E1F"/>
          <w:sz w:val="18"/>
          <w:szCs w:val="18"/>
        </w:rPr>
        <w:t>Delacre</w:t>
      </w:r>
      <w:proofErr w:type="spellEnd"/>
      <w:r>
        <w:rPr>
          <w:rFonts w:cs="Myriad Pro"/>
          <w:color w:val="221E1F"/>
          <w:sz w:val="18"/>
          <w:szCs w:val="18"/>
        </w:rPr>
        <w:t xml:space="preserve"> </w:t>
      </w:r>
    </w:p>
    <w:p w:rsidR="00B90836" w:rsidRDefault="00B90836" w:rsidP="00B90836">
      <w:pPr>
        <w:pStyle w:val="Pa4"/>
        <w:rPr>
          <w:rFonts w:cs="Myriad Pro"/>
          <w:color w:val="221E1F"/>
          <w:sz w:val="18"/>
          <w:szCs w:val="18"/>
        </w:rPr>
      </w:pPr>
      <w:r>
        <w:rPr>
          <w:rFonts w:cs="Myriad Pro"/>
          <w:color w:val="221E1F"/>
          <w:sz w:val="18"/>
          <w:szCs w:val="18"/>
        </w:rPr>
        <w:t xml:space="preserve">The Miraculous Journey of Edward Tulane </w:t>
      </w:r>
      <w:r>
        <w:rPr>
          <w:rFonts w:cs="Myriad Pro"/>
          <w:color w:val="221E1F"/>
          <w:sz w:val="18"/>
          <w:szCs w:val="18"/>
        </w:rPr>
        <w:tab/>
        <w:t xml:space="preserve">and books by </w:t>
      </w:r>
      <w:r>
        <w:rPr>
          <w:rFonts w:cs="Myriad Pro"/>
          <w:color w:val="221E1F"/>
          <w:sz w:val="18"/>
          <w:szCs w:val="18"/>
        </w:rPr>
        <w:tab/>
      </w:r>
      <w:proofErr w:type="spellStart"/>
      <w:r>
        <w:rPr>
          <w:rFonts w:cs="Myriad Pro"/>
          <w:color w:val="221E1F"/>
          <w:sz w:val="18"/>
          <w:szCs w:val="18"/>
        </w:rPr>
        <w:t>DiCamillo</w:t>
      </w:r>
      <w:proofErr w:type="spellEnd"/>
      <w:r>
        <w:rPr>
          <w:rFonts w:cs="Myriad Pro"/>
          <w:color w:val="221E1F"/>
          <w:sz w:val="18"/>
          <w:szCs w:val="18"/>
        </w:rPr>
        <w:t xml:space="preserve"> </w:t>
      </w:r>
    </w:p>
    <w:p w:rsidR="00B90836" w:rsidRDefault="00B90836" w:rsidP="00B90836">
      <w:pPr>
        <w:pStyle w:val="Pa4"/>
        <w:rPr>
          <w:rFonts w:cs="Myriad Pro"/>
          <w:color w:val="221E1F"/>
          <w:sz w:val="18"/>
          <w:szCs w:val="18"/>
        </w:rPr>
      </w:pPr>
      <w:proofErr w:type="spellStart"/>
      <w:r>
        <w:rPr>
          <w:rFonts w:cs="Myriad Pro"/>
          <w:color w:val="221E1F"/>
          <w:sz w:val="18"/>
          <w:szCs w:val="18"/>
        </w:rPr>
        <w:t>Spiderwick</w:t>
      </w:r>
      <w:proofErr w:type="spellEnd"/>
      <w:r>
        <w:rPr>
          <w:rFonts w:cs="Myriad Pro"/>
          <w:color w:val="221E1F"/>
          <w:sz w:val="18"/>
          <w:szCs w:val="18"/>
        </w:rPr>
        <w:t xml:space="preserve"> Chronicles </w:t>
      </w:r>
      <w:r>
        <w:rPr>
          <w:rFonts w:cs="Myriad Pro"/>
          <w:color w:val="221E1F"/>
          <w:sz w:val="18"/>
          <w:szCs w:val="18"/>
        </w:rPr>
        <w:tab/>
      </w:r>
      <w:r>
        <w:rPr>
          <w:rFonts w:cs="Myriad Pro"/>
          <w:color w:val="221E1F"/>
          <w:sz w:val="18"/>
          <w:szCs w:val="18"/>
        </w:rPr>
        <w:tab/>
        <w:t xml:space="preserve">(series) </w:t>
      </w:r>
      <w:r>
        <w:rPr>
          <w:rFonts w:cs="Myriad Pro"/>
          <w:color w:val="221E1F"/>
          <w:sz w:val="18"/>
          <w:szCs w:val="18"/>
        </w:rPr>
        <w:tab/>
      </w:r>
      <w:r>
        <w:rPr>
          <w:rFonts w:cs="Myriad Pro"/>
          <w:color w:val="221E1F"/>
          <w:sz w:val="18"/>
          <w:szCs w:val="18"/>
        </w:rPr>
        <w:tab/>
      </w:r>
      <w:r>
        <w:rPr>
          <w:rFonts w:cs="Myriad Pro"/>
          <w:color w:val="221E1F"/>
          <w:sz w:val="18"/>
          <w:szCs w:val="18"/>
        </w:rPr>
        <w:tab/>
      </w:r>
      <w:proofErr w:type="spellStart"/>
      <w:r>
        <w:rPr>
          <w:rFonts w:cs="Myriad Pro"/>
          <w:color w:val="221E1F"/>
          <w:sz w:val="18"/>
          <w:szCs w:val="18"/>
        </w:rPr>
        <w:t>DiTerlizzi</w:t>
      </w:r>
      <w:proofErr w:type="spellEnd"/>
      <w:r>
        <w:rPr>
          <w:rFonts w:cs="Myriad Pro"/>
          <w:color w:val="221E1F"/>
          <w:sz w:val="18"/>
          <w:szCs w:val="18"/>
        </w:rPr>
        <w:t xml:space="preserve"> </w:t>
      </w:r>
    </w:p>
    <w:p w:rsidR="00B90836" w:rsidRDefault="00B90836" w:rsidP="00B90836">
      <w:pPr>
        <w:pStyle w:val="Pa4"/>
        <w:rPr>
          <w:rFonts w:cs="Myriad Pro"/>
          <w:color w:val="221E1F"/>
          <w:sz w:val="18"/>
          <w:szCs w:val="18"/>
        </w:rPr>
      </w:pPr>
      <w:r>
        <w:rPr>
          <w:rFonts w:cs="Myriad Pro"/>
          <w:color w:val="221E1F"/>
          <w:sz w:val="18"/>
          <w:szCs w:val="18"/>
        </w:rPr>
        <w:t xml:space="preserve">My Side of the Mountain </w:t>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t xml:space="preserve">George </w:t>
      </w:r>
    </w:p>
    <w:p w:rsidR="00B90836" w:rsidRDefault="00B90836" w:rsidP="00B90836">
      <w:pPr>
        <w:pStyle w:val="Pa4"/>
        <w:rPr>
          <w:rFonts w:cs="Myriad Pro"/>
          <w:color w:val="221E1F"/>
          <w:sz w:val="18"/>
          <w:szCs w:val="18"/>
        </w:rPr>
      </w:pPr>
      <w:r>
        <w:rPr>
          <w:rFonts w:cs="Myriad Pro"/>
          <w:color w:val="221E1F"/>
          <w:sz w:val="18"/>
          <w:szCs w:val="18"/>
        </w:rPr>
        <w:t xml:space="preserve">Just Juice </w:t>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r>
      <w:smartTag w:uri="urn:schemas-microsoft-com:office:smarttags" w:element="City">
        <w:smartTag w:uri="urn:schemas-microsoft-com:office:smarttags" w:element="place">
          <w:r>
            <w:rPr>
              <w:rFonts w:cs="Myriad Pro"/>
              <w:color w:val="221E1F"/>
              <w:sz w:val="18"/>
              <w:szCs w:val="18"/>
            </w:rPr>
            <w:t>Hesse</w:t>
          </w:r>
        </w:smartTag>
      </w:smartTag>
      <w:r>
        <w:rPr>
          <w:rFonts w:cs="Myriad Pro"/>
          <w:color w:val="221E1F"/>
          <w:sz w:val="18"/>
          <w:szCs w:val="18"/>
        </w:rPr>
        <w:t xml:space="preserve"> </w:t>
      </w:r>
    </w:p>
    <w:p w:rsidR="00B90836" w:rsidRDefault="00B90836" w:rsidP="00B90836">
      <w:pPr>
        <w:pStyle w:val="Pa4"/>
        <w:rPr>
          <w:rFonts w:cs="Myriad Pro"/>
          <w:color w:val="221E1F"/>
          <w:sz w:val="18"/>
          <w:szCs w:val="18"/>
        </w:rPr>
      </w:pPr>
      <w:r>
        <w:rPr>
          <w:rFonts w:cs="Myriad Pro"/>
          <w:color w:val="221E1F"/>
          <w:sz w:val="18"/>
          <w:szCs w:val="18"/>
        </w:rPr>
        <w:t xml:space="preserve">One Small Dog </w:t>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t xml:space="preserve">Hurwitz </w:t>
      </w:r>
    </w:p>
    <w:p w:rsidR="00B90836" w:rsidRDefault="00B90836" w:rsidP="00B90836">
      <w:pPr>
        <w:pStyle w:val="Pa4"/>
        <w:rPr>
          <w:rFonts w:cs="Myriad Pro"/>
          <w:color w:val="221E1F"/>
          <w:sz w:val="18"/>
          <w:szCs w:val="18"/>
        </w:rPr>
      </w:pPr>
      <w:r>
        <w:rPr>
          <w:rFonts w:cs="Myriad Pro"/>
          <w:color w:val="221E1F"/>
          <w:sz w:val="18"/>
          <w:szCs w:val="18"/>
        </w:rPr>
        <w:t xml:space="preserve">The Year of the Dog </w:t>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t xml:space="preserve">Lin </w:t>
      </w:r>
    </w:p>
    <w:p w:rsidR="00B90836" w:rsidRDefault="00B90836" w:rsidP="00B90836">
      <w:pPr>
        <w:pStyle w:val="Pa4"/>
        <w:rPr>
          <w:rFonts w:cs="Myriad Pro"/>
          <w:color w:val="221E1F"/>
          <w:sz w:val="18"/>
          <w:szCs w:val="18"/>
        </w:rPr>
      </w:pPr>
      <w:smartTag w:uri="urn:schemas-microsoft-com:office:smarttags" w:element="City">
        <w:smartTag w:uri="urn:schemas-microsoft-com:office:smarttags" w:element="place">
          <w:r>
            <w:rPr>
              <w:rFonts w:cs="Myriad Pro"/>
              <w:color w:val="221E1F"/>
              <w:sz w:val="18"/>
              <w:szCs w:val="18"/>
            </w:rPr>
            <w:t>Shiloh</w:t>
          </w:r>
        </w:smartTag>
      </w:smartTag>
      <w:r>
        <w:rPr>
          <w:rFonts w:cs="Myriad Pro"/>
          <w:color w:val="221E1F"/>
          <w:sz w:val="18"/>
          <w:szCs w:val="18"/>
        </w:rPr>
        <w:t xml:space="preserve"> </w:t>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t xml:space="preserve">(series) </w:t>
      </w:r>
      <w:r>
        <w:rPr>
          <w:rFonts w:cs="Myriad Pro"/>
          <w:color w:val="221E1F"/>
          <w:sz w:val="18"/>
          <w:szCs w:val="18"/>
        </w:rPr>
        <w:tab/>
        <w:t xml:space="preserve">and books by </w:t>
      </w:r>
      <w:r>
        <w:rPr>
          <w:rFonts w:cs="Myriad Pro"/>
          <w:color w:val="221E1F"/>
          <w:sz w:val="18"/>
          <w:szCs w:val="18"/>
        </w:rPr>
        <w:tab/>
        <w:t xml:space="preserve">Naylor </w:t>
      </w:r>
    </w:p>
    <w:p w:rsidR="00B90836" w:rsidRDefault="00B90836" w:rsidP="00B90836">
      <w:pPr>
        <w:pStyle w:val="Pa4"/>
        <w:rPr>
          <w:rFonts w:cs="Myriad Pro"/>
          <w:color w:val="221E1F"/>
          <w:sz w:val="18"/>
          <w:szCs w:val="18"/>
        </w:rPr>
      </w:pPr>
      <w:r>
        <w:rPr>
          <w:rFonts w:cs="Myriad Pro"/>
          <w:color w:val="221E1F"/>
          <w:sz w:val="18"/>
          <w:szCs w:val="18"/>
        </w:rPr>
        <w:t xml:space="preserve">Here Lies the Librarian </w:t>
      </w:r>
      <w:r>
        <w:rPr>
          <w:rFonts w:cs="Myriad Pro"/>
          <w:color w:val="221E1F"/>
          <w:sz w:val="18"/>
          <w:szCs w:val="18"/>
        </w:rPr>
        <w:tab/>
      </w:r>
      <w:r>
        <w:rPr>
          <w:rFonts w:cs="Myriad Pro"/>
          <w:color w:val="221E1F"/>
          <w:sz w:val="18"/>
          <w:szCs w:val="18"/>
        </w:rPr>
        <w:tab/>
      </w:r>
      <w:r>
        <w:rPr>
          <w:rFonts w:cs="Myriad Pro"/>
          <w:color w:val="221E1F"/>
          <w:sz w:val="18"/>
          <w:szCs w:val="18"/>
        </w:rPr>
        <w:tab/>
        <w:t xml:space="preserve">and books by </w:t>
      </w:r>
      <w:r>
        <w:rPr>
          <w:rFonts w:cs="Myriad Pro"/>
          <w:color w:val="221E1F"/>
          <w:sz w:val="18"/>
          <w:szCs w:val="18"/>
        </w:rPr>
        <w:tab/>
        <w:t xml:space="preserve">Peck </w:t>
      </w:r>
    </w:p>
    <w:p w:rsidR="00B90836" w:rsidRDefault="00B90836" w:rsidP="00B90836">
      <w:pPr>
        <w:pStyle w:val="Pa4"/>
        <w:rPr>
          <w:rFonts w:cs="Myriad Pro"/>
          <w:color w:val="221E1F"/>
          <w:sz w:val="18"/>
          <w:szCs w:val="18"/>
        </w:rPr>
      </w:pPr>
      <w:r>
        <w:rPr>
          <w:rFonts w:cs="Myriad Pro"/>
          <w:color w:val="221E1F"/>
          <w:sz w:val="18"/>
          <w:szCs w:val="18"/>
        </w:rPr>
        <w:t xml:space="preserve">Stuart </w:t>
      </w:r>
      <w:proofErr w:type="gramStart"/>
      <w:r>
        <w:rPr>
          <w:rFonts w:cs="Myriad Pro"/>
          <w:color w:val="221E1F"/>
          <w:sz w:val="18"/>
          <w:szCs w:val="18"/>
        </w:rPr>
        <w:t>Little</w:t>
      </w:r>
      <w:proofErr w:type="gramEnd"/>
      <w:r>
        <w:rPr>
          <w:rFonts w:cs="Myriad Pro"/>
          <w:color w:val="221E1F"/>
          <w:sz w:val="18"/>
          <w:szCs w:val="18"/>
        </w:rPr>
        <w:t xml:space="preserve"> </w:t>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t xml:space="preserve">and books by </w:t>
      </w:r>
      <w:r>
        <w:rPr>
          <w:rFonts w:cs="Myriad Pro"/>
          <w:color w:val="221E1F"/>
          <w:sz w:val="18"/>
          <w:szCs w:val="18"/>
        </w:rPr>
        <w:tab/>
        <w:t xml:space="preserve">White </w:t>
      </w:r>
    </w:p>
    <w:p w:rsidR="00B90836" w:rsidRDefault="00B90836" w:rsidP="00B90836">
      <w:pPr>
        <w:pStyle w:val="Pa4"/>
        <w:rPr>
          <w:rFonts w:cs="Myriad Pro"/>
          <w:color w:val="221E1F"/>
          <w:sz w:val="18"/>
          <w:szCs w:val="18"/>
        </w:rPr>
      </w:pPr>
      <w:r>
        <w:rPr>
          <w:rFonts w:cs="Myriad Pro"/>
          <w:color w:val="221E1F"/>
          <w:sz w:val="18"/>
          <w:szCs w:val="18"/>
        </w:rPr>
        <w:t xml:space="preserve">Nancy Drew </w:t>
      </w:r>
      <w:r>
        <w:rPr>
          <w:rFonts w:cs="Myriad Pro"/>
          <w:color w:val="221E1F"/>
          <w:sz w:val="18"/>
          <w:szCs w:val="18"/>
        </w:rPr>
        <w:tab/>
      </w:r>
      <w:r>
        <w:rPr>
          <w:rFonts w:cs="Myriad Pro"/>
          <w:color w:val="221E1F"/>
          <w:sz w:val="18"/>
          <w:szCs w:val="18"/>
        </w:rPr>
        <w:tab/>
      </w:r>
      <w:r>
        <w:rPr>
          <w:rFonts w:cs="Myriad Pro"/>
          <w:color w:val="221E1F"/>
          <w:sz w:val="18"/>
          <w:szCs w:val="18"/>
        </w:rPr>
        <w:tab/>
        <w:t xml:space="preserve">(series) </w:t>
      </w:r>
      <w:r>
        <w:rPr>
          <w:rFonts w:cs="Myriad Pro"/>
          <w:color w:val="221E1F"/>
          <w:sz w:val="18"/>
          <w:szCs w:val="18"/>
        </w:rPr>
        <w:tab/>
      </w:r>
      <w:r>
        <w:rPr>
          <w:rFonts w:cs="Myriad Pro"/>
          <w:color w:val="221E1F"/>
          <w:sz w:val="18"/>
          <w:szCs w:val="18"/>
        </w:rPr>
        <w:tab/>
      </w:r>
      <w:r>
        <w:rPr>
          <w:rFonts w:cs="Myriad Pro"/>
          <w:color w:val="221E1F"/>
          <w:sz w:val="18"/>
          <w:szCs w:val="18"/>
        </w:rPr>
        <w:tab/>
      </w:r>
      <w:smartTag w:uri="urn:schemas-microsoft-com:office:smarttags" w:element="City">
        <w:smartTag w:uri="urn:schemas-microsoft-com:office:smarttags" w:element="place">
          <w:r>
            <w:rPr>
              <w:rFonts w:cs="Myriad Pro"/>
              <w:color w:val="221E1F"/>
              <w:sz w:val="18"/>
              <w:szCs w:val="18"/>
            </w:rPr>
            <w:t>Keene</w:t>
          </w:r>
        </w:smartTag>
      </w:smartTag>
      <w:r>
        <w:rPr>
          <w:rFonts w:cs="Myriad Pro"/>
          <w:color w:val="221E1F"/>
          <w:sz w:val="18"/>
          <w:szCs w:val="18"/>
        </w:rPr>
        <w:t xml:space="preserve"> </w:t>
      </w:r>
    </w:p>
    <w:p w:rsidR="00B90836" w:rsidRDefault="00B90836" w:rsidP="00B90836">
      <w:pPr>
        <w:pStyle w:val="Pa4"/>
        <w:rPr>
          <w:rFonts w:cs="Myriad Pro"/>
          <w:color w:val="221E1F"/>
          <w:sz w:val="18"/>
          <w:szCs w:val="18"/>
        </w:rPr>
      </w:pPr>
      <w:r>
        <w:rPr>
          <w:rFonts w:cs="Myriad Pro"/>
          <w:color w:val="221E1F"/>
          <w:sz w:val="18"/>
          <w:szCs w:val="18"/>
        </w:rPr>
        <w:t xml:space="preserve">Hardy Boys </w:t>
      </w:r>
      <w:r>
        <w:rPr>
          <w:rFonts w:cs="Myriad Pro"/>
          <w:color w:val="221E1F"/>
          <w:sz w:val="18"/>
          <w:szCs w:val="18"/>
        </w:rPr>
        <w:tab/>
      </w:r>
      <w:r>
        <w:rPr>
          <w:rFonts w:cs="Myriad Pro"/>
          <w:color w:val="221E1F"/>
          <w:sz w:val="18"/>
          <w:szCs w:val="18"/>
        </w:rPr>
        <w:tab/>
      </w:r>
      <w:r>
        <w:rPr>
          <w:rFonts w:cs="Myriad Pro"/>
          <w:color w:val="221E1F"/>
          <w:sz w:val="18"/>
          <w:szCs w:val="18"/>
        </w:rPr>
        <w:tab/>
        <w:t xml:space="preserve">(series) </w:t>
      </w:r>
      <w:r>
        <w:rPr>
          <w:rFonts w:cs="Myriad Pro"/>
          <w:color w:val="221E1F"/>
          <w:sz w:val="18"/>
          <w:szCs w:val="18"/>
        </w:rPr>
        <w:tab/>
      </w:r>
      <w:r>
        <w:rPr>
          <w:rFonts w:cs="Myriad Pro"/>
          <w:color w:val="221E1F"/>
          <w:sz w:val="18"/>
          <w:szCs w:val="18"/>
        </w:rPr>
        <w:tab/>
      </w:r>
      <w:r>
        <w:rPr>
          <w:rFonts w:cs="Myriad Pro"/>
          <w:color w:val="221E1F"/>
          <w:sz w:val="18"/>
          <w:szCs w:val="18"/>
        </w:rPr>
        <w:tab/>
      </w:r>
      <w:smartTag w:uri="urn:schemas-microsoft-com:office:smarttags" w:element="City">
        <w:smartTag w:uri="urn:schemas-microsoft-com:office:smarttags" w:element="place">
          <w:r>
            <w:rPr>
              <w:rFonts w:cs="Myriad Pro"/>
              <w:color w:val="221E1F"/>
              <w:sz w:val="18"/>
              <w:szCs w:val="18"/>
            </w:rPr>
            <w:t>Dixon</w:t>
          </w:r>
        </w:smartTag>
      </w:smartTag>
      <w:r>
        <w:rPr>
          <w:rFonts w:cs="Myriad Pro"/>
          <w:color w:val="221E1F"/>
          <w:sz w:val="18"/>
          <w:szCs w:val="18"/>
        </w:rPr>
        <w:t xml:space="preserve"> </w:t>
      </w:r>
    </w:p>
    <w:p w:rsidR="00B90836" w:rsidRDefault="00B90836" w:rsidP="00B90836">
      <w:pPr>
        <w:pStyle w:val="Pa4"/>
        <w:rPr>
          <w:rFonts w:cs="Myriad Pro"/>
          <w:color w:val="221E1F"/>
          <w:sz w:val="18"/>
          <w:szCs w:val="18"/>
        </w:rPr>
      </w:pPr>
      <w:r>
        <w:rPr>
          <w:rFonts w:cs="Myriad Pro"/>
          <w:color w:val="221E1F"/>
          <w:sz w:val="18"/>
          <w:szCs w:val="18"/>
        </w:rPr>
        <w:t xml:space="preserve">The Mysterious Benedict Society </w:t>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t xml:space="preserve">Stewart </w:t>
      </w:r>
    </w:p>
    <w:p w:rsidR="00B90836" w:rsidRDefault="00B90836" w:rsidP="00B90836">
      <w:pPr>
        <w:pStyle w:val="Pa4"/>
        <w:rPr>
          <w:rFonts w:cs="Myriad Pro"/>
          <w:color w:val="221E1F"/>
          <w:sz w:val="18"/>
          <w:szCs w:val="18"/>
        </w:rPr>
      </w:pPr>
      <w:r>
        <w:rPr>
          <w:rFonts w:cs="Myriad Pro"/>
          <w:color w:val="221E1F"/>
          <w:sz w:val="18"/>
          <w:szCs w:val="18"/>
        </w:rPr>
        <w:t xml:space="preserve">Hoot </w:t>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t xml:space="preserve">Hiaasen </w:t>
      </w:r>
    </w:p>
    <w:p w:rsidR="00B90836" w:rsidRDefault="00B90836" w:rsidP="00B90836">
      <w:pPr>
        <w:pStyle w:val="Pa4"/>
        <w:rPr>
          <w:rFonts w:cs="Myriad Pro"/>
          <w:color w:val="221E1F"/>
          <w:sz w:val="18"/>
          <w:szCs w:val="18"/>
        </w:rPr>
      </w:pPr>
      <w:r>
        <w:rPr>
          <w:rFonts w:cs="Myriad Pro"/>
          <w:color w:val="221E1F"/>
          <w:sz w:val="18"/>
          <w:szCs w:val="18"/>
        </w:rPr>
        <w:t xml:space="preserve">Holes </w:t>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t xml:space="preserve">and books by </w:t>
      </w:r>
      <w:r>
        <w:rPr>
          <w:rFonts w:cs="Myriad Pro"/>
          <w:color w:val="221E1F"/>
          <w:sz w:val="18"/>
          <w:szCs w:val="18"/>
        </w:rPr>
        <w:tab/>
        <w:t xml:space="preserve">Sachar </w:t>
      </w:r>
    </w:p>
    <w:p w:rsidR="00B90836" w:rsidRDefault="00B90836" w:rsidP="00B90836">
      <w:pPr>
        <w:pStyle w:val="Pa4"/>
        <w:rPr>
          <w:rFonts w:cs="Myriad Pro"/>
          <w:color w:val="221E1F"/>
          <w:sz w:val="18"/>
          <w:szCs w:val="18"/>
        </w:rPr>
      </w:pPr>
      <w:r>
        <w:rPr>
          <w:rFonts w:cs="Myriad Pro"/>
          <w:color w:val="221E1F"/>
          <w:sz w:val="18"/>
          <w:szCs w:val="18"/>
        </w:rPr>
        <w:t>The Weird School Series</w:t>
      </w:r>
      <w:r>
        <w:rPr>
          <w:rFonts w:cs="Myriad Pro"/>
          <w:color w:val="221E1F"/>
          <w:sz w:val="18"/>
          <w:szCs w:val="18"/>
        </w:rPr>
        <w:tab/>
      </w:r>
      <w:r>
        <w:rPr>
          <w:rFonts w:cs="Myriad Pro"/>
          <w:color w:val="221E1F"/>
          <w:sz w:val="18"/>
          <w:szCs w:val="18"/>
        </w:rPr>
        <w:tab/>
      </w:r>
      <w:r>
        <w:rPr>
          <w:rFonts w:cs="Myriad Pro"/>
          <w:color w:val="221E1F"/>
          <w:sz w:val="18"/>
          <w:szCs w:val="18"/>
        </w:rPr>
        <w:tab/>
        <w:t xml:space="preserve">and books by </w:t>
      </w:r>
      <w:r>
        <w:rPr>
          <w:rFonts w:cs="Myriad Pro"/>
          <w:color w:val="221E1F"/>
          <w:sz w:val="18"/>
          <w:szCs w:val="18"/>
        </w:rPr>
        <w:tab/>
      </w:r>
      <w:proofErr w:type="spellStart"/>
      <w:r>
        <w:rPr>
          <w:rFonts w:cs="Myriad Pro"/>
          <w:color w:val="221E1F"/>
          <w:sz w:val="18"/>
          <w:szCs w:val="18"/>
        </w:rPr>
        <w:t>Gutman</w:t>
      </w:r>
      <w:proofErr w:type="spellEnd"/>
      <w:r>
        <w:rPr>
          <w:rFonts w:cs="Myriad Pro"/>
          <w:color w:val="221E1F"/>
          <w:sz w:val="18"/>
          <w:szCs w:val="18"/>
        </w:rPr>
        <w:t xml:space="preserve"> </w:t>
      </w:r>
    </w:p>
    <w:p w:rsidR="00B90836" w:rsidRDefault="00B90836" w:rsidP="00B90836">
      <w:pPr>
        <w:pStyle w:val="Pa4"/>
        <w:rPr>
          <w:rFonts w:cs="Myriad Pro"/>
          <w:color w:val="221E1F"/>
          <w:sz w:val="18"/>
          <w:szCs w:val="18"/>
        </w:rPr>
      </w:pPr>
      <w:r>
        <w:rPr>
          <w:rFonts w:cs="Myriad Pro"/>
          <w:color w:val="221E1F"/>
          <w:sz w:val="18"/>
          <w:szCs w:val="18"/>
        </w:rPr>
        <w:t xml:space="preserve">The Watsons go to </w:t>
      </w:r>
      <w:smartTag w:uri="urn:schemas-microsoft-com:office:smarttags" w:element="City">
        <w:smartTag w:uri="urn:schemas-microsoft-com:office:smarttags" w:element="place">
          <w:r>
            <w:rPr>
              <w:rFonts w:cs="Myriad Pro"/>
              <w:color w:val="221E1F"/>
              <w:sz w:val="18"/>
              <w:szCs w:val="18"/>
            </w:rPr>
            <w:t>Birmingham</w:t>
          </w:r>
        </w:smartTag>
      </w:smartTag>
      <w:r>
        <w:rPr>
          <w:rFonts w:cs="Myriad Pro"/>
          <w:color w:val="221E1F"/>
          <w:sz w:val="18"/>
          <w:szCs w:val="18"/>
        </w:rPr>
        <w:tab/>
      </w:r>
      <w:r>
        <w:rPr>
          <w:rFonts w:cs="Myriad Pro"/>
          <w:color w:val="221E1F"/>
          <w:sz w:val="18"/>
          <w:szCs w:val="18"/>
        </w:rPr>
        <w:tab/>
        <w:t xml:space="preserve">and books by </w:t>
      </w:r>
      <w:r>
        <w:rPr>
          <w:rFonts w:cs="Myriad Pro"/>
          <w:color w:val="221E1F"/>
          <w:sz w:val="18"/>
          <w:szCs w:val="18"/>
        </w:rPr>
        <w:tab/>
        <w:t xml:space="preserve">Curtis </w:t>
      </w:r>
    </w:p>
    <w:p w:rsidR="00B90836" w:rsidRDefault="00B90836" w:rsidP="00B90836">
      <w:pPr>
        <w:pStyle w:val="Pa4"/>
        <w:rPr>
          <w:rFonts w:cs="Myriad Pro"/>
          <w:color w:val="221E1F"/>
          <w:sz w:val="18"/>
          <w:szCs w:val="18"/>
        </w:rPr>
      </w:pPr>
      <w:r>
        <w:rPr>
          <w:rFonts w:cs="Myriad Pro"/>
          <w:color w:val="221E1F"/>
          <w:sz w:val="18"/>
          <w:szCs w:val="18"/>
        </w:rPr>
        <w:t xml:space="preserve">Whittington </w:t>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t xml:space="preserve">and books by </w:t>
      </w:r>
      <w:r>
        <w:rPr>
          <w:rFonts w:cs="Myriad Pro"/>
          <w:color w:val="221E1F"/>
          <w:sz w:val="18"/>
          <w:szCs w:val="18"/>
        </w:rPr>
        <w:tab/>
        <w:t xml:space="preserve">Armstrong </w:t>
      </w:r>
    </w:p>
    <w:p w:rsidR="00B90836" w:rsidRDefault="00B90836" w:rsidP="00B90836">
      <w:pPr>
        <w:pStyle w:val="Pa4"/>
        <w:rPr>
          <w:rFonts w:cs="Myriad Pro"/>
          <w:color w:val="221E1F"/>
          <w:sz w:val="18"/>
          <w:szCs w:val="18"/>
        </w:rPr>
      </w:pPr>
      <w:r>
        <w:rPr>
          <w:rFonts w:cs="Myriad Pro"/>
          <w:color w:val="221E1F"/>
          <w:sz w:val="18"/>
          <w:szCs w:val="18"/>
        </w:rPr>
        <w:t xml:space="preserve">The Giant Rat of Sumatra </w:t>
      </w:r>
      <w:r>
        <w:rPr>
          <w:rFonts w:cs="Myriad Pro"/>
          <w:color w:val="221E1F"/>
          <w:sz w:val="18"/>
          <w:szCs w:val="18"/>
        </w:rPr>
        <w:tab/>
      </w:r>
      <w:r>
        <w:rPr>
          <w:rFonts w:cs="Myriad Pro"/>
          <w:color w:val="221E1F"/>
          <w:sz w:val="18"/>
          <w:szCs w:val="18"/>
        </w:rPr>
        <w:tab/>
      </w:r>
      <w:r>
        <w:rPr>
          <w:rFonts w:cs="Myriad Pro"/>
          <w:color w:val="221E1F"/>
          <w:sz w:val="18"/>
          <w:szCs w:val="18"/>
        </w:rPr>
        <w:tab/>
        <w:t xml:space="preserve">and books by </w:t>
      </w:r>
      <w:r>
        <w:rPr>
          <w:rFonts w:cs="Myriad Pro"/>
          <w:color w:val="221E1F"/>
          <w:sz w:val="18"/>
          <w:szCs w:val="18"/>
        </w:rPr>
        <w:tab/>
      </w:r>
      <w:proofErr w:type="spellStart"/>
      <w:r>
        <w:rPr>
          <w:rFonts w:cs="Myriad Pro"/>
          <w:color w:val="221E1F"/>
          <w:sz w:val="18"/>
          <w:szCs w:val="18"/>
        </w:rPr>
        <w:t>Fleishcman</w:t>
      </w:r>
      <w:proofErr w:type="spellEnd"/>
      <w:r>
        <w:rPr>
          <w:rFonts w:cs="Myriad Pro"/>
          <w:color w:val="221E1F"/>
          <w:sz w:val="18"/>
          <w:szCs w:val="18"/>
        </w:rPr>
        <w:t xml:space="preserve"> </w:t>
      </w:r>
    </w:p>
    <w:p w:rsidR="00B90836" w:rsidRDefault="00B90836" w:rsidP="00B90836">
      <w:pPr>
        <w:pStyle w:val="Pa4"/>
        <w:rPr>
          <w:rFonts w:cs="Myriad Pro"/>
          <w:color w:val="221E1F"/>
          <w:sz w:val="18"/>
          <w:szCs w:val="18"/>
        </w:rPr>
      </w:pPr>
      <w:r>
        <w:rPr>
          <w:rFonts w:cs="Myriad Pro"/>
          <w:color w:val="221E1F"/>
          <w:sz w:val="18"/>
          <w:szCs w:val="18"/>
        </w:rPr>
        <w:t xml:space="preserve">The Preachers’ Boy </w:t>
      </w:r>
      <w:r>
        <w:rPr>
          <w:rFonts w:cs="Myriad Pro"/>
          <w:color w:val="221E1F"/>
          <w:sz w:val="18"/>
          <w:szCs w:val="18"/>
        </w:rPr>
        <w:tab/>
      </w:r>
      <w:r>
        <w:rPr>
          <w:rFonts w:cs="Myriad Pro"/>
          <w:color w:val="221E1F"/>
          <w:sz w:val="18"/>
          <w:szCs w:val="18"/>
        </w:rPr>
        <w:tab/>
      </w:r>
      <w:r>
        <w:rPr>
          <w:rFonts w:cs="Myriad Pro"/>
          <w:color w:val="221E1F"/>
          <w:sz w:val="18"/>
          <w:szCs w:val="18"/>
        </w:rPr>
        <w:tab/>
        <w:t xml:space="preserve">and books by </w:t>
      </w:r>
      <w:r>
        <w:rPr>
          <w:rFonts w:cs="Myriad Pro"/>
          <w:color w:val="221E1F"/>
          <w:sz w:val="18"/>
          <w:szCs w:val="18"/>
        </w:rPr>
        <w:tab/>
      </w:r>
      <w:smartTag w:uri="urn:schemas-microsoft-com:office:smarttags" w:element="City">
        <w:smartTag w:uri="urn:schemas-microsoft-com:office:smarttags" w:element="place">
          <w:r>
            <w:rPr>
              <w:rFonts w:cs="Myriad Pro"/>
              <w:color w:val="221E1F"/>
              <w:sz w:val="18"/>
              <w:szCs w:val="18"/>
            </w:rPr>
            <w:t>Paterson</w:t>
          </w:r>
        </w:smartTag>
      </w:smartTag>
      <w:r>
        <w:rPr>
          <w:rFonts w:cs="Myriad Pro"/>
          <w:color w:val="221E1F"/>
          <w:sz w:val="18"/>
          <w:szCs w:val="18"/>
        </w:rPr>
        <w:t xml:space="preserve"> </w:t>
      </w:r>
    </w:p>
    <w:p w:rsidR="00B90836" w:rsidRDefault="00B90836" w:rsidP="00B90836">
      <w:pPr>
        <w:pStyle w:val="Pa4"/>
        <w:rPr>
          <w:rFonts w:cs="Myriad Pro"/>
          <w:color w:val="221E1F"/>
          <w:sz w:val="18"/>
          <w:szCs w:val="18"/>
        </w:rPr>
      </w:pPr>
      <w:r>
        <w:rPr>
          <w:rFonts w:cs="Myriad Pro"/>
          <w:color w:val="221E1F"/>
          <w:sz w:val="18"/>
          <w:szCs w:val="18"/>
        </w:rPr>
        <w:t xml:space="preserve">The Lightning Thief </w:t>
      </w:r>
      <w:r>
        <w:rPr>
          <w:rFonts w:cs="Myriad Pro"/>
          <w:color w:val="221E1F"/>
          <w:sz w:val="18"/>
          <w:szCs w:val="18"/>
        </w:rPr>
        <w:tab/>
      </w:r>
      <w:r>
        <w:rPr>
          <w:rFonts w:cs="Myriad Pro"/>
          <w:color w:val="221E1F"/>
          <w:sz w:val="18"/>
          <w:szCs w:val="18"/>
        </w:rPr>
        <w:tab/>
        <w:t>(series)</w:t>
      </w:r>
      <w:r>
        <w:rPr>
          <w:rFonts w:cs="Myriad Pro"/>
          <w:color w:val="221E1F"/>
          <w:sz w:val="18"/>
          <w:szCs w:val="18"/>
        </w:rPr>
        <w:tab/>
        <w:t xml:space="preserve">and books by </w:t>
      </w:r>
      <w:r>
        <w:rPr>
          <w:rFonts w:cs="Myriad Pro"/>
          <w:color w:val="221E1F"/>
          <w:sz w:val="18"/>
          <w:szCs w:val="18"/>
        </w:rPr>
        <w:tab/>
        <w:t xml:space="preserve">Riordan </w:t>
      </w:r>
    </w:p>
    <w:p w:rsidR="00B90836" w:rsidRDefault="00B90836" w:rsidP="00B90836">
      <w:pPr>
        <w:pStyle w:val="Pa4"/>
        <w:rPr>
          <w:rFonts w:cs="Myriad Pro"/>
          <w:color w:val="221E1F"/>
          <w:sz w:val="18"/>
          <w:szCs w:val="18"/>
        </w:rPr>
      </w:pPr>
      <w:r>
        <w:rPr>
          <w:rFonts w:cs="Myriad Pro"/>
          <w:color w:val="221E1F"/>
          <w:sz w:val="18"/>
          <w:szCs w:val="18"/>
        </w:rPr>
        <w:t xml:space="preserve">Charlie Bone </w:t>
      </w:r>
      <w:r>
        <w:rPr>
          <w:rFonts w:cs="Myriad Pro"/>
          <w:color w:val="221E1F"/>
          <w:sz w:val="18"/>
          <w:szCs w:val="18"/>
        </w:rPr>
        <w:tab/>
      </w:r>
      <w:r>
        <w:rPr>
          <w:rFonts w:cs="Myriad Pro"/>
          <w:color w:val="221E1F"/>
          <w:sz w:val="18"/>
          <w:szCs w:val="18"/>
        </w:rPr>
        <w:tab/>
      </w:r>
      <w:r>
        <w:rPr>
          <w:rFonts w:cs="Myriad Pro"/>
          <w:color w:val="221E1F"/>
          <w:sz w:val="18"/>
          <w:szCs w:val="18"/>
        </w:rPr>
        <w:tab/>
        <w:t xml:space="preserve">(series) </w:t>
      </w:r>
      <w:r>
        <w:rPr>
          <w:rFonts w:cs="Myriad Pro"/>
          <w:color w:val="221E1F"/>
          <w:sz w:val="18"/>
          <w:szCs w:val="18"/>
        </w:rPr>
        <w:tab/>
        <w:t xml:space="preserve">and books by </w:t>
      </w:r>
      <w:r>
        <w:rPr>
          <w:rFonts w:cs="Myriad Pro"/>
          <w:color w:val="221E1F"/>
          <w:sz w:val="18"/>
          <w:szCs w:val="18"/>
        </w:rPr>
        <w:tab/>
      </w:r>
      <w:proofErr w:type="spellStart"/>
      <w:r>
        <w:rPr>
          <w:rFonts w:cs="Myriad Pro"/>
          <w:color w:val="221E1F"/>
          <w:sz w:val="18"/>
          <w:szCs w:val="18"/>
        </w:rPr>
        <w:t>Nimmo</w:t>
      </w:r>
      <w:proofErr w:type="spellEnd"/>
      <w:r>
        <w:rPr>
          <w:rFonts w:cs="Myriad Pro"/>
          <w:color w:val="221E1F"/>
          <w:sz w:val="18"/>
          <w:szCs w:val="18"/>
        </w:rPr>
        <w:t xml:space="preserve"> </w:t>
      </w:r>
    </w:p>
    <w:p w:rsidR="00B90836" w:rsidRDefault="00B90836" w:rsidP="00B90836">
      <w:pPr>
        <w:pStyle w:val="Pa4"/>
        <w:rPr>
          <w:rFonts w:cs="Myriad Pro"/>
          <w:color w:val="221E1F"/>
          <w:sz w:val="18"/>
          <w:szCs w:val="18"/>
        </w:rPr>
      </w:pPr>
      <w:r>
        <w:rPr>
          <w:rFonts w:cs="Myriad Pro"/>
          <w:color w:val="221E1F"/>
          <w:sz w:val="18"/>
          <w:szCs w:val="18"/>
        </w:rPr>
        <w:t xml:space="preserve">The Sisters Grimm </w:t>
      </w:r>
      <w:r>
        <w:rPr>
          <w:rFonts w:cs="Myriad Pro"/>
          <w:color w:val="221E1F"/>
          <w:sz w:val="18"/>
          <w:szCs w:val="18"/>
        </w:rPr>
        <w:tab/>
      </w:r>
      <w:r>
        <w:rPr>
          <w:rFonts w:cs="Myriad Pro"/>
          <w:color w:val="221E1F"/>
          <w:sz w:val="18"/>
          <w:szCs w:val="18"/>
        </w:rPr>
        <w:tab/>
      </w:r>
      <w:r>
        <w:rPr>
          <w:rFonts w:cs="Myriad Pro"/>
          <w:color w:val="221E1F"/>
          <w:sz w:val="18"/>
          <w:szCs w:val="18"/>
        </w:rPr>
        <w:tab/>
        <w:t xml:space="preserve">(series) </w:t>
      </w:r>
      <w:r>
        <w:rPr>
          <w:rFonts w:cs="Myriad Pro"/>
          <w:color w:val="221E1F"/>
          <w:sz w:val="18"/>
          <w:szCs w:val="18"/>
        </w:rPr>
        <w:tab/>
        <w:t xml:space="preserve">and books by </w:t>
      </w:r>
      <w:r>
        <w:rPr>
          <w:rFonts w:cs="Myriad Pro"/>
          <w:color w:val="221E1F"/>
          <w:sz w:val="18"/>
          <w:szCs w:val="18"/>
        </w:rPr>
        <w:tab/>
        <w:t xml:space="preserve">Buckley </w:t>
      </w:r>
    </w:p>
    <w:p w:rsidR="00B90836" w:rsidRDefault="00B90836" w:rsidP="00B90836">
      <w:pPr>
        <w:pStyle w:val="Pa4"/>
        <w:rPr>
          <w:rFonts w:cs="Myriad Pro"/>
          <w:color w:val="221E1F"/>
          <w:sz w:val="18"/>
          <w:szCs w:val="18"/>
        </w:rPr>
      </w:pPr>
      <w:r>
        <w:rPr>
          <w:rFonts w:cs="Myriad Pro"/>
          <w:color w:val="221E1F"/>
          <w:sz w:val="18"/>
          <w:szCs w:val="18"/>
        </w:rPr>
        <w:t xml:space="preserve">Freak the Mighty </w:t>
      </w:r>
      <w:r>
        <w:rPr>
          <w:rFonts w:cs="Myriad Pro"/>
          <w:color w:val="221E1F"/>
          <w:sz w:val="18"/>
          <w:szCs w:val="18"/>
        </w:rPr>
        <w:tab/>
      </w:r>
      <w:r>
        <w:rPr>
          <w:rFonts w:cs="Myriad Pro"/>
          <w:color w:val="221E1F"/>
          <w:sz w:val="18"/>
          <w:szCs w:val="18"/>
        </w:rPr>
        <w:tab/>
      </w:r>
      <w:r>
        <w:rPr>
          <w:rFonts w:cs="Myriad Pro"/>
          <w:color w:val="221E1F"/>
          <w:sz w:val="18"/>
          <w:szCs w:val="18"/>
        </w:rPr>
        <w:tab/>
      </w:r>
      <w:r>
        <w:rPr>
          <w:rFonts w:cs="Myriad Pro"/>
          <w:color w:val="221E1F"/>
          <w:sz w:val="18"/>
          <w:szCs w:val="18"/>
        </w:rPr>
        <w:tab/>
        <w:t xml:space="preserve">and books by </w:t>
      </w:r>
      <w:r>
        <w:rPr>
          <w:rFonts w:cs="Myriad Pro"/>
          <w:color w:val="221E1F"/>
          <w:sz w:val="18"/>
          <w:szCs w:val="18"/>
        </w:rPr>
        <w:tab/>
      </w:r>
      <w:proofErr w:type="spellStart"/>
      <w:r>
        <w:rPr>
          <w:rFonts w:cs="Myriad Pro"/>
          <w:color w:val="221E1F"/>
          <w:sz w:val="18"/>
          <w:szCs w:val="18"/>
        </w:rPr>
        <w:t>Philbrick</w:t>
      </w:r>
      <w:proofErr w:type="spellEnd"/>
      <w:r>
        <w:rPr>
          <w:rFonts w:cs="Myriad Pro"/>
          <w:color w:val="221E1F"/>
          <w:sz w:val="18"/>
          <w:szCs w:val="18"/>
        </w:rPr>
        <w:t xml:space="preserve"> </w:t>
      </w:r>
    </w:p>
    <w:p w:rsidR="00B90836" w:rsidRDefault="00B90836" w:rsidP="00B90836">
      <w:pPr>
        <w:pStyle w:val="Heading5"/>
      </w:pPr>
      <w:r>
        <w:t xml:space="preserve">Poetry Authors </w:t>
      </w:r>
    </w:p>
    <w:p w:rsidR="00B90836" w:rsidRDefault="00B90836" w:rsidP="00B90836">
      <w:pPr>
        <w:autoSpaceDE w:val="0"/>
        <w:autoSpaceDN w:val="0"/>
        <w:adjustRightInd w:val="0"/>
        <w:spacing w:after="0" w:line="181" w:lineRule="atLeast"/>
        <w:contextualSpacing/>
        <w:rPr>
          <w:rFonts w:cs="Myriad Pro"/>
          <w:color w:val="221E1F"/>
          <w:sz w:val="22"/>
        </w:rPr>
      </w:pP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 xml:space="preserve">Mary Ann </w:t>
      </w:r>
      <w:proofErr w:type="spellStart"/>
      <w:r>
        <w:rPr>
          <w:rFonts w:cs="Myriad Pro"/>
          <w:color w:val="221E1F"/>
          <w:sz w:val="20"/>
        </w:rPr>
        <w:t>Hoberman</w:t>
      </w:r>
      <w:proofErr w:type="spellEnd"/>
      <w:r>
        <w:rPr>
          <w:rFonts w:cs="Myriad Pro"/>
          <w:color w:val="221E1F"/>
          <w:sz w:val="20"/>
        </w:rPr>
        <w:t xml:space="preserve"> </w:t>
      </w:r>
      <w:r>
        <w:rPr>
          <w:rFonts w:cs="Myriad Pro"/>
          <w:color w:val="221E1F"/>
          <w:sz w:val="20"/>
        </w:rPr>
        <w:tab/>
      </w:r>
      <w:r>
        <w:rPr>
          <w:rFonts w:cs="Myriad Pro"/>
          <w:color w:val="221E1F"/>
          <w:sz w:val="20"/>
        </w:rPr>
        <w:tab/>
      </w:r>
      <w:r>
        <w:rPr>
          <w:rFonts w:cs="Myriad Pro"/>
          <w:color w:val="221E1F"/>
          <w:sz w:val="20"/>
        </w:rPr>
        <w:tab/>
        <w:t xml:space="preserve">Dean Walter Myers </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 xml:space="preserve">Douglas Florian </w:t>
      </w:r>
      <w:r>
        <w:rPr>
          <w:rFonts w:cs="Myriad Pro"/>
          <w:color w:val="221E1F"/>
          <w:sz w:val="20"/>
        </w:rPr>
        <w:tab/>
      </w:r>
      <w:r>
        <w:rPr>
          <w:rFonts w:cs="Myriad Pro"/>
          <w:color w:val="221E1F"/>
          <w:sz w:val="20"/>
        </w:rPr>
        <w:tab/>
      </w:r>
      <w:r>
        <w:rPr>
          <w:rFonts w:cs="Myriad Pro"/>
          <w:color w:val="221E1F"/>
          <w:sz w:val="20"/>
        </w:rPr>
        <w:tab/>
      </w:r>
      <w:r>
        <w:rPr>
          <w:rFonts w:cs="Myriad Pro"/>
          <w:color w:val="221E1F"/>
          <w:sz w:val="20"/>
        </w:rPr>
        <w:tab/>
        <w:t xml:space="preserve">X. J. Kennedy </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 xml:space="preserve">Shel Silverstein </w:t>
      </w:r>
      <w:r>
        <w:rPr>
          <w:rFonts w:cs="Myriad Pro"/>
          <w:color w:val="221E1F"/>
          <w:sz w:val="20"/>
        </w:rPr>
        <w:tab/>
      </w:r>
      <w:r>
        <w:rPr>
          <w:rFonts w:cs="Myriad Pro"/>
          <w:color w:val="221E1F"/>
          <w:sz w:val="20"/>
        </w:rPr>
        <w:tab/>
      </w:r>
      <w:r>
        <w:rPr>
          <w:rFonts w:cs="Myriad Pro"/>
          <w:color w:val="221E1F"/>
          <w:sz w:val="20"/>
        </w:rPr>
        <w:tab/>
      </w:r>
      <w:r>
        <w:rPr>
          <w:rFonts w:cs="Myriad Pro"/>
          <w:color w:val="221E1F"/>
          <w:sz w:val="20"/>
        </w:rPr>
        <w:tab/>
        <w:t xml:space="preserve">Jack </w:t>
      </w:r>
      <w:proofErr w:type="spellStart"/>
      <w:r>
        <w:rPr>
          <w:rFonts w:cs="Myriad Pro"/>
          <w:color w:val="221E1F"/>
          <w:sz w:val="20"/>
        </w:rPr>
        <w:t>Prelutsky</w:t>
      </w:r>
      <w:proofErr w:type="spellEnd"/>
      <w:r>
        <w:rPr>
          <w:rFonts w:cs="Myriad Pro"/>
          <w:color w:val="221E1F"/>
          <w:sz w:val="20"/>
        </w:rPr>
        <w:t xml:space="preserve"> </w:t>
      </w:r>
    </w:p>
    <w:p w:rsidR="00B90836" w:rsidRDefault="00B90836" w:rsidP="00B90836">
      <w:pPr>
        <w:autoSpaceDE w:val="0"/>
        <w:autoSpaceDN w:val="0"/>
        <w:adjustRightInd w:val="0"/>
        <w:spacing w:after="0" w:line="181" w:lineRule="atLeast"/>
        <w:contextualSpacing/>
        <w:rPr>
          <w:rFonts w:cs="Myriad Pro"/>
          <w:color w:val="221E1F"/>
          <w:sz w:val="20"/>
        </w:rPr>
      </w:pPr>
      <w:proofErr w:type="spellStart"/>
      <w:r>
        <w:rPr>
          <w:rFonts w:cs="Myriad Pro"/>
          <w:color w:val="221E1F"/>
          <w:sz w:val="20"/>
        </w:rPr>
        <w:t>Calef</w:t>
      </w:r>
      <w:proofErr w:type="spellEnd"/>
      <w:r>
        <w:rPr>
          <w:rFonts w:cs="Myriad Pro"/>
          <w:color w:val="221E1F"/>
          <w:sz w:val="20"/>
        </w:rPr>
        <w:t xml:space="preserve"> Brown </w:t>
      </w:r>
      <w:r>
        <w:rPr>
          <w:rFonts w:cs="Myriad Pro"/>
          <w:color w:val="221E1F"/>
          <w:sz w:val="20"/>
        </w:rPr>
        <w:tab/>
      </w:r>
      <w:r>
        <w:rPr>
          <w:rFonts w:cs="Myriad Pro"/>
          <w:color w:val="221E1F"/>
          <w:sz w:val="20"/>
        </w:rPr>
        <w:tab/>
      </w:r>
      <w:r>
        <w:rPr>
          <w:rFonts w:cs="Myriad Pro"/>
          <w:color w:val="221E1F"/>
          <w:sz w:val="20"/>
        </w:rPr>
        <w:tab/>
      </w:r>
      <w:r>
        <w:rPr>
          <w:rFonts w:cs="Myriad Pro"/>
          <w:color w:val="221E1F"/>
          <w:sz w:val="20"/>
        </w:rPr>
        <w:tab/>
        <w:t>Jane Yolen</w:t>
      </w:r>
    </w:p>
    <w:p w:rsidR="00B90836" w:rsidRDefault="00B90836" w:rsidP="00B90836">
      <w:pPr>
        <w:pStyle w:val="Heading5"/>
      </w:pPr>
    </w:p>
    <w:p w:rsidR="00B90836" w:rsidRDefault="00B90836" w:rsidP="00B90836">
      <w:pPr>
        <w:pStyle w:val="Heading5"/>
      </w:pPr>
      <w:r>
        <w:t>Informational Texts</w:t>
      </w:r>
    </w:p>
    <w:p w:rsidR="00B90836" w:rsidRDefault="00B90836" w:rsidP="00B90836">
      <w:pPr>
        <w:autoSpaceDE w:val="0"/>
        <w:autoSpaceDN w:val="0"/>
        <w:adjustRightInd w:val="0"/>
        <w:spacing w:after="0" w:line="181" w:lineRule="atLeast"/>
        <w:contextualSpacing/>
      </w:pP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 xml:space="preserve">The Everything Kids’ Human Body Book </w:t>
      </w:r>
      <w:r>
        <w:rPr>
          <w:rFonts w:cs="Myriad Pro"/>
          <w:color w:val="221E1F"/>
          <w:sz w:val="20"/>
        </w:rPr>
        <w:tab/>
      </w:r>
      <w:r>
        <w:rPr>
          <w:rFonts w:cs="Myriad Pro"/>
          <w:color w:val="221E1F"/>
          <w:sz w:val="20"/>
        </w:rPr>
        <w:tab/>
      </w:r>
      <w:r>
        <w:rPr>
          <w:rFonts w:cs="Myriad Pro"/>
          <w:color w:val="221E1F"/>
          <w:sz w:val="20"/>
        </w:rPr>
        <w:tab/>
      </w:r>
      <w:proofErr w:type="spellStart"/>
      <w:r>
        <w:rPr>
          <w:rFonts w:cs="Myriad Pro"/>
          <w:color w:val="221E1F"/>
          <w:sz w:val="20"/>
        </w:rPr>
        <w:t>Amsel</w:t>
      </w:r>
      <w:proofErr w:type="spellEnd"/>
      <w:r>
        <w:rPr>
          <w:rFonts w:cs="Myriad Pro"/>
          <w:color w:val="221E1F"/>
          <w:sz w:val="20"/>
        </w:rPr>
        <w:t xml:space="preserve"> </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 xml:space="preserve">Jurassic Poop: What Dinosaurs Left Behind </w:t>
      </w:r>
      <w:r>
        <w:rPr>
          <w:rFonts w:cs="Myriad Pro"/>
          <w:color w:val="221E1F"/>
          <w:sz w:val="20"/>
        </w:rPr>
        <w:tab/>
      </w:r>
      <w:r>
        <w:rPr>
          <w:rFonts w:cs="Myriad Pro"/>
          <w:color w:val="221E1F"/>
          <w:sz w:val="20"/>
        </w:rPr>
        <w:tab/>
      </w:r>
      <w:r>
        <w:rPr>
          <w:rFonts w:cs="Myriad Pro"/>
          <w:color w:val="221E1F"/>
          <w:sz w:val="20"/>
        </w:rPr>
        <w:tab/>
        <w:t xml:space="preserve">Berkowitz </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 xml:space="preserve">How to Really Fool Yourself: Illusions for Senses </w:t>
      </w:r>
      <w:r>
        <w:rPr>
          <w:rFonts w:cs="Myriad Pro"/>
          <w:color w:val="221E1F"/>
          <w:sz w:val="20"/>
        </w:rPr>
        <w:tab/>
      </w:r>
      <w:r>
        <w:rPr>
          <w:rFonts w:cs="Myriad Pro"/>
          <w:color w:val="221E1F"/>
          <w:sz w:val="20"/>
        </w:rPr>
        <w:tab/>
        <w:t xml:space="preserve">Cobb </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 xml:space="preserve">The Book of Potentially Catastrophic Science </w:t>
      </w:r>
      <w:r>
        <w:rPr>
          <w:rFonts w:cs="Myriad Pro"/>
          <w:color w:val="221E1F"/>
          <w:sz w:val="20"/>
        </w:rPr>
        <w:tab/>
      </w:r>
      <w:r>
        <w:rPr>
          <w:rFonts w:cs="Myriad Pro"/>
          <w:color w:val="221E1F"/>
          <w:sz w:val="20"/>
        </w:rPr>
        <w:tab/>
        <w:t xml:space="preserve">Connolly </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 xml:space="preserve">The Book of Perfectly Perilous Math </w:t>
      </w:r>
      <w:r>
        <w:rPr>
          <w:rFonts w:cs="Myriad Pro"/>
          <w:color w:val="221E1F"/>
          <w:sz w:val="20"/>
        </w:rPr>
        <w:tab/>
      </w:r>
      <w:r>
        <w:rPr>
          <w:rFonts w:cs="Myriad Pro"/>
          <w:color w:val="221E1F"/>
          <w:sz w:val="20"/>
        </w:rPr>
        <w:tab/>
      </w:r>
      <w:r>
        <w:rPr>
          <w:rFonts w:cs="Myriad Pro"/>
          <w:color w:val="221E1F"/>
          <w:sz w:val="20"/>
        </w:rPr>
        <w:tab/>
        <w:t xml:space="preserve">Connolly </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Phineas Gage: A Gruesome but True Story…</w:t>
      </w:r>
      <w:r>
        <w:rPr>
          <w:rFonts w:cs="Myriad Pro"/>
          <w:color w:val="221E1F"/>
          <w:sz w:val="20"/>
        </w:rPr>
        <w:tab/>
      </w:r>
      <w:r>
        <w:rPr>
          <w:rFonts w:cs="Myriad Pro"/>
          <w:color w:val="221E1F"/>
          <w:sz w:val="20"/>
        </w:rPr>
        <w:tab/>
      </w:r>
      <w:r>
        <w:rPr>
          <w:rFonts w:cs="Myriad Pro"/>
          <w:color w:val="221E1F"/>
          <w:sz w:val="20"/>
        </w:rPr>
        <w:tab/>
        <w:t>Fleischman</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 xml:space="preserve">Can’t You </w:t>
      </w:r>
      <w:proofErr w:type="gramStart"/>
      <w:r>
        <w:rPr>
          <w:rFonts w:cs="Myriad Pro"/>
          <w:color w:val="221E1F"/>
          <w:sz w:val="20"/>
        </w:rPr>
        <w:t>Make</w:t>
      </w:r>
      <w:proofErr w:type="gramEnd"/>
      <w:r>
        <w:rPr>
          <w:rFonts w:cs="Myriad Pro"/>
          <w:color w:val="221E1F"/>
          <w:sz w:val="20"/>
        </w:rPr>
        <w:t xml:space="preserve"> them Behave, King George?</w:t>
      </w:r>
      <w:r>
        <w:rPr>
          <w:rFonts w:cs="Myriad Pro"/>
          <w:color w:val="221E1F"/>
          <w:sz w:val="20"/>
        </w:rPr>
        <w:tab/>
      </w:r>
      <w:r>
        <w:rPr>
          <w:rFonts w:cs="Myriad Pro"/>
          <w:color w:val="221E1F"/>
          <w:sz w:val="20"/>
        </w:rPr>
        <w:tab/>
      </w:r>
      <w:r>
        <w:rPr>
          <w:rFonts w:cs="Myriad Pro"/>
          <w:color w:val="221E1F"/>
          <w:sz w:val="20"/>
        </w:rPr>
        <w:tab/>
        <w:t>Fritz</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 xml:space="preserve">I Wish I Knew That Math: Cool Stuff You Need to Know </w:t>
      </w:r>
      <w:r>
        <w:rPr>
          <w:rFonts w:cs="Myriad Pro"/>
          <w:color w:val="221E1F"/>
          <w:sz w:val="20"/>
        </w:rPr>
        <w:tab/>
        <w:t xml:space="preserve">Goldsmith </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 xml:space="preserve">Astronomy (Basher Science books) </w:t>
      </w:r>
      <w:r>
        <w:rPr>
          <w:rFonts w:cs="Myriad Pro"/>
          <w:color w:val="221E1F"/>
          <w:sz w:val="20"/>
        </w:rPr>
        <w:tab/>
      </w:r>
      <w:r>
        <w:rPr>
          <w:rFonts w:cs="Myriad Pro"/>
          <w:color w:val="221E1F"/>
          <w:sz w:val="20"/>
        </w:rPr>
        <w:tab/>
      </w:r>
      <w:r>
        <w:rPr>
          <w:rFonts w:cs="Myriad Pro"/>
          <w:color w:val="221E1F"/>
          <w:sz w:val="20"/>
        </w:rPr>
        <w:tab/>
      </w:r>
      <w:r>
        <w:rPr>
          <w:rFonts w:cs="Myriad Pro"/>
          <w:color w:val="221E1F"/>
          <w:sz w:val="20"/>
        </w:rPr>
        <w:tab/>
        <w:t xml:space="preserve">Green </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 xml:space="preserve">The Lives of Extraordinary Women </w:t>
      </w:r>
      <w:r>
        <w:rPr>
          <w:rFonts w:cs="Myriad Pro"/>
          <w:color w:val="221E1F"/>
          <w:sz w:val="20"/>
        </w:rPr>
        <w:tab/>
      </w:r>
      <w:r>
        <w:rPr>
          <w:rFonts w:cs="Myriad Pro"/>
          <w:color w:val="221E1F"/>
          <w:sz w:val="20"/>
        </w:rPr>
        <w:tab/>
      </w:r>
      <w:r>
        <w:rPr>
          <w:rFonts w:cs="Myriad Pro"/>
          <w:color w:val="221E1F"/>
          <w:sz w:val="20"/>
        </w:rPr>
        <w:tab/>
      </w:r>
      <w:r>
        <w:rPr>
          <w:rFonts w:cs="Myriad Pro"/>
          <w:color w:val="221E1F"/>
          <w:sz w:val="20"/>
        </w:rPr>
        <w:tab/>
        <w:t xml:space="preserve">Hewitt </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 xml:space="preserve">Unlikely Friendships (Animal Friendships) </w:t>
      </w:r>
      <w:r>
        <w:rPr>
          <w:rFonts w:cs="Myriad Pro"/>
          <w:color w:val="221E1F"/>
          <w:sz w:val="20"/>
        </w:rPr>
        <w:tab/>
      </w:r>
      <w:r>
        <w:rPr>
          <w:rFonts w:cs="Myriad Pro"/>
          <w:color w:val="221E1F"/>
          <w:sz w:val="20"/>
        </w:rPr>
        <w:tab/>
      </w:r>
      <w:r>
        <w:rPr>
          <w:rFonts w:cs="Myriad Pro"/>
          <w:color w:val="221E1F"/>
          <w:sz w:val="20"/>
        </w:rPr>
        <w:tab/>
      </w:r>
      <w:smartTag w:uri="urn:schemas-microsoft-com:office:smarttags" w:element="City">
        <w:smartTag w:uri="urn:schemas-microsoft-com:office:smarttags" w:element="place">
          <w:r>
            <w:rPr>
              <w:rFonts w:cs="Myriad Pro"/>
              <w:color w:val="221E1F"/>
              <w:sz w:val="20"/>
            </w:rPr>
            <w:t>Holland</w:t>
          </w:r>
        </w:smartTag>
      </w:smartTag>
      <w:r>
        <w:rPr>
          <w:rFonts w:cs="Myriad Pro"/>
          <w:color w:val="221E1F"/>
          <w:sz w:val="20"/>
        </w:rPr>
        <w:t xml:space="preserve"> </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 xml:space="preserve">Phineas Gage: A Gruesome but True Story... </w:t>
      </w:r>
      <w:r>
        <w:rPr>
          <w:rFonts w:cs="Myriad Pro"/>
          <w:color w:val="221E1F"/>
          <w:sz w:val="20"/>
        </w:rPr>
        <w:tab/>
      </w:r>
      <w:r>
        <w:rPr>
          <w:rFonts w:cs="Myriad Pro"/>
          <w:color w:val="221E1F"/>
          <w:sz w:val="20"/>
        </w:rPr>
        <w:tab/>
        <w:t xml:space="preserve">Fleischman </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 xml:space="preserve">The American Flag </w:t>
      </w:r>
      <w:r>
        <w:rPr>
          <w:rFonts w:cs="Myriad Pro"/>
          <w:color w:val="221E1F"/>
          <w:sz w:val="20"/>
        </w:rPr>
        <w:tab/>
      </w:r>
      <w:r>
        <w:rPr>
          <w:rFonts w:cs="Myriad Pro"/>
          <w:color w:val="221E1F"/>
          <w:sz w:val="20"/>
        </w:rPr>
        <w:tab/>
      </w:r>
      <w:r>
        <w:rPr>
          <w:rFonts w:cs="Myriad Pro"/>
          <w:color w:val="221E1F"/>
          <w:sz w:val="20"/>
        </w:rPr>
        <w:tab/>
      </w:r>
      <w:r>
        <w:rPr>
          <w:rFonts w:cs="Myriad Pro"/>
          <w:color w:val="221E1F"/>
          <w:sz w:val="20"/>
        </w:rPr>
        <w:tab/>
      </w:r>
      <w:r>
        <w:rPr>
          <w:rFonts w:cs="Myriad Pro"/>
          <w:color w:val="221E1F"/>
          <w:sz w:val="20"/>
        </w:rPr>
        <w:tab/>
        <w:t xml:space="preserve">Landau </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 xml:space="preserve">Survivor Kid: A Practical Guide to Wilderness </w:t>
      </w:r>
      <w:smartTag w:uri="urn:schemas-microsoft-com:office:smarttags" w:element="City">
        <w:smartTag w:uri="urn:schemas-microsoft-com:office:smarttags" w:element="country-region">
          <w:smartTag w:uri="urn:schemas-microsoft-com:office:smarttags" w:element="place">
            <w:r>
              <w:rPr>
                <w:rFonts w:cs="Myriad Pro"/>
                <w:color w:val="221E1F"/>
                <w:sz w:val="20"/>
              </w:rPr>
              <w:t>Sur.</w:t>
            </w:r>
          </w:smartTag>
        </w:smartTag>
      </w:smartTag>
      <w:r>
        <w:rPr>
          <w:rFonts w:cs="Myriad Pro"/>
          <w:color w:val="221E1F"/>
          <w:sz w:val="20"/>
        </w:rPr>
        <w:t xml:space="preserve">.. </w:t>
      </w:r>
      <w:r>
        <w:rPr>
          <w:rFonts w:cs="Myriad Pro"/>
          <w:color w:val="221E1F"/>
          <w:sz w:val="20"/>
        </w:rPr>
        <w:tab/>
      </w:r>
      <w:r>
        <w:rPr>
          <w:rFonts w:cs="Myriad Pro"/>
          <w:color w:val="221E1F"/>
          <w:sz w:val="20"/>
        </w:rPr>
        <w:tab/>
        <w:t xml:space="preserve">Long </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 xml:space="preserve">Oh, Rats! The Story of Rats and People </w:t>
      </w:r>
      <w:r>
        <w:rPr>
          <w:rFonts w:cs="Myriad Pro"/>
          <w:color w:val="221E1F"/>
          <w:sz w:val="20"/>
        </w:rPr>
        <w:tab/>
      </w:r>
      <w:r>
        <w:rPr>
          <w:rFonts w:cs="Myriad Pro"/>
          <w:color w:val="221E1F"/>
          <w:sz w:val="20"/>
        </w:rPr>
        <w:tab/>
      </w:r>
      <w:r>
        <w:rPr>
          <w:rFonts w:cs="Myriad Pro"/>
          <w:color w:val="221E1F"/>
          <w:sz w:val="20"/>
        </w:rPr>
        <w:tab/>
      </w:r>
      <w:proofErr w:type="spellStart"/>
      <w:r>
        <w:rPr>
          <w:rFonts w:cs="Myriad Pro"/>
          <w:color w:val="221E1F"/>
          <w:sz w:val="20"/>
        </w:rPr>
        <w:t>Marrin</w:t>
      </w:r>
      <w:proofErr w:type="spellEnd"/>
      <w:r>
        <w:rPr>
          <w:rFonts w:cs="Myriad Pro"/>
          <w:color w:val="221E1F"/>
          <w:sz w:val="20"/>
        </w:rPr>
        <w:t xml:space="preserve"> </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The Ancient Maya</w:t>
      </w:r>
      <w:r>
        <w:rPr>
          <w:rFonts w:cs="Myriad Pro"/>
          <w:color w:val="221E1F"/>
          <w:sz w:val="20"/>
        </w:rPr>
        <w:tab/>
      </w:r>
      <w:r>
        <w:rPr>
          <w:rFonts w:cs="Myriad Pro"/>
          <w:color w:val="221E1F"/>
          <w:sz w:val="20"/>
        </w:rPr>
        <w:tab/>
      </w:r>
      <w:r>
        <w:rPr>
          <w:rFonts w:cs="Myriad Pro"/>
          <w:color w:val="221E1F"/>
          <w:sz w:val="20"/>
        </w:rPr>
        <w:tab/>
      </w:r>
      <w:r>
        <w:rPr>
          <w:rFonts w:cs="Myriad Pro"/>
          <w:color w:val="221E1F"/>
          <w:sz w:val="20"/>
        </w:rPr>
        <w:tab/>
      </w:r>
      <w:r>
        <w:rPr>
          <w:rFonts w:cs="Myriad Pro"/>
          <w:color w:val="221E1F"/>
          <w:sz w:val="20"/>
        </w:rPr>
        <w:tab/>
        <w:t>Perl</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The Ancient Aztecs</w:t>
      </w:r>
      <w:r>
        <w:rPr>
          <w:rFonts w:cs="Myriad Pro"/>
          <w:color w:val="221E1F"/>
          <w:sz w:val="20"/>
        </w:rPr>
        <w:tab/>
      </w:r>
      <w:r>
        <w:rPr>
          <w:rFonts w:cs="Myriad Pro"/>
          <w:color w:val="221E1F"/>
          <w:sz w:val="20"/>
        </w:rPr>
        <w:tab/>
      </w:r>
      <w:r>
        <w:rPr>
          <w:rFonts w:cs="Myriad Pro"/>
          <w:color w:val="221E1F"/>
          <w:sz w:val="20"/>
        </w:rPr>
        <w:tab/>
      </w:r>
      <w:r>
        <w:rPr>
          <w:rFonts w:cs="Myriad Pro"/>
          <w:color w:val="221E1F"/>
          <w:sz w:val="20"/>
        </w:rPr>
        <w:tab/>
      </w:r>
      <w:r>
        <w:rPr>
          <w:rFonts w:cs="Myriad Pro"/>
          <w:color w:val="221E1F"/>
          <w:sz w:val="20"/>
        </w:rPr>
        <w:tab/>
      </w:r>
      <w:proofErr w:type="spellStart"/>
      <w:r>
        <w:rPr>
          <w:rFonts w:cs="Myriad Pro"/>
          <w:color w:val="221E1F"/>
          <w:sz w:val="20"/>
        </w:rPr>
        <w:t>Sonneborn</w:t>
      </w:r>
      <w:proofErr w:type="spellEnd"/>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George vs. George: The American Revolution</w:t>
      </w:r>
      <w:r>
        <w:rPr>
          <w:rFonts w:cs="Myriad Pro"/>
          <w:color w:val="221E1F"/>
          <w:sz w:val="20"/>
        </w:rPr>
        <w:tab/>
      </w:r>
      <w:r>
        <w:rPr>
          <w:rFonts w:cs="Myriad Pro"/>
          <w:color w:val="221E1F"/>
          <w:sz w:val="20"/>
        </w:rPr>
        <w:tab/>
      </w:r>
      <w:proofErr w:type="spellStart"/>
      <w:r>
        <w:rPr>
          <w:rFonts w:cs="Myriad Pro"/>
          <w:color w:val="221E1F"/>
          <w:sz w:val="20"/>
        </w:rPr>
        <w:t>Schanzer</w:t>
      </w:r>
      <w:proofErr w:type="spellEnd"/>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Wired</w:t>
      </w:r>
      <w:r>
        <w:rPr>
          <w:rFonts w:cs="Myriad Pro"/>
          <w:color w:val="221E1F"/>
          <w:sz w:val="20"/>
        </w:rPr>
        <w:tab/>
      </w:r>
      <w:r>
        <w:rPr>
          <w:rFonts w:cs="Myriad Pro"/>
          <w:color w:val="221E1F"/>
          <w:sz w:val="20"/>
        </w:rPr>
        <w:tab/>
      </w:r>
      <w:r>
        <w:rPr>
          <w:rFonts w:cs="Myriad Pro"/>
          <w:color w:val="221E1F"/>
          <w:sz w:val="20"/>
        </w:rPr>
        <w:tab/>
      </w:r>
      <w:r>
        <w:rPr>
          <w:rFonts w:cs="Myriad Pro"/>
          <w:color w:val="221E1F"/>
          <w:sz w:val="20"/>
        </w:rPr>
        <w:tab/>
      </w:r>
      <w:r>
        <w:rPr>
          <w:rFonts w:cs="Myriad Pro"/>
          <w:color w:val="221E1F"/>
          <w:sz w:val="20"/>
        </w:rPr>
        <w:tab/>
      </w:r>
      <w:r>
        <w:rPr>
          <w:rFonts w:cs="Myriad Pro"/>
          <w:color w:val="221E1F"/>
          <w:sz w:val="20"/>
        </w:rPr>
        <w:tab/>
      </w:r>
      <w:r>
        <w:rPr>
          <w:rFonts w:cs="Myriad Pro"/>
          <w:color w:val="221E1F"/>
          <w:sz w:val="20"/>
        </w:rPr>
        <w:tab/>
      </w:r>
      <w:proofErr w:type="spellStart"/>
      <w:r>
        <w:rPr>
          <w:rFonts w:cs="Myriad Pro"/>
          <w:color w:val="221E1F"/>
          <w:sz w:val="20"/>
        </w:rPr>
        <w:t>Suen</w:t>
      </w:r>
      <w:proofErr w:type="spellEnd"/>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 xml:space="preserve">Behind the Blue and Gray </w:t>
      </w:r>
      <w:r>
        <w:rPr>
          <w:rFonts w:cs="Myriad Pro"/>
          <w:color w:val="221E1F"/>
          <w:sz w:val="20"/>
        </w:rPr>
        <w:tab/>
      </w:r>
      <w:r>
        <w:rPr>
          <w:rFonts w:cs="Myriad Pro"/>
          <w:color w:val="221E1F"/>
          <w:sz w:val="20"/>
        </w:rPr>
        <w:tab/>
      </w:r>
      <w:r>
        <w:rPr>
          <w:rFonts w:cs="Myriad Pro"/>
          <w:color w:val="221E1F"/>
          <w:sz w:val="20"/>
        </w:rPr>
        <w:tab/>
      </w:r>
      <w:r>
        <w:rPr>
          <w:rFonts w:cs="Myriad Pro"/>
          <w:color w:val="221E1F"/>
          <w:sz w:val="20"/>
        </w:rPr>
        <w:tab/>
      </w:r>
      <w:r>
        <w:rPr>
          <w:rFonts w:cs="Myriad Pro"/>
          <w:color w:val="221E1F"/>
          <w:sz w:val="20"/>
        </w:rPr>
        <w:tab/>
        <w:t xml:space="preserve">Ray </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Snakes</w:t>
      </w:r>
      <w:r>
        <w:rPr>
          <w:rFonts w:cs="Myriad Pro"/>
          <w:color w:val="221E1F"/>
          <w:sz w:val="20"/>
        </w:rPr>
        <w:tab/>
      </w:r>
      <w:r>
        <w:rPr>
          <w:rFonts w:cs="Myriad Pro"/>
          <w:color w:val="221E1F"/>
          <w:sz w:val="20"/>
        </w:rPr>
        <w:tab/>
      </w:r>
      <w:r>
        <w:rPr>
          <w:rFonts w:cs="Myriad Pro"/>
          <w:color w:val="221E1F"/>
          <w:sz w:val="20"/>
        </w:rPr>
        <w:tab/>
      </w:r>
      <w:r>
        <w:rPr>
          <w:rFonts w:cs="Myriad Pro"/>
          <w:color w:val="221E1F"/>
          <w:sz w:val="20"/>
        </w:rPr>
        <w:tab/>
      </w:r>
      <w:r>
        <w:rPr>
          <w:rFonts w:cs="Myriad Pro"/>
          <w:color w:val="221E1F"/>
          <w:sz w:val="20"/>
        </w:rPr>
        <w:tab/>
      </w:r>
      <w:r>
        <w:rPr>
          <w:rFonts w:cs="Myriad Pro"/>
          <w:color w:val="221E1F"/>
          <w:sz w:val="20"/>
        </w:rPr>
        <w:tab/>
      </w:r>
      <w:r>
        <w:rPr>
          <w:rFonts w:cs="Myriad Pro"/>
          <w:color w:val="221E1F"/>
          <w:sz w:val="20"/>
        </w:rPr>
        <w:tab/>
        <w:t>Simon</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 xml:space="preserve">You Just Can’t Help It! (Wild, Wacky Human </w:t>
      </w:r>
      <w:proofErr w:type="spellStart"/>
      <w:r>
        <w:rPr>
          <w:rFonts w:cs="Myriad Pro"/>
          <w:color w:val="221E1F"/>
          <w:sz w:val="20"/>
        </w:rPr>
        <w:t>Behav</w:t>
      </w:r>
      <w:proofErr w:type="spellEnd"/>
      <w:r>
        <w:rPr>
          <w:rFonts w:cs="Myriad Pro"/>
          <w:color w:val="221E1F"/>
          <w:sz w:val="20"/>
        </w:rPr>
        <w:t xml:space="preserve">...) </w:t>
      </w:r>
      <w:r>
        <w:rPr>
          <w:rFonts w:cs="Myriad Pro"/>
          <w:color w:val="221E1F"/>
          <w:sz w:val="20"/>
        </w:rPr>
        <w:tab/>
      </w:r>
      <w:proofErr w:type="spellStart"/>
      <w:r>
        <w:rPr>
          <w:rFonts w:cs="Myriad Pro"/>
          <w:color w:val="221E1F"/>
          <w:sz w:val="20"/>
        </w:rPr>
        <w:t>Szpirglas</w:t>
      </w:r>
      <w:proofErr w:type="spellEnd"/>
      <w:r>
        <w:rPr>
          <w:rFonts w:cs="Myriad Pro"/>
          <w:color w:val="221E1F"/>
          <w:sz w:val="20"/>
        </w:rPr>
        <w:t xml:space="preserve"> </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 xml:space="preserve">Mummies: The Newest, Coolest, &amp; Creepiest </w:t>
      </w:r>
      <w:r>
        <w:rPr>
          <w:rFonts w:cs="Myriad Pro"/>
          <w:color w:val="221E1F"/>
          <w:sz w:val="20"/>
        </w:rPr>
        <w:tab/>
      </w:r>
      <w:r>
        <w:rPr>
          <w:rFonts w:cs="Myriad Pro"/>
          <w:color w:val="221E1F"/>
          <w:sz w:val="20"/>
        </w:rPr>
        <w:tab/>
        <w:t xml:space="preserve">Tanaka </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Sitting Bull’s Tomahawk</w:t>
      </w:r>
      <w:r>
        <w:rPr>
          <w:rFonts w:cs="Myriad Pro"/>
          <w:color w:val="221E1F"/>
          <w:sz w:val="20"/>
        </w:rPr>
        <w:tab/>
      </w:r>
      <w:r>
        <w:rPr>
          <w:rFonts w:cs="Myriad Pro"/>
          <w:color w:val="221E1F"/>
          <w:sz w:val="20"/>
        </w:rPr>
        <w:tab/>
      </w:r>
      <w:r>
        <w:rPr>
          <w:rFonts w:cs="Myriad Pro"/>
          <w:color w:val="221E1F"/>
          <w:sz w:val="20"/>
        </w:rPr>
        <w:tab/>
        <w:t xml:space="preserve">              Stories of Great People</w:t>
      </w:r>
    </w:p>
    <w:p w:rsidR="00B90836" w:rsidRDefault="00B90836" w:rsidP="00B90836">
      <w:pPr>
        <w:autoSpaceDE w:val="0"/>
        <w:autoSpaceDN w:val="0"/>
        <w:adjustRightInd w:val="0"/>
        <w:spacing w:after="0" w:line="181" w:lineRule="atLeast"/>
        <w:contextualSpacing/>
        <w:rPr>
          <w:rFonts w:cs="Myriad Pro"/>
          <w:color w:val="221E1F"/>
          <w:sz w:val="20"/>
        </w:rPr>
      </w:pPr>
      <w:r>
        <w:rPr>
          <w:rFonts w:cs="Myriad Pro"/>
          <w:color w:val="221E1F"/>
          <w:sz w:val="20"/>
        </w:rPr>
        <w:t xml:space="preserve">Budgeting: How Economics Works </w:t>
      </w:r>
      <w:r>
        <w:rPr>
          <w:rFonts w:cs="Myriad Pro"/>
          <w:color w:val="221E1F"/>
          <w:sz w:val="20"/>
        </w:rPr>
        <w:tab/>
      </w:r>
      <w:r>
        <w:rPr>
          <w:rFonts w:cs="Myriad Pro"/>
          <w:color w:val="221E1F"/>
          <w:sz w:val="20"/>
        </w:rPr>
        <w:tab/>
      </w:r>
      <w:r>
        <w:rPr>
          <w:rFonts w:cs="Myriad Pro"/>
          <w:color w:val="221E1F"/>
          <w:sz w:val="20"/>
        </w:rPr>
        <w:tab/>
      </w:r>
      <w:r>
        <w:rPr>
          <w:rFonts w:cs="Myriad Pro"/>
          <w:color w:val="221E1F"/>
          <w:sz w:val="20"/>
        </w:rPr>
        <w:tab/>
        <w:t xml:space="preserve">Donovan </w:t>
      </w:r>
    </w:p>
    <w:p w:rsidR="00B90836" w:rsidRDefault="00B90836" w:rsidP="00B90836">
      <w:pPr>
        <w:autoSpaceDE w:val="0"/>
        <w:autoSpaceDN w:val="0"/>
        <w:adjustRightInd w:val="0"/>
        <w:spacing w:after="0" w:line="181" w:lineRule="atLeast"/>
        <w:contextualSpacing/>
        <w:rPr>
          <w:rFonts w:cs="Myriad Pro"/>
          <w:color w:val="221E1F"/>
          <w:sz w:val="20"/>
          <w:szCs w:val="20"/>
        </w:rPr>
      </w:pPr>
      <w:r>
        <w:rPr>
          <w:rFonts w:cs="Myriad Pro"/>
          <w:color w:val="221E1F"/>
          <w:sz w:val="20"/>
          <w:szCs w:val="20"/>
        </w:rPr>
        <w:t xml:space="preserve">Girls Think of Everything: Stories of Ingenious </w:t>
      </w:r>
      <w:proofErr w:type="spellStart"/>
      <w:r>
        <w:rPr>
          <w:rFonts w:cs="Myriad Pro"/>
          <w:color w:val="221E1F"/>
          <w:sz w:val="20"/>
          <w:szCs w:val="20"/>
        </w:rPr>
        <w:t>Inve</w:t>
      </w:r>
      <w:proofErr w:type="spellEnd"/>
      <w:r>
        <w:rPr>
          <w:rFonts w:cs="Myriad Pro"/>
          <w:color w:val="221E1F"/>
          <w:sz w:val="20"/>
          <w:szCs w:val="20"/>
        </w:rPr>
        <w:t xml:space="preserve">... </w:t>
      </w:r>
      <w:r>
        <w:rPr>
          <w:rFonts w:cs="Myriad Pro"/>
          <w:color w:val="221E1F"/>
          <w:sz w:val="20"/>
          <w:szCs w:val="20"/>
        </w:rPr>
        <w:tab/>
      </w:r>
      <w:r>
        <w:rPr>
          <w:rFonts w:cs="Myriad Pro"/>
          <w:color w:val="221E1F"/>
          <w:sz w:val="20"/>
          <w:szCs w:val="20"/>
        </w:rPr>
        <w:tab/>
      </w:r>
      <w:proofErr w:type="spellStart"/>
      <w:r>
        <w:rPr>
          <w:rFonts w:cs="Myriad Pro"/>
          <w:color w:val="221E1F"/>
          <w:sz w:val="20"/>
          <w:szCs w:val="20"/>
        </w:rPr>
        <w:t>Thimmesh</w:t>
      </w:r>
      <w:proofErr w:type="spellEnd"/>
      <w:r>
        <w:rPr>
          <w:rFonts w:cs="Myriad Pro"/>
          <w:color w:val="221E1F"/>
          <w:sz w:val="20"/>
          <w:szCs w:val="20"/>
        </w:rPr>
        <w:t xml:space="preserve"> </w:t>
      </w:r>
    </w:p>
    <w:p w:rsidR="00B90836" w:rsidRDefault="00B90836" w:rsidP="00B90836">
      <w:pPr>
        <w:autoSpaceDE w:val="0"/>
        <w:autoSpaceDN w:val="0"/>
        <w:adjustRightInd w:val="0"/>
        <w:spacing w:after="0" w:line="181" w:lineRule="atLeast"/>
        <w:contextualSpacing/>
        <w:rPr>
          <w:rFonts w:cs="Myriad Pro"/>
          <w:color w:val="221E1F"/>
          <w:sz w:val="20"/>
          <w:szCs w:val="20"/>
        </w:rPr>
      </w:pPr>
      <w:r>
        <w:rPr>
          <w:rFonts w:cs="Myriad Pro"/>
          <w:color w:val="221E1F"/>
          <w:sz w:val="20"/>
          <w:szCs w:val="20"/>
        </w:rPr>
        <w:t xml:space="preserve">Insects: An Extraordinary World Revealed Up Close </w:t>
      </w:r>
      <w:r>
        <w:rPr>
          <w:rFonts w:cs="Myriad Pro"/>
          <w:color w:val="221E1F"/>
          <w:sz w:val="20"/>
          <w:szCs w:val="20"/>
        </w:rPr>
        <w:tab/>
      </w:r>
      <w:r>
        <w:rPr>
          <w:rFonts w:cs="Myriad Pro"/>
          <w:color w:val="221E1F"/>
          <w:sz w:val="20"/>
          <w:szCs w:val="20"/>
        </w:rPr>
        <w:tab/>
        <w:t xml:space="preserve">Viewfinder </w:t>
      </w:r>
    </w:p>
    <w:p w:rsidR="00B90836" w:rsidRDefault="00B90836" w:rsidP="00B90836">
      <w:pPr>
        <w:autoSpaceDE w:val="0"/>
        <w:autoSpaceDN w:val="0"/>
        <w:adjustRightInd w:val="0"/>
        <w:spacing w:after="0" w:line="181" w:lineRule="atLeast"/>
        <w:contextualSpacing/>
        <w:rPr>
          <w:rFonts w:cs="Myriad Pro"/>
          <w:color w:val="221E1F"/>
          <w:sz w:val="20"/>
          <w:szCs w:val="20"/>
        </w:rPr>
      </w:pPr>
    </w:p>
    <w:p w:rsidR="00B90836" w:rsidRDefault="00B90836" w:rsidP="00B90836">
      <w:pPr>
        <w:pStyle w:val="Heading5"/>
      </w:pPr>
      <w:r>
        <w:t xml:space="preserve">Series of Informational Texts that are Really Good </w:t>
      </w:r>
    </w:p>
    <w:p w:rsidR="00B90836" w:rsidRDefault="00B90836" w:rsidP="00B90836">
      <w:pPr>
        <w:autoSpaceDE w:val="0"/>
        <w:autoSpaceDN w:val="0"/>
        <w:adjustRightInd w:val="0"/>
        <w:spacing w:after="0" w:line="181" w:lineRule="atLeast"/>
        <w:contextualSpacing/>
        <w:rPr>
          <w:rFonts w:cs="Myriad Pro"/>
          <w:color w:val="221E1F"/>
          <w:sz w:val="20"/>
          <w:szCs w:val="20"/>
        </w:rPr>
      </w:pPr>
    </w:p>
    <w:p w:rsidR="00B90836" w:rsidRDefault="00B90836" w:rsidP="00B90836">
      <w:pPr>
        <w:autoSpaceDE w:val="0"/>
        <w:autoSpaceDN w:val="0"/>
        <w:adjustRightInd w:val="0"/>
        <w:spacing w:after="0" w:line="181" w:lineRule="atLeast"/>
        <w:contextualSpacing/>
        <w:rPr>
          <w:rFonts w:cs="Myriad Pro"/>
          <w:color w:val="221E1F"/>
          <w:sz w:val="20"/>
          <w:szCs w:val="20"/>
        </w:rPr>
      </w:pPr>
      <w:r>
        <w:rPr>
          <w:rFonts w:cs="Myriad Pro"/>
          <w:color w:val="221E1F"/>
          <w:sz w:val="20"/>
          <w:szCs w:val="20"/>
        </w:rPr>
        <w:t xml:space="preserve">National Geographic Kids </w:t>
      </w:r>
      <w:r>
        <w:rPr>
          <w:rFonts w:cs="Myriad Pro"/>
          <w:color w:val="221E1F"/>
          <w:sz w:val="20"/>
          <w:szCs w:val="20"/>
        </w:rPr>
        <w:tab/>
      </w:r>
      <w:r>
        <w:rPr>
          <w:rFonts w:cs="Myriad Pro"/>
          <w:color w:val="221E1F"/>
          <w:sz w:val="20"/>
          <w:szCs w:val="20"/>
        </w:rPr>
        <w:tab/>
      </w:r>
      <w:r>
        <w:rPr>
          <w:rFonts w:cs="Myriad Pro"/>
          <w:color w:val="221E1F"/>
          <w:sz w:val="20"/>
          <w:szCs w:val="20"/>
        </w:rPr>
        <w:tab/>
        <w:t xml:space="preserve">Smithsonian </w:t>
      </w:r>
    </w:p>
    <w:p w:rsidR="00B90836" w:rsidRDefault="00B90836" w:rsidP="00B90836">
      <w:pPr>
        <w:autoSpaceDE w:val="0"/>
        <w:autoSpaceDN w:val="0"/>
        <w:adjustRightInd w:val="0"/>
        <w:spacing w:after="0" w:line="181" w:lineRule="atLeast"/>
        <w:contextualSpacing/>
        <w:rPr>
          <w:rFonts w:cs="Myriad Pro"/>
          <w:color w:val="221E1F"/>
          <w:sz w:val="20"/>
          <w:szCs w:val="20"/>
        </w:rPr>
      </w:pPr>
      <w:r>
        <w:rPr>
          <w:rFonts w:cs="Myriad Pro"/>
          <w:color w:val="221E1F"/>
          <w:sz w:val="20"/>
          <w:szCs w:val="20"/>
        </w:rPr>
        <w:t xml:space="preserve">Interactive History Adventures </w:t>
      </w:r>
      <w:r>
        <w:rPr>
          <w:rFonts w:cs="Myriad Pro"/>
          <w:color w:val="221E1F"/>
          <w:sz w:val="20"/>
          <w:szCs w:val="20"/>
        </w:rPr>
        <w:tab/>
      </w:r>
      <w:r>
        <w:rPr>
          <w:rFonts w:cs="Myriad Pro"/>
          <w:color w:val="221E1F"/>
          <w:sz w:val="20"/>
          <w:szCs w:val="20"/>
        </w:rPr>
        <w:tab/>
        <w:t xml:space="preserve">Stories of Great People </w:t>
      </w:r>
    </w:p>
    <w:p w:rsidR="00B90836" w:rsidRDefault="00B90836" w:rsidP="00B90836">
      <w:pPr>
        <w:autoSpaceDE w:val="0"/>
        <w:autoSpaceDN w:val="0"/>
        <w:adjustRightInd w:val="0"/>
        <w:spacing w:after="0" w:line="181" w:lineRule="atLeast"/>
        <w:contextualSpacing/>
        <w:rPr>
          <w:rFonts w:cs="Myriad Pro"/>
          <w:color w:val="221E1F"/>
          <w:sz w:val="20"/>
          <w:szCs w:val="20"/>
        </w:rPr>
      </w:pPr>
      <w:r>
        <w:rPr>
          <w:rFonts w:cs="Myriad Pro"/>
          <w:color w:val="221E1F"/>
          <w:sz w:val="20"/>
          <w:szCs w:val="20"/>
        </w:rPr>
        <w:t xml:space="preserve">Time for Kids Biographies </w:t>
      </w:r>
      <w:r>
        <w:rPr>
          <w:rFonts w:cs="Myriad Pro"/>
          <w:color w:val="221E1F"/>
          <w:sz w:val="20"/>
          <w:szCs w:val="20"/>
        </w:rPr>
        <w:tab/>
      </w:r>
      <w:r>
        <w:rPr>
          <w:rFonts w:cs="Myriad Pro"/>
          <w:color w:val="221E1F"/>
          <w:sz w:val="20"/>
          <w:szCs w:val="20"/>
        </w:rPr>
        <w:tab/>
      </w:r>
      <w:r>
        <w:rPr>
          <w:rFonts w:cs="Myriad Pro"/>
          <w:color w:val="221E1F"/>
          <w:sz w:val="20"/>
          <w:szCs w:val="20"/>
        </w:rPr>
        <w:tab/>
      </w:r>
      <w:smartTag w:uri="urn:schemas-microsoft-com:office:smarttags" w:element="City">
        <w:smartTag w:uri="urn:schemas-microsoft-com:office:smarttags" w:element="place">
          <w:r>
            <w:rPr>
              <w:rFonts w:cs="Myriad Pro"/>
              <w:color w:val="221E1F"/>
              <w:sz w:val="20"/>
              <w:szCs w:val="20"/>
            </w:rPr>
            <w:t>Sterling</w:t>
          </w:r>
        </w:smartTag>
      </w:smartTag>
      <w:r>
        <w:rPr>
          <w:rFonts w:cs="Myriad Pro"/>
          <w:color w:val="221E1F"/>
          <w:sz w:val="20"/>
          <w:szCs w:val="20"/>
        </w:rPr>
        <w:t xml:space="preserve"> Biographies </w:t>
      </w:r>
    </w:p>
    <w:p w:rsidR="000F16AA" w:rsidRDefault="00B90836" w:rsidP="00B90836">
      <w:r>
        <w:rPr>
          <w:rFonts w:cs="Myriad Pro"/>
          <w:color w:val="221E1F"/>
          <w:sz w:val="20"/>
          <w:szCs w:val="20"/>
        </w:rPr>
        <w:t xml:space="preserve">A Wicked History </w:t>
      </w:r>
      <w:r>
        <w:rPr>
          <w:rFonts w:cs="Myriad Pro"/>
          <w:color w:val="221E1F"/>
          <w:sz w:val="20"/>
          <w:szCs w:val="20"/>
        </w:rPr>
        <w:tab/>
      </w:r>
      <w:r>
        <w:rPr>
          <w:rFonts w:cs="Myriad Pro"/>
          <w:color w:val="221E1F"/>
          <w:sz w:val="20"/>
          <w:szCs w:val="20"/>
        </w:rPr>
        <w:tab/>
      </w:r>
      <w:r>
        <w:rPr>
          <w:rFonts w:cs="Myriad Pro"/>
          <w:color w:val="221E1F"/>
          <w:sz w:val="20"/>
          <w:szCs w:val="20"/>
        </w:rPr>
        <w:tab/>
      </w:r>
      <w:r>
        <w:rPr>
          <w:rFonts w:cs="Myriad Pro"/>
          <w:color w:val="221E1F"/>
          <w:sz w:val="20"/>
          <w:szCs w:val="20"/>
        </w:rPr>
        <w:tab/>
      </w:r>
      <w:proofErr w:type="gramStart"/>
      <w:r>
        <w:rPr>
          <w:rFonts w:cs="Myriad Pro"/>
          <w:color w:val="221E1F"/>
          <w:sz w:val="20"/>
          <w:szCs w:val="20"/>
        </w:rPr>
        <w:t>The</w:t>
      </w:r>
      <w:proofErr w:type="gramEnd"/>
      <w:r>
        <w:rPr>
          <w:rFonts w:cs="Myriad Pro"/>
          <w:color w:val="221E1F"/>
          <w:sz w:val="20"/>
          <w:szCs w:val="20"/>
        </w:rPr>
        <w:t xml:space="preserve"> Split History of…</w:t>
      </w:r>
    </w:p>
    <w:sectPr w:rsidR="000F16AA" w:rsidSect="00B9083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rker Felt">
    <w:altName w:val="Marker Felt"/>
    <w:panose1 w:val="00000000000000000000"/>
    <w:charset w:val="00"/>
    <w:family w:val="roman"/>
    <w:notTrueType/>
    <w:pitch w:val="default"/>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variable"/>
    <w:sig w:usb0="00000003" w:usb1="00000000" w:usb2="00000000" w:usb3="00000000" w:csb0="00000001" w:csb1="00000000"/>
  </w:font>
  <w:font w:name="American Typewriter">
    <w:altName w:val="American Typewriter"/>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114C7"/>
    <w:multiLevelType w:val="hybridMultilevel"/>
    <w:tmpl w:val="86E8F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36"/>
    <w:rsid w:val="000F16AA"/>
    <w:rsid w:val="00B9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36"/>
    <w:pPr>
      <w:spacing w:after="180" w:line="273" w:lineRule="auto"/>
    </w:pPr>
    <w:rPr>
      <w:rFonts w:ascii="Calibri" w:eastAsia="Calibri" w:hAnsi="Calibri" w:cs="Times New Roman"/>
      <w:sz w:val="21"/>
    </w:rPr>
  </w:style>
  <w:style w:type="paragraph" w:styleId="Heading2">
    <w:name w:val="heading 2"/>
    <w:basedOn w:val="Normal"/>
    <w:next w:val="Normal"/>
    <w:link w:val="Heading2Char"/>
    <w:uiPriority w:val="99"/>
    <w:semiHidden/>
    <w:unhideWhenUsed/>
    <w:qFormat/>
    <w:rsid w:val="00B90836"/>
    <w:pPr>
      <w:keepNext/>
      <w:keepLines/>
      <w:spacing w:before="120" w:after="0" w:line="240" w:lineRule="auto"/>
      <w:outlineLvl w:val="1"/>
    </w:pPr>
    <w:rPr>
      <w:rFonts w:eastAsia="Times New Roman"/>
      <w:b/>
      <w:bCs/>
      <w:color w:val="4F81BD"/>
      <w:sz w:val="28"/>
      <w:szCs w:val="26"/>
    </w:rPr>
  </w:style>
  <w:style w:type="paragraph" w:styleId="Heading4">
    <w:name w:val="heading 4"/>
    <w:basedOn w:val="Normal"/>
    <w:next w:val="Normal"/>
    <w:link w:val="Heading4Char"/>
    <w:uiPriority w:val="99"/>
    <w:semiHidden/>
    <w:unhideWhenUsed/>
    <w:qFormat/>
    <w:rsid w:val="00B90836"/>
    <w:pPr>
      <w:keepNext/>
      <w:keepLines/>
      <w:spacing w:before="200" w:after="0"/>
      <w:outlineLvl w:val="3"/>
    </w:pPr>
    <w:rPr>
      <w:rFonts w:eastAsia="Times New Roman"/>
      <w:b/>
      <w:bCs/>
      <w:i/>
      <w:iCs/>
      <w:color w:val="000000"/>
      <w:sz w:val="24"/>
    </w:rPr>
  </w:style>
  <w:style w:type="paragraph" w:styleId="Heading5">
    <w:name w:val="heading 5"/>
    <w:basedOn w:val="Normal"/>
    <w:next w:val="Normal"/>
    <w:link w:val="Heading5Char"/>
    <w:uiPriority w:val="99"/>
    <w:semiHidden/>
    <w:unhideWhenUsed/>
    <w:qFormat/>
    <w:rsid w:val="00B90836"/>
    <w:pPr>
      <w:keepNext/>
      <w:keepLines/>
      <w:spacing w:before="200" w:after="0"/>
      <w:outlineLvl w:val="4"/>
    </w:pPr>
    <w:rPr>
      <w:rFonts w:ascii="Cambria" w:eastAsia="Times New Roman" w:hAnsi="Cambri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B90836"/>
    <w:rPr>
      <w:rFonts w:ascii="Calibri" w:eastAsia="Times New Roman" w:hAnsi="Calibri" w:cs="Times New Roman"/>
      <w:b/>
      <w:bCs/>
      <w:color w:val="4F81BD"/>
      <w:sz w:val="28"/>
      <w:szCs w:val="26"/>
    </w:rPr>
  </w:style>
  <w:style w:type="character" w:customStyle="1" w:styleId="Heading4Char">
    <w:name w:val="Heading 4 Char"/>
    <w:basedOn w:val="DefaultParagraphFont"/>
    <w:link w:val="Heading4"/>
    <w:uiPriority w:val="99"/>
    <w:semiHidden/>
    <w:rsid w:val="00B90836"/>
    <w:rPr>
      <w:rFonts w:ascii="Calibri" w:eastAsia="Times New Roman" w:hAnsi="Calibri" w:cs="Times New Roman"/>
      <w:b/>
      <w:bCs/>
      <w:i/>
      <w:iCs/>
      <w:color w:val="000000"/>
      <w:sz w:val="24"/>
    </w:rPr>
  </w:style>
  <w:style w:type="character" w:customStyle="1" w:styleId="Heading5Char">
    <w:name w:val="Heading 5 Char"/>
    <w:basedOn w:val="DefaultParagraphFont"/>
    <w:link w:val="Heading5"/>
    <w:uiPriority w:val="99"/>
    <w:semiHidden/>
    <w:rsid w:val="00B90836"/>
    <w:rPr>
      <w:rFonts w:ascii="Cambria" w:eastAsia="Times New Roman" w:hAnsi="Cambria" w:cs="Times New Roman"/>
      <w:color w:val="000000"/>
    </w:rPr>
  </w:style>
  <w:style w:type="character" w:styleId="Emphasis">
    <w:name w:val="Emphasis"/>
    <w:basedOn w:val="DefaultParagraphFont"/>
    <w:uiPriority w:val="99"/>
    <w:qFormat/>
    <w:rsid w:val="00B90836"/>
    <w:rPr>
      <w:rFonts w:ascii="Times New Roman" w:hAnsi="Times New Roman" w:cs="Times New Roman" w:hint="default"/>
      <w:b/>
      <w:bCs w:val="0"/>
      <w:i/>
      <w:iCs/>
    </w:rPr>
  </w:style>
  <w:style w:type="character" w:styleId="Strong">
    <w:name w:val="Strong"/>
    <w:basedOn w:val="DefaultParagraphFont"/>
    <w:uiPriority w:val="99"/>
    <w:qFormat/>
    <w:rsid w:val="00B90836"/>
    <w:rPr>
      <w:rFonts w:ascii="Times New Roman" w:hAnsi="Times New Roman" w:cs="Times New Roman" w:hint="default"/>
      <w:b w:val="0"/>
      <w:bCs w:val="0"/>
      <w:i/>
      <w:iCs w:val="0"/>
      <w:color w:val="1F497D"/>
    </w:rPr>
  </w:style>
  <w:style w:type="paragraph" w:styleId="Title">
    <w:name w:val="Title"/>
    <w:basedOn w:val="Normal"/>
    <w:next w:val="Normal"/>
    <w:link w:val="TitleChar"/>
    <w:uiPriority w:val="99"/>
    <w:qFormat/>
    <w:rsid w:val="00B90836"/>
    <w:pPr>
      <w:spacing w:after="120" w:line="240" w:lineRule="auto"/>
      <w:contextualSpacing/>
    </w:pPr>
    <w:rPr>
      <w:rFonts w:ascii="Cambria" w:eastAsia="Times New Roman" w:hAnsi="Cambria"/>
      <w:color w:val="1F497D"/>
      <w:spacing w:val="30"/>
      <w:kern w:val="28"/>
      <w:sz w:val="96"/>
      <w:szCs w:val="52"/>
    </w:rPr>
  </w:style>
  <w:style w:type="character" w:customStyle="1" w:styleId="TitleChar">
    <w:name w:val="Title Char"/>
    <w:basedOn w:val="DefaultParagraphFont"/>
    <w:link w:val="Title"/>
    <w:uiPriority w:val="99"/>
    <w:rsid w:val="00B90836"/>
    <w:rPr>
      <w:rFonts w:ascii="Cambria" w:eastAsia="Times New Roman" w:hAnsi="Cambria" w:cs="Times New Roman"/>
      <w:color w:val="1F497D"/>
      <w:spacing w:val="30"/>
      <w:kern w:val="28"/>
      <w:sz w:val="96"/>
      <w:szCs w:val="52"/>
    </w:rPr>
  </w:style>
  <w:style w:type="paragraph" w:styleId="Subtitle">
    <w:name w:val="Subtitle"/>
    <w:basedOn w:val="Normal"/>
    <w:next w:val="Normal"/>
    <w:link w:val="SubtitleChar"/>
    <w:uiPriority w:val="99"/>
    <w:qFormat/>
    <w:rsid w:val="00B90836"/>
    <w:rPr>
      <w:rFonts w:eastAsia="Times New Roman"/>
      <w:iCs/>
      <w:color w:val="1F497D"/>
      <w:sz w:val="40"/>
      <w:szCs w:val="24"/>
      <w:lang w:bidi="hi-IN"/>
    </w:rPr>
  </w:style>
  <w:style w:type="character" w:customStyle="1" w:styleId="SubtitleChar">
    <w:name w:val="Subtitle Char"/>
    <w:basedOn w:val="DefaultParagraphFont"/>
    <w:link w:val="Subtitle"/>
    <w:uiPriority w:val="99"/>
    <w:rsid w:val="00B90836"/>
    <w:rPr>
      <w:rFonts w:ascii="Calibri" w:eastAsia="Times New Roman" w:hAnsi="Calibri" w:cs="Times New Roman"/>
      <w:iCs/>
      <w:color w:val="1F497D"/>
      <w:sz w:val="40"/>
      <w:szCs w:val="24"/>
      <w:lang w:bidi="hi-IN"/>
    </w:rPr>
  </w:style>
  <w:style w:type="paragraph" w:styleId="Quote">
    <w:name w:val="Quote"/>
    <w:basedOn w:val="Normal"/>
    <w:next w:val="Normal"/>
    <w:link w:val="QuoteChar"/>
    <w:uiPriority w:val="99"/>
    <w:qFormat/>
    <w:rsid w:val="00B90836"/>
    <w:pPr>
      <w:spacing w:after="0" w:line="360" w:lineRule="auto"/>
      <w:jc w:val="center"/>
    </w:pPr>
    <w:rPr>
      <w:rFonts w:eastAsia="Times New Roman"/>
      <w:b/>
      <w:i/>
      <w:iCs/>
      <w:color w:val="4F81BD"/>
      <w:sz w:val="26"/>
      <w:lang w:bidi="hi-IN"/>
    </w:rPr>
  </w:style>
  <w:style w:type="character" w:customStyle="1" w:styleId="QuoteChar">
    <w:name w:val="Quote Char"/>
    <w:basedOn w:val="DefaultParagraphFont"/>
    <w:link w:val="Quote"/>
    <w:uiPriority w:val="99"/>
    <w:rsid w:val="00B90836"/>
    <w:rPr>
      <w:rFonts w:ascii="Calibri" w:eastAsia="Times New Roman" w:hAnsi="Calibri" w:cs="Times New Roman"/>
      <w:b/>
      <w:i/>
      <w:iCs/>
      <w:color w:val="4F81BD"/>
      <w:sz w:val="26"/>
      <w:lang w:bidi="hi-IN"/>
    </w:rPr>
  </w:style>
  <w:style w:type="paragraph" w:customStyle="1" w:styleId="Default">
    <w:name w:val="Default"/>
    <w:uiPriority w:val="99"/>
    <w:rsid w:val="00B90836"/>
    <w:pPr>
      <w:autoSpaceDE w:val="0"/>
      <w:autoSpaceDN w:val="0"/>
      <w:adjustRightInd w:val="0"/>
      <w:spacing w:after="0" w:line="240" w:lineRule="auto"/>
    </w:pPr>
    <w:rPr>
      <w:rFonts w:ascii="Marker Felt" w:eastAsia="Calibri" w:hAnsi="Marker Felt" w:cs="Marker Felt"/>
      <w:color w:val="000000"/>
      <w:sz w:val="24"/>
      <w:szCs w:val="24"/>
    </w:rPr>
  </w:style>
  <w:style w:type="paragraph" w:customStyle="1" w:styleId="Pa4">
    <w:name w:val="Pa4"/>
    <w:basedOn w:val="Default"/>
    <w:next w:val="Default"/>
    <w:uiPriority w:val="99"/>
    <w:rsid w:val="00B90836"/>
    <w:pPr>
      <w:spacing w:line="22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36"/>
    <w:pPr>
      <w:spacing w:after="180" w:line="273" w:lineRule="auto"/>
    </w:pPr>
    <w:rPr>
      <w:rFonts w:ascii="Calibri" w:eastAsia="Calibri" w:hAnsi="Calibri" w:cs="Times New Roman"/>
      <w:sz w:val="21"/>
    </w:rPr>
  </w:style>
  <w:style w:type="paragraph" w:styleId="Heading2">
    <w:name w:val="heading 2"/>
    <w:basedOn w:val="Normal"/>
    <w:next w:val="Normal"/>
    <w:link w:val="Heading2Char"/>
    <w:uiPriority w:val="99"/>
    <w:semiHidden/>
    <w:unhideWhenUsed/>
    <w:qFormat/>
    <w:rsid w:val="00B90836"/>
    <w:pPr>
      <w:keepNext/>
      <w:keepLines/>
      <w:spacing w:before="120" w:after="0" w:line="240" w:lineRule="auto"/>
      <w:outlineLvl w:val="1"/>
    </w:pPr>
    <w:rPr>
      <w:rFonts w:eastAsia="Times New Roman"/>
      <w:b/>
      <w:bCs/>
      <w:color w:val="4F81BD"/>
      <w:sz w:val="28"/>
      <w:szCs w:val="26"/>
    </w:rPr>
  </w:style>
  <w:style w:type="paragraph" w:styleId="Heading4">
    <w:name w:val="heading 4"/>
    <w:basedOn w:val="Normal"/>
    <w:next w:val="Normal"/>
    <w:link w:val="Heading4Char"/>
    <w:uiPriority w:val="99"/>
    <w:semiHidden/>
    <w:unhideWhenUsed/>
    <w:qFormat/>
    <w:rsid w:val="00B90836"/>
    <w:pPr>
      <w:keepNext/>
      <w:keepLines/>
      <w:spacing w:before="200" w:after="0"/>
      <w:outlineLvl w:val="3"/>
    </w:pPr>
    <w:rPr>
      <w:rFonts w:eastAsia="Times New Roman"/>
      <w:b/>
      <w:bCs/>
      <w:i/>
      <w:iCs/>
      <w:color w:val="000000"/>
      <w:sz w:val="24"/>
    </w:rPr>
  </w:style>
  <w:style w:type="paragraph" w:styleId="Heading5">
    <w:name w:val="heading 5"/>
    <w:basedOn w:val="Normal"/>
    <w:next w:val="Normal"/>
    <w:link w:val="Heading5Char"/>
    <w:uiPriority w:val="99"/>
    <w:semiHidden/>
    <w:unhideWhenUsed/>
    <w:qFormat/>
    <w:rsid w:val="00B90836"/>
    <w:pPr>
      <w:keepNext/>
      <w:keepLines/>
      <w:spacing w:before="200" w:after="0"/>
      <w:outlineLvl w:val="4"/>
    </w:pPr>
    <w:rPr>
      <w:rFonts w:ascii="Cambria" w:eastAsia="Times New Roman" w:hAnsi="Cambri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B90836"/>
    <w:rPr>
      <w:rFonts w:ascii="Calibri" w:eastAsia="Times New Roman" w:hAnsi="Calibri" w:cs="Times New Roman"/>
      <w:b/>
      <w:bCs/>
      <w:color w:val="4F81BD"/>
      <w:sz w:val="28"/>
      <w:szCs w:val="26"/>
    </w:rPr>
  </w:style>
  <w:style w:type="character" w:customStyle="1" w:styleId="Heading4Char">
    <w:name w:val="Heading 4 Char"/>
    <w:basedOn w:val="DefaultParagraphFont"/>
    <w:link w:val="Heading4"/>
    <w:uiPriority w:val="99"/>
    <w:semiHidden/>
    <w:rsid w:val="00B90836"/>
    <w:rPr>
      <w:rFonts w:ascii="Calibri" w:eastAsia="Times New Roman" w:hAnsi="Calibri" w:cs="Times New Roman"/>
      <w:b/>
      <w:bCs/>
      <w:i/>
      <w:iCs/>
      <w:color w:val="000000"/>
      <w:sz w:val="24"/>
    </w:rPr>
  </w:style>
  <w:style w:type="character" w:customStyle="1" w:styleId="Heading5Char">
    <w:name w:val="Heading 5 Char"/>
    <w:basedOn w:val="DefaultParagraphFont"/>
    <w:link w:val="Heading5"/>
    <w:uiPriority w:val="99"/>
    <w:semiHidden/>
    <w:rsid w:val="00B90836"/>
    <w:rPr>
      <w:rFonts w:ascii="Cambria" w:eastAsia="Times New Roman" w:hAnsi="Cambria" w:cs="Times New Roman"/>
      <w:color w:val="000000"/>
    </w:rPr>
  </w:style>
  <w:style w:type="character" w:styleId="Emphasis">
    <w:name w:val="Emphasis"/>
    <w:basedOn w:val="DefaultParagraphFont"/>
    <w:uiPriority w:val="99"/>
    <w:qFormat/>
    <w:rsid w:val="00B90836"/>
    <w:rPr>
      <w:rFonts w:ascii="Times New Roman" w:hAnsi="Times New Roman" w:cs="Times New Roman" w:hint="default"/>
      <w:b/>
      <w:bCs w:val="0"/>
      <w:i/>
      <w:iCs/>
    </w:rPr>
  </w:style>
  <w:style w:type="character" w:styleId="Strong">
    <w:name w:val="Strong"/>
    <w:basedOn w:val="DefaultParagraphFont"/>
    <w:uiPriority w:val="99"/>
    <w:qFormat/>
    <w:rsid w:val="00B90836"/>
    <w:rPr>
      <w:rFonts w:ascii="Times New Roman" w:hAnsi="Times New Roman" w:cs="Times New Roman" w:hint="default"/>
      <w:b w:val="0"/>
      <w:bCs w:val="0"/>
      <w:i/>
      <w:iCs w:val="0"/>
      <w:color w:val="1F497D"/>
    </w:rPr>
  </w:style>
  <w:style w:type="paragraph" w:styleId="Title">
    <w:name w:val="Title"/>
    <w:basedOn w:val="Normal"/>
    <w:next w:val="Normal"/>
    <w:link w:val="TitleChar"/>
    <w:uiPriority w:val="99"/>
    <w:qFormat/>
    <w:rsid w:val="00B90836"/>
    <w:pPr>
      <w:spacing w:after="120" w:line="240" w:lineRule="auto"/>
      <w:contextualSpacing/>
    </w:pPr>
    <w:rPr>
      <w:rFonts w:ascii="Cambria" w:eastAsia="Times New Roman" w:hAnsi="Cambria"/>
      <w:color w:val="1F497D"/>
      <w:spacing w:val="30"/>
      <w:kern w:val="28"/>
      <w:sz w:val="96"/>
      <w:szCs w:val="52"/>
    </w:rPr>
  </w:style>
  <w:style w:type="character" w:customStyle="1" w:styleId="TitleChar">
    <w:name w:val="Title Char"/>
    <w:basedOn w:val="DefaultParagraphFont"/>
    <w:link w:val="Title"/>
    <w:uiPriority w:val="99"/>
    <w:rsid w:val="00B90836"/>
    <w:rPr>
      <w:rFonts w:ascii="Cambria" w:eastAsia="Times New Roman" w:hAnsi="Cambria" w:cs="Times New Roman"/>
      <w:color w:val="1F497D"/>
      <w:spacing w:val="30"/>
      <w:kern w:val="28"/>
      <w:sz w:val="96"/>
      <w:szCs w:val="52"/>
    </w:rPr>
  </w:style>
  <w:style w:type="paragraph" w:styleId="Subtitle">
    <w:name w:val="Subtitle"/>
    <w:basedOn w:val="Normal"/>
    <w:next w:val="Normal"/>
    <w:link w:val="SubtitleChar"/>
    <w:uiPriority w:val="99"/>
    <w:qFormat/>
    <w:rsid w:val="00B90836"/>
    <w:rPr>
      <w:rFonts w:eastAsia="Times New Roman"/>
      <w:iCs/>
      <w:color w:val="1F497D"/>
      <w:sz w:val="40"/>
      <w:szCs w:val="24"/>
      <w:lang w:bidi="hi-IN"/>
    </w:rPr>
  </w:style>
  <w:style w:type="character" w:customStyle="1" w:styleId="SubtitleChar">
    <w:name w:val="Subtitle Char"/>
    <w:basedOn w:val="DefaultParagraphFont"/>
    <w:link w:val="Subtitle"/>
    <w:uiPriority w:val="99"/>
    <w:rsid w:val="00B90836"/>
    <w:rPr>
      <w:rFonts w:ascii="Calibri" w:eastAsia="Times New Roman" w:hAnsi="Calibri" w:cs="Times New Roman"/>
      <w:iCs/>
      <w:color w:val="1F497D"/>
      <w:sz w:val="40"/>
      <w:szCs w:val="24"/>
      <w:lang w:bidi="hi-IN"/>
    </w:rPr>
  </w:style>
  <w:style w:type="paragraph" w:styleId="Quote">
    <w:name w:val="Quote"/>
    <w:basedOn w:val="Normal"/>
    <w:next w:val="Normal"/>
    <w:link w:val="QuoteChar"/>
    <w:uiPriority w:val="99"/>
    <w:qFormat/>
    <w:rsid w:val="00B90836"/>
    <w:pPr>
      <w:spacing w:after="0" w:line="360" w:lineRule="auto"/>
      <w:jc w:val="center"/>
    </w:pPr>
    <w:rPr>
      <w:rFonts w:eastAsia="Times New Roman"/>
      <w:b/>
      <w:i/>
      <w:iCs/>
      <w:color w:val="4F81BD"/>
      <w:sz w:val="26"/>
      <w:lang w:bidi="hi-IN"/>
    </w:rPr>
  </w:style>
  <w:style w:type="character" w:customStyle="1" w:styleId="QuoteChar">
    <w:name w:val="Quote Char"/>
    <w:basedOn w:val="DefaultParagraphFont"/>
    <w:link w:val="Quote"/>
    <w:uiPriority w:val="99"/>
    <w:rsid w:val="00B90836"/>
    <w:rPr>
      <w:rFonts w:ascii="Calibri" w:eastAsia="Times New Roman" w:hAnsi="Calibri" w:cs="Times New Roman"/>
      <w:b/>
      <w:i/>
      <w:iCs/>
      <w:color w:val="4F81BD"/>
      <w:sz w:val="26"/>
      <w:lang w:bidi="hi-IN"/>
    </w:rPr>
  </w:style>
  <w:style w:type="paragraph" w:customStyle="1" w:styleId="Default">
    <w:name w:val="Default"/>
    <w:uiPriority w:val="99"/>
    <w:rsid w:val="00B90836"/>
    <w:pPr>
      <w:autoSpaceDE w:val="0"/>
      <w:autoSpaceDN w:val="0"/>
      <w:adjustRightInd w:val="0"/>
      <w:spacing w:after="0" w:line="240" w:lineRule="auto"/>
    </w:pPr>
    <w:rPr>
      <w:rFonts w:ascii="Marker Felt" w:eastAsia="Calibri" w:hAnsi="Marker Felt" w:cs="Marker Felt"/>
      <w:color w:val="000000"/>
      <w:sz w:val="24"/>
      <w:szCs w:val="24"/>
    </w:rPr>
  </w:style>
  <w:style w:type="paragraph" w:customStyle="1" w:styleId="Pa4">
    <w:name w:val="Pa4"/>
    <w:basedOn w:val="Default"/>
    <w:next w:val="Default"/>
    <w:uiPriority w:val="99"/>
    <w:rsid w:val="00B90836"/>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2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 DR. SHANE</dc:creator>
  <cp:lastModifiedBy>HARWOOD DR. SHANE</cp:lastModifiedBy>
  <cp:revision>1</cp:revision>
  <dcterms:created xsi:type="dcterms:W3CDTF">2016-03-09T14:09:00Z</dcterms:created>
  <dcterms:modified xsi:type="dcterms:W3CDTF">2016-03-09T14:10:00Z</dcterms:modified>
</cp:coreProperties>
</file>