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sz w:val="36"/>
          <w:rtl w:val="0"/>
        </w:rPr>
        <w:t xml:space="preserve">Bienvenidos a la clase de espaňol</w:t>
      </w:r>
    </w:p>
    <w:p w:rsidP="00000000" w:rsidRPr="00000000" w:rsidR="00000000" w:rsidDel="00000000" w:rsidRDefault="00000000">
      <w:pPr>
        <w:contextualSpacing w:val="0"/>
        <w:jc w:val="center"/>
      </w:pPr>
      <w:r w:rsidRPr="00000000" w:rsidR="00000000" w:rsidDel="00000000">
        <w:rPr>
          <w:rtl w:val="0"/>
        </w:rPr>
        <w:t xml:space="preserve">WELCOME to SPANISH CLASS</w:t>
      </w:r>
    </w:p>
    <w:p w:rsidP="00000000" w:rsidRPr="00000000" w:rsidR="00000000" w:rsidDel="00000000" w:rsidRDefault="00000000">
      <w:pPr>
        <w:contextualSpacing w:val="0"/>
        <w:jc w:val="center"/>
      </w:pPr>
      <w:r w:rsidRPr="00000000" w:rsidR="00000000" w:rsidDel="00000000">
        <w:rPr>
          <w:i w:val="1"/>
          <w:rtl w:val="0"/>
        </w:rPr>
        <w:t xml:space="preserve">Seňora Kerns</w:t>
      </w:r>
    </w:p>
    <w:p w:rsidP="00000000" w:rsidRPr="00000000" w:rsidR="00000000" w:rsidDel="00000000" w:rsidRDefault="00000000">
      <w:pPr>
        <w:contextualSpacing w:val="0"/>
        <w:jc w:val="center"/>
      </w:pPr>
      <w:r w:rsidRPr="00000000" w:rsidR="00000000" w:rsidDel="00000000">
        <w:rPr>
          <w:i w:val="1"/>
          <w:rtl w:val="0"/>
        </w:rPr>
        <w:t xml:space="preserve">RM 2170</w:t>
      </w:r>
    </w:p>
    <w:p w:rsidP="00000000" w:rsidRPr="00000000" w:rsidR="00000000" w:rsidDel="00000000" w:rsidRDefault="00000000">
      <w:pPr>
        <w:contextualSpacing w:val="0"/>
        <w:jc w:val="center"/>
      </w:pPr>
      <w:r w:rsidRPr="00000000" w:rsidR="00000000" w:rsidDel="00000000">
        <w:rPr>
          <w:i w:val="1"/>
          <w:rtl w:val="0"/>
        </w:rPr>
        <w:t xml:space="preserve">kerns_jaime@hcde.org</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tab/>
      </w:r>
      <w:r w:rsidRPr="00000000" w:rsidR="00000000" w:rsidDel="00000000">
        <w:rPr>
          <w:sz w:val="24"/>
          <w:rtl w:val="0"/>
        </w:rPr>
        <w:t xml:space="preserve">In the Spanish 1 class for High School credit, we will be exploring the Spanish language and connecting it to concepts you learn in your academic core classes. </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t xml:space="preserve">My </w:t>
      </w:r>
      <w:r w:rsidRPr="00000000" w:rsidR="00000000" w:rsidDel="00000000">
        <w:rPr>
          <w:b w:val="1"/>
          <w:rtl w:val="0"/>
        </w:rPr>
        <w:t xml:space="preserve">GOALS </w:t>
      </w:r>
      <w:r w:rsidRPr="00000000" w:rsidR="00000000" w:rsidDel="00000000">
        <w:rPr>
          <w:rtl w:val="0"/>
        </w:rPr>
        <w:t xml:space="preserve">for you, the student, in Spanish 1 are:</w:t>
      </w:r>
    </w:p>
    <w:p w:rsidP="00000000" w:rsidRPr="00000000" w:rsidR="00000000" w:rsidDel="00000000" w:rsidRDefault="00000000">
      <w:pPr>
        <w:numPr>
          <w:ilvl w:val="0"/>
          <w:numId w:val="1"/>
        </w:numPr>
        <w:ind w:left="720" w:hanging="359"/>
      </w:pPr>
      <w:r w:rsidRPr="00000000" w:rsidR="00000000" w:rsidDel="00000000">
        <w:rPr>
          <w:i w:val="1"/>
          <w:u w:val="single"/>
          <w:rtl w:val="0"/>
        </w:rPr>
        <w:t xml:space="preserve">RECOGNIZE</w:t>
      </w:r>
      <w:r w:rsidRPr="00000000" w:rsidR="00000000" w:rsidDel="00000000">
        <w:rPr>
          <w:rtl w:val="0"/>
        </w:rPr>
        <w:t xml:space="preserve"> and </w:t>
      </w:r>
      <w:r w:rsidRPr="00000000" w:rsidR="00000000" w:rsidDel="00000000">
        <w:rPr>
          <w:i w:val="1"/>
          <w:u w:val="single"/>
          <w:rtl w:val="0"/>
        </w:rPr>
        <w:t xml:space="preserve">UNDERSTAND</w:t>
      </w:r>
      <w:r w:rsidRPr="00000000" w:rsidR="00000000" w:rsidDel="00000000">
        <w:rPr>
          <w:rtl w:val="0"/>
        </w:rPr>
        <w:t xml:space="preserve"> basic Spanish vocabulary related to major themes found in everyday life.</w:t>
      </w:r>
    </w:p>
    <w:p w:rsidP="00000000" w:rsidRPr="00000000" w:rsidR="00000000" w:rsidDel="00000000" w:rsidRDefault="00000000">
      <w:pPr>
        <w:numPr>
          <w:ilvl w:val="0"/>
          <w:numId w:val="1"/>
        </w:numPr>
        <w:ind w:left="720" w:hanging="359"/>
      </w:pPr>
      <w:r w:rsidRPr="00000000" w:rsidR="00000000" w:rsidDel="00000000">
        <w:rPr>
          <w:rtl w:val="0"/>
        </w:rPr>
        <w:t xml:space="preserve">To be </w:t>
      </w:r>
      <w:r w:rsidRPr="00000000" w:rsidR="00000000" w:rsidDel="00000000">
        <w:rPr>
          <w:i w:val="1"/>
          <w:u w:val="single"/>
          <w:rtl w:val="0"/>
        </w:rPr>
        <w:t xml:space="preserve">ABLE</w:t>
      </w:r>
      <w:r w:rsidRPr="00000000" w:rsidR="00000000" w:rsidDel="00000000">
        <w:rPr>
          <w:rtl w:val="0"/>
        </w:rPr>
        <w:t xml:space="preserve"> to </w:t>
      </w:r>
      <w:r w:rsidRPr="00000000" w:rsidR="00000000" w:rsidDel="00000000">
        <w:rPr>
          <w:i w:val="1"/>
          <w:u w:val="single"/>
          <w:rtl w:val="0"/>
        </w:rPr>
        <w:t xml:space="preserve">Speak</w:t>
      </w:r>
      <w:r w:rsidRPr="00000000" w:rsidR="00000000" w:rsidDel="00000000">
        <w:rPr>
          <w:i w:val="1"/>
          <w:rtl w:val="0"/>
        </w:rPr>
        <w:t xml:space="preserve">, </w:t>
      </w:r>
      <w:r w:rsidRPr="00000000" w:rsidR="00000000" w:rsidDel="00000000">
        <w:rPr>
          <w:i w:val="1"/>
          <w:u w:val="single"/>
          <w:rtl w:val="0"/>
        </w:rPr>
        <w:t xml:space="preserve">Read, </w:t>
      </w:r>
      <w:r w:rsidRPr="00000000" w:rsidR="00000000" w:rsidDel="00000000">
        <w:rPr>
          <w:i w:val="1"/>
          <w:rtl w:val="0"/>
        </w:rPr>
        <w:t xml:space="preserve"> and </w:t>
      </w:r>
      <w:r w:rsidRPr="00000000" w:rsidR="00000000" w:rsidDel="00000000">
        <w:rPr>
          <w:i w:val="1"/>
          <w:u w:val="single"/>
          <w:rtl w:val="0"/>
        </w:rPr>
        <w:t xml:space="preserve">Write </w:t>
      </w:r>
      <w:r w:rsidRPr="00000000" w:rsidR="00000000" w:rsidDel="00000000">
        <w:rPr>
          <w:rtl w:val="0"/>
        </w:rPr>
        <w:t xml:space="preserve">basic Spanish related to major themes found in everyday life.</w:t>
      </w:r>
    </w:p>
    <w:p w:rsidP="00000000" w:rsidRPr="00000000" w:rsidR="00000000" w:rsidDel="00000000" w:rsidRDefault="00000000">
      <w:pPr>
        <w:numPr>
          <w:ilvl w:val="0"/>
          <w:numId w:val="1"/>
        </w:numPr>
        <w:ind w:left="720" w:hanging="359"/>
      </w:pPr>
      <w:r w:rsidRPr="00000000" w:rsidR="00000000" w:rsidDel="00000000">
        <w:rPr>
          <w:rtl w:val="0"/>
        </w:rPr>
        <w:t xml:space="preserve">To </w:t>
      </w:r>
      <w:r w:rsidRPr="00000000" w:rsidR="00000000" w:rsidDel="00000000">
        <w:rPr>
          <w:i w:val="1"/>
          <w:u w:val="single"/>
          <w:rtl w:val="0"/>
        </w:rPr>
        <w:t xml:space="preserve">UNDERSTAND</w:t>
      </w:r>
      <w:r w:rsidRPr="00000000" w:rsidR="00000000" w:rsidDel="00000000">
        <w:rPr>
          <w:rtl w:val="0"/>
        </w:rPr>
        <w:t xml:space="preserve"> and better </w:t>
      </w:r>
      <w:r w:rsidRPr="00000000" w:rsidR="00000000" w:rsidDel="00000000">
        <w:rPr>
          <w:i w:val="1"/>
          <w:u w:val="single"/>
          <w:rtl w:val="0"/>
        </w:rPr>
        <w:t xml:space="preserve">RELATE</w:t>
      </w:r>
      <w:r w:rsidRPr="00000000" w:rsidR="00000000" w:rsidDel="00000000">
        <w:rPr>
          <w:rtl w:val="0"/>
        </w:rPr>
        <w:t xml:space="preserve"> to some of the Spanish-speaking culture through projects that combine music, art, food, history, and everyday Spanish-speaking traditions.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My </w:t>
      </w:r>
      <w:r w:rsidRPr="00000000" w:rsidR="00000000" w:rsidDel="00000000">
        <w:rPr>
          <w:b w:val="1"/>
          <w:rtl w:val="0"/>
        </w:rPr>
        <w:t xml:space="preserve">GOALS </w:t>
      </w:r>
      <w:r w:rsidRPr="00000000" w:rsidR="00000000" w:rsidDel="00000000">
        <w:rPr>
          <w:rtl w:val="0"/>
        </w:rPr>
        <w:t xml:space="preserve">for you, the adult supporting this student, are:</w:t>
      </w:r>
    </w:p>
    <w:p w:rsidP="00000000" w:rsidRPr="00000000" w:rsidR="00000000" w:rsidDel="00000000" w:rsidRDefault="00000000">
      <w:pPr>
        <w:numPr>
          <w:ilvl w:val="0"/>
          <w:numId w:val="2"/>
        </w:numPr>
        <w:ind w:left="720" w:hanging="359"/>
      </w:pPr>
      <w:r w:rsidRPr="00000000" w:rsidR="00000000" w:rsidDel="00000000">
        <w:rPr>
          <w:i w:val="1"/>
          <w:u w:val="single"/>
          <w:rtl w:val="0"/>
        </w:rPr>
        <w:t xml:space="preserve">Practice </w:t>
      </w:r>
      <w:r w:rsidRPr="00000000" w:rsidR="00000000" w:rsidDel="00000000">
        <w:rPr>
          <w:rtl w:val="0"/>
        </w:rPr>
        <w:t xml:space="preserve">with your student the current vocabulary</w:t>
      </w:r>
    </w:p>
    <w:p w:rsidP="00000000" w:rsidRPr="00000000" w:rsidR="00000000" w:rsidDel="00000000" w:rsidRDefault="00000000">
      <w:pPr>
        <w:numPr>
          <w:ilvl w:val="0"/>
          <w:numId w:val="2"/>
        </w:numPr>
        <w:ind w:left="720" w:hanging="359"/>
      </w:pPr>
      <w:r w:rsidRPr="00000000" w:rsidR="00000000" w:rsidDel="00000000">
        <w:rPr>
          <w:i w:val="1"/>
          <w:u w:val="single"/>
          <w:rtl w:val="0"/>
        </w:rPr>
        <w:t xml:space="preserve">Support </w:t>
      </w:r>
      <w:r w:rsidRPr="00000000" w:rsidR="00000000" w:rsidDel="00000000">
        <w:rPr>
          <w:rtl w:val="0"/>
        </w:rPr>
        <w:t xml:space="preserve">your student when outside work or projects are assigned.</w:t>
      </w:r>
    </w:p>
    <w:p w:rsidP="00000000" w:rsidRPr="00000000" w:rsidR="00000000" w:rsidDel="00000000" w:rsidRDefault="00000000">
      <w:pPr>
        <w:numPr>
          <w:ilvl w:val="0"/>
          <w:numId w:val="2"/>
        </w:numPr>
        <w:ind w:left="720" w:hanging="359"/>
      </w:pPr>
      <w:r w:rsidRPr="00000000" w:rsidR="00000000" w:rsidDel="00000000">
        <w:rPr>
          <w:i w:val="1"/>
          <w:u w:val="single"/>
          <w:rtl w:val="0"/>
        </w:rPr>
        <w:t xml:space="preserve">Provide </w:t>
      </w:r>
      <w:r w:rsidRPr="00000000" w:rsidR="00000000" w:rsidDel="00000000">
        <w:rPr>
          <w:rtl w:val="0"/>
        </w:rPr>
        <w:t xml:space="preserve"> your student with the necessary supplies to be able to participate in class as well as your expectation to do their best and act appropriately in school. Necessary supplies are Spanish/English dictionary, spiral notebook, writing utensils, and paper.</w:t>
      </w:r>
    </w:p>
    <w:p w:rsidP="00000000" w:rsidRPr="00000000" w:rsidR="00000000" w:rsidDel="00000000" w:rsidRDefault="00000000">
      <w:pPr>
        <w:numPr>
          <w:ilvl w:val="0"/>
          <w:numId w:val="2"/>
        </w:numPr>
        <w:ind w:left="720" w:hanging="359"/>
      </w:pPr>
      <w:r w:rsidRPr="00000000" w:rsidR="00000000" w:rsidDel="00000000">
        <w:rPr>
          <w:i w:val="1"/>
          <w:u w:val="single"/>
          <w:rtl w:val="0"/>
        </w:rPr>
        <w:t xml:space="preserve">Call Me </w:t>
      </w:r>
      <w:r w:rsidRPr="00000000" w:rsidR="00000000" w:rsidDel="00000000">
        <w:rPr>
          <w:rtl w:val="0"/>
        </w:rPr>
        <w:t xml:space="preserve">within the first week of the semester to connect with me to help your student earn 1 FREE QUIZ GRADE of 100!! My number to contact me is 423-834-2959. Please call before 7:30 a.m. or after 2:30 p.m.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Please sign below and give me any information that would help me better understand your child and their needs (or strengths) in the classroom.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Sincerely,</w:t>
      </w:r>
    </w:p>
    <w:p w:rsidP="00000000" w:rsidRPr="00000000" w:rsidR="00000000" w:rsidDel="00000000" w:rsidRDefault="00000000">
      <w:pPr>
        <w:contextualSpacing w:val="0"/>
      </w:pPr>
      <w:r w:rsidRPr="00000000" w:rsidR="00000000" w:rsidDel="00000000">
        <w:rPr>
          <w:rtl w:val="0"/>
        </w:rPr>
        <w:t xml:space="preserve">Sra. Kerns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 course description-2013.docx</dc:title>
</cp:coreProperties>
</file>