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84" w:rsidRDefault="00503A84">
      <w:pPr>
        <w:rPr>
          <w:rFonts w:ascii="Comic Sans MS" w:hAnsi="Comic Sans MS"/>
          <w:sz w:val="24"/>
          <w:szCs w:val="24"/>
        </w:rPr>
      </w:pPr>
      <w:r>
        <w:rPr>
          <w:rFonts w:ascii="Comic Sans MS" w:hAnsi="Comic Sans MS"/>
          <w:sz w:val="24"/>
          <w:szCs w:val="24"/>
        </w:rPr>
        <w:t>HONORS CONTEMPORARY ISSUES SYLLABUS 2015-2016</w:t>
      </w:r>
    </w:p>
    <w:p w:rsidR="00503A84" w:rsidRDefault="00503A84">
      <w:pPr>
        <w:rPr>
          <w:rFonts w:ascii="Comic Sans MS" w:hAnsi="Comic Sans MS"/>
          <w:sz w:val="24"/>
          <w:szCs w:val="24"/>
        </w:rPr>
      </w:pPr>
      <w:r>
        <w:rPr>
          <w:rFonts w:ascii="Comic Sans MS" w:hAnsi="Comic Sans MS"/>
          <w:sz w:val="24"/>
          <w:szCs w:val="24"/>
        </w:rPr>
        <w:t>Instructor:  Carole Thomas</w:t>
      </w:r>
    </w:p>
    <w:p w:rsidR="00503A84" w:rsidRDefault="00503A84">
      <w:pPr>
        <w:rPr>
          <w:rFonts w:ascii="Comic Sans MS" w:hAnsi="Comic Sans MS"/>
          <w:sz w:val="24"/>
          <w:szCs w:val="24"/>
        </w:rPr>
      </w:pPr>
      <w:hyperlink r:id="rId6" w:history="1">
        <w:r w:rsidRPr="00307C65">
          <w:rPr>
            <w:rStyle w:val="Hyperlink"/>
            <w:rFonts w:ascii="Comic Sans MS" w:hAnsi="Comic Sans MS"/>
            <w:sz w:val="24"/>
            <w:szCs w:val="24"/>
          </w:rPr>
          <w:t>thomas_carole@hcde.org</w:t>
        </w:r>
      </w:hyperlink>
    </w:p>
    <w:p w:rsidR="00503A84" w:rsidRDefault="00503A84">
      <w:pPr>
        <w:rPr>
          <w:rFonts w:ascii="Comic Sans MS" w:hAnsi="Comic Sans MS"/>
          <w:sz w:val="24"/>
          <w:szCs w:val="24"/>
        </w:rPr>
      </w:pPr>
    </w:p>
    <w:p w:rsidR="00503A84" w:rsidRDefault="00503A84">
      <w:pPr>
        <w:rPr>
          <w:rFonts w:ascii="Comic Sans MS" w:hAnsi="Comic Sans MS"/>
          <w:sz w:val="24"/>
          <w:szCs w:val="24"/>
        </w:rPr>
      </w:pPr>
      <w:r>
        <w:rPr>
          <w:rFonts w:ascii="Comic Sans MS" w:hAnsi="Comic Sans MS"/>
          <w:sz w:val="24"/>
          <w:szCs w:val="24"/>
        </w:rPr>
        <w:t>Course Description:</w:t>
      </w:r>
    </w:p>
    <w:p w:rsidR="00503A84" w:rsidRDefault="00503A84">
      <w:pPr>
        <w:rPr>
          <w:rFonts w:ascii="Comic Sans MS" w:hAnsi="Comic Sans MS"/>
          <w:sz w:val="24"/>
          <w:szCs w:val="24"/>
        </w:rPr>
      </w:pPr>
      <w:r>
        <w:rPr>
          <w:rFonts w:ascii="Comic Sans MS" w:hAnsi="Comic Sans MS"/>
          <w:sz w:val="24"/>
          <w:szCs w:val="24"/>
        </w:rPr>
        <w:t>Students will use inquiry skills to examine the issues that impact the contemporary world.  Included in the course will be analysis of the historical, cultural, economic, social, political, and geographic factors that have raised certain issues to levels of concern in our nation and around the globe.  Students will engage in research and problem solving in order to better understand and assess significant current issues and their values and responsibilities as citizens.</w:t>
      </w:r>
    </w:p>
    <w:p w:rsidR="00503A84" w:rsidRDefault="00503A84">
      <w:pPr>
        <w:rPr>
          <w:rFonts w:ascii="Comic Sans MS" w:hAnsi="Comic Sans MS"/>
          <w:b/>
          <w:sz w:val="24"/>
          <w:szCs w:val="24"/>
        </w:rPr>
      </w:pPr>
      <w:r>
        <w:rPr>
          <w:rFonts w:ascii="Comic Sans MS" w:hAnsi="Comic Sans MS"/>
          <w:b/>
          <w:sz w:val="24"/>
          <w:szCs w:val="24"/>
        </w:rPr>
        <w:t>Content, Lesson Plans, Activities, and Assessments:</w:t>
      </w:r>
    </w:p>
    <w:p w:rsidR="00503A84" w:rsidRPr="00503A84" w:rsidRDefault="00503A84" w:rsidP="00503A84">
      <w:pPr>
        <w:pStyle w:val="ListParagraph"/>
        <w:numPr>
          <w:ilvl w:val="0"/>
          <w:numId w:val="1"/>
        </w:numPr>
        <w:rPr>
          <w:rFonts w:ascii="Comic Sans MS" w:hAnsi="Comic Sans MS"/>
          <w:sz w:val="24"/>
          <w:szCs w:val="24"/>
        </w:rPr>
      </w:pPr>
      <w:r>
        <w:rPr>
          <w:rFonts w:ascii="Comic Sans MS" w:hAnsi="Comic Sans MS"/>
          <w:sz w:val="20"/>
          <w:szCs w:val="20"/>
        </w:rPr>
        <w:t>Daily, in and out of class assignments, and activities will be counted as daily grades equally with end of unit or summative assessments such as projects or pen and paper tests.  Assessment tools will also include check lists, rubrics, and International Baccalaureate criteria.</w:t>
      </w:r>
    </w:p>
    <w:p w:rsidR="00503A84" w:rsidRPr="00503A84" w:rsidRDefault="00503A84" w:rsidP="00503A84">
      <w:pPr>
        <w:pStyle w:val="ListParagraph"/>
        <w:numPr>
          <w:ilvl w:val="0"/>
          <w:numId w:val="1"/>
        </w:numPr>
        <w:rPr>
          <w:rFonts w:ascii="Comic Sans MS" w:hAnsi="Comic Sans MS"/>
          <w:sz w:val="24"/>
          <w:szCs w:val="24"/>
        </w:rPr>
      </w:pPr>
      <w:r>
        <w:rPr>
          <w:rFonts w:ascii="Comic Sans MS" w:hAnsi="Comic Sans MS"/>
          <w:sz w:val="20"/>
          <w:szCs w:val="20"/>
        </w:rPr>
        <w:t>The majority of our course work will be conducted in the classroom, using technology, and often in group format.  Plan to use text, research, field work, non-fiction primary and secondary sources, documentaries, video, and film for accomplishing content success, activities, and assessments.</w:t>
      </w:r>
    </w:p>
    <w:p w:rsidR="00503A84" w:rsidRPr="004944BC" w:rsidRDefault="00503A84" w:rsidP="00503A84">
      <w:pPr>
        <w:pStyle w:val="ListParagraph"/>
        <w:numPr>
          <w:ilvl w:val="0"/>
          <w:numId w:val="1"/>
        </w:numPr>
        <w:rPr>
          <w:rFonts w:ascii="Comic Sans MS" w:hAnsi="Comic Sans MS"/>
          <w:sz w:val="24"/>
          <w:szCs w:val="24"/>
        </w:rPr>
      </w:pPr>
      <w:r>
        <w:rPr>
          <w:rFonts w:ascii="Comic Sans MS" w:hAnsi="Comic Sans MS"/>
          <w:sz w:val="20"/>
          <w:szCs w:val="20"/>
        </w:rPr>
        <w:t xml:space="preserve">A timeline </w:t>
      </w:r>
      <w:r w:rsidR="00362E04">
        <w:rPr>
          <w:rFonts w:ascii="Comic Sans MS" w:hAnsi="Comic Sans MS"/>
          <w:sz w:val="20"/>
          <w:szCs w:val="20"/>
        </w:rPr>
        <w:t>based on state standards and in an IB MYP format will be gone over in class and available electronically.  In addition, you will be given a weekly format detailing assignments, testing, and information for completing all work</w:t>
      </w:r>
      <w:r w:rsidR="004944BC">
        <w:rPr>
          <w:rFonts w:ascii="Comic Sans MS" w:hAnsi="Comic Sans MS"/>
          <w:sz w:val="20"/>
          <w:szCs w:val="20"/>
        </w:rPr>
        <w:t xml:space="preserve"> as well as in compliance with state standards and IB MYP requirements. This will be flexible according to addition or reduction along with time constraints. </w:t>
      </w:r>
    </w:p>
    <w:p w:rsidR="004944BC" w:rsidRPr="004944BC" w:rsidRDefault="004944BC" w:rsidP="00503A84">
      <w:pPr>
        <w:pStyle w:val="ListParagraph"/>
        <w:numPr>
          <w:ilvl w:val="0"/>
          <w:numId w:val="1"/>
        </w:numPr>
        <w:rPr>
          <w:rFonts w:ascii="Comic Sans MS" w:hAnsi="Comic Sans MS"/>
          <w:sz w:val="24"/>
          <w:szCs w:val="24"/>
        </w:rPr>
      </w:pPr>
      <w:r w:rsidRPr="004574CD">
        <w:rPr>
          <w:rFonts w:ascii="Comic Sans MS" w:hAnsi="Comic Sans MS"/>
          <w:b/>
          <w:sz w:val="20"/>
          <w:szCs w:val="20"/>
        </w:rPr>
        <w:t>Grading</w:t>
      </w:r>
      <w:r>
        <w:rPr>
          <w:rFonts w:ascii="Comic Sans MS" w:hAnsi="Comic Sans MS"/>
          <w:sz w:val="20"/>
          <w:szCs w:val="20"/>
        </w:rPr>
        <w:t xml:space="preserve"> is evaluated at 50% daily and 50% test work per quarter and re-evaluated at the end of each semester with 40% daily, 40% tests, and 20% semester exam.  </w:t>
      </w:r>
    </w:p>
    <w:p w:rsidR="004944BC" w:rsidRPr="004574CD" w:rsidRDefault="004944BC" w:rsidP="00503A84">
      <w:pPr>
        <w:pStyle w:val="ListParagraph"/>
        <w:numPr>
          <w:ilvl w:val="0"/>
          <w:numId w:val="1"/>
        </w:numPr>
        <w:rPr>
          <w:rFonts w:ascii="Comic Sans MS" w:hAnsi="Comic Sans MS"/>
          <w:sz w:val="24"/>
          <w:szCs w:val="24"/>
        </w:rPr>
      </w:pPr>
      <w:r w:rsidRPr="004574CD">
        <w:rPr>
          <w:rFonts w:ascii="Comic Sans MS" w:hAnsi="Comic Sans MS"/>
          <w:b/>
          <w:sz w:val="20"/>
          <w:szCs w:val="20"/>
        </w:rPr>
        <w:t>Make up work</w:t>
      </w:r>
      <w:r>
        <w:rPr>
          <w:rFonts w:ascii="Comic Sans MS" w:hAnsi="Comic Sans MS"/>
          <w:sz w:val="20"/>
          <w:szCs w:val="20"/>
        </w:rPr>
        <w:t xml:space="preserve"> for excused absence is to be completed within five days in order to receive full credit for missed work and tests.  After this allotted time, 70% credit is used to evaluate work.  Projects or extensive work assigned before absence may not always fall in this category and a proper due date will be given in order to avoid a late grade.  Habitual unpreparedness will result in detention after school</w:t>
      </w:r>
      <w:proofErr w:type="gramStart"/>
      <w:r>
        <w:rPr>
          <w:rFonts w:ascii="Comic Sans MS" w:hAnsi="Comic Sans MS"/>
          <w:sz w:val="20"/>
          <w:szCs w:val="20"/>
        </w:rPr>
        <w:t>,  and</w:t>
      </w:r>
      <w:proofErr w:type="gramEnd"/>
      <w:r>
        <w:rPr>
          <w:rFonts w:ascii="Comic Sans MS" w:hAnsi="Comic Sans MS"/>
          <w:sz w:val="20"/>
          <w:szCs w:val="20"/>
        </w:rPr>
        <w:t xml:space="preserve"> work left in locker will result in a late grade.  Always come forward and assume responsibility in asking for missed work</w:t>
      </w:r>
      <w:r w:rsidR="004574CD">
        <w:rPr>
          <w:rFonts w:ascii="Comic Sans MS" w:hAnsi="Comic Sans MS"/>
          <w:sz w:val="20"/>
          <w:szCs w:val="20"/>
        </w:rPr>
        <w:t xml:space="preserve"> and checking Power School for assignments and grades.</w:t>
      </w:r>
    </w:p>
    <w:p w:rsidR="004574CD" w:rsidRPr="004574CD" w:rsidRDefault="004574CD" w:rsidP="00503A84">
      <w:pPr>
        <w:pStyle w:val="ListParagraph"/>
        <w:numPr>
          <w:ilvl w:val="0"/>
          <w:numId w:val="1"/>
        </w:numPr>
        <w:rPr>
          <w:rFonts w:ascii="Comic Sans MS" w:hAnsi="Comic Sans MS"/>
          <w:sz w:val="24"/>
          <w:szCs w:val="24"/>
        </w:rPr>
      </w:pPr>
      <w:r>
        <w:rPr>
          <w:rFonts w:ascii="Comic Sans MS" w:hAnsi="Comic Sans MS"/>
          <w:b/>
          <w:sz w:val="20"/>
          <w:szCs w:val="20"/>
        </w:rPr>
        <w:t xml:space="preserve">UPFRONT/NY Times </w:t>
      </w:r>
      <w:r>
        <w:rPr>
          <w:rFonts w:ascii="Comic Sans MS" w:hAnsi="Comic Sans MS"/>
          <w:sz w:val="20"/>
          <w:szCs w:val="20"/>
        </w:rPr>
        <w:t>periodicals are used for activities and assessments in addition to other news sources, research, text and documentaries and videos.</w:t>
      </w:r>
    </w:p>
    <w:p w:rsidR="004574CD" w:rsidRDefault="004574CD" w:rsidP="004574CD">
      <w:pPr>
        <w:jc w:val="both"/>
        <w:rPr>
          <w:rFonts w:ascii="Comic Sans MS" w:hAnsi="Comic Sans MS"/>
          <w:b/>
          <w:sz w:val="20"/>
          <w:szCs w:val="20"/>
        </w:rPr>
      </w:pPr>
      <w:r>
        <w:rPr>
          <w:rFonts w:ascii="Comic Sans MS" w:hAnsi="Comic Sans MS"/>
          <w:b/>
          <w:sz w:val="24"/>
          <w:szCs w:val="24"/>
        </w:rPr>
        <w:t>Daily Expectations and Class Policies:</w:t>
      </w:r>
    </w:p>
    <w:p w:rsidR="004574CD" w:rsidRDefault="004574CD" w:rsidP="004574CD">
      <w:pPr>
        <w:pStyle w:val="ListParagraph"/>
        <w:numPr>
          <w:ilvl w:val="0"/>
          <w:numId w:val="2"/>
        </w:numPr>
        <w:rPr>
          <w:rFonts w:ascii="Comic Sans MS" w:hAnsi="Comic Sans MS"/>
          <w:sz w:val="20"/>
          <w:szCs w:val="20"/>
        </w:rPr>
      </w:pPr>
      <w:r>
        <w:rPr>
          <w:rFonts w:ascii="Comic Sans MS" w:hAnsi="Comic Sans MS"/>
          <w:sz w:val="20"/>
          <w:szCs w:val="20"/>
        </w:rPr>
        <w:t>Mutual respect is expected along with a good attitude.  Controversial issues often evoke emotion and the ability to discuss rationally with respect using a sound knowledge base is a valuable skill and an important responsibility of citizenship.</w:t>
      </w:r>
    </w:p>
    <w:p w:rsidR="004574CD" w:rsidRDefault="004574CD" w:rsidP="004574CD">
      <w:pPr>
        <w:pStyle w:val="ListParagraph"/>
        <w:numPr>
          <w:ilvl w:val="0"/>
          <w:numId w:val="2"/>
        </w:numPr>
        <w:rPr>
          <w:rFonts w:ascii="Comic Sans MS" w:hAnsi="Comic Sans MS"/>
          <w:sz w:val="20"/>
          <w:szCs w:val="20"/>
        </w:rPr>
      </w:pPr>
      <w:r>
        <w:rPr>
          <w:rFonts w:ascii="Comic Sans MS" w:hAnsi="Comic Sans MS"/>
          <w:sz w:val="20"/>
          <w:szCs w:val="20"/>
        </w:rPr>
        <w:t xml:space="preserve">Sometimes, you may be given permission to use your personal technology for lesson purposes due to efficiency; we have access to iPads, Kindles, Nexus, and Chrome Books.  Ear buds are not part of research and not to be used unless they are lesson involved.  Otherwise, devices </w:t>
      </w:r>
      <w:r>
        <w:rPr>
          <w:rFonts w:ascii="Comic Sans MS" w:hAnsi="Comic Sans MS"/>
          <w:sz w:val="20"/>
          <w:szCs w:val="20"/>
        </w:rPr>
        <w:lastRenderedPageBreak/>
        <w:t>are to be turned off and out of sight.  Inappropriate use will result in collection and school procedures followed.</w:t>
      </w:r>
    </w:p>
    <w:p w:rsidR="00B902A7" w:rsidRDefault="00B902A7" w:rsidP="004574CD">
      <w:pPr>
        <w:pStyle w:val="ListParagraph"/>
        <w:numPr>
          <w:ilvl w:val="0"/>
          <w:numId w:val="2"/>
        </w:numPr>
        <w:rPr>
          <w:rFonts w:ascii="Comic Sans MS" w:hAnsi="Comic Sans MS"/>
          <w:sz w:val="20"/>
          <w:szCs w:val="20"/>
        </w:rPr>
      </w:pPr>
      <w:r>
        <w:rPr>
          <w:rFonts w:ascii="Comic Sans MS" w:hAnsi="Comic Sans MS"/>
          <w:sz w:val="20"/>
          <w:szCs w:val="20"/>
        </w:rPr>
        <w:t>Designated work for submission or continuation is due when class starts.</w:t>
      </w:r>
    </w:p>
    <w:p w:rsidR="004574CD" w:rsidRDefault="004574CD" w:rsidP="004574CD">
      <w:pPr>
        <w:pStyle w:val="ListParagraph"/>
        <w:numPr>
          <w:ilvl w:val="0"/>
          <w:numId w:val="2"/>
        </w:numPr>
        <w:rPr>
          <w:rFonts w:ascii="Comic Sans MS" w:hAnsi="Comic Sans MS"/>
          <w:sz w:val="20"/>
          <w:szCs w:val="20"/>
        </w:rPr>
      </w:pPr>
      <w:r>
        <w:rPr>
          <w:rFonts w:ascii="Comic Sans MS" w:hAnsi="Comic Sans MS"/>
          <w:sz w:val="20"/>
          <w:szCs w:val="20"/>
        </w:rPr>
        <w:t>ONLY blue, black pens or pencils are to be used for classwork.  Computer generated print is to be used on some assignments and tests.  RED pens are never to be used for any assignment and work will not be accepted.</w:t>
      </w:r>
    </w:p>
    <w:p w:rsidR="004574CD" w:rsidRDefault="004574CD" w:rsidP="004574CD">
      <w:pPr>
        <w:pStyle w:val="ListParagraph"/>
        <w:numPr>
          <w:ilvl w:val="0"/>
          <w:numId w:val="2"/>
        </w:numPr>
        <w:rPr>
          <w:rFonts w:ascii="Comic Sans MS" w:hAnsi="Comic Sans MS"/>
          <w:sz w:val="20"/>
          <w:szCs w:val="20"/>
        </w:rPr>
      </w:pPr>
      <w:r>
        <w:rPr>
          <w:rFonts w:ascii="Comic Sans MS" w:hAnsi="Comic Sans MS"/>
          <w:sz w:val="20"/>
          <w:szCs w:val="20"/>
        </w:rPr>
        <w:t>Book bags are not allowed in class.</w:t>
      </w:r>
    </w:p>
    <w:p w:rsidR="004574CD" w:rsidRDefault="004574CD" w:rsidP="004574CD">
      <w:pPr>
        <w:pStyle w:val="ListParagraph"/>
        <w:numPr>
          <w:ilvl w:val="0"/>
          <w:numId w:val="2"/>
        </w:numPr>
        <w:rPr>
          <w:rFonts w:ascii="Comic Sans MS" w:hAnsi="Comic Sans MS"/>
          <w:sz w:val="20"/>
          <w:szCs w:val="20"/>
        </w:rPr>
      </w:pPr>
      <w:r>
        <w:rPr>
          <w:rFonts w:ascii="Comic Sans MS" w:hAnsi="Comic Sans MS"/>
          <w:sz w:val="20"/>
          <w:szCs w:val="20"/>
        </w:rPr>
        <w:t>Well-mannered gum chewing and drinking bottled water is allowed.</w:t>
      </w:r>
    </w:p>
    <w:p w:rsidR="00B902A7" w:rsidRDefault="00B902A7" w:rsidP="004574CD">
      <w:pPr>
        <w:pStyle w:val="ListParagraph"/>
        <w:numPr>
          <w:ilvl w:val="0"/>
          <w:numId w:val="2"/>
        </w:numPr>
        <w:rPr>
          <w:rFonts w:ascii="Comic Sans MS" w:hAnsi="Comic Sans MS"/>
          <w:sz w:val="20"/>
          <w:szCs w:val="20"/>
        </w:rPr>
      </w:pPr>
      <w:r>
        <w:rPr>
          <w:rFonts w:ascii="Comic Sans MS" w:hAnsi="Comic Sans MS"/>
          <w:sz w:val="20"/>
          <w:szCs w:val="20"/>
        </w:rPr>
        <w:t>Snacks allowed before class begins if disposed of properly.</w:t>
      </w:r>
    </w:p>
    <w:p w:rsidR="00B902A7" w:rsidRDefault="00B902A7" w:rsidP="00B902A7">
      <w:pPr>
        <w:rPr>
          <w:rFonts w:ascii="Comic Sans MS" w:hAnsi="Comic Sans MS"/>
          <w:b/>
          <w:sz w:val="24"/>
          <w:szCs w:val="24"/>
        </w:rPr>
      </w:pPr>
    </w:p>
    <w:p w:rsidR="00B902A7" w:rsidRDefault="00B902A7" w:rsidP="00B902A7">
      <w:pPr>
        <w:rPr>
          <w:rFonts w:ascii="Comic Sans MS" w:hAnsi="Comic Sans MS"/>
          <w:b/>
          <w:sz w:val="24"/>
          <w:szCs w:val="24"/>
        </w:rPr>
      </w:pPr>
      <w:r>
        <w:rPr>
          <w:rFonts w:ascii="Comic Sans MS" w:hAnsi="Comic Sans MS"/>
          <w:b/>
          <w:sz w:val="24"/>
          <w:szCs w:val="24"/>
        </w:rPr>
        <w:t>Summation:</w:t>
      </w:r>
    </w:p>
    <w:p w:rsidR="00B902A7" w:rsidRPr="00B902A7" w:rsidRDefault="00B902A7" w:rsidP="00B902A7">
      <w:pPr>
        <w:rPr>
          <w:rFonts w:ascii="Comic Sans MS" w:hAnsi="Comic Sans MS"/>
          <w:sz w:val="20"/>
          <w:szCs w:val="20"/>
        </w:rPr>
      </w:pPr>
      <w:r>
        <w:rPr>
          <w:rFonts w:ascii="Comic Sans MS" w:hAnsi="Comic Sans MS"/>
          <w:sz w:val="20"/>
          <w:szCs w:val="20"/>
        </w:rPr>
        <w:t>Contemporary Issues is not a proselytizing endeavor.  It is about letting students identify and prove their own values through knowledge, literacy, and exploration – finding their voice.  Projects, collaboration, media, research, and inquiry skills are cornerstones of our class.</w:t>
      </w:r>
      <w:bookmarkStart w:id="0" w:name="_GoBack"/>
      <w:bookmarkEnd w:id="0"/>
    </w:p>
    <w:p w:rsidR="004574CD" w:rsidRPr="004574CD" w:rsidRDefault="004574CD" w:rsidP="004574CD">
      <w:pPr>
        <w:rPr>
          <w:rFonts w:ascii="Comic Sans MS" w:hAnsi="Comic Sans MS"/>
          <w:b/>
          <w:sz w:val="20"/>
          <w:szCs w:val="20"/>
        </w:rPr>
      </w:pPr>
    </w:p>
    <w:p w:rsidR="004574CD" w:rsidRPr="004574CD" w:rsidRDefault="004574CD" w:rsidP="004574CD">
      <w:pPr>
        <w:jc w:val="both"/>
        <w:rPr>
          <w:rFonts w:ascii="Comic Sans MS" w:hAnsi="Comic Sans MS"/>
          <w:b/>
          <w:sz w:val="20"/>
          <w:szCs w:val="20"/>
        </w:rPr>
      </w:pPr>
    </w:p>
    <w:p w:rsidR="004574CD" w:rsidRPr="004574CD" w:rsidRDefault="004574CD" w:rsidP="004574CD">
      <w:pPr>
        <w:rPr>
          <w:rFonts w:ascii="Comic Sans MS" w:hAnsi="Comic Sans MS"/>
          <w:sz w:val="24"/>
          <w:szCs w:val="24"/>
        </w:rPr>
      </w:pPr>
    </w:p>
    <w:p w:rsidR="00503A84" w:rsidRDefault="00503A84">
      <w:pPr>
        <w:rPr>
          <w:rFonts w:ascii="Comic Sans MS" w:hAnsi="Comic Sans MS"/>
          <w:sz w:val="24"/>
          <w:szCs w:val="24"/>
        </w:rPr>
      </w:pPr>
    </w:p>
    <w:p w:rsidR="00503A84" w:rsidRPr="00503A84" w:rsidRDefault="00503A84" w:rsidP="00503A84">
      <w:pPr>
        <w:pStyle w:val="NoSpacing"/>
      </w:pPr>
    </w:p>
    <w:sectPr w:rsidR="00503A84" w:rsidRPr="005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A77CD"/>
    <w:multiLevelType w:val="hybridMultilevel"/>
    <w:tmpl w:val="665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14D9C"/>
    <w:multiLevelType w:val="hybridMultilevel"/>
    <w:tmpl w:val="53C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84"/>
    <w:rsid w:val="00362E04"/>
    <w:rsid w:val="004574CD"/>
    <w:rsid w:val="004944BC"/>
    <w:rsid w:val="00503A84"/>
    <w:rsid w:val="00B62189"/>
    <w:rsid w:val="00B9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84"/>
  </w:style>
  <w:style w:type="character" w:styleId="Hyperlink">
    <w:name w:val="Hyperlink"/>
    <w:basedOn w:val="DefaultParagraphFont"/>
    <w:uiPriority w:val="99"/>
    <w:unhideWhenUsed/>
    <w:rsid w:val="00503A84"/>
    <w:rPr>
      <w:color w:val="0000FF" w:themeColor="hyperlink"/>
      <w:u w:val="single"/>
    </w:rPr>
  </w:style>
  <w:style w:type="paragraph" w:styleId="ListParagraph">
    <w:name w:val="List Paragraph"/>
    <w:basedOn w:val="Normal"/>
    <w:uiPriority w:val="34"/>
    <w:qFormat/>
    <w:rsid w:val="00503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84"/>
  </w:style>
  <w:style w:type="character" w:styleId="Hyperlink">
    <w:name w:val="Hyperlink"/>
    <w:basedOn w:val="DefaultParagraphFont"/>
    <w:uiPriority w:val="99"/>
    <w:unhideWhenUsed/>
    <w:rsid w:val="00503A84"/>
    <w:rPr>
      <w:color w:val="0000FF" w:themeColor="hyperlink"/>
      <w:u w:val="single"/>
    </w:rPr>
  </w:style>
  <w:style w:type="paragraph" w:styleId="ListParagraph">
    <w:name w:val="List Paragraph"/>
    <w:basedOn w:val="Normal"/>
    <w:uiPriority w:val="34"/>
    <w:qFormat/>
    <w:rsid w:val="0050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_carole@hcd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CAROLE(SMMS)</dc:creator>
  <cp:lastModifiedBy>THOMAS CAROLE(SMMS)</cp:lastModifiedBy>
  <cp:revision>1</cp:revision>
  <dcterms:created xsi:type="dcterms:W3CDTF">2015-08-10T15:53:00Z</dcterms:created>
  <dcterms:modified xsi:type="dcterms:W3CDTF">2015-08-10T16:37:00Z</dcterms:modified>
</cp:coreProperties>
</file>