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2EC2" w:rsidRDefault="00037C40">
      <w:pPr>
        <w:rPr>
          <w:rFonts w:ascii="Times New Roman" w:hAnsi="Times New Roman" w:cs="Times New Roman"/>
        </w:rPr>
      </w:pPr>
      <w:bookmarkStart w:id="0" w:name="_GoBack"/>
      <w:bookmarkEnd w:id="0"/>
      <w:r>
        <w:rPr>
          <w:rFonts w:ascii="Times New Roman" w:hAnsi="Times New Roman" w:cs="Times New Roman"/>
          <w:vertAlign w:val="subscript"/>
        </w:rPr>
        <w:softHyphen/>
      </w:r>
      <w:r>
        <w:rPr>
          <w:rFonts w:ascii="Times New Roman" w:hAnsi="Times New Roman" w:cs="Times New Roman"/>
          <w:noProof/>
        </w:rPr>
        <w:drawing>
          <wp:inline distT="0" distB="0" distL="0" distR="0">
            <wp:extent cx="975360" cy="97536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6">
                      <a:extLst>
                        <a:ext uri="{28A0092B-C50C-407E-A947-70E740481C1C}">
                          <a14:useLocalDpi xmlns:a14="http://schemas.microsoft.com/office/drawing/2010/main" val="0"/>
                        </a:ext>
                      </a:extLst>
                    </a:blip>
                    <a:srcRect/>
                    <a:stretch>
                      <a:fillRect/>
                    </a:stretch>
                  </pic:blipFill>
                  <pic:spPr>
                    <a:xfrm>
                      <a:off x="0" y="0"/>
                      <a:ext cx="975360" cy="975360"/>
                    </a:xfrm>
                    <a:prstGeom prst="rect">
                      <a:avLst/>
                    </a:prstGeom>
                    <a:noFill/>
                    <a:ln>
                      <a:noFill/>
                      <a:miter lim="800000"/>
                    </a:ln>
                  </pic:spPr>
                </pic:pic>
              </a:graphicData>
            </a:graphic>
          </wp:inline>
        </w:drawing>
      </w:r>
    </w:p>
    <w:p w:rsidR="00C02EC2" w:rsidRDefault="00037C40">
      <w:pPr>
        <w:rPr>
          <w:rFonts w:ascii="Times New Roman" w:hAnsi="Times New Roman" w:cs="Times New Roman"/>
        </w:rPr>
      </w:pPr>
      <w:r>
        <w:rPr>
          <w:rFonts w:ascii="Times New Roman" w:hAnsi="Times New Roman" w:cs="Times New Roman"/>
        </w:rPr>
        <w:t>Dear Parents and Students,</w:t>
      </w:r>
    </w:p>
    <w:p w:rsidR="00C02EC2" w:rsidRDefault="00037C40">
      <w:pPr>
        <w:rPr>
          <w:rFonts w:ascii="Times New Roman" w:hAnsi="Times New Roman" w:cs="Times New Roman"/>
        </w:rPr>
      </w:pPr>
      <w:r>
        <w:rPr>
          <w:rFonts w:ascii="Times New Roman" w:hAnsi="Times New Roman" w:cs="Times New Roman"/>
        </w:rPr>
        <w:t>Welcome to 6</w:t>
      </w:r>
      <w:r>
        <w:rPr>
          <w:rFonts w:ascii="Times New Roman" w:hAnsi="Times New Roman" w:cs="Times New Roman"/>
          <w:vertAlign w:val="superscript"/>
        </w:rPr>
        <w:t>th</w:t>
      </w:r>
      <w:r>
        <w:rPr>
          <w:rFonts w:ascii="Times New Roman" w:hAnsi="Times New Roman" w:cs="Times New Roman"/>
        </w:rPr>
        <w:t xml:space="preserve"> Grade Science! I hope everyone had a great summer, and you all are ready for a new year. This year we will focus on a variety of fascinating topics that will certainly spark curiosity and captivate your interest. Here is some practical information that wi</w:t>
      </w:r>
      <w:r>
        <w:rPr>
          <w:rFonts w:ascii="Times New Roman" w:hAnsi="Times New Roman" w:cs="Times New Roman"/>
        </w:rPr>
        <w:t>ll educate you about the course and some of my expectations. I look forward to a fantastic year!</w:t>
      </w:r>
    </w:p>
    <w:p w:rsidR="00C02EC2" w:rsidRDefault="00037C40">
      <w:pPr>
        <w:rPr>
          <w:rFonts w:ascii="Times New Roman" w:hAnsi="Times New Roman" w:cs="Times New Roman"/>
          <w:b/>
        </w:rPr>
      </w:pPr>
      <w:r>
        <w:rPr>
          <w:rFonts w:ascii="Times New Roman" w:hAnsi="Times New Roman" w:cs="Times New Roman"/>
          <w:b/>
        </w:rPr>
        <w:t>Required Materials</w:t>
      </w:r>
    </w:p>
    <w:p w:rsidR="00C02EC2" w:rsidRDefault="00037C40">
      <w:pPr>
        <w:pStyle w:val="ListParagraph"/>
        <w:numPr>
          <w:ilvl w:val="0"/>
          <w:numId w:val="1"/>
        </w:numPr>
        <w:rPr>
          <w:rFonts w:ascii="Times New Roman" w:hAnsi="Times New Roman" w:cs="Times New Roman"/>
          <w:i/>
        </w:rPr>
      </w:pPr>
      <w:r>
        <w:rPr>
          <w:rFonts w:ascii="Times New Roman" w:hAnsi="Times New Roman" w:cs="Times New Roman"/>
        </w:rPr>
        <w:t>Signed safety contract (attached)-All students must turn in a safety contract signed by a guardian. Please make sure both student and guardi</w:t>
      </w:r>
      <w:r>
        <w:rPr>
          <w:rFonts w:ascii="Times New Roman" w:hAnsi="Times New Roman" w:cs="Times New Roman"/>
        </w:rPr>
        <w:t xml:space="preserve">an sign the form. Please pay special attention to the questions at the end of the form and </w:t>
      </w:r>
      <w:r>
        <w:rPr>
          <w:rFonts w:ascii="Times New Roman" w:hAnsi="Times New Roman" w:cs="Times New Roman"/>
          <w:b/>
          <w:u w:val="single"/>
        </w:rPr>
        <w:t>be very specific regarding allergies</w:t>
      </w:r>
      <w:r>
        <w:rPr>
          <w:rFonts w:ascii="Times New Roman" w:hAnsi="Times New Roman" w:cs="Times New Roman"/>
        </w:rPr>
        <w:t xml:space="preserve">. We do several labs that use various materials and food items. If students have an allergy, please describe to what capacity. </w:t>
      </w:r>
      <w:r>
        <w:rPr>
          <w:rFonts w:ascii="Times New Roman" w:hAnsi="Times New Roman" w:cs="Times New Roman"/>
          <w:i/>
        </w:rPr>
        <w:t>(F</w:t>
      </w:r>
      <w:r>
        <w:rPr>
          <w:rFonts w:ascii="Times New Roman" w:hAnsi="Times New Roman" w:cs="Times New Roman"/>
          <w:i/>
        </w:rPr>
        <w:t>or example, if a student is allergic to a substance, can they still be around it but not handle it, or do they have to avoid it completely?)</w:t>
      </w:r>
      <w:r>
        <w:rPr>
          <w:rFonts w:ascii="Times New Roman" w:hAnsi="Times New Roman" w:cs="Times New Roman"/>
        </w:rPr>
        <w:t>. Please note any other health concerns.</w:t>
      </w:r>
    </w:p>
    <w:p w:rsidR="00C02EC2" w:rsidRDefault="00C02EC2">
      <w:pPr>
        <w:pStyle w:val="ListParagraph"/>
        <w:rPr>
          <w:rFonts w:ascii="Times New Roman" w:hAnsi="Times New Roman" w:cs="Times New Roman"/>
        </w:rPr>
      </w:pPr>
    </w:p>
    <w:p w:rsidR="00C02EC2" w:rsidRDefault="00037C40">
      <w:pPr>
        <w:pStyle w:val="ListParagraph"/>
        <w:numPr>
          <w:ilvl w:val="0"/>
          <w:numId w:val="1"/>
        </w:numPr>
        <w:rPr>
          <w:rFonts w:ascii="Times New Roman" w:hAnsi="Times New Roman" w:cs="Times New Roman"/>
        </w:rPr>
      </w:pPr>
      <w:r>
        <w:rPr>
          <w:rFonts w:ascii="Times New Roman" w:hAnsi="Times New Roman" w:cs="Times New Roman"/>
        </w:rPr>
        <w:t>Science Composition Notebook - Classroom notes and some assignments will b</w:t>
      </w:r>
      <w:r>
        <w:rPr>
          <w:rFonts w:ascii="Times New Roman" w:hAnsi="Times New Roman" w:cs="Times New Roman"/>
        </w:rPr>
        <w:t>e recorded in composition books. Notebooks will be periodically checked and evaluated for accuracy. It is imperative that students maintain their notebooks; they will ultimately serve as a guidebook for all course-related activities and assessments.</w:t>
      </w:r>
    </w:p>
    <w:p w:rsidR="00C02EC2" w:rsidRDefault="00C02EC2">
      <w:pPr>
        <w:pStyle w:val="ListParagraph"/>
        <w:rPr>
          <w:rFonts w:ascii="Times New Roman" w:hAnsi="Times New Roman" w:cs="Times New Roman"/>
        </w:rPr>
      </w:pPr>
    </w:p>
    <w:p w:rsidR="00C02EC2" w:rsidRDefault="00037C40">
      <w:pPr>
        <w:pStyle w:val="ListParagraph"/>
        <w:numPr>
          <w:ilvl w:val="0"/>
          <w:numId w:val="1"/>
        </w:numPr>
        <w:rPr>
          <w:rFonts w:ascii="Times New Roman" w:hAnsi="Times New Roman" w:cs="Times New Roman"/>
        </w:rPr>
      </w:pPr>
      <w:r>
        <w:rPr>
          <w:rFonts w:ascii="Times New Roman" w:hAnsi="Times New Roman" w:cs="Times New Roman"/>
        </w:rPr>
        <w:t>Scien</w:t>
      </w:r>
      <w:r>
        <w:rPr>
          <w:rFonts w:ascii="Times New Roman" w:hAnsi="Times New Roman" w:cs="Times New Roman"/>
        </w:rPr>
        <w:t>ce Folder inside main binder - Students will need a place to put graded assignments, quizzes, and tests.</w:t>
      </w:r>
    </w:p>
    <w:p w:rsidR="00C02EC2" w:rsidRDefault="00C02EC2">
      <w:pPr>
        <w:pStyle w:val="ListParagraph"/>
        <w:rPr>
          <w:rFonts w:ascii="Times New Roman" w:hAnsi="Times New Roman" w:cs="Times New Roman"/>
        </w:rPr>
      </w:pPr>
    </w:p>
    <w:p w:rsidR="00C02EC2" w:rsidRDefault="00037C40">
      <w:pPr>
        <w:pStyle w:val="ListParagraph"/>
        <w:numPr>
          <w:ilvl w:val="0"/>
          <w:numId w:val="1"/>
        </w:numPr>
        <w:rPr>
          <w:rFonts w:ascii="Times New Roman" w:hAnsi="Times New Roman" w:cs="Times New Roman"/>
        </w:rPr>
      </w:pPr>
      <w:r>
        <w:rPr>
          <w:rFonts w:ascii="Times New Roman" w:hAnsi="Times New Roman" w:cs="Times New Roman"/>
        </w:rPr>
        <w:t>Textbook - Students will be assigned a textbook for the year. As we know information about the online textbook, we will send that home with the studen</w:t>
      </w:r>
      <w:r>
        <w:rPr>
          <w:rFonts w:ascii="Times New Roman" w:hAnsi="Times New Roman" w:cs="Times New Roman"/>
        </w:rPr>
        <w:t>ts and out in an email.</w:t>
      </w:r>
    </w:p>
    <w:p w:rsidR="00C02EC2" w:rsidRDefault="00037C40">
      <w:pPr>
        <w:rPr>
          <w:rFonts w:ascii="Times New Roman" w:hAnsi="Times New Roman" w:cs="Times New Roman"/>
          <w:b/>
        </w:rPr>
      </w:pPr>
      <w:r>
        <w:rPr>
          <w:rFonts w:ascii="Times New Roman" w:hAnsi="Times New Roman" w:cs="Times New Roman"/>
          <w:b/>
        </w:rPr>
        <w:t>Behavior Expectations</w:t>
      </w:r>
    </w:p>
    <w:p w:rsidR="00C02EC2" w:rsidRDefault="00037C40">
      <w:pPr>
        <w:pStyle w:val="ListParagraph"/>
        <w:numPr>
          <w:ilvl w:val="0"/>
          <w:numId w:val="2"/>
        </w:numPr>
        <w:rPr>
          <w:rFonts w:ascii="Times New Roman" w:hAnsi="Times New Roman" w:cs="Times New Roman"/>
        </w:rPr>
      </w:pPr>
      <w:r>
        <w:rPr>
          <w:rFonts w:ascii="Times New Roman" w:hAnsi="Times New Roman" w:cs="Times New Roman"/>
        </w:rPr>
        <w:t>Show Respect: respect the teacher (or substitute), the students and all property.</w:t>
      </w:r>
    </w:p>
    <w:p w:rsidR="00C02EC2" w:rsidRDefault="00037C40">
      <w:pPr>
        <w:pStyle w:val="ListParagraph"/>
        <w:numPr>
          <w:ilvl w:val="0"/>
          <w:numId w:val="2"/>
        </w:numPr>
        <w:rPr>
          <w:rFonts w:ascii="Times New Roman" w:hAnsi="Times New Roman" w:cs="Times New Roman"/>
        </w:rPr>
      </w:pPr>
      <w:r>
        <w:rPr>
          <w:rFonts w:ascii="Times New Roman" w:hAnsi="Times New Roman" w:cs="Times New Roman"/>
        </w:rPr>
        <w:t>Be prepared. Bring your comp book, pencil and text to every class.</w:t>
      </w:r>
    </w:p>
    <w:p w:rsidR="00C02EC2" w:rsidRDefault="00037C40">
      <w:pPr>
        <w:pStyle w:val="ListParagraph"/>
        <w:numPr>
          <w:ilvl w:val="0"/>
          <w:numId w:val="2"/>
        </w:numPr>
        <w:rPr>
          <w:rFonts w:ascii="Times New Roman" w:hAnsi="Times New Roman" w:cs="Times New Roman"/>
        </w:rPr>
      </w:pPr>
      <w:r>
        <w:rPr>
          <w:rFonts w:ascii="Times New Roman" w:hAnsi="Times New Roman" w:cs="Times New Roman"/>
        </w:rPr>
        <w:t>Be responsible. Follow school rules and classroom procedures.</w:t>
      </w:r>
      <w:r>
        <w:rPr>
          <w:rFonts w:ascii="Times New Roman" w:hAnsi="Times New Roman" w:cs="Times New Roman"/>
        </w:rPr>
        <w:t xml:space="preserve"> Complete work on time.</w:t>
      </w:r>
    </w:p>
    <w:p w:rsidR="00C02EC2" w:rsidRDefault="00037C40">
      <w:pPr>
        <w:rPr>
          <w:rFonts w:ascii="Times New Roman" w:hAnsi="Times New Roman" w:cs="Times New Roman"/>
          <w:b/>
        </w:rPr>
      </w:pPr>
      <w:r>
        <w:rPr>
          <w:rFonts w:ascii="Times New Roman" w:hAnsi="Times New Roman" w:cs="Times New Roman"/>
          <w:b/>
        </w:rPr>
        <w:t>Assignments</w:t>
      </w:r>
    </w:p>
    <w:p w:rsidR="00C02EC2" w:rsidRDefault="00037C40">
      <w:pPr>
        <w:rPr>
          <w:rFonts w:ascii="Times New Roman" w:hAnsi="Times New Roman" w:cs="Times New Roman"/>
        </w:rPr>
      </w:pPr>
      <w:r>
        <w:rPr>
          <w:rFonts w:ascii="Times New Roman" w:hAnsi="Times New Roman" w:cs="Times New Roman"/>
        </w:rPr>
        <w:t>Check PowerSchool daily for assignments. Students will be taught how to access Managebac, when they do, we will upload many class materials to this site.</w:t>
      </w:r>
    </w:p>
    <w:p w:rsidR="00C02EC2" w:rsidRDefault="00C02EC2">
      <w:pPr>
        <w:rPr>
          <w:rFonts w:ascii="Times New Roman" w:hAnsi="Times New Roman" w:cs="Times New Roman"/>
        </w:rPr>
      </w:pPr>
    </w:p>
    <w:p w:rsidR="00C02EC2" w:rsidRDefault="00C02EC2">
      <w:pPr>
        <w:rPr>
          <w:rFonts w:ascii="Times New Roman" w:hAnsi="Times New Roman" w:cs="Times New Roman"/>
        </w:rPr>
      </w:pPr>
    </w:p>
    <w:p w:rsidR="00C02EC2" w:rsidRDefault="00037C40">
      <w:pPr>
        <w:rPr>
          <w:rFonts w:ascii="Times New Roman" w:hAnsi="Times New Roman" w:cs="Times New Roman"/>
          <w:b/>
        </w:rPr>
      </w:pPr>
      <w:r>
        <w:rPr>
          <w:rFonts w:ascii="Times New Roman" w:hAnsi="Times New Roman" w:cs="Times New Roman"/>
          <w:b/>
        </w:rPr>
        <w:lastRenderedPageBreak/>
        <w:t>Electronic Devices</w:t>
      </w:r>
    </w:p>
    <w:p w:rsidR="00C02EC2" w:rsidRDefault="00037C40">
      <w:pPr>
        <w:rPr>
          <w:rFonts w:ascii="Times New Roman" w:hAnsi="Times New Roman" w:cs="Times New Roman"/>
        </w:rPr>
      </w:pPr>
      <w:r>
        <w:rPr>
          <w:rFonts w:ascii="Times New Roman" w:hAnsi="Times New Roman" w:cs="Times New Roman"/>
        </w:rPr>
        <w:t>In my room, students are allowed to have thei</w:t>
      </w:r>
      <w:r>
        <w:rPr>
          <w:rFonts w:ascii="Times New Roman" w:hAnsi="Times New Roman" w:cs="Times New Roman"/>
        </w:rPr>
        <w:t>r device, but they must be silent. Students may not use device without permission. First offense will be a warning. On the second offense, I will take possession of the phone for the remainder of class. If there is extreme abuse of the device policy, the d</w:t>
      </w:r>
      <w:r>
        <w:rPr>
          <w:rFonts w:ascii="Times New Roman" w:hAnsi="Times New Roman" w:cs="Times New Roman"/>
        </w:rPr>
        <w:t>evice may be turned in to the office. More information about the BYOD policy can be found in the student handbook.</w:t>
      </w:r>
    </w:p>
    <w:p w:rsidR="00C02EC2" w:rsidRDefault="00037C40">
      <w:pPr>
        <w:rPr>
          <w:rFonts w:ascii="Times New Roman" w:hAnsi="Times New Roman" w:cs="Times New Roman"/>
          <w:b/>
        </w:rPr>
      </w:pPr>
      <w:r>
        <w:rPr>
          <w:rFonts w:ascii="Times New Roman" w:hAnsi="Times New Roman" w:cs="Times New Roman"/>
          <w:b/>
        </w:rPr>
        <w:t xml:space="preserve">Absences/Make-up Work </w:t>
      </w:r>
    </w:p>
    <w:p w:rsidR="00C02EC2" w:rsidRDefault="00037C40">
      <w:pPr>
        <w:rPr>
          <w:rFonts w:ascii="Times New Roman" w:hAnsi="Times New Roman" w:cs="Times New Roman"/>
        </w:rPr>
      </w:pPr>
      <w:r>
        <w:rPr>
          <w:rFonts w:ascii="Times New Roman" w:hAnsi="Times New Roman" w:cs="Times New Roman"/>
        </w:rPr>
        <w:t>It is very important for all students to be present during class. Consistent attendance will help ensure success in th</w:t>
      </w:r>
      <w:r>
        <w:rPr>
          <w:rFonts w:ascii="Times New Roman" w:hAnsi="Times New Roman" w:cs="Times New Roman"/>
        </w:rPr>
        <w:t>e class. If a student is absent, it is THEIR responsibility to ask me for any assignments and/or notes that were missed; please do this at the beginning of class. According to school policy, students have 5 days to make up work due to an excused absence. T</w:t>
      </w:r>
      <w:r>
        <w:rPr>
          <w:rFonts w:ascii="Times New Roman" w:hAnsi="Times New Roman" w:cs="Times New Roman"/>
        </w:rPr>
        <w:t>ests, quizzes, and labs may be made up during Directed Studies; this is also a good time to receive additional instruction and extra help.</w:t>
      </w:r>
    </w:p>
    <w:p w:rsidR="00C02EC2" w:rsidRDefault="00037C40">
      <w:pPr>
        <w:pStyle w:val="Standard"/>
        <w:rPr>
          <w:rFonts w:cs="Times New Roman"/>
          <w:b/>
          <w:sz w:val="22"/>
          <w:szCs w:val="22"/>
        </w:rPr>
      </w:pPr>
      <w:r>
        <w:rPr>
          <w:rFonts w:cs="Times New Roman"/>
          <w:b/>
          <w:sz w:val="22"/>
          <w:szCs w:val="22"/>
        </w:rPr>
        <w:t>Late Work/Redos</w:t>
      </w:r>
    </w:p>
    <w:p w:rsidR="00C02EC2" w:rsidRDefault="00C02EC2">
      <w:pPr>
        <w:pStyle w:val="Standard"/>
        <w:rPr>
          <w:rFonts w:cs="Times New Roman"/>
          <w:b/>
          <w:sz w:val="22"/>
          <w:szCs w:val="22"/>
        </w:rPr>
      </w:pPr>
    </w:p>
    <w:p w:rsidR="00C02EC2" w:rsidRDefault="00037C40">
      <w:pPr>
        <w:pStyle w:val="Standard"/>
        <w:rPr>
          <w:rFonts w:cs="Times New Roman"/>
          <w:sz w:val="22"/>
          <w:szCs w:val="22"/>
        </w:rPr>
      </w:pPr>
      <w:r>
        <w:rPr>
          <w:rFonts w:cs="Times New Roman"/>
          <w:sz w:val="22"/>
          <w:szCs w:val="22"/>
        </w:rPr>
        <w:t>*All late work will result in a 10 point deduction from the assignment’s final grade. Furthermore, s</w:t>
      </w:r>
      <w:r>
        <w:rPr>
          <w:rFonts w:cs="Times New Roman"/>
          <w:sz w:val="22"/>
          <w:szCs w:val="22"/>
        </w:rPr>
        <w:t>tudents will have 1 week to get an assignment in. After the allotted time has passed, work will no longer be accepted and students will receive a zero.</w:t>
      </w:r>
    </w:p>
    <w:p w:rsidR="00C02EC2" w:rsidRDefault="00037C40">
      <w:pPr>
        <w:pStyle w:val="Standard"/>
        <w:rPr>
          <w:rFonts w:cs="Times New Roman"/>
          <w:sz w:val="22"/>
          <w:szCs w:val="22"/>
        </w:rPr>
      </w:pPr>
      <w:r>
        <w:rPr>
          <w:rFonts w:cs="Times New Roman"/>
          <w:sz w:val="22"/>
          <w:szCs w:val="22"/>
        </w:rPr>
        <w:t xml:space="preserve"> </w:t>
      </w:r>
    </w:p>
    <w:p w:rsidR="00C02EC2" w:rsidRDefault="00037C40">
      <w:pPr>
        <w:pStyle w:val="Standard"/>
        <w:rPr>
          <w:rFonts w:cs="Times New Roman"/>
          <w:sz w:val="22"/>
          <w:szCs w:val="22"/>
        </w:rPr>
      </w:pPr>
      <w:r>
        <w:rPr>
          <w:rFonts w:cs="Times New Roman"/>
          <w:sz w:val="22"/>
          <w:szCs w:val="22"/>
        </w:rPr>
        <w:t xml:space="preserve">*In my class, of a student makes a 70 or below on a test, they do have the opportunity to complete </w:t>
      </w:r>
      <w:r>
        <w:rPr>
          <w:rFonts w:cs="Times New Roman"/>
          <w:sz w:val="22"/>
          <w:szCs w:val="22"/>
        </w:rPr>
        <w:t>prescribed test corrections for half credit. It is the responsibility of the student to complete these corrections per the instructions and turn them in within one week of the return of the test. Corrections will not be offered for quizzes or exams.</w:t>
      </w:r>
    </w:p>
    <w:p w:rsidR="00C02EC2" w:rsidRDefault="00C02EC2">
      <w:pPr>
        <w:pStyle w:val="Standard"/>
        <w:rPr>
          <w:rFonts w:cs="Times New Roman"/>
          <w:sz w:val="22"/>
          <w:szCs w:val="22"/>
        </w:rPr>
      </w:pPr>
    </w:p>
    <w:p w:rsidR="00C02EC2" w:rsidRDefault="00037C40">
      <w:pPr>
        <w:pStyle w:val="Standard"/>
        <w:rPr>
          <w:rFonts w:cs="Times New Roman"/>
          <w:sz w:val="22"/>
          <w:szCs w:val="22"/>
        </w:rPr>
      </w:pPr>
      <w:r>
        <w:rPr>
          <w:rFonts w:cs="Times New Roman"/>
          <w:sz w:val="22"/>
          <w:szCs w:val="22"/>
        </w:rPr>
        <w:t>*Extr</w:t>
      </w:r>
      <w:r>
        <w:rPr>
          <w:rFonts w:cs="Times New Roman"/>
          <w:sz w:val="22"/>
          <w:szCs w:val="22"/>
        </w:rPr>
        <w:t xml:space="preserve">a help is always an option during Directed Studies. I will be happy to give any students a pass if they want help or need to make up any assignments. </w:t>
      </w:r>
    </w:p>
    <w:p w:rsidR="00C02EC2" w:rsidRDefault="00C02EC2">
      <w:pPr>
        <w:pStyle w:val="Standard"/>
        <w:rPr>
          <w:rFonts w:cs="Times New Roman"/>
          <w:sz w:val="22"/>
          <w:szCs w:val="22"/>
        </w:rPr>
      </w:pPr>
    </w:p>
    <w:p w:rsidR="00C02EC2" w:rsidRDefault="00037C40">
      <w:pPr>
        <w:pStyle w:val="Standard"/>
        <w:rPr>
          <w:rFonts w:cs="Times New Roman"/>
          <w:b/>
          <w:sz w:val="22"/>
          <w:szCs w:val="22"/>
        </w:rPr>
      </w:pPr>
      <w:r>
        <w:rPr>
          <w:rFonts w:cs="Times New Roman"/>
          <w:b/>
          <w:sz w:val="22"/>
          <w:szCs w:val="22"/>
        </w:rPr>
        <w:t>Contact Information</w:t>
      </w:r>
    </w:p>
    <w:p w:rsidR="00C02EC2" w:rsidRDefault="00C02EC2">
      <w:pPr>
        <w:pStyle w:val="Standard"/>
        <w:rPr>
          <w:rFonts w:cs="Times New Roman"/>
          <w:b/>
          <w:sz w:val="22"/>
          <w:szCs w:val="22"/>
        </w:rPr>
      </w:pPr>
    </w:p>
    <w:p w:rsidR="00C02EC2" w:rsidRDefault="00037C40">
      <w:pPr>
        <w:rPr>
          <w:rFonts w:ascii="Times New Roman" w:hAnsi="Times New Roman" w:cs="Times New Roman"/>
        </w:rPr>
      </w:pPr>
      <w:r>
        <w:rPr>
          <w:rFonts w:ascii="Times New Roman" w:hAnsi="Times New Roman" w:cs="Times New Roman"/>
        </w:rPr>
        <w:t>I can be contacted by phone at 423-886-0880 at extension 315 or by eemail at patter</w:t>
      </w:r>
      <w:r>
        <w:rPr>
          <w:rFonts w:ascii="Times New Roman" w:hAnsi="Times New Roman" w:cs="Times New Roman"/>
        </w:rPr>
        <w:t xml:space="preserve">son_jessica@hcde.org. </w:t>
      </w:r>
    </w:p>
    <w:p w:rsidR="00C02EC2" w:rsidRDefault="00C02EC2">
      <w:pPr>
        <w:rPr>
          <w:rFonts w:ascii="Times New Roman" w:hAnsi="Times New Roman" w:cs="Times New Roman"/>
        </w:rPr>
      </w:pPr>
    </w:p>
    <w:p w:rsidR="00C02EC2" w:rsidRDefault="00037C40">
      <w:pPr>
        <w:rPr>
          <w:rFonts w:ascii="Times New Roman" w:hAnsi="Times New Roman" w:cs="Times New Roman"/>
        </w:rPr>
      </w:pPr>
      <w:r>
        <w:rPr>
          <w:rFonts w:ascii="Times New Roman" w:hAnsi="Times New Roman" w:cs="Times New Roman"/>
        </w:rPr>
        <w:t>Sincerely,</w:t>
      </w:r>
    </w:p>
    <w:p w:rsidR="00C02EC2" w:rsidRDefault="00037C40">
      <w:pPr>
        <w:rPr>
          <w:rFonts w:ascii="Times New Roman" w:hAnsi="Times New Roman" w:cs="Times New Roman"/>
        </w:rPr>
      </w:pPr>
      <w:r>
        <w:rPr>
          <w:rFonts w:ascii="Times New Roman" w:hAnsi="Times New Roman" w:cs="Times New Roman"/>
        </w:rPr>
        <w:t>Jessica Patterson</w:t>
      </w:r>
    </w:p>
    <w:sectPr w:rsidR="00C0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2793"/>
    <w:multiLevelType w:val="hybridMultilevel"/>
    <w:tmpl w:val="38489CCC"/>
    <w:lvl w:ilvl="0" w:tplc="0409000F">
      <w:start w:val="1"/>
      <w:numFmt w:val="decimal"/>
      <w:lvlText w:val="%1."/>
      <w:lvlJc w:val="left"/>
      <w:rPr>
        <w:rFonts w:hint="default"/>
      </w:rPr>
    </w:lvl>
    <w:lvl w:ilvl="1" w:tplc="04090019" w:tentative="1">
      <w:start w:val="1"/>
      <w:numFmt w:val="lowerLetter"/>
      <w:lvlText w:val="%2."/>
      <w:lvlJc w:val="left"/>
    </w:lvl>
    <w:lvl w:ilvl="2" w:tplc="0409001B" w:tentative="1">
      <w:start w:val="1"/>
      <w:numFmt w:val="lowerRoman"/>
      <w:lvlText w:val="%3."/>
      <w:lvlJc w:val="right"/>
    </w:lvl>
    <w:lvl w:ilvl="3" w:tplc="0409000F" w:tentative="1">
      <w:start w:val="1"/>
      <w:numFmt w:val="decimal"/>
      <w:lvlText w:val="%4."/>
      <w:lvlJc w:val="left"/>
    </w:lvl>
    <w:lvl w:ilvl="4" w:tplc="04090019" w:tentative="1">
      <w:start w:val="1"/>
      <w:numFmt w:val="lowerLetter"/>
      <w:lvlText w:val="%5."/>
      <w:lvlJc w:val="left"/>
    </w:lvl>
    <w:lvl w:ilvl="5" w:tplc="0409001B" w:tentative="1">
      <w:start w:val="1"/>
      <w:numFmt w:val="lowerRoman"/>
      <w:lvlText w:val="%6."/>
      <w:lvlJc w:val="right"/>
    </w:lvl>
    <w:lvl w:ilvl="6" w:tplc="0409000F" w:tentative="1">
      <w:start w:val="1"/>
      <w:numFmt w:val="decimal"/>
      <w:lvlText w:val="%7."/>
      <w:lvlJc w:val="left"/>
    </w:lvl>
    <w:lvl w:ilvl="7" w:tplc="04090019" w:tentative="1">
      <w:start w:val="1"/>
      <w:numFmt w:val="lowerLetter"/>
      <w:lvlText w:val="%8."/>
      <w:lvlJc w:val="left"/>
    </w:lvl>
    <w:lvl w:ilvl="8" w:tplc="0409001B" w:tentative="1">
      <w:start w:val="1"/>
      <w:numFmt w:val="lowerRoman"/>
      <w:lvlText w:val="%9."/>
      <w:lvlJc w:val="right"/>
    </w:lvl>
  </w:abstractNum>
  <w:abstractNum w:abstractNumId="1">
    <w:nsid w:val="71D9697C"/>
    <w:multiLevelType w:val="hybridMultilevel"/>
    <w:tmpl w:val="175A393C"/>
    <w:lvl w:ilvl="0" w:tplc="04090001">
      <w:start w:val="1"/>
      <w:numFmt w:val="bullet"/>
      <w:lvlText w:val=""/>
      <w:lvlJc w:val="left"/>
      <w:rPr>
        <w:rFonts w:ascii="Symbol" w:hAnsi="Symbol" w:hint="default"/>
      </w:rPr>
    </w:lvl>
    <w:lvl w:ilvl="1" w:tplc="04090003" w:tentative="1">
      <w:start w:val="1"/>
      <w:numFmt w:val="bullet"/>
      <w:lvlText w:val="o"/>
      <w:lvlJc w:val="left"/>
      <w:rPr>
        <w:rFonts w:ascii="Courier New" w:hAnsi="Courier New" w:cs="Courier New" w:hint="default"/>
      </w:rPr>
    </w:lvl>
    <w:lvl w:ilvl="2" w:tplc="04090005" w:tentative="1">
      <w:start w:val="1"/>
      <w:numFmt w:val="bullet"/>
      <w:lvlText w:val=""/>
      <w:lvlJc w:val="left"/>
      <w:rPr>
        <w:rFonts w:ascii="Wingdings" w:hAnsi="Wingdings" w:hint="default"/>
      </w:rPr>
    </w:lvl>
    <w:lvl w:ilvl="3" w:tplc="04090001" w:tentative="1">
      <w:start w:val="1"/>
      <w:numFmt w:val="bullet"/>
      <w:lvlText w:val=""/>
      <w:lvlJc w:val="left"/>
      <w:rPr>
        <w:rFonts w:ascii="Symbol" w:hAnsi="Symbol" w:hint="default"/>
      </w:rPr>
    </w:lvl>
    <w:lvl w:ilvl="4" w:tplc="04090003" w:tentative="1">
      <w:start w:val="1"/>
      <w:numFmt w:val="bullet"/>
      <w:lvlText w:val="o"/>
      <w:lvlJc w:val="left"/>
      <w:rPr>
        <w:rFonts w:ascii="Courier New" w:hAnsi="Courier New" w:cs="Courier New" w:hint="default"/>
      </w:rPr>
    </w:lvl>
    <w:lvl w:ilvl="5" w:tplc="04090005" w:tentative="1">
      <w:start w:val="1"/>
      <w:numFmt w:val="bullet"/>
      <w:lvlText w:val=""/>
      <w:lvlJc w:val="left"/>
      <w:rPr>
        <w:rFonts w:ascii="Wingdings" w:hAnsi="Wingdings" w:hint="default"/>
      </w:rPr>
    </w:lvl>
    <w:lvl w:ilvl="6" w:tplc="04090001" w:tentative="1">
      <w:start w:val="1"/>
      <w:numFmt w:val="bullet"/>
      <w:lvlText w:val=""/>
      <w:lvlJc w:val="left"/>
      <w:rPr>
        <w:rFonts w:ascii="Symbol" w:hAnsi="Symbol" w:hint="default"/>
      </w:rPr>
    </w:lvl>
    <w:lvl w:ilvl="7" w:tplc="04090003" w:tentative="1">
      <w:start w:val="1"/>
      <w:numFmt w:val="bullet"/>
      <w:lvlText w:val="o"/>
      <w:lvlJc w:val="left"/>
      <w:rPr>
        <w:rFonts w:ascii="Courier New" w:hAnsi="Courier New" w:cs="Courier New" w:hint="default"/>
      </w:rPr>
    </w:lvl>
    <w:lvl w:ilvl="8" w:tplc="04090005" w:tentative="1">
      <w:start w:val="1"/>
      <w:numFmt w:val="bullet"/>
      <w:lvlText w:val=""/>
      <w:lvlJc w:val="left"/>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hideGrammaticalError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EC2"/>
    <w:rsid w:val="00037C40"/>
    <w:rsid w:val="00531D83"/>
    <w:rsid w:val="00C02EC2"/>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contextualSpacing/>
    </w:pPr>
  </w:style>
  <w:style w:type="paragraph" w:customStyle="1" w:styleId="Standard">
    <w:name w:val="Standar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styleId="BalloonText">
    <w:name w:val="Balloon Text"/>
    <w:basedOn w:val="Normal"/>
    <w:link w:val="BalloonTextChar"/>
    <w:uiPriority w:val="99"/>
    <w:semiHidden/>
    <w:unhideWhenUsed/>
    <w:rsid w:val="0053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contextualSpacing/>
    </w:pPr>
  </w:style>
  <w:style w:type="paragraph" w:customStyle="1" w:styleId="Standard">
    <w:name w:val="Standard"/>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bidi="en-US"/>
    </w:rPr>
  </w:style>
  <w:style w:type="paragraph" w:styleId="BalloonText">
    <w:name w:val="Balloon Text"/>
    <w:basedOn w:val="Normal"/>
    <w:link w:val="BalloonTextChar"/>
    <w:uiPriority w:val="99"/>
    <w:semiHidden/>
    <w:unhideWhenUsed/>
    <w:rsid w:val="00531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2015-08-12T11:48:00Z</cp:lastPrinted>
  <dcterms:created xsi:type="dcterms:W3CDTF">2016-08-24T10:50:00Z</dcterms:created>
  <dcterms:modified xsi:type="dcterms:W3CDTF">2016-08-24T10:50:00Z</dcterms:modified>
</cp:coreProperties>
</file>