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AA5" w:rsidRPr="00165AA5" w:rsidRDefault="007C298F" w:rsidP="00165AA5">
      <w:pPr>
        <w:jc w:val="center"/>
        <w:rPr>
          <w:b/>
        </w:rPr>
      </w:pPr>
      <w:r>
        <w:rPr>
          <w:b/>
        </w:rPr>
        <w:t>Spanish 1 Syllabus</w:t>
      </w:r>
      <w:r w:rsidR="00165AA5">
        <w:rPr>
          <w:b/>
        </w:rPr>
        <w:t xml:space="preserve"> – This class counts for high school credit!</w:t>
      </w:r>
    </w:p>
    <w:p w:rsidR="007C298F" w:rsidRDefault="007C298F" w:rsidP="007C298F">
      <w:pPr>
        <w:jc w:val="center"/>
        <w:rPr>
          <w:b/>
        </w:rPr>
      </w:pPr>
    </w:p>
    <w:p w:rsidR="007C298F" w:rsidRPr="00D22EFD" w:rsidRDefault="007C298F" w:rsidP="007C298F">
      <w:pPr>
        <w:rPr>
          <w:sz w:val="20"/>
          <w:szCs w:val="20"/>
        </w:rPr>
      </w:pPr>
      <w:r w:rsidRPr="00D22EFD">
        <w:rPr>
          <w:sz w:val="20"/>
          <w:szCs w:val="20"/>
        </w:rPr>
        <w:t>Dear Parents,</w:t>
      </w:r>
    </w:p>
    <w:p w:rsidR="007C298F" w:rsidRPr="00D22EFD" w:rsidRDefault="007C298F" w:rsidP="007C298F">
      <w:pPr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I am excited to be working with your child </w:t>
      </w:r>
      <w:r w:rsidRPr="00D22EFD">
        <w:rPr>
          <w:sz w:val="20"/>
          <w:szCs w:val="20"/>
        </w:rPr>
        <w:t>this year!  Learning ano</w:t>
      </w:r>
      <w:r>
        <w:rPr>
          <w:sz w:val="20"/>
          <w:szCs w:val="20"/>
        </w:rPr>
        <w:t>ther language has many benefits</w:t>
      </w:r>
      <w:r w:rsidRPr="00D22EFD">
        <w:rPr>
          <w:sz w:val="20"/>
          <w:szCs w:val="20"/>
        </w:rPr>
        <w:t>, including:</w:t>
      </w:r>
    </w:p>
    <w:p w:rsidR="007C298F" w:rsidRPr="00D22EFD" w:rsidRDefault="007C298F" w:rsidP="007C298F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D22EFD">
        <w:rPr>
          <w:sz w:val="20"/>
          <w:szCs w:val="20"/>
        </w:rPr>
        <w:t>Has a positive effect on intellectual growth.</w:t>
      </w:r>
    </w:p>
    <w:p w:rsidR="007C298F" w:rsidRPr="00D22EFD" w:rsidRDefault="007C298F" w:rsidP="007C298F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D22EFD">
        <w:rPr>
          <w:sz w:val="20"/>
          <w:szCs w:val="20"/>
        </w:rPr>
        <w:t>Enriches and enhances a child's mental development.</w:t>
      </w:r>
    </w:p>
    <w:p w:rsidR="007C298F" w:rsidRPr="00D22EFD" w:rsidRDefault="007C298F" w:rsidP="007C298F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D22EFD">
        <w:rPr>
          <w:sz w:val="20"/>
          <w:szCs w:val="20"/>
        </w:rPr>
        <w:t>Leaves students with more flexibility in thinking, greater sensitivity to language, and a better ear for listening.</w:t>
      </w:r>
    </w:p>
    <w:p w:rsidR="007C298F" w:rsidRPr="00D22EFD" w:rsidRDefault="007C298F" w:rsidP="007C298F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D22EFD">
        <w:rPr>
          <w:sz w:val="20"/>
          <w:szCs w:val="20"/>
        </w:rPr>
        <w:t>Improves a child's understanding of his/her native language.</w:t>
      </w:r>
    </w:p>
    <w:p w:rsidR="007C298F" w:rsidRPr="00D22EFD" w:rsidRDefault="007C298F" w:rsidP="007C298F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D22EFD">
        <w:rPr>
          <w:sz w:val="20"/>
          <w:szCs w:val="20"/>
        </w:rPr>
        <w:t>Opens the door to other cultures and helps a child understand and appreciate people from other countries.</w:t>
      </w:r>
    </w:p>
    <w:p w:rsidR="007C298F" w:rsidRPr="00D22EFD" w:rsidRDefault="007C298F" w:rsidP="007C298F">
      <w:pPr>
        <w:rPr>
          <w:b/>
          <w:sz w:val="22"/>
          <w:szCs w:val="22"/>
        </w:rPr>
      </w:pPr>
      <w:r w:rsidRPr="00D22EFD">
        <w:rPr>
          <w:b/>
          <w:sz w:val="22"/>
          <w:szCs w:val="22"/>
        </w:rPr>
        <w:t>A. Course Description and Outline</w:t>
      </w:r>
    </w:p>
    <w:p w:rsidR="007C298F" w:rsidRPr="00D22EFD" w:rsidRDefault="007C298F" w:rsidP="007C298F">
      <w:pPr>
        <w:ind w:firstLine="360"/>
        <w:rPr>
          <w:sz w:val="20"/>
          <w:szCs w:val="20"/>
        </w:rPr>
      </w:pPr>
      <w:r>
        <w:rPr>
          <w:b/>
        </w:rPr>
        <w:tab/>
      </w:r>
      <w:r>
        <w:rPr>
          <w:sz w:val="20"/>
          <w:szCs w:val="20"/>
        </w:rPr>
        <w:t>Spanish 1</w:t>
      </w:r>
      <w:r w:rsidRPr="00D22EF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is the </w:t>
      </w:r>
      <w:r w:rsidR="00165AA5">
        <w:rPr>
          <w:sz w:val="20"/>
          <w:szCs w:val="20"/>
        </w:rPr>
        <w:t>founda</w:t>
      </w:r>
      <w:r w:rsidR="00997C2C">
        <w:rPr>
          <w:sz w:val="20"/>
          <w:szCs w:val="20"/>
        </w:rPr>
        <w:t>tion</w:t>
      </w:r>
      <w:r>
        <w:rPr>
          <w:sz w:val="20"/>
          <w:szCs w:val="20"/>
        </w:rPr>
        <w:t xml:space="preserve"> for th</w:t>
      </w:r>
      <w:r w:rsidR="00B35D59">
        <w:rPr>
          <w:sz w:val="20"/>
          <w:szCs w:val="20"/>
        </w:rPr>
        <w:t>eir Language B acquisition</w:t>
      </w:r>
      <w:r w:rsidRPr="00D22EFD">
        <w:rPr>
          <w:sz w:val="20"/>
          <w:szCs w:val="20"/>
        </w:rPr>
        <w:t xml:space="preserve">. Students in this class are in either </w:t>
      </w:r>
      <w:r>
        <w:rPr>
          <w:sz w:val="20"/>
          <w:szCs w:val="20"/>
        </w:rPr>
        <w:t xml:space="preserve">in </w:t>
      </w:r>
      <w:r w:rsidRPr="00D22EFD">
        <w:rPr>
          <w:sz w:val="20"/>
          <w:szCs w:val="20"/>
        </w:rPr>
        <w:t xml:space="preserve">their </w:t>
      </w:r>
      <w:r>
        <w:rPr>
          <w:sz w:val="20"/>
          <w:szCs w:val="20"/>
        </w:rPr>
        <w:t xml:space="preserve">first or second </w:t>
      </w:r>
      <w:r w:rsidRPr="00D22EFD">
        <w:rPr>
          <w:sz w:val="20"/>
          <w:szCs w:val="20"/>
        </w:rPr>
        <w:t xml:space="preserve">year of Spanish. In this course students will build vocabulary and grammar skills </w:t>
      </w:r>
      <w:r>
        <w:rPr>
          <w:sz w:val="20"/>
          <w:szCs w:val="20"/>
        </w:rPr>
        <w:t>to help them communicate in Spanish.</w:t>
      </w:r>
      <w:r w:rsidRPr="00D22EFD">
        <w:rPr>
          <w:sz w:val="20"/>
          <w:szCs w:val="20"/>
        </w:rPr>
        <w:t xml:space="preserve">  Below is a quick outline of the various topics that will be covered each quarter, along with major assessments.</w:t>
      </w:r>
    </w:p>
    <w:p w:rsidR="007C298F" w:rsidRPr="00055D4C" w:rsidRDefault="007C298F" w:rsidP="007C298F"/>
    <w:p w:rsidR="007C298F" w:rsidRPr="00D22EFD" w:rsidRDefault="007C298F" w:rsidP="007C298F">
      <w:pPr>
        <w:rPr>
          <w:sz w:val="20"/>
          <w:szCs w:val="20"/>
          <w:u w:val="single"/>
        </w:rPr>
      </w:pPr>
      <w:r w:rsidRPr="00D22EFD">
        <w:rPr>
          <w:sz w:val="20"/>
          <w:szCs w:val="20"/>
          <w:u w:val="single"/>
        </w:rPr>
        <w:t>1</w:t>
      </w:r>
      <w:r w:rsidRPr="00D22EFD">
        <w:rPr>
          <w:sz w:val="20"/>
          <w:szCs w:val="20"/>
          <w:u w:val="single"/>
          <w:vertAlign w:val="superscript"/>
        </w:rPr>
        <w:t>st</w:t>
      </w:r>
      <w:r w:rsidR="00165AA5">
        <w:rPr>
          <w:sz w:val="20"/>
          <w:szCs w:val="20"/>
          <w:u w:val="single"/>
        </w:rPr>
        <w:t>quarter</w:t>
      </w:r>
      <w:r w:rsidRPr="00BF78DD">
        <w:rPr>
          <w:sz w:val="20"/>
          <w:szCs w:val="20"/>
        </w:rPr>
        <w:t>:</w:t>
      </w:r>
      <w:r w:rsidRPr="00BF78DD">
        <w:rPr>
          <w:sz w:val="20"/>
          <w:szCs w:val="20"/>
        </w:rPr>
        <w:tab/>
      </w:r>
      <w:r w:rsidRPr="00BF78DD">
        <w:rPr>
          <w:sz w:val="20"/>
          <w:szCs w:val="20"/>
        </w:rPr>
        <w:tab/>
      </w:r>
      <w:r w:rsidRPr="00BF78DD">
        <w:rPr>
          <w:sz w:val="20"/>
          <w:szCs w:val="20"/>
        </w:rPr>
        <w:tab/>
      </w:r>
      <w:r w:rsidRPr="00BF78DD">
        <w:rPr>
          <w:sz w:val="20"/>
          <w:szCs w:val="20"/>
        </w:rPr>
        <w:tab/>
      </w:r>
      <w:r w:rsidRPr="00BF78DD">
        <w:rPr>
          <w:sz w:val="20"/>
          <w:szCs w:val="20"/>
        </w:rPr>
        <w:tab/>
      </w:r>
      <w:r w:rsidRPr="00BF78DD">
        <w:rPr>
          <w:sz w:val="20"/>
          <w:szCs w:val="20"/>
        </w:rPr>
        <w:tab/>
      </w:r>
      <w:r w:rsidRPr="00BF78DD">
        <w:rPr>
          <w:sz w:val="20"/>
          <w:szCs w:val="20"/>
        </w:rPr>
        <w:tab/>
      </w:r>
      <w:r w:rsidRPr="00D22EFD">
        <w:rPr>
          <w:sz w:val="20"/>
          <w:szCs w:val="20"/>
          <w:u w:val="single"/>
        </w:rPr>
        <w:t>2</w:t>
      </w:r>
      <w:r w:rsidRPr="00D22EFD">
        <w:rPr>
          <w:sz w:val="20"/>
          <w:szCs w:val="20"/>
          <w:u w:val="single"/>
          <w:vertAlign w:val="superscript"/>
        </w:rPr>
        <w:t>nd</w:t>
      </w:r>
      <w:r w:rsidRPr="00D22EFD">
        <w:rPr>
          <w:sz w:val="20"/>
          <w:szCs w:val="20"/>
          <w:u w:val="single"/>
        </w:rPr>
        <w:t xml:space="preserve"> quarter:</w:t>
      </w:r>
    </w:p>
    <w:p w:rsidR="007C298F" w:rsidRPr="00BF78DD" w:rsidRDefault="0037403F" w:rsidP="007C298F">
      <w:pPr>
        <w:rPr>
          <w:sz w:val="20"/>
          <w:szCs w:val="20"/>
        </w:rPr>
      </w:pPr>
      <w:r>
        <w:rPr>
          <w:sz w:val="20"/>
          <w:szCs w:val="20"/>
        </w:rPr>
        <w:t xml:space="preserve">Greetings, </w:t>
      </w:r>
      <w:r w:rsidR="00165AA5">
        <w:rPr>
          <w:sz w:val="20"/>
          <w:szCs w:val="20"/>
        </w:rPr>
        <w:t>time/numbers/date,</w:t>
      </w:r>
      <w:r w:rsidR="007C298F" w:rsidRPr="00BF78DD">
        <w:rPr>
          <w:sz w:val="20"/>
          <w:szCs w:val="20"/>
        </w:rPr>
        <w:tab/>
      </w:r>
      <w:r w:rsidR="007C298F" w:rsidRPr="00BF78DD">
        <w:rPr>
          <w:sz w:val="20"/>
          <w:szCs w:val="20"/>
        </w:rPr>
        <w:tab/>
      </w:r>
      <w:r w:rsidR="007C298F" w:rsidRPr="00BF78DD">
        <w:rPr>
          <w:sz w:val="20"/>
          <w:szCs w:val="20"/>
        </w:rPr>
        <w:tab/>
      </w:r>
      <w:r w:rsidR="00165AA5">
        <w:rPr>
          <w:sz w:val="20"/>
          <w:szCs w:val="20"/>
        </w:rPr>
        <w:tab/>
      </w:r>
      <w:r w:rsidR="00165AA5">
        <w:rPr>
          <w:sz w:val="20"/>
          <w:szCs w:val="20"/>
        </w:rPr>
        <w:tab/>
        <w:t xml:space="preserve">Vocabulary over food </w:t>
      </w:r>
      <w:r w:rsidR="001D00BD">
        <w:rPr>
          <w:sz w:val="20"/>
          <w:szCs w:val="20"/>
        </w:rPr>
        <w:t>/places</w:t>
      </w:r>
    </w:p>
    <w:p w:rsidR="007C298F" w:rsidRPr="00BF78DD" w:rsidRDefault="007C298F" w:rsidP="007C298F">
      <w:pPr>
        <w:rPr>
          <w:sz w:val="20"/>
          <w:szCs w:val="20"/>
        </w:rPr>
      </w:pPr>
      <w:r w:rsidRPr="00BF78DD">
        <w:rPr>
          <w:sz w:val="20"/>
          <w:szCs w:val="20"/>
        </w:rPr>
        <w:t xml:space="preserve">Vocab. over </w:t>
      </w:r>
      <w:r w:rsidR="0037403F">
        <w:rPr>
          <w:sz w:val="20"/>
          <w:szCs w:val="20"/>
        </w:rPr>
        <w:t>school/activities</w:t>
      </w:r>
      <w:r w:rsidR="00165AA5">
        <w:rPr>
          <w:sz w:val="20"/>
          <w:szCs w:val="20"/>
        </w:rPr>
        <w:t>/</w:t>
      </w:r>
      <w:r w:rsidRPr="00BF78D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7403F">
        <w:rPr>
          <w:sz w:val="20"/>
          <w:szCs w:val="20"/>
        </w:rPr>
        <w:tab/>
      </w:r>
      <w:r w:rsidR="0037403F">
        <w:rPr>
          <w:sz w:val="20"/>
          <w:szCs w:val="20"/>
        </w:rPr>
        <w:tab/>
      </w:r>
      <w:r w:rsidR="00165AA5">
        <w:rPr>
          <w:sz w:val="20"/>
          <w:szCs w:val="20"/>
        </w:rPr>
        <w:tab/>
        <w:t>AR</w:t>
      </w:r>
      <w:r w:rsidR="001D00BD">
        <w:rPr>
          <w:sz w:val="20"/>
          <w:szCs w:val="20"/>
        </w:rPr>
        <w:t>/ER/IR</w:t>
      </w:r>
      <w:r w:rsidR="00165AA5">
        <w:rPr>
          <w:sz w:val="20"/>
          <w:szCs w:val="20"/>
        </w:rPr>
        <w:t xml:space="preserve"> Verbs, </w:t>
      </w:r>
      <w:r w:rsidR="001D00BD">
        <w:rPr>
          <w:sz w:val="20"/>
          <w:szCs w:val="20"/>
        </w:rPr>
        <w:t>questions words, locations</w:t>
      </w:r>
    </w:p>
    <w:p w:rsidR="007C298F" w:rsidRPr="001D00BD" w:rsidRDefault="00165AA5" w:rsidP="007C298F">
      <w:pPr>
        <w:rPr>
          <w:sz w:val="20"/>
          <w:szCs w:val="20"/>
          <w:lang w:val="es-ES_tradnl"/>
        </w:rPr>
      </w:pPr>
      <w:proofErr w:type="spellStart"/>
      <w:r w:rsidRPr="001D00BD">
        <w:rPr>
          <w:sz w:val="20"/>
          <w:szCs w:val="20"/>
          <w:lang w:val="es-ES_tradnl"/>
        </w:rPr>
        <w:t>Subject</w:t>
      </w:r>
      <w:proofErr w:type="spellEnd"/>
      <w:r w:rsidRPr="001D00BD">
        <w:rPr>
          <w:sz w:val="20"/>
          <w:szCs w:val="20"/>
          <w:lang w:val="es-ES_tradnl"/>
        </w:rPr>
        <w:t xml:space="preserve"> </w:t>
      </w:r>
      <w:proofErr w:type="spellStart"/>
      <w:r w:rsidRPr="001D00BD">
        <w:rPr>
          <w:sz w:val="20"/>
          <w:szCs w:val="20"/>
          <w:lang w:val="es-ES_tradnl"/>
        </w:rPr>
        <w:t>pronouns</w:t>
      </w:r>
      <w:proofErr w:type="spellEnd"/>
      <w:r w:rsidRPr="001D00BD">
        <w:rPr>
          <w:sz w:val="20"/>
          <w:szCs w:val="20"/>
          <w:lang w:val="es-ES_tradnl"/>
        </w:rPr>
        <w:t xml:space="preserve">, ser, </w:t>
      </w:r>
      <w:proofErr w:type="spellStart"/>
      <w:r w:rsidRPr="001D00BD">
        <w:rPr>
          <w:sz w:val="20"/>
          <w:szCs w:val="20"/>
          <w:lang w:val="es-ES_tradnl"/>
        </w:rPr>
        <w:t>articles</w:t>
      </w:r>
      <w:proofErr w:type="spellEnd"/>
      <w:r w:rsidR="0037403F" w:rsidRPr="001D00BD">
        <w:rPr>
          <w:sz w:val="20"/>
          <w:szCs w:val="20"/>
          <w:lang w:val="es-ES_tradnl"/>
        </w:rPr>
        <w:tab/>
      </w:r>
      <w:r w:rsidR="0037403F" w:rsidRPr="001D00BD">
        <w:rPr>
          <w:sz w:val="20"/>
          <w:szCs w:val="20"/>
          <w:lang w:val="es-ES_tradnl"/>
        </w:rPr>
        <w:tab/>
      </w:r>
      <w:r w:rsidR="0037403F" w:rsidRPr="001D00BD">
        <w:rPr>
          <w:sz w:val="20"/>
          <w:szCs w:val="20"/>
          <w:lang w:val="es-ES_tradnl"/>
        </w:rPr>
        <w:tab/>
      </w:r>
      <w:r w:rsidR="0037403F" w:rsidRPr="001D00BD">
        <w:rPr>
          <w:sz w:val="20"/>
          <w:szCs w:val="20"/>
          <w:lang w:val="es-ES_tradnl"/>
        </w:rPr>
        <w:tab/>
      </w:r>
      <w:r w:rsidR="001D00BD" w:rsidRPr="001D00BD">
        <w:rPr>
          <w:sz w:val="20"/>
          <w:szCs w:val="20"/>
          <w:lang w:val="es-ES_tradnl"/>
        </w:rPr>
        <w:tab/>
        <w:t>estar, gustar, ir</w:t>
      </w:r>
    </w:p>
    <w:p w:rsidR="007C298F" w:rsidRPr="00BF78DD" w:rsidRDefault="00165AA5" w:rsidP="007C298F">
      <w:pPr>
        <w:rPr>
          <w:sz w:val="20"/>
          <w:szCs w:val="20"/>
        </w:rPr>
      </w:pPr>
      <w:r>
        <w:rPr>
          <w:sz w:val="20"/>
          <w:szCs w:val="20"/>
        </w:rPr>
        <w:t>Weather/seasons, adjectives</w:t>
      </w:r>
      <w:r w:rsidR="0037403F">
        <w:rPr>
          <w:sz w:val="20"/>
          <w:szCs w:val="20"/>
        </w:rPr>
        <w:tab/>
      </w:r>
      <w:r w:rsidR="0037403F">
        <w:rPr>
          <w:sz w:val="20"/>
          <w:szCs w:val="20"/>
        </w:rPr>
        <w:tab/>
      </w:r>
      <w:r w:rsidR="001D00BD">
        <w:rPr>
          <w:sz w:val="20"/>
          <w:szCs w:val="20"/>
        </w:rPr>
        <w:tab/>
      </w:r>
      <w:r w:rsidR="001D00BD">
        <w:rPr>
          <w:sz w:val="20"/>
          <w:szCs w:val="20"/>
        </w:rPr>
        <w:tab/>
      </w:r>
      <w:r w:rsidR="001D00BD">
        <w:rPr>
          <w:sz w:val="20"/>
          <w:szCs w:val="20"/>
        </w:rPr>
        <w:tab/>
      </w:r>
      <w:proofErr w:type="spellStart"/>
      <w:r w:rsidR="001D00BD">
        <w:rPr>
          <w:sz w:val="20"/>
          <w:szCs w:val="20"/>
        </w:rPr>
        <w:t>jugar</w:t>
      </w:r>
      <w:proofErr w:type="spellEnd"/>
      <w:r w:rsidR="001D00BD">
        <w:rPr>
          <w:sz w:val="20"/>
          <w:szCs w:val="20"/>
        </w:rPr>
        <w:t xml:space="preserve">, </w:t>
      </w:r>
      <w:proofErr w:type="spellStart"/>
      <w:r w:rsidR="001D00BD">
        <w:rPr>
          <w:sz w:val="20"/>
          <w:szCs w:val="20"/>
        </w:rPr>
        <w:t>ir</w:t>
      </w:r>
      <w:proofErr w:type="spellEnd"/>
      <w:r w:rsidR="001D00BD">
        <w:rPr>
          <w:sz w:val="20"/>
          <w:szCs w:val="20"/>
        </w:rPr>
        <w:t xml:space="preserve"> + a</w:t>
      </w:r>
      <w:r w:rsidR="007C298F" w:rsidRPr="007C298F">
        <w:rPr>
          <w:sz w:val="20"/>
          <w:szCs w:val="20"/>
        </w:rPr>
        <w:t xml:space="preserve"> </w:t>
      </w:r>
    </w:p>
    <w:p w:rsidR="007C298F" w:rsidRPr="007C298F" w:rsidRDefault="007C298F" w:rsidP="007C298F">
      <w:pPr>
        <w:rPr>
          <w:sz w:val="20"/>
          <w:szCs w:val="20"/>
        </w:rPr>
      </w:pPr>
      <w:r w:rsidRPr="007C298F">
        <w:rPr>
          <w:sz w:val="20"/>
          <w:szCs w:val="20"/>
        </w:rPr>
        <w:t xml:space="preserve"> </w:t>
      </w:r>
      <w:r w:rsidR="00165AA5">
        <w:rPr>
          <w:b/>
          <w:sz w:val="20"/>
          <w:szCs w:val="20"/>
        </w:rPr>
        <w:t>Criterion C Oral Assessment</w:t>
      </w:r>
      <w:r w:rsidR="001D00BD">
        <w:rPr>
          <w:sz w:val="20"/>
          <w:szCs w:val="20"/>
        </w:rPr>
        <w:tab/>
      </w:r>
      <w:r w:rsidR="001D00BD">
        <w:rPr>
          <w:sz w:val="20"/>
          <w:szCs w:val="20"/>
        </w:rPr>
        <w:tab/>
      </w:r>
      <w:r w:rsidR="001D00BD">
        <w:rPr>
          <w:sz w:val="20"/>
          <w:szCs w:val="20"/>
        </w:rPr>
        <w:tab/>
      </w:r>
      <w:r w:rsidR="001D00BD">
        <w:rPr>
          <w:sz w:val="20"/>
          <w:szCs w:val="20"/>
        </w:rPr>
        <w:tab/>
      </w:r>
      <w:r w:rsidR="001D00BD">
        <w:rPr>
          <w:sz w:val="20"/>
          <w:szCs w:val="20"/>
        </w:rPr>
        <w:tab/>
      </w:r>
      <w:r w:rsidR="001D00BD">
        <w:rPr>
          <w:b/>
          <w:sz w:val="20"/>
          <w:szCs w:val="20"/>
        </w:rPr>
        <w:t>Criterion B Reading Assessment</w:t>
      </w:r>
    </w:p>
    <w:p w:rsidR="007C298F" w:rsidRPr="00BF78DD" w:rsidRDefault="00165AA5" w:rsidP="007C298F">
      <w:pPr>
        <w:rPr>
          <w:b/>
          <w:sz w:val="20"/>
          <w:szCs w:val="20"/>
        </w:rPr>
      </w:pPr>
      <w:r>
        <w:rPr>
          <w:b/>
          <w:sz w:val="20"/>
          <w:szCs w:val="20"/>
        </w:rPr>
        <w:t>Unit 1A Test</w:t>
      </w:r>
      <w:r w:rsidR="007C298F" w:rsidRPr="00BF78DD">
        <w:rPr>
          <w:b/>
          <w:sz w:val="20"/>
          <w:szCs w:val="20"/>
        </w:rPr>
        <w:tab/>
      </w:r>
      <w:r w:rsidR="007C298F" w:rsidRPr="00BF78DD">
        <w:rPr>
          <w:b/>
          <w:sz w:val="20"/>
          <w:szCs w:val="20"/>
        </w:rPr>
        <w:tab/>
      </w:r>
      <w:r w:rsidR="007C298F" w:rsidRPr="00BF78DD">
        <w:rPr>
          <w:b/>
          <w:sz w:val="20"/>
          <w:szCs w:val="20"/>
        </w:rPr>
        <w:tab/>
      </w:r>
      <w:r w:rsidR="007C298F" w:rsidRPr="00BF78DD">
        <w:rPr>
          <w:b/>
          <w:sz w:val="20"/>
          <w:szCs w:val="20"/>
        </w:rPr>
        <w:tab/>
      </w:r>
      <w:r w:rsidR="007C298F">
        <w:rPr>
          <w:b/>
          <w:sz w:val="20"/>
          <w:szCs w:val="20"/>
        </w:rPr>
        <w:tab/>
      </w:r>
      <w:r w:rsidR="0037403F">
        <w:rPr>
          <w:b/>
          <w:sz w:val="20"/>
          <w:szCs w:val="20"/>
        </w:rPr>
        <w:tab/>
      </w:r>
      <w:r w:rsidR="00997C2C">
        <w:rPr>
          <w:b/>
          <w:sz w:val="20"/>
          <w:szCs w:val="20"/>
        </w:rPr>
        <w:tab/>
      </w:r>
      <w:r w:rsidR="00B35D59">
        <w:rPr>
          <w:b/>
          <w:sz w:val="20"/>
          <w:szCs w:val="20"/>
        </w:rPr>
        <w:t xml:space="preserve">Unit </w:t>
      </w:r>
      <w:r w:rsidR="001D00BD">
        <w:rPr>
          <w:b/>
          <w:sz w:val="20"/>
          <w:szCs w:val="20"/>
        </w:rPr>
        <w:t>2A Test</w:t>
      </w:r>
    </w:p>
    <w:p w:rsidR="001D00BD" w:rsidRDefault="00165AA5" w:rsidP="00B35D59">
      <w:pPr>
        <w:rPr>
          <w:b/>
          <w:sz w:val="20"/>
          <w:szCs w:val="20"/>
        </w:rPr>
      </w:pPr>
      <w:r>
        <w:rPr>
          <w:b/>
          <w:sz w:val="20"/>
          <w:szCs w:val="20"/>
        </w:rPr>
        <w:t>Criterion A Visual Assessment</w:t>
      </w:r>
      <w:r w:rsidR="007C298F" w:rsidRPr="00BF78DD">
        <w:rPr>
          <w:b/>
          <w:sz w:val="20"/>
          <w:szCs w:val="20"/>
        </w:rPr>
        <w:tab/>
      </w:r>
      <w:r w:rsidR="001D00BD">
        <w:rPr>
          <w:b/>
          <w:sz w:val="20"/>
          <w:szCs w:val="20"/>
        </w:rPr>
        <w:tab/>
      </w:r>
      <w:r w:rsidR="001D00BD">
        <w:rPr>
          <w:b/>
          <w:sz w:val="20"/>
          <w:szCs w:val="20"/>
        </w:rPr>
        <w:tab/>
      </w:r>
      <w:r w:rsidR="001D00BD">
        <w:rPr>
          <w:b/>
          <w:sz w:val="20"/>
          <w:szCs w:val="20"/>
        </w:rPr>
        <w:tab/>
      </w:r>
      <w:r w:rsidR="001D00BD">
        <w:rPr>
          <w:b/>
          <w:sz w:val="20"/>
          <w:szCs w:val="20"/>
        </w:rPr>
        <w:tab/>
        <w:t>Criterion D Writing Assessment</w:t>
      </w:r>
    </w:p>
    <w:p w:rsidR="00B35D59" w:rsidRDefault="00165AA5" w:rsidP="001D00BD">
      <w:pPr>
        <w:rPr>
          <w:b/>
          <w:sz w:val="20"/>
          <w:szCs w:val="20"/>
        </w:rPr>
      </w:pPr>
      <w:r>
        <w:rPr>
          <w:b/>
          <w:sz w:val="20"/>
          <w:szCs w:val="20"/>
        </w:rPr>
        <w:t>PE Unit Test</w:t>
      </w:r>
      <w:r w:rsidR="007C298F" w:rsidRPr="00BF78DD">
        <w:rPr>
          <w:b/>
          <w:sz w:val="20"/>
          <w:szCs w:val="20"/>
        </w:rPr>
        <w:tab/>
      </w:r>
      <w:r w:rsidR="007C298F" w:rsidRPr="00BF78DD">
        <w:rPr>
          <w:b/>
          <w:sz w:val="20"/>
          <w:szCs w:val="20"/>
        </w:rPr>
        <w:tab/>
      </w:r>
      <w:r w:rsidR="007C298F" w:rsidRPr="00BF78DD">
        <w:rPr>
          <w:b/>
          <w:sz w:val="20"/>
          <w:szCs w:val="20"/>
        </w:rPr>
        <w:tab/>
      </w:r>
      <w:r w:rsidR="0037403F">
        <w:rPr>
          <w:b/>
          <w:sz w:val="20"/>
          <w:szCs w:val="20"/>
        </w:rPr>
        <w:tab/>
      </w:r>
      <w:r w:rsidR="001D00BD">
        <w:rPr>
          <w:b/>
          <w:sz w:val="20"/>
          <w:szCs w:val="20"/>
        </w:rPr>
        <w:tab/>
      </w:r>
      <w:r w:rsidR="001D00BD">
        <w:rPr>
          <w:b/>
          <w:sz w:val="20"/>
          <w:szCs w:val="20"/>
        </w:rPr>
        <w:tab/>
      </w:r>
      <w:r w:rsidR="001D00BD">
        <w:rPr>
          <w:b/>
          <w:sz w:val="20"/>
          <w:szCs w:val="20"/>
        </w:rPr>
        <w:tab/>
        <w:t>Unit 3 Test</w:t>
      </w:r>
    </w:p>
    <w:p w:rsidR="001D00BD" w:rsidRDefault="001D00BD" w:rsidP="001D00BD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Mid-Term exam</w:t>
      </w:r>
    </w:p>
    <w:p w:rsidR="007C298F" w:rsidRPr="00BF78DD" w:rsidRDefault="007C298F" w:rsidP="007C298F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7C298F" w:rsidRPr="00BF78DD" w:rsidRDefault="007C298F" w:rsidP="007C298F">
      <w:pPr>
        <w:rPr>
          <w:b/>
          <w:sz w:val="20"/>
          <w:szCs w:val="20"/>
        </w:rPr>
      </w:pPr>
    </w:p>
    <w:p w:rsidR="007C298F" w:rsidRPr="00D22EFD" w:rsidRDefault="007C298F" w:rsidP="007C298F">
      <w:pPr>
        <w:rPr>
          <w:sz w:val="20"/>
          <w:szCs w:val="20"/>
          <w:u w:val="single"/>
        </w:rPr>
      </w:pPr>
      <w:r w:rsidRPr="00D22EFD">
        <w:rPr>
          <w:sz w:val="20"/>
          <w:szCs w:val="20"/>
          <w:u w:val="single"/>
        </w:rPr>
        <w:t>3</w:t>
      </w:r>
      <w:r w:rsidRPr="00D22EFD">
        <w:rPr>
          <w:sz w:val="20"/>
          <w:szCs w:val="20"/>
          <w:u w:val="single"/>
          <w:vertAlign w:val="superscript"/>
        </w:rPr>
        <w:t>rd</w:t>
      </w:r>
      <w:r w:rsidRPr="00D22EFD">
        <w:rPr>
          <w:sz w:val="20"/>
          <w:szCs w:val="20"/>
          <w:u w:val="single"/>
        </w:rPr>
        <w:t xml:space="preserve"> quarter:</w:t>
      </w:r>
      <w:r w:rsidRPr="00BF78DD">
        <w:rPr>
          <w:sz w:val="20"/>
          <w:szCs w:val="20"/>
        </w:rPr>
        <w:tab/>
      </w:r>
      <w:r w:rsidRPr="00BF78DD">
        <w:rPr>
          <w:sz w:val="20"/>
          <w:szCs w:val="20"/>
        </w:rPr>
        <w:tab/>
      </w:r>
      <w:r w:rsidRPr="00BF78DD">
        <w:rPr>
          <w:sz w:val="20"/>
          <w:szCs w:val="20"/>
        </w:rPr>
        <w:tab/>
      </w:r>
      <w:r w:rsidRPr="00BF78DD">
        <w:rPr>
          <w:sz w:val="20"/>
          <w:szCs w:val="20"/>
        </w:rPr>
        <w:tab/>
      </w:r>
      <w:r w:rsidRPr="00BF78DD">
        <w:rPr>
          <w:sz w:val="20"/>
          <w:szCs w:val="20"/>
        </w:rPr>
        <w:tab/>
      </w:r>
      <w:r w:rsidRPr="00BF78DD">
        <w:rPr>
          <w:sz w:val="20"/>
          <w:szCs w:val="20"/>
        </w:rPr>
        <w:tab/>
      </w:r>
      <w:r w:rsidRPr="00BF78DD">
        <w:rPr>
          <w:sz w:val="20"/>
          <w:szCs w:val="20"/>
        </w:rPr>
        <w:tab/>
      </w:r>
      <w:r w:rsidRPr="00D22EFD">
        <w:rPr>
          <w:sz w:val="20"/>
          <w:szCs w:val="20"/>
          <w:u w:val="single"/>
        </w:rPr>
        <w:t>4</w:t>
      </w:r>
      <w:r w:rsidRPr="00D22EFD">
        <w:rPr>
          <w:sz w:val="20"/>
          <w:szCs w:val="20"/>
          <w:u w:val="single"/>
          <w:vertAlign w:val="superscript"/>
        </w:rPr>
        <w:t>th</w:t>
      </w:r>
      <w:r w:rsidRPr="00D22EFD">
        <w:rPr>
          <w:sz w:val="20"/>
          <w:szCs w:val="20"/>
          <w:u w:val="single"/>
        </w:rPr>
        <w:t xml:space="preserve"> quarter:</w:t>
      </w:r>
    </w:p>
    <w:p w:rsidR="007C298F" w:rsidRPr="00BF78DD" w:rsidRDefault="00B35D59" w:rsidP="007C298F">
      <w:pPr>
        <w:rPr>
          <w:sz w:val="20"/>
          <w:szCs w:val="20"/>
        </w:rPr>
      </w:pPr>
      <w:r>
        <w:rPr>
          <w:sz w:val="20"/>
          <w:szCs w:val="20"/>
        </w:rPr>
        <w:t>Vocab. over family/restaurant/house</w:t>
      </w:r>
      <w:r w:rsidR="007C298F" w:rsidRPr="00BF78DD">
        <w:rPr>
          <w:sz w:val="20"/>
          <w:szCs w:val="20"/>
        </w:rPr>
        <w:tab/>
      </w:r>
      <w:r w:rsidR="007C298F" w:rsidRPr="00BF78DD">
        <w:rPr>
          <w:sz w:val="20"/>
          <w:szCs w:val="20"/>
        </w:rPr>
        <w:tab/>
      </w:r>
      <w:r w:rsidR="007C298F" w:rsidRPr="00BF78DD">
        <w:rPr>
          <w:sz w:val="20"/>
          <w:szCs w:val="20"/>
        </w:rPr>
        <w:tab/>
      </w:r>
      <w:r w:rsidR="007C298F" w:rsidRPr="00BF78DD">
        <w:rPr>
          <w:sz w:val="20"/>
          <w:szCs w:val="20"/>
        </w:rPr>
        <w:tab/>
        <w:t>Voca</w:t>
      </w:r>
      <w:r>
        <w:rPr>
          <w:sz w:val="20"/>
          <w:szCs w:val="20"/>
        </w:rPr>
        <w:t xml:space="preserve">b. over </w:t>
      </w:r>
      <w:r w:rsidR="001D00BD">
        <w:rPr>
          <w:sz w:val="20"/>
          <w:szCs w:val="20"/>
        </w:rPr>
        <w:t>daily routine/ community service</w:t>
      </w:r>
    </w:p>
    <w:p w:rsidR="007C298F" w:rsidRPr="00B35D59" w:rsidRDefault="00B35D59" w:rsidP="007C298F">
      <w:pPr>
        <w:rPr>
          <w:sz w:val="20"/>
          <w:szCs w:val="20"/>
        </w:rPr>
      </w:pPr>
      <w:r w:rsidRPr="00B35D59">
        <w:rPr>
          <w:sz w:val="20"/>
          <w:szCs w:val="20"/>
        </w:rPr>
        <w:t xml:space="preserve">Possessive </w:t>
      </w:r>
      <w:proofErr w:type="gramStart"/>
      <w:r w:rsidRPr="00B35D59">
        <w:rPr>
          <w:sz w:val="20"/>
          <w:szCs w:val="20"/>
        </w:rPr>
        <w:t>adjectives</w:t>
      </w:r>
      <w:r w:rsidR="001D00BD">
        <w:rPr>
          <w:sz w:val="20"/>
          <w:szCs w:val="20"/>
        </w:rPr>
        <w:t>,</w:t>
      </w:r>
      <w:proofErr w:type="gramEnd"/>
      <w:r w:rsidR="001D00BD">
        <w:rPr>
          <w:sz w:val="20"/>
          <w:szCs w:val="20"/>
        </w:rPr>
        <w:t xml:space="preserve"> “go” verbs</w:t>
      </w:r>
      <w:r w:rsidR="001D00BD">
        <w:rPr>
          <w:sz w:val="20"/>
          <w:szCs w:val="20"/>
        </w:rPr>
        <w:tab/>
      </w:r>
      <w:r w:rsidR="001D00BD">
        <w:rPr>
          <w:sz w:val="20"/>
          <w:szCs w:val="20"/>
        </w:rPr>
        <w:tab/>
      </w:r>
      <w:r w:rsidR="001D00BD">
        <w:rPr>
          <w:sz w:val="20"/>
          <w:szCs w:val="20"/>
        </w:rPr>
        <w:tab/>
      </w:r>
      <w:r w:rsidR="001D00BD">
        <w:rPr>
          <w:sz w:val="20"/>
          <w:szCs w:val="20"/>
        </w:rPr>
        <w:tab/>
      </w:r>
      <w:r w:rsidR="001D00BD">
        <w:rPr>
          <w:sz w:val="20"/>
          <w:szCs w:val="20"/>
        </w:rPr>
        <w:tab/>
      </w:r>
      <w:r w:rsidR="007C298F" w:rsidRPr="00B35D59">
        <w:rPr>
          <w:sz w:val="20"/>
          <w:szCs w:val="20"/>
        </w:rPr>
        <w:t xml:space="preserve"> </w:t>
      </w:r>
      <w:r w:rsidR="001D00BD">
        <w:rPr>
          <w:sz w:val="20"/>
          <w:szCs w:val="20"/>
        </w:rPr>
        <w:t xml:space="preserve">More stem changers, </w:t>
      </w:r>
      <w:r>
        <w:rPr>
          <w:sz w:val="20"/>
          <w:szCs w:val="20"/>
        </w:rPr>
        <w:t>Demonstrative adjectives</w:t>
      </w:r>
    </w:p>
    <w:p w:rsidR="007C298F" w:rsidRPr="00BF78DD" w:rsidRDefault="00B35D59" w:rsidP="007C298F">
      <w:pPr>
        <w:rPr>
          <w:sz w:val="20"/>
          <w:szCs w:val="20"/>
        </w:rPr>
      </w:pPr>
      <w:r>
        <w:rPr>
          <w:sz w:val="20"/>
          <w:szCs w:val="20"/>
        </w:rPr>
        <w:t>Present progressive</w:t>
      </w:r>
      <w:r w:rsidR="001D00BD">
        <w:rPr>
          <w:sz w:val="20"/>
          <w:szCs w:val="20"/>
        </w:rPr>
        <w:t xml:space="preserve">, stem changers </w:t>
      </w:r>
      <w:r>
        <w:rPr>
          <w:sz w:val="20"/>
          <w:szCs w:val="20"/>
        </w:rPr>
        <w:t xml:space="preserve"> </w:t>
      </w:r>
      <w:r w:rsidR="001D00BD">
        <w:rPr>
          <w:sz w:val="20"/>
          <w:szCs w:val="20"/>
        </w:rPr>
        <w:tab/>
      </w:r>
      <w:r w:rsidR="001D00BD">
        <w:rPr>
          <w:sz w:val="20"/>
          <w:szCs w:val="20"/>
        </w:rPr>
        <w:tab/>
      </w:r>
      <w:r w:rsidR="001D00BD">
        <w:rPr>
          <w:sz w:val="20"/>
          <w:szCs w:val="20"/>
        </w:rPr>
        <w:tab/>
      </w:r>
      <w:r w:rsidR="001D00BD">
        <w:rPr>
          <w:sz w:val="20"/>
          <w:szCs w:val="20"/>
        </w:rPr>
        <w:tab/>
        <w:t>reflexive verbs, “</w:t>
      </w:r>
      <w:proofErr w:type="spellStart"/>
      <w:r w:rsidR="001D00BD">
        <w:rPr>
          <w:sz w:val="20"/>
          <w:szCs w:val="20"/>
        </w:rPr>
        <w:t>gustar</w:t>
      </w:r>
      <w:proofErr w:type="spellEnd"/>
      <w:r w:rsidR="001D00BD">
        <w:rPr>
          <w:sz w:val="20"/>
          <w:szCs w:val="20"/>
        </w:rPr>
        <w:t>-like” verbs</w:t>
      </w:r>
    </w:p>
    <w:p w:rsidR="007C298F" w:rsidRPr="00BF78DD" w:rsidRDefault="00B35D59" w:rsidP="007C298F">
      <w:pPr>
        <w:rPr>
          <w:b/>
          <w:sz w:val="20"/>
          <w:szCs w:val="20"/>
        </w:rPr>
      </w:pPr>
      <w:r>
        <w:rPr>
          <w:sz w:val="20"/>
          <w:szCs w:val="20"/>
        </w:rPr>
        <w:t>Comparisons &amp; superlatives</w:t>
      </w:r>
      <w:r w:rsidR="007C298F" w:rsidRPr="00BF78DD">
        <w:rPr>
          <w:sz w:val="20"/>
          <w:szCs w:val="20"/>
        </w:rPr>
        <w:t xml:space="preserve"> </w:t>
      </w:r>
      <w:r w:rsidR="007C298F">
        <w:rPr>
          <w:sz w:val="20"/>
          <w:szCs w:val="20"/>
        </w:rPr>
        <w:t xml:space="preserve"> </w:t>
      </w:r>
      <w:r w:rsidR="007C298F" w:rsidRPr="00BF78DD">
        <w:rPr>
          <w:sz w:val="20"/>
          <w:szCs w:val="20"/>
        </w:rPr>
        <w:tab/>
      </w:r>
      <w:r w:rsidR="007C298F" w:rsidRPr="00BF78DD">
        <w:rPr>
          <w:sz w:val="20"/>
          <w:szCs w:val="20"/>
        </w:rPr>
        <w:tab/>
      </w:r>
      <w:r w:rsidR="007C298F" w:rsidRPr="00BF78DD">
        <w:rPr>
          <w:sz w:val="20"/>
          <w:szCs w:val="20"/>
        </w:rPr>
        <w:tab/>
      </w:r>
      <w:r w:rsidR="007C298F">
        <w:rPr>
          <w:sz w:val="20"/>
          <w:szCs w:val="20"/>
        </w:rPr>
        <w:tab/>
      </w:r>
      <w:r>
        <w:rPr>
          <w:sz w:val="20"/>
          <w:szCs w:val="20"/>
        </w:rPr>
        <w:tab/>
        <w:t>Direct Object pronouns</w:t>
      </w:r>
      <w:r w:rsidR="007C298F">
        <w:rPr>
          <w:sz w:val="20"/>
          <w:szCs w:val="20"/>
        </w:rPr>
        <w:tab/>
      </w:r>
    </w:p>
    <w:p w:rsidR="007C298F" w:rsidRPr="00BF78DD" w:rsidRDefault="00B35D59" w:rsidP="007C298F">
      <w:pPr>
        <w:rPr>
          <w:b/>
          <w:sz w:val="20"/>
          <w:szCs w:val="20"/>
        </w:rPr>
      </w:pPr>
      <w:r>
        <w:rPr>
          <w:sz w:val="20"/>
          <w:szCs w:val="20"/>
        </w:rPr>
        <w:t>Tú commands</w:t>
      </w:r>
      <w:r w:rsidR="007C298F">
        <w:rPr>
          <w:sz w:val="20"/>
          <w:szCs w:val="20"/>
        </w:rPr>
        <w:t xml:space="preserve"> </w:t>
      </w:r>
      <w:r w:rsidR="007C298F" w:rsidRPr="00BF78DD">
        <w:rPr>
          <w:sz w:val="20"/>
          <w:szCs w:val="20"/>
        </w:rPr>
        <w:t xml:space="preserve"> </w:t>
      </w:r>
      <w:r w:rsidR="007C298F">
        <w:rPr>
          <w:sz w:val="20"/>
          <w:szCs w:val="20"/>
        </w:rPr>
        <w:t xml:space="preserve"> </w:t>
      </w:r>
      <w:r w:rsidR="007C298F" w:rsidRPr="00BF78DD">
        <w:rPr>
          <w:sz w:val="20"/>
          <w:szCs w:val="20"/>
        </w:rPr>
        <w:tab/>
      </w:r>
      <w:r w:rsidR="007C298F" w:rsidRPr="00BF78DD">
        <w:rPr>
          <w:sz w:val="20"/>
          <w:szCs w:val="20"/>
        </w:rPr>
        <w:tab/>
      </w:r>
      <w:r w:rsidR="007C298F" w:rsidRPr="00BF78DD">
        <w:rPr>
          <w:sz w:val="20"/>
          <w:szCs w:val="20"/>
        </w:rPr>
        <w:tab/>
      </w:r>
      <w:r w:rsidR="007C298F" w:rsidRPr="00BF78DD">
        <w:rPr>
          <w:sz w:val="20"/>
          <w:szCs w:val="20"/>
        </w:rPr>
        <w:tab/>
      </w:r>
      <w:r w:rsidR="007C298F">
        <w:rPr>
          <w:sz w:val="20"/>
          <w:szCs w:val="20"/>
        </w:rPr>
        <w:tab/>
      </w:r>
      <w:r w:rsidR="007C298F">
        <w:rPr>
          <w:sz w:val="20"/>
          <w:szCs w:val="20"/>
        </w:rPr>
        <w:tab/>
      </w:r>
      <w:r w:rsidR="007C298F">
        <w:rPr>
          <w:sz w:val="20"/>
          <w:szCs w:val="20"/>
        </w:rPr>
        <w:tab/>
      </w:r>
      <w:r>
        <w:rPr>
          <w:sz w:val="20"/>
          <w:szCs w:val="20"/>
        </w:rPr>
        <w:t>personal a</w:t>
      </w:r>
    </w:p>
    <w:p w:rsidR="007C298F" w:rsidRPr="00BF78DD" w:rsidRDefault="001D00BD" w:rsidP="007C298F">
      <w:pPr>
        <w:rPr>
          <w:b/>
          <w:sz w:val="20"/>
          <w:szCs w:val="20"/>
        </w:rPr>
      </w:pPr>
      <w:r>
        <w:rPr>
          <w:b/>
          <w:sz w:val="20"/>
          <w:szCs w:val="20"/>
        </w:rPr>
        <w:t>Criterion C Oral Assessment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7A Test </w:t>
      </w:r>
    </w:p>
    <w:p w:rsidR="007C298F" w:rsidRPr="00BF78DD" w:rsidRDefault="00997C2C" w:rsidP="007C298F">
      <w:pPr>
        <w:rPr>
          <w:b/>
          <w:sz w:val="20"/>
          <w:szCs w:val="20"/>
        </w:rPr>
      </w:pPr>
      <w:r>
        <w:rPr>
          <w:b/>
          <w:sz w:val="20"/>
          <w:szCs w:val="20"/>
        </w:rPr>
        <w:t>Criterion B</w:t>
      </w:r>
      <w:r w:rsidR="001D00BD">
        <w:rPr>
          <w:b/>
          <w:sz w:val="20"/>
          <w:szCs w:val="20"/>
        </w:rPr>
        <w:t xml:space="preserve"> Reading</w:t>
      </w:r>
      <w:r>
        <w:rPr>
          <w:b/>
          <w:sz w:val="20"/>
          <w:szCs w:val="20"/>
        </w:rPr>
        <w:t xml:space="preserve"> </w:t>
      </w:r>
      <w:r w:rsidR="007C298F">
        <w:rPr>
          <w:b/>
          <w:sz w:val="20"/>
          <w:szCs w:val="20"/>
        </w:rPr>
        <w:t>Assessment</w:t>
      </w:r>
      <w:r w:rsidR="007C298F">
        <w:rPr>
          <w:b/>
          <w:sz w:val="20"/>
          <w:szCs w:val="20"/>
        </w:rPr>
        <w:tab/>
      </w:r>
      <w:r w:rsidR="007C298F">
        <w:rPr>
          <w:b/>
          <w:sz w:val="20"/>
          <w:szCs w:val="20"/>
        </w:rPr>
        <w:tab/>
      </w:r>
      <w:r w:rsidR="007C298F">
        <w:rPr>
          <w:b/>
          <w:sz w:val="20"/>
          <w:szCs w:val="20"/>
        </w:rPr>
        <w:tab/>
      </w:r>
      <w:r w:rsidR="007C298F">
        <w:rPr>
          <w:b/>
          <w:sz w:val="20"/>
          <w:szCs w:val="20"/>
        </w:rPr>
        <w:tab/>
      </w:r>
      <w:r w:rsidR="007C298F">
        <w:rPr>
          <w:b/>
          <w:sz w:val="20"/>
          <w:szCs w:val="20"/>
        </w:rPr>
        <w:tab/>
      </w:r>
      <w:r w:rsidR="001D00BD">
        <w:rPr>
          <w:b/>
          <w:sz w:val="20"/>
          <w:szCs w:val="20"/>
        </w:rPr>
        <w:t>Criterion D Writing Assessment</w:t>
      </w:r>
    </w:p>
    <w:p w:rsidR="007C298F" w:rsidRPr="00BF78DD" w:rsidRDefault="00B35D59" w:rsidP="007C298F">
      <w:pPr>
        <w:rPr>
          <w:b/>
          <w:sz w:val="20"/>
          <w:szCs w:val="20"/>
        </w:rPr>
      </w:pPr>
      <w:r>
        <w:rPr>
          <w:b/>
          <w:sz w:val="20"/>
          <w:szCs w:val="20"/>
        </w:rPr>
        <w:t>Chap. 5A &amp; 6A</w:t>
      </w:r>
      <w:r w:rsidR="001D00BD">
        <w:rPr>
          <w:b/>
          <w:sz w:val="20"/>
          <w:szCs w:val="20"/>
        </w:rPr>
        <w:t xml:space="preserve"> Test</w:t>
      </w:r>
      <w:r w:rsidR="007C298F" w:rsidRPr="00BF78DD">
        <w:rPr>
          <w:b/>
          <w:sz w:val="20"/>
          <w:szCs w:val="20"/>
        </w:rPr>
        <w:tab/>
      </w:r>
      <w:r w:rsidR="007C298F" w:rsidRPr="00BF78DD">
        <w:rPr>
          <w:b/>
          <w:sz w:val="20"/>
          <w:szCs w:val="20"/>
        </w:rPr>
        <w:tab/>
      </w:r>
      <w:r w:rsidR="007C298F" w:rsidRPr="00BF78DD">
        <w:rPr>
          <w:b/>
          <w:sz w:val="20"/>
          <w:szCs w:val="20"/>
        </w:rPr>
        <w:tab/>
      </w:r>
      <w:r w:rsidR="007C298F" w:rsidRPr="00BF78DD">
        <w:rPr>
          <w:b/>
          <w:sz w:val="20"/>
          <w:szCs w:val="20"/>
        </w:rPr>
        <w:tab/>
      </w:r>
      <w:r w:rsidR="001D00BD">
        <w:rPr>
          <w:b/>
          <w:sz w:val="20"/>
          <w:szCs w:val="20"/>
        </w:rPr>
        <w:tab/>
      </w:r>
      <w:r w:rsidR="001D00BD">
        <w:rPr>
          <w:b/>
          <w:sz w:val="20"/>
          <w:szCs w:val="20"/>
        </w:rPr>
        <w:tab/>
        <w:t>Criterion A Visual Assessment</w:t>
      </w:r>
      <w:r w:rsidR="007C298F">
        <w:rPr>
          <w:b/>
          <w:sz w:val="20"/>
          <w:szCs w:val="20"/>
        </w:rPr>
        <w:tab/>
      </w:r>
    </w:p>
    <w:p w:rsidR="007C298F" w:rsidRPr="00BF78DD" w:rsidRDefault="00B35D59" w:rsidP="007C298F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1D00BD">
        <w:rPr>
          <w:b/>
          <w:sz w:val="20"/>
          <w:szCs w:val="20"/>
        </w:rPr>
        <w:tab/>
      </w:r>
      <w:r w:rsidR="001D00BD">
        <w:rPr>
          <w:b/>
          <w:sz w:val="20"/>
          <w:szCs w:val="20"/>
        </w:rPr>
        <w:tab/>
        <w:t>Final Exam</w:t>
      </w:r>
    </w:p>
    <w:p w:rsidR="007C298F" w:rsidRDefault="007C298F" w:rsidP="007C298F">
      <w:pPr>
        <w:rPr>
          <w:b/>
        </w:rPr>
      </w:pPr>
    </w:p>
    <w:p w:rsidR="007C298F" w:rsidRPr="00D22EFD" w:rsidRDefault="007C298F" w:rsidP="007C298F">
      <w:pPr>
        <w:rPr>
          <w:b/>
          <w:sz w:val="22"/>
          <w:szCs w:val="22"/>
        </w:rPr>
      </w:pPr>
      <w:r w:rsidRPr="00D22EFD">
        <w:rPr>
          <w:b/>
          <w:sz w:val="22"/>
          <w:szCs w:val="22"/>
        </w:rPr>
        <w:t>B. Grading Policies</w:t>
      </w:r>
      <w:r w:rsidR="00997C2C">
        <w:rPr>
          <w:b/>
          <w:sz w:val="22"/>
          <w:szCs w:val="22"/>
        </w:rPr>
        <w:t xml:space="preserve"> and BYOD Policy</w:t>
      </w:r>
    </w:p>
    <w:p w:rsidR="007C298F" w:rsidRDefault="007C298F" w:rsidP="00997C2C">
      <w:pPr>
        <w:rPr>
          <w:sz w:val="20"/>
          <w:szCs w:val="20"/>
        </w:rPr>
      </w:pPr>
      <w:r>
        <w:tab/>
      </w:r>
      <w:r w:rsidRPr="00D22EFD">
        <w:rPr>
          <w:sz w:val="20"/>
          <w:szCs w:val="20"/>
        </w:rPr>
        <w:t>In this class I follow the grading policies established by the Hamilton</w:t>
      </w:r>
      <w:r w:rsidR="002A163E">
        <w:rPr>
          <w:sz w:val="20"/>
          <w:szCs w:val="20"/>
        </w:rPr>
        <w:t xml:space="preserve"> County Department of Education. </w:t>
      </w:r>
      <w:r>
        <w:rPr>
          <w:sz w:val="20"/>
          <w:szCs w:val="20"/>
        </w:rPr>
        <w:t xml:space="preserve"> </w:t>
      </w:r>
      <w:r w:rsidR="001D00BD">
        <w:rPr>
          <w:b/>
          <w:sz w:val="20"/>
          <w:szCs w:val="20"/>
        </w:rPr>
        <w:t>I DO NOT ACCEPT LATE WORK.</w:t>
      </w:r>
      <w:r w:rsidRPr="00D22EFD">
        <w:rPr>
          <w:sz w:val="20"/>
          <w:szCs w:val="20"/>
        </w:rPr>
        <w:t xml:space="preserve"> An absent student will be allowed </w:t>
      </w:r>
      <w:r>
        <w:rPr>
          <w:sz w:val="20"/>
          <w:szCs w:val="20"/>
        </w:rPr>
        <w:t>5 school</w:t>
      </w:r>
      <w:r w:rsidRPr="00D22EFD">
        <w:rPr>
          <w:sz w:val="20"/>
          <w:szCs w:val="20"/>
        </w:rPr>
        <w:t xml:space="preserve"> day</w:t>
      </w:r>
      <w:r>
        <w:rPr>
          <w:sz w:val="20"/>
          <w:szCs w:val="20"/>
        </w:rPr>
        <w:t>s</w:t>
      </w:r>
      <w:r w:rsidRPr="00D22EFD">
        <w:rPr>
          <w:sz w:val="20"/>
          <w:szCs w:val="20"/>
        </w:rPr>
        <w:t xml:space="preserve"> to com</w:t>
      </w:r>
      <w:r w:rsidR="001D00BD">
        <w:rPr>
          <w:sz w:val="20"/>
          <w:szCs w:val="20"/>
        </w:rPr>
        <w:t>plete the work for full credit; however, it is the student’s</w:t>
      </w:r>
      <w:r w:rsidR="002A163E">
        <w:rPr>
          <w:sz w:val="20"/>
          <w:szCs w:val="20"/>
        </w:rPr>
        <w:t xml:space="preserve"> responsibility to ask for</w:t>
      </w:r>
      <w:r w:rsidR="001D00BD">
        <w:rPr>
          <w:sz w:val="20"/>
          <w:szCs w:val="20"/>
        </w:rPr>
        <w:t xml:space="preserve"> the assignment once they return to school.</w:t>
      </w:r>
    </w:p>
    <w:p w:rsidR="00997C2C" w:rsidRDefault="00997C2C" w:rsidP="00997C2C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2A163E">
        <w:rPr>
          <w:b/>
          <w:sz w:val="20"/>
          <w:szCs w:val="20"/>
        </w:rPr>
        <w:t xml:space="preserve">Electronic Devices </w:t>
      </w:r>
      <w:r w:rsidR="002A163E" w:rsidRPr="002A163E">
        <w:rPr>
          <w:b/>
          <w:sz w:val="20"/>
          <w:szCs w:val="20"/>
        </w:rPr>
        <w:t xml:space="preserve">are not allowed in this class and </w:t>
      </w:r>
      <w:r w:rsidR="002A163E">
        <w:rPr>
          <w:b/>
          <w:sz w:val="20"/>
          <w:szCs w:val="20"/>
        </w:rPr>
        <w:t>may</w:t>
      </w:r>
      <w:r w:rsidRPr="002A163E">
        <w:rPr>
          <w:b/>
          <w:sz w:val="20"/>
          <w:szCs w:val="20"/>
        </w:rPr>
        <w:t xml:space="preserve"> </w:t>
      </w:r>
      <w:r w:rsidR="002A163E" w:rsidRPr="002A163E">
        <w:rPr>
          <w:b/>
          <w:sz w:val="20"/>
          <w:szCs w:val="20"/>
        </w:rPr>
        <w:t xml:space="preserve">only </w:t>
      </w:r>
      <w:r w:rsidRPr="002A163E">
        <w:rPr>
          <w:b/>
          <w:sz w:val="20"/>
          <w:szCs w:val="20"/>
        </w:rPr>
        <w:t>be used at the teacher’s permission.</w:t>
      </w:r>
      <w:r>
        <w:rPr>
          <w:sz w:val="20"/>
          <w:szCs w:val="20"/>
        </w:rPr>
        <w:t xml:space="preserve"> The device must be turned off and put away at all </w:t>
      </w:r>
      <w:r w:rsidR="002A163E">
        <w:rPr>
          <w:sz w:val="20"/>
          <w:szCs w:val="20"/>
        </w:rPr>
        <w:t>other times. Failure to comply with</w:t>
      </w:r>
      <w:r>
        <w:rPr>
          <w:sz w:val="20"/>
          <w:szCs w:val="20"/>
        </w:rPr>
        <w:t xml:space="preserve"> the teacher’s request will lead to confiscation of the device</w:t>
      </w:r>
      <w:proofErr w:type="gramStart"/>
      <w:r w:rsidR="002A163E">
        <w:rPr>
          <w:sz w:val="20"/>
          <w:szCs w:val="20"/>
        </w:rPr>
        <w:t>.</w:t>
      </w:r>
      <w:r>
        <w:rPr>
          <w:sz w:val="20"/>
          <w:szCs w:val="20"/>
        </w:rPr>
        <w:t>.</w:t>
      </w:r>
      <w:proofErr w:type="gramEnd"/>
    </w:p>
    <w:p w:rsidR="00997C2C" w:rsidRDefault="00997C2C" w:rsidP="00997C2C">
      <w:pPr>
        <w:rPr>
          <w:sz w:val="20"/>
          <w:szCs w:val="20"/>
        </w:rPr>
      </w:pPr>
    </w:p>
    <w:p w:rsidR="00997C2C" w:rsidRDefault="00997C2C" w:rsidP="00997C2C"/>
    <w:p w:rsidR="007C298F" w:rsidRPr="00BF78DD" w:rsidRDefault="007C298F" w:rsidP="007C298F">
      <w:pPr>
        <w:rPr>
          <w:sz w:val="20"/>
          <w:szCs w:val="20"/>
        </w:rPr>
      </w:pPr>
      <w:r>
        <w:t xml:space="preserve">             </w:t>
      </w:r>
      <w:r w:rsidRPr="00BF78DD">
        <w:rPr>
          <w:b/>
          <w:sz w:val="20"/>
          <w:szCs w:val="20"/>
          <w:u w:val="single"/>
        </w:rPr>
        <w:t>Assignment Breakdown</w:t>
      </w:r>
      <w:r w:rsidRPr="00BF78DD">
        <w:rPr>
          <w:sz w:val="20"/>
          <w:szCs w:val="20"/>
        </w:rPr>
        <w:tab/>
      </w:r>
      <w:r w:rsidRPr="00BF78DD">
        <w:rPr>
          <w:sz w:val="20"/>
          <w:szCs w:val="20"/>
        </w:rPr>
        <w:tab/>
      </w:r>
      <w:r w:rsidRPr="00BF78DD">
        <w:rPr>
          <w:sz w:val="20"/>
          <w:szCs w:val="20"/>
        </w:rPr>
        <w:tab/>
      </w:r>
      <w:r w:rsidRPr="00BF78DD">
        <w:rPr>
          <w:sz w:val="20"/>
          <w:szCs w:val="20"/>
        </w:rPr>
        <w:tab/>
      </w:r>
      <w:r w:rsidRPr="00BF78D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F78DD">
        <w:rPr>
          <w:b/>
          <w:sz w:val="20"/>
          <w:szCs w:val="20"/>
          <w:u w:val="single"/>
        </w:rPr>
        <w:t>Grade Breakdown</w:t>
      </w:r>
    </w:p>
    <w:p w:rsidR="007C298F" w:rsidRPr="00BF78DD" w:rsidRDefault="007C298F" w:rsidP="007C298F">
      <w:pPr>
        <w:rPr>
          <w:sz w:val="20"/>
          <w:szCs w:val="20"/>
        </w:rPr>
      </w:pPr>
      <w:r w:rsidRPr="00BF78DD">
        <w:rPr>
          <w:sz w:val="20"/>
          <w:szCs w:val="20"/>
        </w:rPr>
        <w:tab/>
        <w:t xml:space="preserve">Class work/Quizzes - </w:t>
      </w:r>
      <w:r w:rsidRPr="00BF78DD">
        <w:rPr>
          <w:sz w:val="20"/>
          <w:szCs w:val="20"/>
        </w:rPr>
        <w:tab/>
      </w:r>
      <w:r w:rsidR="002A163E">
        <w:rPr>
          <w:sz w:val="20"/>
          <w:szCs w:val="20"/>
        </w:rPr>
        <w:t>50%</w:t>
      </w:r>
      <w:r w:rsidRPr="00BF78DD">
        <w:rPr>
          <w:sz w:val="20"/>
          <w:szCs w:val="20"/>
        </w:rPr>
        <w:tab/>
      </w:r>
      <w:r w:rsidRPr="00BF78DD">
        <w:rPr>
          <w:sz w:val="20"/>
          <w:szCs w:val="20"/>
        </w:rPr>
        <w:tab/>
      </w:r>
      <w:r w:rsidRPr="00BF78DD">
        <w:rPr>
          <w:sz w:val="20"/>
          <w:szCs w:val="20"/>
        </w:rPr>
        <w:tab/>
      </w:r>
      <w:r w:rsidRPr="00BF78DD">
        <w:rPr>
          <w:sz w:val="20"/>
          <w:szCs w:val="20"/>
        </w:rPr>
        <w:tab/>
      </w:r>
      <w:r w:rsidRPr="00BF78DD">
        <w:rPr>
          <w:sz w:val="20"/>
          <w:szCs w:val="20"/>
        </w:rPr>
        <w:tab/>
        <w:t>93 – 100</w:t>
      </w:r>
      <w:r>
        <w:rPr>
          <w:sz w:val="20"/>
          <w:szCs w:val="20"/>
        </w:rPr>
        <w:tab/>
      </w:r>
      <w:r w:rsidRPr="00BF78DD">
        <w:rPr>
          <w:sz w:val="20"/>
          <w:szCs w:val="20"/>
        </w:rPr>
        <w:tab/>
        <w:t>A</w:t>
      </w:r>
    </w:p>
    <w:p w:rsidR="007C298F" w:rsidRPr="00BF78DD" w:rsidRDefault="007C298F" w:rsidP="007C298F">
      <w:pPr>
        <w:rPr>
          <w:sz w:val="20"/>
          <w:szCs w:val="20"/>
        </w:rPr>
      </w:pPr>
      <w:r w:rsidRPr="00BF78DD">
        <w:rPr>
          <w:sz w:val="20"/>
          <w:szCs w:val="20"/>
        </w:rPr>
        <w:tab/>
      </w:r>
      <w:r w:rsidR="002A163E">
        <w:rPr>
          <w:sz w:val="20"/>
          <w:szCs w:val="20"/>
        </w:rPr>
        <w:t>(With 10% coming from homework)</w:t>
      </w:r>
      <w:r w:rsidR="002A163E">
        <w:rPr>
          <w:sz w:val="20"/>
          <w:szCs w:val="20"/>
        </w:rPr>
        <w:tab/>
      </w:r>
      <w:r w:rsidR="002A163E">
        <w:rPr>
          <w:sz w:val="20"/>
          <w:szCs w:val="20"/>
        </w:rPr>
        <w:tab/>
      </w:r>
      <w:r w:rsidR="002A163E">
        <w:rPr>
          <w:sz w:val="20"/>
          <w:szCs w:val="20"/>
        </w:rPr>
        <w:tab/>
      </w:r>
      <w:r w:rsidR="002A163E">
        <w:rPr>
          <w:sz w:val="20"/>
          <w:szCs w:val="20"/>
        </w:rPr>
        <w:tab/>
      </w:r>
      <w:r w:rsidRPr="00BF78DD">
        <w:rPr>
          <w:sz w:val="20"/>
          <w:szCs w:val="20"/>
        </w:rPr>
        <w:t>85</w:t>
      </w:r>
      <w:r w:rsidR="002A163E">
        <w:rPr>
          <w:sz w:val="20"/>
          <w:szCs w:val="20"/>
        </w:rPr>
        <w:t xml:space="preserve"> </w:t>
      </w:r>
      <w:r w:rsidRPr="00BF78DD">
        <w:rPr>
          <w:sz w:val="20"/>
          <w:szCs w:val="20"/>
        </w:rPr>
        <w:t>-</w:t>
      </w:r>
      <w:r w:rsidR="002A163E">
        <w:rPr>
          <w:sz w:val="20"/>
          <w:szCs w:val="20"/>
        </w:rPr>
        <w:t xml:space="preserve"> </w:t>
      </w:r>
      <w:r w:rsidRPr="00BF78DD">
        <w:rPr>
          <w:sz w:val="20"/>
          <w:szCs w:val="20"/>
        </w:rPr>
        <w:t>92</w:t>
      </w:r>
      <w:r w:rsidRPr="00BF78DD">
        <w:rPr>
          <w:sz w:val="20"/>
          <w:szCs w:val="20"/>
        </w:rPr>
        <w:tab/>
      </w:r>
      <w:r w:rsidRPr="00BF78DD">
        <w:rPr>
          <w:sz w:val="20"/>
          <w:szCs w:val="20"/>
        </w:rPr>
        <w:tab/>
        <w:t>B</w:t>
      </w:r>
    </w:p>
    <w:p w:rsidR="007C298F" w:rsidRPr="00BF78DD" w:rsidRDefault="007C298F" w:rsidP="007C298F">
      <w:pPr>
        <w:rPr>
          <w:sz w:val="20"/>
          <w:szCs w:val="20"/>
        </w:rPr>
      </w:pPr>
      <w:r w:rsidRPr="00BF78DD">
        <w:rPr>
          <w:sz w:val="20"/>
          <w:szCs w:val="20"/>
        </w:rPr>
        <w:tab/>
      </w:r>
      <w:r w:rsidRPr="002A163E">
        <w:rPr>
          <w:sz w:val="20"/>
          <w:szCs w:val="20"/>
          <w:u w:val="single"/>
        </w:rPr>
        <w:t>Tests/Assessments -</w:t>
      </w:r>
      <w:r w:rsidRPr="002A163E">
        <w:rPr>
          <w:sz w:val="20"/>
          <w:szCs w:val="20"/>
          <w:u w:val="single"/>
        </w:rPr>
        <w:tab/>
      </w:r>
      <w:r w:rsidR="002A163E" w:rsidRPr="002A163E">
        <w:rPr>
          <w:sz w:val="20"/>
          <w:szCs w:val="20"/>
          <w:u w:val="single"/>
        </w:rPr>
        <w:t>50</w:t>
      </w:r>
      <w:r w:rsidRPr="002A163E">
        <w:rPr>
          <w:sz w:val="20"/>
          <w:szCs w:val="20"/>
          <w:u w:val="single"/>
        </w:rPr>
        <w:t>%</w:t>
      </w:r>
      <w:r w:rsidRPr="00BF78DD">
        <w:rPr>
          <w:sz w:val="20"/>
          <w:szCs w:val="20"/>
        </w:rPr>
        <w:tab/>
      </w:r>
      <w:r w:rsidRPr="00BF78DD">
        <w:rPr>
          <w:sz w:val="20"/>
          <w:szCs w:val="20"/>
        </w:rPr>
        <w:tab/>
      </w:r>
      <w:r w:rsidRPr="00BF78DD">
        <w:rPr>
          <w:sz w:val="20"/>
          <w:szCs w:val="20"/>
        </w:rPr>
        <w:tab/>
      </w:r>
      <w:r w:rsidRPr="00BF78DD">
        <w:rPr>
          <w:sz w:val="20"/>
          <w:szCs w:val="20"/>
        </w:rPr>
        <w:tab/>
      </w:r>
      <w:r w:rsidRPr="00BF78DD">
        <w:rPr>
          <w:sz w:val="20"/>
          <w:szCs w:val="20"/>
        </w:rPr>
        <w:tab/>
        <w:t>75 – 84</w:t>
      </w:r>
      <w:r w:rsidRPr="00BF78D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F78DD">
        <w:rPr>
          <w:sz w:val="20"/>
          <w:szCs w:val="20"/>
        </w:rPr>
        <w:t>C</w:t>
      </w:r>
    </w:p>
    <w:p w:rsidR="007C298F" w:rsidRDefault="007C298F" w:rsidP="007C298F">
      <w:pPr>
        <w:rPr>
          <w:sz w:val="20"/>
          <w:szCs w:val="20"/>
        </w:rPr>
      </w:pPr>
      <w:r w:rsidRPr="00BF78DD">
        <w:rPr>
          <w:sz w:val="20"/>
          <w:szCs w:val="20"/>
        </w:rPr>
        <w:tab/>
      </w:r>
      <w:r w:rsidRPr="00BF78DD">
        <w:rPr>
          <w:sz w:val="20"/>
          <w:szCs w:val="20"/>
        </w:rPr>
        <w:tab/>
      </w:r>
      <w:r w:rsidRPr="00BF78DD">
        <w:rPr>
          <w:sz w:val="20"/>
          <w:szCs w:val="20"/>
        </w:rPr>
        <w:tab/>
      </w:r>
      <w:r w:rsidRPr="00BF78DD">
        <w:rPr>
          <w:sz w:val="20"/>
          <w:szCs w:val="20"/>
        </w:rPr>
        <w:tab/>
      </w:r>
      <w:r w:rsidRPr="00BF78DD">
        <w:rPr>
          <w:sz w:val="20"/>
          <w:szCs w:val="20"/>
        </w:rPr>
        <w:tab/>
      </w:r>
      <w:r w:rsidR="002A163E">
        <w:rPr>
          <w:sz w:val="20"/>
          <w:szCs w:val="20"/>
        </w:rPr>
        <w:tab/>
      </w:r>
      <w:r w:rsidR="002A163E">
        <w:rPr>
          <w:sz w:val="20"/>
          <w:szCs w:val="20"/>
        </w:rPr>
        <w:tab/>
      </w:r>
      <w:r w:rsidR="002A163E">
        <w:rPr>
          <w:sz w:val="20"/>
          <w:szCs w:val="20"/>
        </w:rPr>
        <w:tab/>
      </w:r>
      <w:r w:rsidR="002A163E">
        <w:rPr>
          <w:sz w:val="20"/>
          <w:szCs w:val="20"/>
        </w:rPr>
        <w:tab/>
      </w:r>
      <w:r w:rsidRPr="00BF78DD">
        <w:rPr>
          <w:sz w:val="20"/>
          <w:szCs w:val="20"/>
        </w:rPr>
        <w:t>70</w:t>
      </w:r>
      <w:r w:rsidR="002A163E">
        <w:rPr>
          <w:sz w:val="20"/>
          <w:szCs w:val="20"/>
        </w:rPr>
        <w:t xml:space="preserve"> </w:t>
      </w:r>
      <w:r w:rsidRPr="00BF78DD">
        <w:rPr>
          <w:sz w:val="20"/>
          <w:szCs w:val="20"/>
        </w:rPr>
        <w:t>-</w:t>
      </w:r>
      <w:r w:rsidR="002A163E">
        <w:rPr>
          <w:sz w:val="20"/>
          <w:szCs w:val="20"/>
        </w:rPr>
        <w:t xml:space="preserve"> </w:t>
      </w:r>
      <w:r w:rsidRPr="00BF78DD">
        <w:rPr>
          <w:sz w:val="20"/>
          <w:szCs w:val="20"/>
        </w:rPr>
        <w:t>74</w:t>
      </w:r>
      <w:r w:rsidRPr="00BF78DD">
        <w:rPr>
          <w:sz w:val="20"/>
          <w:szCs w:val="20"/>
        </w:rPr>
        <w:tab/>
      </w:r>
      <w:r w:rsidRPr="00BF78DD">
        <w:rPr>
          <w:sz w:val="20"/>
          <w:szCs w:val="20"/>
        </w:rPr>
        <w:tab/>
        <w:t>D</w:t>
      </w:r>
    </w:p>
    <w:p w:rsidR="007C298F" w:rsidRPr="00BF78DD" w:rsidRDefault="007C298F" w:rsidP="007C298F">
      <w:pPr>
        <w:rPr>
          <w:sz w:val="20"/>
          <w:szCs w:val="20"/>
        </w:rPr>
      </w:pPr>
      <w:r w:rsidRPr="00BF78DD">
        <w:rPr>
          <w:sz w:val="20"/>
          <w:szCs w:val="20"/>
        </w:rPr>
        <w:tab/>
      </w:r>
      <w:r w:rsidR="002A163E">
        <w:rPr>
          <w:sz w:val="20"/>
          <w:szCs w:val="20"/>
        </w:rPr>
        <w:t>Semester Exams are 20% of the semester average</w:t>
      </w:r>
      <w:r w:rsidR="002A163E">
        <w:rPr>
          <w:sz w:val="20"/>
          <w:szCs w:val="20"/>
        </w:rPr>
        <w:tab/>
      </w:r>
      <w:r w:rsidR="002A163E">
        <w:rPr>
          <w:sz w:val="20"/>
          <w:szCs w:val="20"/>
        </w:rPr>
        <w:tab/>
      </w:r>
      <w:r w:rsidR="002A163E">
        <w:rPr>
          <w:sz w:val="20"/>
          <w:szCs w:val="20"/>
        </w:rPr>
        <w:tab/>
      </w:r>
      <w:r w:rsidRPr="00BF78DD">
        <w:rPr>
          <w:sz w:val="20"/>
          <w:szCs w:val="20"/>
        </w:rPr>
        <w:t>69 and below</w:t>
      </w:r>
      <w:r w:rsidRPr="00BF78DD">
        <w:rPr>
          <w:sz w:val="20"/>
          <w:szCs w:val="20"/>
        </w:rPr>
        <w:tab/>
        <w:t>F</w:t>
      </w:r>
    </w:p>
    <w:p w:rsidR="007C298F" w:rsidRDefault="007C298F" w:rsidP="007C298F">
      <w:pPr>
        <w:rPr>
          <w:b/>
        </w:rPr>
      </w:pPr>
    </w:p>
    <w:p w:rsidR="007C298F" w:rsidRPr="00D22EFD" w:rsidRDefault="007C298F" w:rsidP="007C298F">
      <w:pPr>
        <w:rPr>
          <w:b/>
          <w:sz w:val="22"/>
          <w:szCs w:val="22"/>
        </w:rPr>
      </w:pPr>
      <w:r w:rsidRPr="00D22EFD">
        <w:rPr>
          <w:b/>
          <w:sz w:val="22"/>
          <w:szCs w:val="22"/>
        </w:rPr>
        <w:t>C. Major Assignments</w:t>
      </w:r>
      <w:r w:rsidR="00997C2C">
        <w:rPr>
          <w:b/>
          <w:sz w:val="22"/>
          <w:szCs w:val="22"/>
        </w:rPr>
        <w:t xml:space="preserve"> </w:t>
      </w:r>
    </w:p>
    <w:p w:rsidR="007C298F" w:rsidRDefault="007C298F" w:rsidP="007C298F">
      <w:pPr>
        <w:rPr>
          <w:b/>
        </w:rPr>
      </w:pPr>
    </w:p>
    <w:p w:rsidR="007C298F" w:rsidRPr="00D22EFD" w:rsidRDefault="007C298F" w:rsidP="007C298F">
      <w:pPr>
        <w:ind w:firstLine="360"/>
        <w:rPr>
          <w:sz w:val="20"/>
          <w:szCs w:val="20"/>
        </w:rPr>
      </w:pPr>
      <w:r w:rsidRPr="00D22EFD">
        <w:rPr>
          <w:sz w:val="20"/>
          <w:szCs w:val="20"/>
        </w:rPr>
        <w:t xml:space="preserve">Students will have various assessments throughout the year. Each week the student should expect to have either a quiz or a test on material learned in Spanish thus far. </w:t>
      </w:r>
      <w:r w:rsidRPr="00D22EFD">
        <w:rPr>
          <w:b/>
          <w:sz w:val="20"/>
          <w:szCs w:val="20"/>
          <w:u w:val="single"/>
        </w:rPr>
        <w:t>Word or On-line translators are not allowed. If students use a translator for any reason, they will receive a 0 on the assignment</w:t>
      </w:r>
      <w:r w:rsidRPr="00D22EFD">
        <w:rPr>
          <w:sz w:val="20"/>
          <w:szCs w:val="20"/>
        </w:rPr>
        <w:t xml:space="preserve">. It is obvious when one is used, and in the long run, it only hinders learning.  Students will be assessed during the year on 4 basic IB and language skills. Below is a list of what each </w:t>
      </w:r>
      <w:r>
        <w:rPr>
          <w:sz w:val="20"/>
          <w:szCs w:val="20"/>
        </w:rPr>
        <w:t xml:space="preserve">IB </w:t>
      </w:r>
      <w:r w:rsidRPr="00D22EFD">
        <w:rPr>
          <w:sz w:val="20"/>
          <w:szCs w:val="20"/>
        </w:rPr>
        <w:t>criterion measures.</w:t>
      </w:r>
    </w:p>
    <w:p w:rsidR="007C298F" w:rsidRDefault="007C298F" w:rsidP="007C298F">
      <w:pPr>
        <w:ind w:firstLine="360"/>
        <w:rPr>
          <w:sz w:val="22"/>
          <w:szCs w:val="22"/>
        </w:rPr>
      </w:pPr>
    </w:p>
    <w:p w:rsidR="007C298F" w:rsidRPr="00E0344F" w:rsidRDefault="007C298F" w:rsidP="007C298F">
      <w:pPr>
        <w:rPr>
          <w:b/>
          <w:i/>
          <w:sz w:val="20"/>
          <w:szCs w:val="20"/>
        </w:rPr>
      </w:pPr>
      <w:r w:rsidRPr="00E0344F">
        <w:rPr>
          <w:b/>
          <w:i/>
          <w:sz w:val="20"/>
          <w:szCs w:val="20"/>
        </w:rPr>
        <w:t>IB Criterion A: Comprehending Spoken and Visual Text</w:t>
      </w:r>
    </w:p>
    <w:p w:rsidR="007C298F" w:rsidRDefault="007C298F" w:rsidP="007C298F">
      <w:pPr>
        <w:rPr>
          <w:sz w:val="20"/>
          <w:szCs w:val="20"/>
        </w:rPr>
      </w:pPr>
      <w:r>
        <w:rPr>
          <w:sz w:val="20"/>
          <w:szCs w:val="20"/>
        </w:rPr>
        <w:t>-Identifies basic facts, messages, main ideas, and supporting details</w:t>
      </w:r>
    </w:p>
    <w:p w:rsidR="007C298F" w:rsidRDefault="007C298F" w:rsidP="007C298F">
      <w:pPr>
        <w:rPr>
          <w:sz w:val="20"/>
          <w:szCs w:val="20"/>
        </w:rPr>
      </w:pPr>
      <w:r>
        <w:rPr>
          <w:sz w:val="20"/>
          <w:szCs w:val="20"/>
        </w:rPr>
        <w:t>-Recognizes basic conventions</w:t>
      </w:r>
    </w:p>
    <w:p w:rsidR="007C298F" w:rsidRDefault="007C298F" w:rsidP="007C298F">
      <w:pPr>
        <w:rPr>
          <w:sz w:val="20"/>
          <w:szCs w:val="20"/>
        </w:rPr>
      </w:pPr>
      <w:r>
        <w:rPr>
          <w:sz w:val="20"/>
          <w:szCs w:val="20"/>
        </w:rPr>
        <w:t xml:space="preserve">-Engages with the spoken and visual text by identifying ideas, opinions, and attitudes and by making a personal response to the text </w:t>
      </w:r>
    </w:p>
    <w:p w:rsidR="007C298F" w:rsidRDefault="007C298F" w:rsidP="007C298F">
      <w:pPr>
        <w:rPr>
          <w:sz w:val="20"/>
          <w:szCs w:val="20"/>
        </w:rPr>
      </w:pPr>
    </w:p>
    <w:p w:rsidR="007C298F" w:rsidRPr="00E0344F" w:rsidRDefault="007C298F" w:rsidP="007C298F">
      <w:pPr>
        <w:rPr>
          <w:b/>
          <w:i/>
          <w:sz w:val="20"/>
          <w:szCs w:val="20"/>
        </w:rPr>
      </w:pPr>
      <w:r w:rsidRPr="00E0344F">
        <w:rPr>
          <w:b/>
          <w:i/>
          <w:sz w:val="20"/>
          <w:szCs w:val="20"/>
        </w:rPr>
        <w:t>IB Criterion B: Comprehending Written and Visual Text</w:t>
      </w:r>
    </w:p>
    <w:p w:rsidR="007C298F" w:rsidRDefault="007C298F" w:rsidP="007C298F">
      <w:pPr>
        <w:rPr>
          <w:sz w:val="20"/>
          <w:szCs w:val="20"/>
        </w:rPr>
      </w:pPr>
      <w:r>
        <w:rPr>
          <w:sz w:val="20"/>
          <w:szCs w:val="20"/>
        </w:rPr>
        <w:t>-Identifies basic facts, messages, main ideas and supporting details</w:t>
      </w:r>
    </w:p>
    <w:p w:rsidR="007C298F" w:rsidRDefault="007C298F" w:rsidP="007C298F">
      <w:pPr>
        <w:rPr>
          <w:sz w:val="20"/>
          <w:szCs w:val="20"/>
        </w:rPr>
      </w:pPr>
      <w:r>
        <w:rPr>
          <w:sz w:val="20"/>
          <w:szCs w:val="20"/>
        </w:rPr>
        <w:t>-Recognizes basic aspects of format and style, and author’s purpose for writing</w:t>
      </w:r>
    </w:p>
    <w:p w:rsidR="007C298F" w:rsidRDefault="007C298F" w:rsidP="007C298F">
      <w:pPr>
        <w:rPr>
          <w:sz w:val="20"/>
          <w:szCs w:val="20"/>
        </w:rPr>
      </w:pPr>
      <w:r w:rsidRPr="00E0344F">
        <w:rPr>
          <w:sz w:val="20"/>
          <w:szCs w:val="20"/>
        </w:rPr>
        <w:t>-Engages with the written and visual text by identifying i</w:t>
      </w:r>
      <w:r>
        <w:rPr>
          <w:sz w:val="20"/>
          <w:szCs w:val="20"/>
        </w:rPr>
        <w:t>deas, opinions and attributes a</w:t>
      </w:r>
      <w:r w:rsidRPr="00E0344F">
        <w:rPr>
          <w:sz w:val="20"/>
          <w:szCs w:val="20"/>
        </w:rPr>
        <w:t xml:space="preserve">nd by making a </w:t>
      </w:r>
      <w:r>
        <w:rPr>
          <w:sz w:val="20"/>
          <w:szCs w:val="20"/>
        </w:rPr>
        <w:t xml:space="preserve">personal </w:t>
      </w:r>
      <w:r w:rsidRPr="00E0344F">
        <w:rPr>
          <w:sz w:val="20"/>
          <w:szCs w:val="20"/>
        </w:rPr>
        <w:t xml:space="preserve">response to the text </w:t>
      </w:r>
    </w:p>
    <w:p w:rsidR="007C298F" w:rsidRDefault="007C298F" w:rsidP="007C298F">
      <w:pPr>
        <w:rPr>
          <w:sz w:val="20"/>
          <w:szCs w:val="20"/>
        </w:rPr>
      </w:pPr>
    </w:p>
    <w:p w:rsidR="007C298F" w:rsidRPr="007878F4" w:rsidRDefault="007C298F" w:rsidP="007C298F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IB Criterion C</w:t>
      </w:r>
      <w:r w:rsidRPr="007878F4">
        <w:rPr>
          <w:b/>
          <w:i/>
          <w:sz w:val="20"/>
          <w:szCs w:val="20"/>
        </w:rPr>
        <w:t>:</w:t>
      </w:r>
      <w:r>
        <w:rPr>
          <w:b/>
          <w:i/>
          <w:sz w:val="20"/>
          <w:szCs w:val="20"/>
        </w:rPr>
        <w:t xml:space="preserve"> Communicating in Response to Spoken, Written, and Visual Text</w:t>
      </w:r>
    </w:p>
    <w:p w:rsidR="007C298F" w:rsidRDefault="007C298F" w:rsidP="007C298F">
      <w:pPr>
        <w:rPr>
          <w:sz w:val="20"/>
          <w:szCs w:val="20"/>
        </w:rPr>
      </w:pPr>
      <w:r>
        <w:rPr>
          <w:sz w:val="20"/>
          <w:szCs w:val="20"/>
        </w:rPr>
        <w:t xml:space="preserve">-Responds appropriately to </w:t>
      </w:r>
      <w:r w:rsidR="006546E8">
        <w:rPr>
          <w:sz w:val="20"/>
          <w:szCs w:val="20"/>
        </w:rPr>
        <w:t>simple short phrases</w:t>
      </w:r>
    </w:p>
    <w:p w:rsidR="007C298F" w:rsidRDefault="007C298F" w:rsidP="007C298F">
      <w:pPr>
        <w:rPr>
          <w:sz w:val="20"/>
          <w:szCs w:val="20"/>
        </w:rPr>
      </w:pPr>
      <w:r>
        <w:rPr>
          <w:sz w:val="20"/>
          <w:szCs w:val="20"/>
        </w:rPr>
        <w:t xml:space="preserve">-Interacts in </w:t>
      </w:r>
      <w:r w:rsidR="006546E8">
        <w:rPr>
          <w:sz w:val="20"/>
          <w:szCs w:val="20"/>
        </w:rPr>
        <w:t xml:space="preserve">simple and </w:t>
      </w:r>
      <w:r>
        <w:rPr>
          <w:sz w:val="20"/>
          <w:szCs w:val="20"/>
        </w:rPr>
        <w:t>rehearsed exchanges</w:t>
      </w:r>
      <w:r w:rsidR="006546E8">
        <w:rPr>
          <w:sz w:val="20"/>
          <w:szCs w:val="20"/>
        </w:rPr>
        <w:t>, using verbal and non-verbal language</w:t>
      </w:r>
    </w:p>
    <w:p w:rsidR="007C298F" w:rsidRDefault="007C298F" w:rsidP="007C298F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6546E8">
        <w:rPr>
          <w:sz w:val="20"/>
          <w:szCs w:val="20"/>
        </w:rPr>
        <w:t xml:space="preserve">Uses basic phrases to communicate </w:t>
      </w:r>
      <w:r>
        <w:rPr>
          <w:sz w:val="20"/>
          <w:szCs w:val="20"/>
        </w:rPr>
        <w:t>id</w:t>
      </w:r>
      <w:r w:rsidR="006546E8">
        <w:rPr>
          <w:sz w:val="20"/>
          <w:szCs w:val="20"/>
        </w:rPr>
        <w:t xml:space="preserve">eas, </w:t>
      </w:r>
      <w:r>
        <w:rPr>
          <w:sz w:val="20"/>
          <w:szCs w:val="20"/>
        </w:rPr>
        <w:t xml:space="preserve">feelings and </w:t>
      </w:r>
      <w:r w:rsidR="006546E8">
        <w:rPr>
          <w:sz w:val="20"/>
          <w:szCs w:val="20"/>
        </w:rPr>
        <w:t>information on a variety of aspects of everyday topics</w:t>
      </w:r>
    </w:p>
    <w:p w:rsidR="007C298F" w:rsidRDefault="007C298F" w:rsidP="007C298F">
      <w:pPr>
        <w:rPr>
          <w:sz w:val="20"/>
          <w:szCs w:val="20"/>
        </w:rPr>
      </w:pPr>
      <w:r>
        <w:rPr>
          <w:sz w:val="20"/>
          <w:szCs w:val="20"/>
        </w:rPr>
        <w:t>-Communicates with</w:t>
      </w:r>
      <w:r w:rsidR="006546E8">
        <w:rPr>
          <w:sz w:val="20"/>
          <w:szCs w:val="20"/>
        </w:rPr>
        <w:t xml:space="preserve"> a sense of audience </w:t>
      </w:r>
    </w:p>
    <w:p w:rsidR="007C298F" w:rsidRDefault="007C298F" w:rsidP="007C298F">
      <w:pPr>
        <w:rPr>
          <w:sz w:val="20"/>
          <w:szCs w:val="20"/>
        </w:rPr>
      </w:pPr>
    </w:p>
    <w:p w:rsidR="007C298F" w:rsidRPr="007878F4" w:rsidRDefault="007C298F" w:rsidP="007C298F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IB Criterion D</w:t>
      </w:r>
      <w:r w:rsidRPr="007878F4">
        <w:rPr>
          <w:b/>
          <w:i/>
          <w:sz w:val="20"/>
          <w:szCs w:val="20"/>
        </w:rPr>
        <w:t>:</w:t>
      </w:r>
      <w:r>
        <w:rPr>
          <w:b/>
          <w:i/>
          <w:sz w:val="20"/>
          <w:szCs w:val="20"/>
        </w:rPr>
        <w:t xml:space="preserve"> Using Language in Spoken and Written Form</w:t>
      </w:r>
    </w:p>
    <w:p w:rsidR="007C298F" w:rsidRDefault="007C298F" w:rsidP="007C298F">
      <w:pPr>
        <w:rPr>
          <w:sz w:val="20"/>
          <w:szCs w:val="20"/>
        </w:rPr>
      </w:pPr>
      <w:r>
        <w:rPr>
          <w:sz w:val="20"/>
          <w:szCs w:val="20"/>
        </w:rPr>
        <w:t xml:space="preserve">-Writes and speaks using a </w:t>
      </w:r>
      <w:r w:rsidR="006546E8">
        <w:rPr>
          <w:sz w:val="20"/>
          <w:szCs w:val="20"/>
        </w:rPr>
        <w:t xml:space="preserve">basic </w:t>
      </w:r>
      <w:r>
        <w:rPr>
          <w:sz w:val="20"/>
          <w:szCs w:val="20"/>
        </w:rPr>
        <w:t xml:space="preserve">range of vocabulary, grammatical structures, and conventions; when speaking, uses clear </w:t>
      </w:r>
      <w:r w:rsidR="006546E8">
        <w:rPr>
          <w:sz w:val="20"/>
          <w:szCs w:val="20"/>
        </w:rPr>
        <w:tab/>
      </w:r>
      <w:r>
        <w:rPr>
          <w:sz w:val="20"/>
          <w:szCs w:val="20"/>
        </w:rPr>
        <w:t xml:space="preserve">pronunciation and intonation. </w:t>
      </w:r>
    </w:p>
    <w:p w:rsidR="007C298F" w:rsidRDefault="007C298F" w:rsidP="007C298F">
      <w:pPr>
        <w:rPr>
          <w:sz w:val="20"/>
          <w:szCs w:val="20"/>
        </w:rPr>
      </w:pPr>
      <w:r>
        <w:rPr>
          <w:sz w:val="20"/>
          <w:szCs w:val="20"/>
        </w:rPr>
        <w:t>-Organizes</w:t>
      </w:r>
      <w:r w:rsidR="006546E8">
        <w:rPr>
          <w:sz w:val="20"/>
          <w:szCs w:val="20"/>
        </w:rPr>
        <w:t xml:space="preserve"> basic</w:t>
      </w:r>
      <w:r>
        <w:rPr>
          <w:sz w:val="20"/>
          <w:szCs w:val="20"/>
        </w:rPr>
        <w:t xml:space="preserve"> information and uses a range of basic cohesive devices</w:t>
      </w:r>
    </w:p>
    <w:p w:rsidR="007C298F" w:rsidRDefault="007C298F" w:rsidP="007C298F">
      <w:pPr>
        <w:rPr>
          <w:sz w:val="20"/>
          <w:szCs w:val="20"/>
        </w:rPr>
      </w:pPr>
      <w:r>
        <w:rPr>
          <w:sz w:val="20"/>
          <w:szCs w:val="20"/>
        </w:rPr>
        <w:t>-Uses language to suit the context</w:t>
      </w:r>
    </w:p>
    <w:p w:rsidR="007C298F" w:rsidRPr="002B267F" w:rsidRDefault="007C298F" w:rsidP="007C298F">
      <w:pPr>
        <w:rPr>
          <w:sz w:val="22"/>
          <w:szCs w:val="22"/>
        </w:rPr>
      </w:pPr>
    </w:p>
    <w:p w:rsidR="007C298F" w:rsidRPr="00D22EFD" w:rsidRDefault="007C298F" w:rsidP="007C298F">
      <w:pPr>
        <w:rPr>
          <w:b/>
          <w:sz w:val="22"/>
          <w:szCs w:val="22"/>
        </w:rPr>
      </w:pPr>
      <w:r w:rsidRPr="00D22EFD">
        <w:rPr>
          <w:b/>
          <w:sz w:val="22"/>
          <w:szCs w:val="22"/>
        </w:rPr>
        <w:t>D. Teacher Expectations</w:t>
      </w:r>
    </w:p>
    <w:p w:rsidR="007C298F" w:rsidRDefault="007C298F" w:rsidP="007C298F">
      <w:pPr>
        <w:ind w:firstLine="360"/>
        <w:rPr>
          <w:sz w:val="20"/>
          <w:szCs w:val="20"/>
        </w:rPr>
      </w:pPr>
      <w:r>
        <w:rPr>
          <w:b/>
        </w:rPr>
        <w:tab/>
      </w:r>
      <w:r>
        <w:rPr>
          <w:sz w:val="20"/>
          <w:szCs w:val="20"/>
        </w:rPr>
        <w:t>My classroom rules are centered on three prin</w:t>
      </w:r>
      <w:r w:rsidR="002A163E">
        <w:rPr>
          <w:sz w:val="20"/>
          <w:szCs w:val="20"/>
        </w:rPr>
        <w:t>ciples: respect, responsibility,</w:t>
      </w:r>
      <w:r>
        <w:rPr>
          <w:sz w:val="20"/>
          <w:szCs w:val="20"/>
        </w:rPr>
        <w:t xml:space="preserve"> and teamwork. Therefore students are expected to respect themselves, their peers, their teacher, and their environment at all times. </w:t>
      </w:r>
    </w:p>
    <w:p w:rsidR="007C298F" w:rsidRDefault="007C298F" w:rsidP="007C298F">
      <w:pPr>
        <w:ind w:firstLine="360"/>
        <w:rPr>
          <w:sz w:val="20"/>
          <w:szCs w:val="20"/>
        </w:rPr>
      </w:pPr>
    </w:p>
    <w:p w:rsidR="007C298F" w:rsidRDefault="007C298F" w:rsidP="007C298F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Students are expected not to talk while someone else is talking. </w:t>
      </w:r>
    </w:p>
    <w:p w:rsidR="007C298F" w:rsidRDefault="007C298F" w:rsidP="007C298F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Students are expected to not laugh or make fun of other students. </w:t>
      </w:r>
      <w:r>
        <w:rPr>
          <w:sz w:val="22"/>
          <w:szCs w:val="22"/>
        </w:rPr>
        <w:t xml:space="preserve"> </w:t>
      </w:r>
    </w:p>
    <w:p w:rsidR="007C298F" w:rsidRDefault="007C298F" w:rsidP="007C298F">
      <w:pPr>
        <w:numPr>
          <w:ilvl w:val="0"/>
          <w:numId w:val="2"/>
        </w:numPr>
        <w:rPr>
          <w:sz w:val="20"/>
          <w:szCs w:val="20"/>
        </w:rPr>
      </w:pPr>
      <w:r w:rsidRPr="006A6D68">
        <w:rPr>
          <w:sz w:val="20"/>
          <w:szCs w:val="20"/>
        </w:rPr>
        <w:t>No Bullying. Bullying of any kind will not be tolerated.</w:t>
      </w:r>
    </w:p>
    <w:p w:rsidR="007C298F" w:rsidRDefault="007C298F" w:rsidP="007C298F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Students are expected to come to class </w:t>
      </w:r>
      <w:r w:rsidRPr="00F34DB1">
        <w:rPr>
          <w:b/>
          <w:sz w:val="20"/>
          <w:szCs w:val="20"/>
        </w:rPr>
        <w:t>fully prepared</w:t>
      </w:r>
      <w:r>
        <w:rPr>
          <w:sz w:val="20"/>
          <w:szCs w:val="20"/>
        </w:rPr>
        <w:t xml:space="preserve"> (includes supplies and assignments). Students will not be permitted to return to their locker.</w:t>
      </w:r>
    </w:p>
    <w:p w:rsidR="007C298F" w:rsidRDefault="007C298F" w:rsidP="007C298F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Students are expected to be on time for class.</w:t>
      </w:r>
    </w:p>
    <w:p w:rsidR="007C298F" w:rsidRDefault="007C298F" w:rsidP="007C298F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Students are expected to have work completed on time. </w:t>
      </w:r>
    </w:p>
    <w:p w:rsidR="007C298F" w:rsidRDefault="007C298F" w:rsidP="007C298F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Students are expected to actively and constructively participate in class.</w:t>
      </w:r>
    </w:p>
    <w:p w:rsidR="007C298F" w:rsidRDefault="007C298F" w:rsidP="007C298F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Students are expected to work with others in the class.</w:t>
      </w:r>
    </w:p>
    <w:p w:rsidR="00F34DB1" w:rsidRDefault="00F34DB1" w:rsidP="007C298F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Students are expected to be their own advocates for learning.</w:t>
      </w:r>
    </w:p>
    <w:p w:rsidR="00F34DB1" w:rsidRPr="006A6D68" w:rsidRDefault="00F34DB1" w:rsidP="007C298F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Students are expected to take responsibility for their actions.</w:t>
      </w:r>
    </w:p>
    <w:p w:rsidR="007C298F" w:rsidRPr="006A6D68" w:rsidRDefault="007C298F" w:rsidP="007C298F">
      <w:pPr>
        <w:ind w:firstLine="360"/>
        <w:rPr>
          <w:sz w:val="22"/>
          <w:szCs w:val="22"/>
        </w:rPr>
      </w:pPr>
      <w:r w:rsidRPr="00C176ED">
        <w:rPr>
          <w:sz w:val="22"/>
          <w:szCs w:val="22"/>
        </w:rPr>
        <w:t xml:space="preserve"> </w:t>
      </w:r>
    </w:p>
    <w:p w:rsidR="007C298F" w:rsidRPr="00D22EFD" w:rsidRDefault="007C298F" w:rsidP="007C298F">
      <w:pPr>
        <w:rPr>
          <w:b/>
          <w:sz w:val="22"/>
          <w:szCs w:val="22"/>
        </w:rPr>
      </w:pPr>
      <w:r w:rsidRPr="00D22EFD">
        <w:rPr>
          <w:b/>
          <w:sz w:val="22"/>
          <w:szCs w:val="22"/>
        </w:rPr>
        <w:t>E. Procedures and discipline policies</w:t>
      </w:r>
    </w:p>
    <w:p w:rsidR="007C298F" w:rsidRDefault="007C298F" w:rsidP="007C298F">
      <w:pPr>
        <w:ind w:firstLine="720"/>
        <w:rPr>
          <w:sz w:val="20"/>
          <w:szCs w:val="20"/>
        </w:rPr>
      </w:pPr>
      <w:r w:rsidRPr="00D22EFD">
        <w:rPr>
          <w:sz w:val="20"/>
          <w:szCs w:val="20"/>
        </w:rPr>
        <w:t>Students who do not follow the rules of the class will receive a verbal warning at first. If the behavior continues they will receive a Misconduct Report. If your student receives an MR, you will receive an e-mail from me on the first offence informing you of what has occurred. If a second MR is given then you will receive a phone call from me. If a student continually disobeys the rules a referral will be sent to an Administrator. These Misconduct Reports will be entered in our online behavior system and more consequences will follow w</w:t>
      </w:r>
      <w:r w:rsidR="00F34DB1">
        <w:rPr>
          <w:sz w:val="20"/>
          <w:szCs w:val="20"/>
        </w:rPr>
        <w:t>ith each MR</w:t>
      </w:r>
      <w:r w:rsidRPr="00D22EFD">
        <w:rPr>
          <w:sz w:val="20"/>
          <w:szCs w:val="20"/>
        </w:rPr>
        <w:t xml:space="preserve">.  If a student is blatantly disrespectful, I will call an Administrator to have them escorted from the class. </w:t>
      </w:r>
    </w:p>
    <w:p w:rsidR="007C298F" w:rsidRDefault="007C298F" w:rsidP="007C298F">
      <w:pPr>
        <w:ind w:firstLine="360"/>
        <w:rPr>
          <w:sz w:val="22"/>
          <w:szCs w:val="22"/>
        </w:rPr>
      </w:pPr>
    </w:p>
    <w:p w:rsidR="007C298F" w:rsidRDefault="007C298F" w:rsidP="007C298F">
      <w:pPr>
        <w:ind w:firstLine="360"/>
        <w:rPr>
          <w:sz w:val="20"/>
          <w:szCs w:val="20"/>
        </w:rPr>
      </w:pPr>
      <w:r>
        <w:rPr>
          <w:sz w:val="20"/>
          <w:szCs w:val="20"/>
        </w:rPr>
        <w:t>Please contact me if you have any questions or concerns. If you e-mail me, you should receive a response back within 24 hours. I have included here a list of websites which offers additional Spanish practice and information. They are:</w:t>
      </w:r>
      <w:r>
        <w:rPr>
          <w:sz w:val="22"/>
          <w:szCs w:val="22"/>
        </w:rPr>
        <w:t xml:space="preserve"> </w:t>
      </w:r>
      <w:r w:rsidRPr="00A714B2">
        <w:rPr>
          <w:sz w:val="20"/>
          <w:szCs w:val="20"/>
        </w:rPr>
        <w:t xml:space="preserve">StudySpanish.com, learn_Spanish_help.com, and quizlet.com </w:t>
      </w:r>
      <w:bookmarkStart w:id="0" w:name="_GoBack"/>
      <w:bookmarkEnd w:id="0"/>
    </w:p>
    <w:p w:rsidR="00997C2C" w:rsidRDefault="00997C2C" w:rsidP="007C298F">
      <w:pPr>
        <w:ind w:firstLine="360"/>
        <w:rPr>
          <w:sz w:val="20"/>
          <w:szCs w:val="20"/>
        </w:rPr>
      </w:pPr>
    </w:p>
    <w:p w:rsidR="00997C2C" w:rsidRDefault="00997C2C" w:rsidP="007C298F">
      <w:pPr>
        <w:ind w:firstLine="360"/>
        <w:rPr>
          <w:sz w:val="22"/>
          <w:szCs w:val="22"/>
        </w:rPr>
      </w:pPr>
      <w:r>
        <w:rPr>
          <w:sz w:val="20"/>
          <w:szCs w:val="20"/>
        </w:rPr>
        <w:t>Parents, please e-mail me once you have read this letter. Please include any current questions you have at that time.</w:t>
      </w:r>
    </w:p>
    <w:p w:rsidR="007C298F" w:rsidRDefault="007C298F" w:rsidP="007C298F">
      <w:pPr>
        <w:ind w:firstLine="360"/>
        <w:rPr>
          <w:sz w:val="22"/>
          <w:szCs w:val="22"/>
        </w:rPr>
      </w:pPr>
    </w:p>
    <w:p w:rsidR="007C298F" w:rsidRPr="00165AA5" w:rsidRDefault="007C298F" w:rsidP="007C298F">
      <w:pPr>
        <w:rPr>
          <w:sz w:val="20"/>
          <w:szCs w:val="20"/>
          <w:lang w:val="es-ES_tradnl"/>
        </w:rPr>
      </w:pPr>
      <w:r w:rsidRPr="00165AA5">
        <w:rPr>
          <w:sz w:val="20"/>
          <w:szCs w:val="20"/>
          <w:lang w:val="es-ES_tradnl"/>
        </w:rPr>
        <w:t>Sinceramente,</w:t>
      </w:r>
    </w:p>
    <w:p w:rsidR="007C298F" w:rsidRPr="00165AA5" w:rsidRDefault="007C298F" w:rsidP="007C298F">
      <w:pPr>
        <w:rPr>
          <w:sz w:val="20"/>
          <w:szCs w:val="20"/>
          <w:lang w:val="es-ES_tradnl"/>
        </w:rPr>
      </w:pPr>
    </w:p>
    <w:p w:rsidR="007C298F" w:rsidRPr="00165AA5" w:rsidRDefault="007C298F" w:rsidP="007C298F">
      <w:pPr>
        <w:rPr>
          <w:sz w:val="20"/>
          <w:szCs w:val="20"/>
          <w:lang w:val="es-ES_tradnl"/>
        </w:rPr>
      </w:pPr>
    </w:p>
    <w:p w:rsidR="007C298F" w:rsidRPr="00165AA5" w:rsidRDefault="007C298F" w:rsidP="007C298F">
      <w:pPr>
        <w:rPr>
          <w:sz w:val="20"/>
          <w:szCs w:val="20"/>
          <w:lang w:val="es-ES_tradnl"/>
        </w:rPr>
      </w:pPr>
      <w:r w:rsidRPr="00165AA5">
        <w:rPr>
          <w:sz w:val="20"/>
          <w:szCs w:val="20"/>
          <w:lang w:val="es-ES_tradnl"/>
        </w:rPr>
        <w:t>Rebecca Cacicedo</w:t>
      </w:r>
    </w:p>
    <w:p w:rsidR="007C298F" w:rsidRPr="00165AA5" w:rsidRDefault="007C298F" w:rsidP="007C298F">
      <w:pPr>
        <w:rPr>
          <w:sz w:val="20"/>
          <w:szCs w:val="20"/>
          <w:lang w:val="es-ES_tradnl"/>
        </w:rPr>
      </w:pPr>
      <w:r w:rsidRPr="00165AA5">
        <w:rPr>
          <w:sz w:val="20"/>
          <w:szCs w:val="20"/>
          <w:lang w:val="es-ES_tradnl"/>
        </w:rPr>
        <w:t>cacicedo_r@hcde.org</w:t>
      </w:r>
    </w:p>
    <w:p w:rsidR="00D70698" w:rsidRPr="00165AA5" w:rsidRDefault="00D70698" w:rsidP="007C298F">
      <w:pPr>
        <w:rPr>
          <w:lang w:val="es-ES_tradnl"/>
        </w:rPr>
      </w:pPr>
    </w:p>
    <w:sectPr w:rsidR="00D70698" w:rsidRPr="00165AA5" w:rsidSect="007C29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46E87"/>
    <w:multiLevelType w:val="hybridMultilevel"/>
    <w:tmpl w:val="1100911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E1F5C0E"/>
    <w:multiLevelType w:val="multilevel"/>
    <w:tmpl w:val="55ACF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8F"/>
    <w:rsid w:val="00165AA5"/>
    <w:rsid w:val="001D00BD"/>
    <w:rsid w:val="002A163E"/>
    <w:rsid w:val="0037403F"/>
    <w:rsid w:val="004448A2"/>
    <w:rsid w:val="006546E8"/>
    <w:rsid w:val="007C298F"/>
    <w:rsid w:val="00997C2C"/>
    <w:rsid w:val="00B35D59"/>
    <w:rsid w:val="00D70698"/>
    <w:rsid w:val="00E570BF"/>
    <w:rsid w:val="00F34DB1"/>
    <w:rsid w:val="00FA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HCDE</Company>
  <LinksUpToDate>false</LinksUpToDate>
  <CharactersWithSpaces>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 the bomb</dc:creator>
  <cp:lastModifiedBy>CACICEDO REBECCA</cp:lastModifiedBy>
  <cp:revision>2</cp:revision>
  <cp:lastPrinted>2014-08-06T16:19:00Z</cp:lastPrinted>
  <dcterms:created xsi:type="dcterms:W3CDTF">2016-08-08T17:10:00Z</dcterms:created>
  <dcterms:modified xsi:type="dcterms:W3CDTF">2016-08-08T17:10:00Z</dcterms:modified>
</cp:coreProperties>
</file>