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B3" w:rsidRPr="00A120FB" w:rsidRDefault="006E5EC5" w:rsidP="006E5E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20FB">
        <w:rPr>
          <w:rFonts w:ascii="Times New Roman" w:hAnsi="Times New Roman" w:cs="Times New Roman"/>
          <w:sz w:val="28"/>
          <w:szCs w:val="28"/>
        </w:rPr>
        <w:t>Worn at formal social functions</w:t>
      </w:r>
      <w:r w:rsidRPr="00A120FB">
        <w:rPr>
          <w:rFonts w:ascii="Times New Roman" w:hAnsi="Times New Roman" w:cs="Times New Roman"/>
          <w:b/>
          <w:sz w:val="28"/>
          <w:szCs w:val="28"/>
        </w:rPr>
        <w:t>- A. Class A uniform</w:t>
      </w:r>
      <w:r w:rsidRPr="00A120FB">
        <w:rPr>
          <w:rFonts w:ascii="Times New Roman" w:hAnsi="Times New Roman" w:cs="Times New Roman"/>
          <w:sz w:val="28"/>
          <w:szCs w:val="28"/>
        </w:rPr>
        <w:t>, B. Class B Uniform, C. Army Combat Uniform</w:t>
      </w:r>
    </w:p>
    <w:p w:rsidR="006E5EC5" w:rsidRPr="00A120FB" w:rsidRDefault="006E5EC5" w:rsidP="006E5EC5">
      <w:pPr>
        <w:pStyle w:val="ListParagraph"/>
        <w:numPr>
          <w:ilvl w:val="0"/>
          <w:numId w:val="3"/>
        </w:numPr>
        <w:tabs>
          <w:tab w:val="left" w:pos="1080"/>
          <w:tab w:val="left" w:pos="1455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20FB">
        <w:rPr>
          <w:rFonts w:ascii="Times New Roman" w:eastAsia="Times New Roman" w:hAnsi="Times New Roman" w:cs="Times New Roman"/>
          <w:sz w:val="28"/>
          <w:szCs w:val="28"/>
        </w:rPr>
        <w:t>Which of the following are coping strategies for lessening the fear of public speaking?</w:t>
      </w:r>
    </w:p>
    <w:p w:rsidR="006E5EC5" w:rsidRPr="00A120FB" w:rsidRDefault="006E5EC5" w:rsidP="006E5EC5">
      <w:pPr>
        <w:pStyle w:val="ListParagraph"/>
        <w:numPr>
          <w:ilvl w:val="0"/>
          <w:numId w:val="5"/>
        </w:numPr>
        <w:tabs>
          <w:tab w:val="left" w:pos="1080"/>
          <w:tab w:val="left" w:pos="1455"/>
        </w:tabs>
        <w:kinsoku w:val="0"/>
        <w:overflowPunct w:val="0"/>
        <w:rPr>
          <w:rFonts w:ascii="Times New Roman" w:eastAsia="Times New Roman" w:hAnsi="Times New Roman" w:cs="Times New Roman"/>
          <w:sz w:val="28"/>
          <w:szCs w:val="28"/>
        </w:rPr>
      </w:pPr>
      <w:r w:rsidRPr="00A120FB">
        <w:rPr>
          <w:rFonts w:ascii="Times New Roman" w:eastAsia="Times New Roman" w:hAnsi="Times New Roman" w:cs="Times New Roman"/>
          <w:sz w:val="28"/>
          <w:szCs w:val="28"/>
        </w:rPr>
        <w:t>Remember that your audience shares your fear of public speaking; Remember the audience is there to hear you</w:t>
      </w:r>
    </w:p>
    <w:p w:rsidR="006E5EC5" w:rsidRPr="00A120FB" w:rsidRDefault="006E5EC5" w:rsidP="006E5EC5">
      <w:pPr>
        <w:pStyle w:val="ListParagraph"/>
        <w:numPr>
          <w:ilvl w:val="0"/>
          <w:numId w:val="5"/>
        </w:numPr>
        <w:tabs>
          <w:tab w:val="left" w:pos="1080"/>
          <w:tab w:val="left" w:pos="1455"/>
        </w:tabs>
        <w:kinsoku w:val="0"/>
        <w:overflowPunct w:val="0"/>
        <w:rPr>
          <w:rFonts w:ascii="Times New Roman" w:eastAsia="Times New Roman" w:hAnsi="Times New Roman" w:cs="Times New Roman"/>
          <w:sz w:val="28"/>
          <w:szCs w:val="28"/>
        </w:rPr>
      </w:pPr>
      <w:r w:rsidRPr="00A120FB">
        <w:rPr>
          <w:rFonts w:ascii="Times New Roman" w:eastAsia="Times New Roman" w:hAnsi="Times New Roman" w:cs="Times New Roman"/>
          <w:sz w:val="28"/>
          <w:szCs w:val="28"/>
        </w:rPr>
        <w:t>Concentrate on the subject; Remember your nervousness does not show</w:t>
      </w:r>
    </w:p>
    <w:p w:rsidR="006E5EC5" w:rsidRPr="00A120FB" w:rsidRDefault="006E5EC5" w:rsidP="006E5EC5">
      <w:pPr>
        <w:pStyle w:val="ListParagraph"/>
        <w:numPr>
          <w:ilvl w:val="0"/>
          <w:numId w:val="5"/>
        </w:numPr>
        <w:tabs>
          <w:tab w:val="left" w:pos="1080"/>
          <w:tab w:val="left" w:pos="1455"/>
        </w:tabs>
        <w:kinsoku w:val="0"/>
        <w:overflowPunct w:val="0"/>
        <w:rPr>
          <w:rFonts w:ascii="Times New Roman" w:eastAsia="Times New Roman" w:hAnsi="Times New Roman" w:cs="Times New Roman"/>
          <w:sz w:val="28"/>
          <w:szCs w:val="28"/>
        </w:rPr>
      </w:pPr>
      <w:r w:rsidRPr="00A120FB">
        <w:rPr>
          <w:rFonts w:ascii="Times New Roman" w:eastAsia="Times New Roman" w:hAnsi="Times New Roman" w:cs="Times New Roman"/>
          <w:sz w:val="28"/>
          <w:szCs w:val="28"/>
        </w:rPr>
        <w:t>Prepare; Practice; Breathe deeply</w:t>
      </w:r>
    </w:p>
    <w:p w:rsidR="006E5EC5" w:rsidRPr="00A120FB" w:rsidRDefault="006E5EC5" w:rsidP="006E5E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A120FB">
        <w:rPr>
          <w:rFonts w:ascii="Times New Roman" w:eastAsia="Times New Roman" w:hAnsi="Times New Roman" w:cs="Times New Roman"/>
          <w:b/>
          <w:sz w:val="28"/>
          <w:szCs w:val="28"/>
        </w:rPr>
        <w:t>All of the above</w:t>
      </w:r>
    </w:p>
    <w:p w:rsidR="006E5EC5" w:rsidRPr="00A120FB" w:rsidRDefault="006E5EC5" w:rsidP="006E5EC5">
      <w:pPr>
        <w:pStyle w:val="ListParagraph"/>
        <w:numPr>
          <w:ilvl w:val="0"/>
          <w:numId w:val="3"/>
        </w:numPr>
        <w:tabs>
          <w:tab w:val="left" w:pos="1080"/>
          <w:tab w:val="left" w:pos="1455"/>
        </w:tabs>
        <w:kinsoku w:val="0"/>
        <w:overflowPunct w:val="0"/>
        <w:rPr>
          <w:rFonts w:ascii="Times New Roman" w:eastAsia="Times New Roman" w:hAnsi="Times New Roman" w:cs="Times New Roman"/>
          <w:sz w:val="28"/>
          <w:szCs w:val="28"/>
        </w:rPr>
      </w:pPr>
      <w:r w:rsidRPr="00A120FB">
        <w:rPr>
          <w:rFonts w:ascii="Times New Roman" w:eastAsia="Times New Roman" w:hAnsi="Times New Roman" w:cs="Times New Roman"/>
          <w:sz w:val="28"/>
          <w:szCs w:val="28"/>
        </w:rPr>
        <w:t>Many educated people find themselves giving impromptu speeches without the benefit of research and planning</w:t>
      </w:r>
      <w:r w:rsidRPr="00A120F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A120FB">
        <w:rPr>
          <w:rFonts w:ascii="Times New Roman" w:eastAsia="Times New Roman" w:hAnsi="Times New Roman" w:cs="Times New Roman"/>
          <w:sz w:val="28"/>
          <w:szCs w:val="28"/>
        </w:rPr>
        <w:t xml:space="preserve">If you </w:t>
      </w:r>
      <w:r w:rsidRPr="00A120FB">
        <w:rPr>
          <w:rFonts w:ascii="Times New Roman" w:eastAsia="Times New Roman" w:hAnsi="Times New Roman" w:cs="Times New Roman"/>
          <w:sz w:val="28"/>
          <w:szCs w:val="28"/>
        </w:rPr>
        <w:t>were</w:t>
      </w:r>
      <w:r w:rsidRPr="00A120FB">
        <w:rPr>
          <w:rFonts w:ascii="Times New Roman" w:eastAsia="Times New Roman" w:hAnsi="Times New Roman" w:cs="Times New Roman"/>
          <w:sz w:val="28"/>
          <w:szCs w:val="28"/>
        </w:rPr>
        <w:t xml:space="preserve"> one of these people, what technique would you recommend to others when they give these types of speeches?</w:t>
      </w:r>
    </w:p>
    <w:p w:rsidR="006E5EC5" w:rsidRPr="00A120FB" w:rsidRDefault="006E5EC5" w:rsidP="006E5EC5">
      <w:pPr>
        <w:pStyle w:val="ListParagraph"/>
        <w:numPr>
          <w:ilvl w:val="0"/>
          <w:numId w:val="6"/>
        </w:numPr>
        <w:tabs>
          <w:tab w:val="left" w:pos="1080"/>
          <w:tab w:val="left" w:pos="1455"/>
        </w:tabs>
        <w:kinsoku w:val="0"/>
        <w:overflowPunct w:val="0"/>
        <w:rPr>
          <w:rFonts w:ascii="Times New Roman" w:eastAsia="Times New Roman" w:hAnsi="Times New Roman" w:cs="Times New Roman"/>
          <w:sz w:val="28"/>
          <w:szCs w:val="28"/>
        </w:rPr>
      </w:pPr>
      <w:r w:rsidRPr="00A120FB">
        <w:rPr>
          <w:rFonts w:ascii="Times New Roman" w:eastAsia="Times New Roman" w:hAnsi="Times New Roman" w:cs="Times New Roman"/>
          <w:sz w:val="28"/>
          <w:szCs w:val="28"/>
        </w:rPr>
        <w:t>Focus your speech on the demographics of the audience.</w:t>
      </w:r>
    </w:p>
    <w:p w:rsidR="006E5EC5" w:rsidRPr="00A120FB" w:rsidRDefault="006E5EC5" w:rsidP="006E5EC5">
      <w:pPr>
        <w:pStyle w:val="ListParagraph"/>
        <w:numPr>
          <w:ilvl w:val="0"/>
          <w:numId w:val="6"/>
        </w:numPr>
        <w:tabs>
          <w:tab w:val="left" w:pos="1080"/>
          <w:tab w:val="left" w:pos="1455"/>
        </w:tabs>
        <w:kinsoku w:val="0"/>
        <w:overflowPunct w:val="0"/>
        <w:rPr>
          <w:rFonts w:ascii="Times New Roman" w:eastAsia="Times New Roman" w:hAnsi="Times New Roman" w:cs="Times New Roman"/>
          <w:sz w:val="28"/>
          <w:szCs w:val="28"/>
        </w:rPr>
      </w:pPr>
      <w:r w:rsidRPr="00A120FB">
        <w:rPr>
          <w:rFonts w:ascii="Times New Roman" w:eastAsia="Times New Roman" w:hAnsi="Times New Roman" w:cs="Times New Roman"/>
          <w:b/>
          <w:sz w:val="28"/>
          <w:szCs w:val="28"/>
        </w:rPr>
        <w:t xml:space="preserve">Try a format </w:t>
      </w:r>
      <w:proofErr w:type="gramStart"/>
      <w:r w:rsidRPr="00A120FB">
        <w:rPr>
          <w:rFonts w:ascii="Times New Roman" w:eastAsia="Times New Roman" w:hAnsi="Times New Roman" w:cs="Times New Roman"/>
          <w:b/>
          <w:sz w:val="28"/>
          <w:szCs w:val="28"/>
        </w:rPr>
        <w:t>like:</w:t>
      </w:r>
      <w:proofErr w:type="gramEnd"/>
      <w:r w:rsidRPr="00A120FB">
        <w:rPr>
          <w:rFonts w:ascii="Times New Roman" w:eastAsia="Times New Roman" w:hAnsi="Times New Roman" w:cs="Times New Roman"/>
          <w:b/>
          <w:sz w:val="28"/>
          <w:szCs w:val="28"/>
        </w:rPr>
        <w:t xml:space="preserve"> “Past, Present, and Future</w:t>
      </w:r>
      <w:r w:rsidRPr="00A120FB">
        <w:rPr>
          <w:rFonts w:ascii="Times New Roman" w:eastAsia="Times New Roman" w:hAnsi="Times New Roman" w:cs="Times New Roman"/>
          <w:sz w:val="28"/>
          <w:szCs w:val="28"/>
        </w:rPr>
        <w:t>.”</w:t>
      </w:r>
    </w:p>
    <w:p w:rsidR="006E5EC5" w:rsidRPr="00A120FB" w:rsidRDefault="006E5EC5" w:rsidP="006E5EC5">
      <w:pPr>
        <w:pStyle w:val="ListParagraph"/>
        <w:numPr>
          <w:ilvl w:val="0"/>
          <w:numId w:val="6"/>
        </w:numPr>
        <w:tabs>
          <w:tab w:val="left" w:pos="1080"/>
          <w:tab w:val="left" w:pos="1455"/>
        </w:tabs>
        <w:kinsoku w:val="0"/>
        <w:overflowPunct w:val="0"/>
        <w:rPr>
          <w:rFonts w:ascii="Times New Roman" w:eastAsia="Times New Roman" w:hAnsi="Times New Roman" w:cs="Times New Roman"/>
          <w:sz w:val="28"/>
          <w:szCs w:val="28"/>
        </w:rPr>
      </w:pPr>
      <w:r w:rsidRPr="00A120FB">
        <w:rPr>
          <w:rFonts w:ascii="Times New Roman" w:eastAsia="Times New Roman" w:hAnsi="Times New Roman" w:cs="Times New Roman"/>
          <w:sz w:val="28"/>
          <w:szCs w:val="28"/>
        </w:rPr>
        <w:t>Be sure to practice beforehand.</w:t>
      </w:r>
    </w:p>
    <w:p w:rsidR="006E5EC5" w:rsidRPr="00A120FB" w:rsidRDefault="006E5EC5" w:rsidP="006E5EC5">
      <w:pPr>
        <w:pStyle w:val="ListParagraph"/>
        <w:numPr>
          <w:ilvl w:val="0"/>
          <w:numId w:val="6"/>
        </w:numPr>
        <w:tabs>
          <w:tab w:val="left" w:pos="1080"/>
          <w:tab w:val="left" w:pos="1455"/>
        </w:tabs>
        <w:kinsoku w:val="0"/>
        <w:overflowPunct w:val="0"/>
        <w:rPr>
          <w:rFonts w:ascii="Times New Roman" w:eastAsia="Times New Roman" w:hAnsi="Times New Roman" w:cs="Times New Roman"/>
          <w:sz w:val="28"/>
          <w:szCs w:val="28"/>
        </w:rPr>
      </w:pPr>
      <w:r w:rsidRPr="00A120FB">
        <w:rPr>
          <w:rFonts w:ascii="Times New Roman" w:eastAsia="Times New Roman" w:hAnsi="Times New Roman" w:cs="Times New Roman"/>
          <w:sz w:val="28"/>
          <w:szCs w:val="28"/>
        </w:rPr>
        <w:t>Use natural pauses like: “Uh,” “You know,” and “Oh, wait,” when you are thinking what you want to say next ‘What kind of writer are you</w:t>
      </w:r>
      <w:proofErr w:type="gramStart"/>
      <w:r w:rsidRPr="00A120FB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gramEnd"/>
      <w:r w:rsidRPr="00A120FB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gramStart"/>
      <w:r w:rsidRPr="00A120FB">
        <w:rPr>
          <w:rFonts w:ascii="Times New Roman" w:eastAsia="MS PGothic" w:hAnsi="Times New Roman" w:cs="Times New Roman"/>
          <w:color w:val="000000" w:themeColor="text1"/>
          <w:kern w:val="24"/>
          <w:sz w:val="28"/>
          <w:szCs w:val="28"/>
        </w:rPr>
        <w:t>I’m</w:t>
      </w:r>
      <w:proofErr w:type="gramEnd"/>
      <w:r w:rsidRPr="00A120FB">
        <w:rPr>
          <w:rFonts w:ascii="Times New Roman" w:eastAsia="MS PGothic" w:hAnsi="Times New Roman" w:cs="Times New Roman"/>
          <w:color w:val="000000" w:themeColor="text1"/>
          <w:kern w:val="24"/>
          <w:sz w:val="28"/>
          <w:szCs w:val="28"/>
        </w:rPr>
        <w:t xml:space="preserve"> a great writer</w:t>
      </w:r>
      <w:r w:rsidR="00A120FB" w:rsidRPr="00A120FB">
        <w:rPr>
          <w:rFonts w:ascii="Times New Roman" w:eastAsia="MS PGothic" w:hAnsi="Times New Roman" w:cs="Times New Roman"/>
          <w:color w:val="000000" w:themeColor="text1"/>
          <w:kern w:val="24"/>
          <w:sz w:val="28"/>
          <w:szCs w:val="28"/>
        </w:rPr>
        <w:t xml:space="preserve">.  </w:t>
      </w:r>
      <w:r w:rsidRPr="00A120FB">
        <w:rPr>
          <w:rFonts w:ascii="Times New Roman" w:eastAsia="MS PGothic" w:hAnsi="Times New Roman" w:cs="Times New Roman"/>
          <w:color w:val="000000" w:themeColor="text1"/>
          <w:kern w:val="24"/>
          <w:sz w:val="28"/>
          <w:szCs w:val="28"/>
        </w:rPr>
        <w:t>B. I’m a fair writer</w:t>
      </w:r>
      <w:proofErr w:type="gramStart"/>
      <w:r w:rsidRPr="00A120FB">
        <w:rPr>
          <w:rFonts w:ascii="Times New Roman" w:eastAsia="MS PGothic" w:hAnsi="Times New Roman" w:cs="Times New Roman"/>
          <w:color w:val="000000" w:themeColor="text1"/>
          <w:kern w:val="24"/>
          <w:sz w:val="28"/>
          <w:szCs w:val="28"/>
        </w:rPr>
        <w:t xml:space="preserve">. </w:t>
      </w:r>
      <w:proofErr w:type="gramEnd"/>
      <w:r w:rsidRPr="00A120FB">
        <w:rPr>
          <w:rFonts w:ascii="Times New Roman" w:eastAsia="MS PGothic" w:hAnsi="Times New Roman" w:cs="Times New Roman"/>
          <w:color w:val="000000" w:themeColor="text1"/>
          <w:kern w:val="24"/>
          <w:sz w:val="28"/>
          <w:szCs w:val="28"/>
        </w:rPr>
        <w:t>C. I am not a good writer at all</w:t>
      </w:r>
      <w:proofErr w:type="gramStart"/>
      <w:r w:rsidRPr="00A120FB">
        <w:rPr>
          <w:rFonts w:ascii="Times New Roman" w:eastAsia="MS PGothic" w:hAnsi="Times New Roman" w:cs="Times New Roman"/>
          <w:color w:val="000000" w:themeColor="text1"/>
          <w:kern w:val="24"/>
          <w:sz w:val="28"/>
          <w:szCs w:val="28"/>
        </w:rPr>
        <w:t>. D. I</w:t>
      </w:r>
      <w:proofErr w:type="gramEnd"/>
      <w:r w:rsidRPr="00A120FB">
        <w:rPr>
          <w:rFonts w:ascii="Times New Roman" w:eastAsia="MS PGothic" w:hAnsi="Times New Roman" w:cs="Times New Roman"/>
          <w:color w:val="000000" w:themeColor="text1"/>
          <w:kern w:val="24"/>
          <w:sz w:val="28"/>
          <w:szCs w:val="28"/>
        </w:rPr>
        <w:t xml:space="preserve"> really </w:t>
      </w:r>
      <w:r w:rsidR="00A120FB" w:rsidRPr="00A120FB">
        <w:rPr>
          <w:rFonts w:ascii="Times New Roman" w:eastAsia="MS PGothic" w:hAnsi="Times New Roman" w:cs="Times New Roman"/>
          <w:color w:val="000000" w:themeColor="text1"/>
          <w:kern w:val="24"/>
          <w:sz w:val="28"/>
          <w:szCs w:val="28"/>
        </w:rPr>
        <w:t>do not</w:t>
      </w:r>
      <w:r w:rsidRPr="00A120FB">
        <w:rPr>
          <w:rFonts w:ascii="Times New Roman" w:eastAsia="MS PGothic" w:hAnsi="Times New Roman" w:cs="Times New Roman"/>
          <w:color w:val="000000" w:themeColor="text1"/>
          <w:kern w:val="24"/>
          <w:sz w:val="28"/>
          <w:szCs w:val="28"/>
        </w:rPr>
        <w:t xml:space="preserve"> know. </w:t>
      </w:r>
    </w:p>
    <w:p w:rsidR="006E5EC5" w:rsidRPr="00A120FB" w:rsidRDefault="006E5EC5" w:rsidP="006E5E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120FB">
        <w:rPr>
          <w:rFonts w:ascii="Times New Roman" w:eastAsia="Times New Roman" w:hAnsi="Times New Roman" w:cs="Times New Roman"/>
          <w:sz w:val="28"/>
          <w:szCs w:val="28"/>
        </w:rPr>
        <w:t>What is a ferrule on a uniform</w:t>
      </w:r>
      <w:r w:rsidRPr="00A120FB">
        <w:rPr>
          <w:rFonts w:ascii="Times New Roman" w:eastAsia="Times New Roman" w:hAnsi="Times New Roman" w:cs="Times New Roman"/>
          <w:b/>
          <w:sz w:val="28"/>
          <w:szCs w:val="28"/>
        </w:rPr>
        <w:t xml:space="preserve">?  </w:t>
      </w:r>
      <w:r w:rsidRPr="00A120FB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A, a  decorative metal cap attached to the end of a shoulder cord to prevent fraying</w:t>
      </w:r>
      <w:r w:rsidRPr="00A120F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, </w:t>
      </w:r>
    </w:p>
    <w:p w:rsidR="006E5EC5" w:rsidRPr="00A120FB" w:rsidRDefault="006E5EC5" w:rsidP="006E5E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120FB">
        <w:rPr>
          <w:rFonts w:ascii="Times New Roman" w:eastAsia="MS PGothic" w:hAnsi="Times New Roman" w:cs="Times New Roman"/>
          <w:color w:val="000000" w:themeColor="text1"/>
          <w:kern w:val="24"/>
          <w:sz w:val="28"/>
          <w:szCs w:val="28"/>
        </w:rPr>
        <w:t>JROTC</w:t>
      </w:r>
      <w:proofErr w:type="spellEnd"/>
      <w:r w:rsidRPr="00A120FB">
        <w:rPr>
          <w:rFonts w:ascii="Times New Roman" w:eastAsia="MS PGothic" w:hAnsi="Times New Roman" w:cs="Times New Roman"/>
          <w:color w:val="000000" w:themeColor="text1"/>
          <w:kern w:val="24"/>
          <w:sz w:val="28"/>
          <w:szCs w:val="28"/>
        </w:rPr>
        <w:t xml:space="preserve"> prepares high school students for responsible ________ roles while making them aware of the benefits of citizenship</w:t>
      </w:r>
      <w:proofErr w:type="gramStart"/>
      <w:r w:rsidRPr="00A120FB">
        <w:rPr>
          <w:rFonts w:ascii="Times New Roman" w:eastAsia="MS PGothic" w:hAnsi="Times New Roman" w:cs="Times New Roman"/>
          <w:color w:val="000000" w:themeColor="text1"/>
          <w:kern w:val="24"/>
          <w:sz w:val="28"/>
          <w:szCs w:val="28"/>
        </w:rPr>
        <w:t xml:space="preserve">. </w:t>
      </w:r>
      <w:proofErr w:type="gramEnd"/>
      <w:r w:rsidRPr="00A120FB">
        <w:rPr>
          <w:rFonts w:ascii="Times New Roman" w:eastAsia="MS PGothic" w:hAnsi="Times New Roman" w:cs="Times New Roman"/>
          <w:color w:val="000000" w:themeColor="text1"/>
          <w:kern w:val="24"/>
          <w:sz w:val="28"/>
          <w:szCs w:val="28"/>
        </w:rPr>
        <w:t xml:space="preserve">A- conflict resolution, </w:t>
      </w:r>
      <w:r w:rsidRPr="00A120FB">
        <w:rPr>
          <w:rFonts w:ascii="Times New Roman" w:eastAsia="MS PGothic" w:hAnsi="Times New Roman" w:cs="Times New Roman"/>
          <w:b/>
          <w:color w:val="000000" w:themeColor="text1"/>
          <w:kern w:val="24"/>
          <w:sz w:val="28"/>
          <w:szCs w:val="28"/>
        </w:rPr>
        <w:t>B – Leadership</w:t>
      </w:r>
      <w:r w:rsidRPr="00A120FB">
        <w:rPr>
          <w:rFonts w:ascii="Times New Roman" w:eastAsia="MS PGothic" w:hAnsi="Times New Roman" w:cs="Times New Roman"/>
          <w:color w:val="000000" w:themeColor="text1"/>
          <w:kern w:val="24"/>
          <w:sz w:val="28"/>
          <w:szCs w:val="28"/>
        </w:rPr>
        <w:t>, C – Team Leader roles, D – Mutiny</w:t>
      </w:r>
    </w:p>
    <w:p w:rsidR="006E5EC5" w:rsidRPr="00A120FB" w:rsidRDefault="006E5EC5" w:rsidP="006E5E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120F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What do the colors of the flag represent</w:t>
      </w:r>
      <w:r w:rsidR="00A92822" w:rsidRPr="00A120FB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?  </w:t>
      </w:r>
      <w:r w:rsidRPr="00A120FB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Red represents hardiness and valor;</w:t>
      </w:r>
      <w:r w:rsidR="00A92822" w:rsidRPr="00A120FB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 </w:t>
      </w:r>
      <w:r w:rsidR="00A92822" w:rsidRPr="00A120FB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White represents hope, purity, and innocence</w:t>
      </w:r>
      <w:r w:rsidRPr="00A120FB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 Blue represents reverence to God, loyalty, vigilance, perseverance, and justice.</w:t>
      </w:r>
    </w:p>
    <w:p w:rsidR="00A92822" w:rsidRPr="00A120FB" w:rsidRDefault="00A92822" w:rsidP="006E5E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20FB">
        <w:rPr>
          <w:rFonts w:ascii="Times New Roman" w:hAnsi="Times New Roman" w:cs="Times New Roman"/>
          <w:sz w:val="28"/>
          <w:szCs w:val="28"/>
        </w:rPr>
        <w:t>Name the two types of communication</w:t>
      </w:r>
      <w:r w:rsidRPr="00A120FB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gramStart"/>
      <w:r w:rsidRPr="00A120FB">
        <w:rPr>
          <w:rFonts w:ascii="Times New Roman" w:hAnsi="Times New Roman" w:cs="Times New Roman"/>
          <w:b/>
          <w:sz w:val="28"/>
          <w:szCs w:val="28"/>
        </w:rPr>
        <w:t xml:space="preserve">Verbal and </w:t>
      </w:r>
      <w:r w:rsidR="00A120FB" w:rsidRPr="00A120FB">
        <w:rPr>
          <w:rFonts w:ascii="Times New Roman" w:hAnsi="Times New Roman" w:cs="Times New Roman"/>
          <w:b/>
          <w:sz w:val="28"/>
          <w:szCs w:val="28"/>
        </w:rPr>
        <w:t>Nonverbal</w:t>
      </w:r>
      <w:r w:rsidRPr="00A120F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A92822" w:rsidRPr="00A120FB" w:rsidRDefault="00A92822" w:rsidP="006E5E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20FB">
        <w:rPr>
          <w:rFonts w:ascii="Times New Roman" w:hAnsi="Times New Roman" w:cs="Times New Roman"/>
          <w:sz w:val="28"/>
          <w:szCs w:val="28"/>
        </w:rPr>
        <w:t xml:space="preserve">Name three types of Thinking Maps.  </w:t>
      </w:r>
      <w:r w:rsidRPr="00A120FB">
        <w:rPr>
          <w:rFonts w:ascii="Times New Roman" w:hAnsi="Times New Roman" w:cs="Times New Roman"/>
          <w:b/>
          <w:sz w:val="28"/>
          <w:szCs w:val="28"/>
        </w:rPr>
        <w:t xml:space="preserve">Bubble Map, </w:t>
      </w:r>
      <w:r w:rsidR="00A120FB" w:rsidRPr="00A120FB">
        <w:rPr>
          <w:rFonts w:ascii="Times New Roman" w:hAnsi="Times New Roman" w:cs="Times New Roman"/>
          <w:b/>
          <w:sz w:val="28"/>
          <w:szCs w:val="28"/>
        </w:rPr>
        <w:t>Double</w:t>
      </w:r>
      <w:r w:rsidRPr="00A120FB">
        <w:rPr>
          <w:rFonts w:ascii="Times New Roman" w:hAnsi="Times New Roman" w:cs="Times New Roman"/>
          <w:b/>
          <w:sz w:val="28"/>
          <w:szCs w:val="28"/>
        </w:rPr>
        <w:t xml:space="preserve"> Bubble Map, Multi-Flow map, Tree ma</w:t>
      </w:r>
      <w:bookmarkStart w:id="0" w:name="_GoBack"/>
      <w:bookmarkEnd w:id="0"/>
      <w:r w:rsidRPr="00A120FB">
        <w:rPr>
          <w:rFonts w:ascii="Times New Roman" w:hAnsi="Times New Roman" w:cs="Times New Roman"/>
          <w:b/>
          <w:sz w:val="28"/>
          <w:szCs w:val="28"/>
        </w:rPr>
        <w:t>p, Brace map, Circle map, Bridge map</w:t>
      </w:r>
      <w:r w:rsidR="00A120FB" w:rsidRPr="00A120FB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A92822" w:rsidRPr="00A12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7262"/>
    <w:multiLevelType w:val="hybridMultilevel"/>
    <w:tmpl w:val="FC9A6E2C"/>
    <w:lvl w:ilvl="0" w:tplc="EC2E23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60A20"/>
    <w:multiLevelType w:val="hybridMultilevel"/>
    <w:tmpl w:val="9A1A5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40521"/>
    <w:multiLevelType w:val="hybridMultilevel"/>
    <w:tmpl w:val="A8AC7D38"/>
    <w:lvl w:ilvl="0" w:tplc="81DC7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F03213"/>
    <w:multiLevelType w:val="hybridMultilevel"/>
    <w:tmpl w:val="83CA855C"/>
    <w:lvl w:ilvl="0" w:tplc="C52E1B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3560F16C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43BC0B78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43A47582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955C5C34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8DE04CCC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A218E03E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377AC22A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585899CE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CD26C6"/>
    <w:multiLevelType w:val="hybridMultilevel"/>
    <w:tmpl w:val="EF1EE722"/>
    <w:lvl w:ilvl="0" w:tplc="A12C87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93756D"/>
    <w:multiLevelType w:val="hybridMultilevel"/>
    <w:tmpl w:val="6EFE71F8"/>
    <w:lvl w:ilvl="0" w:tplc="BAB68472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9F9EDD42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C5DADCE6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12FCB79C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7A465F12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A9CC6D0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376CACCA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6884246A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39442F7E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C5"/>
    <w:rsid w:val="006E5EC5"/>
    <w:rsid w:val="007619B3"/>
    <w:rsid w:val="00A120FB"/>
    <w:rsid w:val="00A9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HODGES TIM</dc:creator>
  <cp:lastModifiedBy>HODGES TIM</cp:lastModifiedBy>
  <cp:revision>1</cp:revision>
  <dcterms:created xsi:type="dcterms:W3CDTF">2015-12-01T17:21:00Z</dcterms:created>
  <dcterms:modified xsi:type="dcterms:W3CDTF">2015-12-01T17:43:00Z</dcterms:modified>
</cp:coreProperties>
</file>