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AB8" w:rsidRDefault="007E2E16" w:rsidP="00160AB8">
      <w:pPr>
        <w:spacing w:after="0" w:line="240" w:lineRule="auto"/>
      </w:pPr>
      <w:r>
        <w:rPr>
          <w:noProof/>
        </w:rPr>
        <mc:AlternateContent>
          <mc:Choice Requires="wps">
            <w:drawing>
              <wp:anchor distT="0" distB="0" distL="114300" distR="114300" simplePos="0" relativeHeight="251660288" behindDoc="0" locked="0" layoutInCell="1" allowOverlap="1">
                <wp:simplePos x="0" y="0"/>
                <wp:positionH relativeFrom="column">
                  <wp:posOffset>1583055</wp:posOffset>
                </wp:positionH>
                <wp:positionV relativeFrom="paragraph">
                  <wp:posOffset>140335</wp:posOffset>
                </wp:positionV>
                <wp:extent cx="4123055" cy="644525"/>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055" cy="644525"/>
                        </a:xfrm>
                        <a:prstGeom prst="rect">
                          <a:avLst/>
                        </a:prstGeom>
                        <a:solidFill>
                          <a:srgbClr val="FFFFFF"/>
                        </a:solidFill>
                        <a:ln>
                          <a:noFill/>
                        </a:ln>
                        <a:extLst>
                          <a:ext uri="{91240B29-F687-4F45-9708-019B960494DF}">
                            <a14:hiddenLine xmlns:a14="http://schemas.microsoft.com/office/drawing/2010/main" w="9525">
                              <a:solidFill>
                                <a:schemeClr val="bg1">
                                  <a:lumMod val="100000"/>
                                  <a:lumOff val="0"/>
                                </a:schemeClr>
                              </a:solidFill>
                              <a:miter lim="800000"/>
                              <a:headEnd/>
                              <a:tailEnd/>
                            </a14:hiddenLine>
                          </a:ext>
                        </a:extLst>
                      </wps:spPr>
                      <wps:txbx>
                        <w:txbxContent>
                          <w:p w:rsidR="00366A4B" w:rsidRPr="00366A4B" w:rsidRDefault="00366A4B">
                            <w:pPr>
                              <w:rPr>
                                <w:sz w:val="72"/>
                                <w:szCs w:val="72"/>
                              </w:rPr>
                            </w:pPr>
                            <w:r w:rsidRPr="00366A4B">
                              <w:rPr>
                                <w:sz w:val="72"/>
                                <w:szCs w:val="72"/>
                              </w:rPr>
                              <w:t xml:space="preserve">Lil’ Rebel </w:t>
                            </w:r>
                            <w:r w:rsidRPr="00D42294">
                              <w:rPr>
                                <w:sz w:val="72"/>
                                <w:szCs w:val="72"/>
                                <w:u w:val="single"/>
                              </w:rPr>
                              <w:t>GLOW</w:t>
                            </w:r>
                            <w:r w:rsidRPr="00366A4B">
                              <w:rPr>
                                <w:sz w:val="72"/>
                                <w:szCs w:val="72"/>
                              </w:rPr>
                              <w:t xml:space="preserve"> Run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65pt;margin-top:11.05pt;width:324.65pt;height:5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" stroked="f" strokecolor="white [3212]">
                <v:textbox>
                  <w:txbxContent>
                    <w:p w:rsidR="00366A4B" w:rsidRPr="00366A4B" w:rsidRDefault="00366A4B">
                      <w:pPr>
                        <w:rPr>
                          <w:sz w:val="72"/>
                          <w:szCs w:val="72"/>
                        </w:rPr>
                      </w:pPr>
                      <w:r w:rsidRPr="00366A4B">
                        <w:rPr>
                          <w:sz w:val="72"/>
                          <w:szCs w:val="72"/>
                        </w:rPr>
                        <w:t xml:space="preserve">Lil’ Rebel </w:t>
                      </w:r>
                      <w:r w:rsidRPr="00D42294">
                        <w:rPr>
                          <w:sz w:val="72"/>
                          <w:szCs w:val="72"/>
                          <w:u w:val="single"/>
                        </w:rPr>
                        <w:t>GLOW</w:t>
                      </w:r>
                      <w:r w:rsidRPr="00366A4B">
                        <w:rPr>
                          <w:sz w:val="72"/>
                          <w:szCs w:val="72"/>
                        </w:rPr>
                        <w:t xml:space="preserve"> Run</w:t>
                      </w:r>
                    </w:p>
                  </w:txbxContent>
                </v:textbox>
              </v:shape>
            </w:pict>
          </mc:Fallback>
        </mc:AlternateContent>
      </w:r>
      <w:r w:rsidR="00366A4B">
        <w:rPr>
          <w:noProof/>
        </w:rPr>
        <w:drawing>
          <wp:inline distT="0" distB="0" distL="0" distR="0">
            <wp:extent cx="1368272" cy="1069675"/>
            <wp:effectExtent l="19050" t="0" r="3328" b="0"/>
            <wp:docPr id="10" name="Picture 7" descr="C:\Users\chapu_000\AppData\Local\Microsoft\Windows\INetCache\IE\9JY4DA7B\runner_clip_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apu_000\AppData\Local\Microsoft\Windows\INetCache\IE\9JY4DA7B\runner_clip_art[1].png"/>
                    <pic:cNvPicPr>
                      <a:picLocks noChangeAspect="1" noChangeArrowheads="1"/>
                    </pic:cNvPicPr>
                  </pic:nvPicPr>
                  <pic:blipFill>
                    <a:blip r:embed="rId4" cstate="print"/>
                    <a:srcRect/>
                    <a:stretch>
                      <a:fillRect/>
                    </a:stretch>
                  </pic:blipFill>
                  <pic:spPr bwMode="auto">
                    <a:xfrm>
                      <a:off x="0" y="0"/>
                      <a:ext cx="1369245" cy="1070436"/>
                    </a:xfrm>
                    <a:prstGeom prst="rect">
                      <a:avLst/>
                    </a:prstGeom>
                    <a:noFill/>
                    <a:ln w="9525">
                      <a:noFill/>
                      <a:miter lim="800000"/>
                      <a:headEnd/>
                      <a:tailEnd/>
                    </a:ln>
                  </pic:spPr>
                </pic:pic>
              </a:graphicData>
            </a:graphic>
          </wp:inline>
        </w:drawing>
      </w:r>
      <w:r w:rsidR="00366A4B">
        <w:t>Dear Families for MES,</w:t>
      </w:r>
    </w:p>
    <w:p w:rsidR="00160AB8" w:rsidRDefault="00366A4B" w:rsidP="00160AB8">
      <w:pPr>
        <w:spacing w:after="0" w:line="240" w:lineRule="auto"/>
        <w:ind w:firstLine="720"/>
      </w:pPr>
      <w:r>
        <w:t>The PTO is very excited to be hosting our 6</w:t>
      </w:r>
      <w:r w:rsidRPr="00366A4B">
        <w:rPr>
          <w:vertAlign w:val="superscript"/>
        </w:rPr>
        <w:t>th</w:t>
      </w:r>
      <w:r>
        <w:t xml:space="preserve"> annual “Lil’ Rebel Run”</w:t>
      </w:r>
      <w:r w:rsidR="00D42294">
        <w:t>! The whole run has been reinvented: new sponsor forms, new prizes, and a new time! Your students still have the same opportunity to raise funds for their school by hitting the pavement to see how many laps they can run/walk around our bus loop. However, it will be an evening run with one glow stick provided for each student!</w:t>
      </w:r>
    </w:p>
    <w:p w:rsidR="00160AB8" w:rsidRDefault="00D42294" w:rsidP="00160AB8">
      <w:pPr>
        <w:spacing w:after="0" w:line="240" w:lineRule="auto"/>
        <w:ind w:firstLine="720"/>
      </w:pPr>
      <w:r>
        <w:t>Tomorrow, your student will be bringing home a sponsorship form for the run. It will look much different from past years. It will be one piec</w:t>
      </w:r>
      <w:r w:rsidR="00080878">
        <w:t xml:space="preserve">e of paper attached to an </w:t>
      </w:r>
      <w:r>
        <w:t xml:space="preserve">envelope. You simply fill out the Sponsor’s name, phone number, amount, and check off </w:t>
      </w:r>
      <w:r w:rsidR="00AF0FF7">
        <w:t xml:space="preserve">when it has been paid. Then place the money in the envelope attached. Sponsor forms are due back to the school </w:t>
      </w:r>
      <w:r w:rsidR="00AF0FF7" w:rsidRPr="00AF0FF7">
        <w:rPr>
          <w:b/>
        </w:rPr>
        <w:t>September 7</w:t>
      </w:r>
      <w:r w:rsidR="00AF0FF7" w:rsidRPr="00AF0FF7">
        <w:rPr>
          <w:b/>
          <w:vertAlign w:val="superscript"/>
        </w:rPr>
        <w:t>th</w:t>
      </w:r>
      <w:r w:rsidR="00AF0FF7" w:rsidRPr="00AF0FF7">
        <w:rPr>
          <w:b/>
        </w:rPr>
        <w:t>.</w:t>
      </w:r>
      <w:r w:rsidR="00AF0FF7">
        <w:t xml:space="preserve"> </w:t>
      </w:r>
      <w:r>
        <w:t xml:space="preserve"> </w:t>
      </w:r>
      <w:r w:rsidR="00AF0FF7">
        <w:t xml:space="preserve">Sponsors can pay per lap or just a flat rate. </w:t>
      </w:r>
      <w:r w:rsidR="00E524FE">
        <w:t xml:space="preserve">For sponsors who are paying per lap, your money can be paid the day of the run or you can be billed through your student the week after the run. </w:t>
      </w:r>
      <w:r w:rsidR="00AF0FF7">
        <w:t xml:space="preserve">Students can be sponsored for as little as a flat rate of .25 cents so everyone has a chance to participate to earn a chance to win some great prizes. </w:t>
      </w:r>
    </w:p>
    <w:p w:rsidR="00AF0FF7" w:rsidRDefault="00AF0FF7" w:rsidP="00160AB8">
      <w:pPr>
        <w:spacing w:after="0" w:line="240" w:lineRule="auto"/>
        <w:ind w:firstLine="720"/>
      </w:pPr>
      <w:r>
        <w:t xml:space="preserve">Prizes are awarded to the top lap runner in each grade, the classroom that returns the most sponsorship forms, and the student who raises the most money. We will be announcing the </w:t>
      </w:r>
      <w:r w:rsidR="00160AB8">
        <w:t>NEW prizes later this week!</w:t>
      </w:r>
    </w:p>
    <w:p w:rsidR="00160AB8" w:rsidRDefault="00160AB8" w:rsidP="00160AB8">
      <w:pPr>
        <w:spacing w:after="0" w:line="240" w:lineRule="auto"/>
        <w:ind w:firstLine="720"/>
      </w:pPr>
      <w:r>
        <w:t xml:space="preserve">Our Lil’ Rebel Glow Run will be held </w:t>
      </w:r>
      <w:r w:rsidRPr="00160AB8">
        <w:rPr>
          <w:b/>
        </w:rPr>
        <w:t>September 9</w:t>
      </w:r>
      <w:r w:rsidRPr="00160AB8">
        <w:rPr>
          <w:b/>
          <w:vertAlign w:val="superscript"/>
        </w:rPr>
        <w:t>th</w:t>
      </w:r>
      <w:r w:rsidRPr="00160AB8">
        <w:rPr>
          <w:b/>
        </w:rPr>
        <w:t xml:space="preserve"> </w:t>
      </w:r>
      <w:r w:rsidRPr="00160AB8">
        <w:t>at</w:t>
      </w:r>
      <w:r w:rsidRPr="00160AB8">
        <w:rPr>
          <w:b/>
        </w:rPr>
        <w:t xml:space="preserve"> 6:45 PM </w:t>
      </w:r>
      <w:r w:rsidRPr="00160AB8">
        <w:t>for K-1</w:t>
      </w:r>
      <w:r w:rsidRPr="00160AB8">
        <w:rPr>
          <w:vertAlign w:val="superscript"/>
        </w:rPr>
        <w:t>st</w:t>
      </w:r>
      <w:r w:rsidRPr="00160AB8">
        <w:t xml:space="preserve"> and</w:t>
      </w:r>
      <w:r w:rsidRPr="00160AB8">
        <w:rPr>
          <w:b/>
        </w:rPr>
        <w:t xml:space="preserve"> 7:15 PM </w:t>
      </w:r>
      <w:r w:rsidRPr="00160AB8">
        <w:t>2</w:t>
      </w:r>
      <w:r w:rsidRPr="00160AB8">
        <w:rPr>
          <w:vertAlign w:val="superscript"/>
        </w:rPr>
        <w:t>nd</w:t>
      </w:r>
      <w:r w:rsidRPr="00160AB8">
        <w:t>-4</w:t>
      </w:r>
      <w:r w:rsidRPr="00160AB8">
        <w:rPr>
          <w:vertAlign w:val="superscript"/>
        </w:rPr>
        <w:t>th</w:t>
      </w:r>
      <w:r w:rsidRPr="00160AB8">
        <w:t>!</w:t>
      </w:r>
      <w:r>
        <w:t xml:space="preserve"> We hope to see you there! </w:t>
      </w:r>
    </w:p>
    <w:p w:rsidR="00160AB8" w:rsidRDefault="00160AB8" w:rsidP="00B455C4">
      <w:pPr>
        <w:tabs>
          <w:tab w:val="left" w:pos="720"/>
          <w:tab w:val="left" w:pos="1440"/>
          <w:tab w:val="left" w:pos="2160"/>
          <w:tab w:val="left" w:pos="2880"/>
          <w:tab w:val="left" w:pos="3600"/>
          <w:tab w:val="left" w:pos="4320"/>
          <w:tab w:val="left" w:pos="5040"/>
          <w:tab w:val="left" w:pos="5760"/>
          <w:tab w:val="left" w:pos="6480"/>
          <w:tab w:val="left" w:pos="7200"/>
          <w:tab w:val="left" w:pos="8355"/>
        </w:tabs>
        <w:spacing w:after="0" w:line="240" w:lineRule="auto"/>
        <w:ind w:firstLine="720"/>
      </w:pPr>
      <w:r>
        <w:tab/>
      </w:r>
      <w:r>
        <w:tab/>
      </w:r>
      <w:r>
        <w:tab/>
      </w:r>
      <w:r>
        <w:tab/>
      </w:r>
      <w:r>
        <w:tab/>
      </w:r>
      <w:r>
        <w:tab/>
      </w:r>
      <w:r>
        <w:tab/>
      </w:r>
      <w:r>
        <w:tab/>
        <w:t xml:space="preserve">Sincerely, </w:t>
      </w:r>
      <w:r w:rsidR="00B455C4">
        <w:tab/>
      </w:r>
    </w:p>
    <w:p w:rsidR="00B455C4" w:rsidRDefault="00160AB8" w:rsidP="00160AB8">
      <w:pPr>
        <w:spacing w:after="0" w:line="240" w:lineRule="auto"/>
      </w:pPr>
      <w:r>
        <w:tab/>
      </w:r>
      <w:r>
        <w:tab/>
      </w:r>
      <w:r>
        <w:tab/>
      </w:r>
      <w:r>
        <w:tab/>
      </w:r>
      <w:r>
        <w:tab/>
      </w:r>
      <w:r>
        <w:tab/>
      </w:r>
      <w:r>
        <w:tab/>
      </w:r>
      <w:r>
        <w:tab/>
      </w:r>
      <w:r>
        <w:tab/>
      </w:r>
      <w:r>
        <w:tab/>
        <w:t>Your PTO Executive Committee</w:t>
      </w:r>
    </w:p>
    <w:p w:rsidR="00B455C4" w:rsidRDefault="00B455C4" w:rsidP="00160AB8">
      <w:pPr>
        <w:spacing w:after="0" w:line="240" w:lineRule="auto"/>
      </w:pPr>
    </w:p>
    <w:p w:rsidR="00B455C4" w:rsidRDefault="00B455C4" w:rsidP="00160AB8">
      <w:pPr>
        <w:spacing w:after="0" w:line="240" w:lineRule="auto"/>
      </w:pPr>
    </w:p>
    <w:p w:rsidR="00B455C4" w:rsidRDefault="00B455C4" w:rsidP="00160AB8">
      <w:pPr>
        <w:spacing w:after="0" w:line="240" w:lineRule="auto"/>
      </w:pPr>
    </w:p>
    <w:p w:rsidR="00B455C4" w:rsidRDefault="00B455C4" w:rsidP="00160AB8">
      <w:pPr>
        <w:spacing w:after="0" w:line="240" w:lineRule="auto"/>
      </w:pPr>
    </w:p>
    <w:p w:rsidR="00B455C4" w:rsidRDefault="00B455C4" w:rsidP="00160AB8">
      <w:pPr>
        <w:spacing w:after="0" w:line="240" w:lineRule="auto"/>
      </w:pPr>
    </w:p>
    <w:p w:rsidR="00B455C4" w:rsidRDefault="00B455C4" w:rsidP="00160AB8">
      <w:pPr>
        <w:spacing w:after="0" w:line="240" w:lineRule="auto"/>
      </w:pPr>
      <w:bookmarkStart w:id="0" w:name="_GoBack"/>
      <w:bookmarkEnd w:id="0"/>
    </w:p>
    <w:sectPr w:rsidR="00B455C4" w:rsidSect="00B455C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A4B"/>
    <w:rsid w:val="00080878"/>
    <w:rsid w:val="00160AB8"/>
    <w:rsid w:val="00366A4B"/>
    <w:rsid w:val="00447564"/>
    <w:rsid w:val="005E4EB7"/>
    <w:rsid w:val="005F6A47"/>
    <w:rsid w:val="006D4C2C"/>
    <w:rsid w:val="00720E15"/>
    <w:rsid w:val="007D4DE9"/>
    <w:rsid w:val="007E2E16"/>
    <w:rsid w:val="008E3E2C"/>
    <w:rsid w:val="009D37B7"/>
    <w:rsid w:val="00AF0FF7"/>
    <w:rsid w:val="00B455C4"/>
    <w:rsid w:val="00C5317D"/>
    <w:rsid w:val="00D42294"/>
    <w:rsid w:val="00E524FE"/>
    <w:rsid w:val="00FB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581B5-E3B4-407B-BCAB-8F76ACA9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8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A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A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chaputp6@yahoo.com</dc:creator>
  <cp:lastModifiedBy>Cathy Edlin</cp:lastModifiedBy>
  <cp:revision>2</cp:revision>
  <cp:lastPrinted>2017-08-23T19:32:00Z</cp:lastPrinted>
  <dcterms:created xsi:type="dcterms:W3CDTF">2017-08-23T19:39:00Z</dcterms:created>
  <dcterms:modified xsi:type="dcterms:W3CDTF">2017-08-23T19:39:00Z</dcterms:modified>
</cp:coreProperties>
</file>