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DDD8C2">
    <v:background id="_x0000_s1025" o:bwmode="white" fillcolor="#ddd8c2" o:targetscreensize="800,600">
      <v:fill color2="fill lighten(49)" angle="-45" method="linear sigma" focus="50%" type="gradient"/>
    </v:background>
  </w:background>
  <w:body>
    <w:p w:rsidR="009C5369" w:rsidRPr="007F0805" w:rsidRDefault="009C5369" w:rsidP="008F548D">
      <w:pPr>
        <w:spacing w:after="0" w:line="240" w:lineRule="auto"/>
        <w:jc w:val="center"/>
        <w:rPr>
          <w:rFonts w:ascii="Arial" w:hAnsi="Arial" w:cs="Arial"/>
          <w:spacing w:val="30"/>
        </w:rPr>
      </w:pPr>
    </w:p>
    <w:p w:rsidR="009C5369" w:rsidRPr="007F0805" w:rsidRDefault="009C5369" w:rsidP="008F548D">
      <w:pPr>
        <w:spacing w:after="0" w:line="240" w:lineRule="auto"/>
        <w:jc w:val="center"/>
        <w:rPr>
          <w:rFonts w:ascii="Arial" w:hAnsi="Arial" w:cs="Arial"/>
          <w:spacing w:val="30"/>
        </w:rPr>
      </w:pPr>
    </w:p>
    <w:p w:rsidR="00AE00A7" w:rsidRPr="007F0805" w:rsidRDefault="00AE00A7" w:rsidP="008F548D">
      <w:pPr>
        <w:spacing w:after="0" w:line="240" w:lineRule="auto"/>
        <w:jc w:val="center"/>
        <w:rPr>
          <w:rFonts w:ascii="Arial" w:hAnsi="Arial" w:cs="Arial"/>
          <w:spacing w:val="30"/>
        </w:rPr>
      </w:pPr>
    </w:p>
    <w:p w:rsidR="00B62A1E" w:rsidRPr="00C27454" w:rsidRDefault="00B62A1E" w:rsidP="00B62A1E">
      <w:pPr>
        <w:spacing w:after="0" w:line="240" w:lineRule="auto"/>
        <w:jc w:val="center"/>
        <w:rPr>
          <w:rFonts w:ascii="Lucida Calligraphy" w:hAnsi="Lucida Calligraphy"/>
          <w:spacing w:val="30"/>
          <w:sz w:val="60"/>
          <w:szCs w:val="60"/>
        </w:rPr>
      </w:pPr>
      <w:r w:rsidRPr="00C27454">
        <w:rPr>
          <w:rFonts w:ascii="Lucida Calligraphy" w:hAnsi="Lucida Calligraphy"/>
          <w:spacing w:val="30"/>
          <w:sz w:val="60"/>
          <w:szCs w:val="60"/>
        </w:rPr>
        <w:t>Reading</w:t>
      </w:r>
    </w:p>
    <w:p w:rsidR="00B62A1E" w:rsidRPr="00C27454" w:rsidRDefault="00B62A1E" w:rsidP="00B62A1E">
      <w:pPr>
        <w:spacing w:after="0" w:line="240" w:lineRule="auto"/>
        <w:jc w:val="center"/>
        <w:rPr>
          <w:rFonts w:ascii="Lucida Calligraphy" w:hAnsi="Lucida Calligraphy"/>
          <w:spacing w:val="30"/>
          <w:sz w:val="60"/>
          <w:szCs w:val="60"/>
        </w:rPr>
      </w:pPr>
      <w:r w:rsidRPr="00C27454">
        <w:rPr>
          <w:rFonts w:ascii="Lucida Calligraphy" w:hAnsi="Lucida Calligraphy"/>
          <w:spacing w:val="30"/>
          <w:sz w:val="60"/>
          <w:szCs w:val="60"/>
        </w:rPr>
        <w:t>Transitional Course</w:t>
      </w:r>
    </w:p>
    <w:p w:rsidR="008F548D" w:rsidRPr="007F0805" w:rsidRDefault="008F548D" w:rsidP="008F548D">
      <w:pPr>
        <w:rPr>
          <w:rFonts w:ascii="Arial" w:hAnsi="Arial" w:cs="Arial"/>
        </w:rPr>
      </w:pPr>
    </w:p>
    <w:p w:rsidR="009C5369" w:rsidRPr="007F0805" w:rsidRDefault="009C5369" w:rsidP="008F548D">
      <w:pPr>
        <w:rPr>
          <w:rFonts w:ascii="Arial" w:hAnsi="Arial" w:cs="Arial"/>
        </w:rPr>
      </w:pPr>
    </w:p>
    <w:p w:rsidR="008F548D" w:rsidRPr="007F0805" w:rsidRDefault="00351C64" w:rsidP="008F548D">
      <w:pPr>
        <w:rPr>
          <w:rFonts w:ascii="Arial" w:hAnsi="Arial" w:cs="Arial"/>
        </w:rPr>
      </w:pPr>
      <w:r>
        <w:rPr>
          <w:noProof/>
        </w:rPr>
        <w:drawing>
          <wp:anchor distT="0" distB="0" distL="114300" distR="114300" simplePos="0" relativeHeight="251656192" behindDoc="0" locked="0" layoutInCell="1" allowOverlap="1">
            <wp:simplePos x="0" y="0"/>
            <wp:positionH relativeFrom="column">
              <wp:posOffset>2063750</wp:posOffset>
            </wp:positionH>
            <wp:positionV relativeFrom="paragraph">
              <wp:posOffset>43180</wp:posOffset>
            </wp:positionV>
            <wp:extent cx="2181225" cy="3276600"/>
            <wp:effectExtent l="19050" t="0" r="952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srcRect/>
                    <a:stretch>
                      <a:fillRect/>
                    </a:stretch>
                  </pic:blipFill>
                  <pic:spPr bwMode="auto">
                    <a:xfrm>
                      <a:off x="0" y="0"/>
                      <a:ext cx="2181225" cy="3276600"/>
                    </a:xfrm>
                    <a:prstGeom prst="rect">
                      <a:avLst/>
                    </a:prstGeom>
                    <a:noFill/>
                    <a:ln w="9525">
                      <a:noFill/>
                      <a:miter lim="800000"/>
                      <a:headEnd/>
                      <a:tailEnd/>
                    </a:ln>
                  </pic:spPr>
                </pic:pic>
              </a:graphicData>
            </a:graphic>
          </wp:anchor>
        </w:drawing>
      </w:r>
    </w:p>
    <w:p w:rsidR="00FD45D1" w:rsidRPr="007F0805" w:rsidRDefault="00FD45D1" w:rsidP="008F548D">
      <w:pPr>
        <w:rPr>
          <w:rFonts w:ascii="Arial" w:hAnsi="Arial" w:cs="Arial"/>
        </w:rPr>
      </w:pPr>
    </w:p>
    <w:p w:rsidR="00FD45D1" w:rsidRPr="007F0805" w:rsidRDefault="00FD45D1" w:rsidP="008F548D">
      <w:pPr>
        <w:rPr>
          <w:rFonts w:ascii="Arial" w:hAnsi="Arial" w:cs="Arial"/>
        </w:rPr>
      </w:pPr>
    </w:p>
    <w:p w:rsidR="00FD45D1" w:rsidRPr="007F0805" w:rsidRDefault="00FD45D1" w:rsidP="008F548D">
      <w:pPr>
        <w:rPr>
          <w:rFonts w:ascii="Arial" w:hAnsi="Arial" w:cs="Arial"/>
        </w:rPr>
      </w:pPr>
    </w:p>
    <w:p w:rsidR="00FD45D1" w:rsidRPr="007F0805" w:rsidRDefault="00FD45D1" w:rsidP="008F548D">
      <w:pPr>
        <w:rPr>
          <w:rFonts w:ascii="Arial" w:hAnsi="Arial" w:cs="Arial"/>
        </w:rPr>
      </w:pPr>
    </w:p>
    <w:p w:rsidR="00FD45D1" w:rsidRPr="007F0805" w:rsidRDefault="00FD45D1" w:rsidP="008F548D">
      <w:pPr>
        <w:rPr>
          <w:rFonts w:ascii="Arial" w:hAnsi="Arial" w:cs="Arial"/>
        </w:rPr>
      </w:pPr>
    </w:p>
    <w:p w:rsidR="00FD45D1" w:rsidRPr="007F0805" w:rsidRDefault="00FD45D1" w:rsidP="008F548D">
      <w:pPr>
        <w:rPr>
          <w:rFonts w:ascii="Arial" w:hAnsi="Arial" w:cs="Arial"/>
        </w:rPr>
      </w:pPr>
    </w:p>
    <w:p w:rsidR="00FD45D1" w:rsidRPr="007F0805" w:rsidRDefault="00FD45D1" w:rsidP="008F548D">
      <w:pPr>
        <w:rPr>
          <w:rFonts w:ascii="Arial" w:hAnsi="Arial" w:cs="Arial"/>
        </w:rPr>
      </w:pPr>
    </w:p>
    <w:p w:rsidR="003B47AC" w:rsidRDefault="00B62A1E" w:rsidP="003B47AC">
      <w:pPr>
        <w:jc w:val="center"/>
        <w:rPr>
          <w:rFonts w:ascii="Arial" w:hAnsi="Arial" w:cs="Arial"/>
        </w:rPr>
      </w:pPr>
      <w:r>
        <w:rPr>
          <w:rFonts w:ascii="Arial" w:hAnsi="Arial" w:cs="Arial"/>
        </w:rPr>
        <w:br w:type="page"/>
      </w:r>
    </w:p>
    <w:p w:rsidR="00922DA1" w:rsidRDefault="00922DA1" w:rsidP="003B47AC">
      <w:pPr>
        <w:jc w:val="center"/>
        <w:rPr>
          <w:rFonts w:ascii="Lucida Calligraphy" w:hAnsi="Lucida Calligraphy"/>
          <w:spacing w:val="30"/>
          <w:sz w:val="60"/>
          <w:szCs w:val="60"/>
        </w:rPr>
      </w:pPr>
      <w:r>
        <w:rPr>
          <w:rFonts w:ascii="Lucida Calligraphy" w:hAnsi="Lucida Calligraphy"/>
          <w:spacing w:val="30"/>
          <w:sz w:val="60"/>
          <w:szCs w:val="60"/>
        </w:rPr>
        <w:lastRenderedPageBreak/>
        <w:t>Table of Contents</w:t>
      </w:r>
    </w:p>
    <w:p w:rsidR="00922DA1" w:rsidRPr="007F0805" w:rsidRDefault="00922DA1" w:rsidP="00922DA1">
      <w:pPr>
        <w:spacing w:after="0" w:line="240" w:lineRule="auto"/>
        <w:jc w:val="center"/>
        <w:rPr>
          <w:rFonts w:ascii="Arial" w:hAnsi="Arial" w:cs="Arial"/>
          <w:spacing w:val="30"/>
        </w:rPr>
      </w:pPr>
    </w:p>
    <w:p w:rsidR="0081474B" w:rsidRPr="007F0805" w:rsidRDefault="0081474B" w:rsidP="0081474B">
      <w:pPr>
        <w:tabs>
          <w:tab w:val="left" w:pos="720"/>
          <w:tab w:val="left" w:pos="1440"/>
          <w:tab w:val="right" w:pos="7920"/>
        </w:tabs>
        <w:spacing w:after="0" w:line="240" w:lineRule="auto"/>
        <w:rPr>
          <w:rFonts w:ascii="Arial" w:hAnsi="Arial" w:cs="Arial"/>
          <w:b/>
        </w:rPr>
      </w:pPr>
      <w:r w:rsidRPr="007F0805">
        <w:rPr>
          <w:rFonts w:ascii="Arial" w:hAnsi="Arial" w:cs="Arial"/>
          <w:b/>
        </w:rPr>
        <w:t xml:space="preserve">Introduction to Reading Transitional Course </w:t>
      </w:r>
      <w:r w:rsidRPr="007F0805">
        <w:rPr>
          <w:rFonts w:ascii="Arial" w:hAnsi="Arial" w:cs="Arial"/>
          <w:b/>
        </w:rPr>
        <w:tab/>
        <w:t>3</w:t>
      </w:r>
    </w:p>
    <w:p w:rsidR="0081474B" w:rsidRPr="007F0805" w:rsidRDefault="0081474B" w:rsidP="0081474B">
      <w:pPr>
        <w:tabs>
          <w:tab w:val="left" w:pos="720"/>
          <w:tab w:val="left" w:pos="1440"/>
          <w:tab w:val="right" w:pos="7920"/>
        </w:tabs>
        <w:spacing w:after="0"/>
        <w:rPr>
          <w:rFonts w:ascii="Arial" w:hAnsi="Arial" w:cs="Arial"/>
        </w:rPr>
      </w:pPr>
    </w:p>
    <w:p w:rsidR="0081474B" w:rsidRPr="007F0805" w:rsidRDefault="0081474B" w:rsidP="0081474B">
      <w:pPr>
        <w:tabs>
          <w:tab w:val="left" w:pos="720"/>
          <w:tab w:val="left" w:pos="1440"/>
          <w:tab w:val="right" w:pos="7920"/>
        </w:tabs>
        <w:spacing w:after="0"/>
        <w:rPr>
          <w:rFonts w:ascii="Arial" w:hAnsi="Arial" w:cs="Arial"/>
        </w:rPr>
      </w:pPr>
      <w:r w:rsidRPr="007F0805">
        <w:rPr>
          <w:rFonts w:ascii="Arial" w:hAnsi="Arial" w:cs="Arial"/>
        </w:rPr>
        <w:tab/>
        <w:t>Introduction for Teachers</w:t>
      </w:r>
      <w:r w:rsidRPr="007F0805">
        <w:rPr>
          <w:rFonts w:ascii="Arial" w:hAnsi="Arial" w:cs="Arial"/>
        </w:rPr>
        <w:tab/>
        <w:t>5</w:t>
      </w:r>
    </w:p>
    <w:p w:rsidR="0081474B" w:rsidRPr="007F0805" w:rsidRDefault="0081474B" w:rsidP="0081474B">
      <w:pPr>
        <w:tabs>
          <w:tab w:val="left" w:pos="720"/>
          <w:tab w:val="left" w:pos="1440"/>
          <w:tab w:val="right" w:pos="7920"/>
        </w:tabs>
        <w:spacing w:after="0"/>
        <w:rPr>
          <w:rFonts w:ascii="Arial" w:hAnsi="Arial" w:cs="Arial"/>
        </w:rPr>
      </w:pPr>
    </w:p>
    <w:p w:rsidR="0081474B" w:rsidRDefault="0081474B" w:rsidP="0081474B">
      <w:pPr>
        <w:tabs>
          <w:tab w:val="left" w:pos="720"/>
          <w:tab w:val="left" w:pos="1440"/>
          <w:tab w:val="right" w:pos="7920"/>
        </w:tabs>
        <w:spacing w:after="0" w:line="240" w:lineRule="auto"/>
        <w:rPr>
          <w:rFonts w:ascii="Arial" w:hAnsi="Arial" w:cs="Arial"/>
          <w:b/>
        </w:rPr>
      </w:pPr>
      <w:r w:rsidRPr="007F0805">
        <w:rPr>
          <w:rFonts w:ascii="Arial" w:hAnsi="Arial" w:cs="Arial"/>
          <w:b/>
        </w:rPr>
        <w:t xml:space="preserve">Unit 1: </w:t>
      </w:r>
      <w:hyperlink w:anchor="LiteraryNonFiction" w:history="1">
        <w:r w:rsidRPr="001C13B7">
          <w:rPr>
            <w:rStyle w:val="Hyperlink"/>
            <w:rFonts w:ascii="Arial" w:hAnsi="Arial" w:cs="Arial"/>
            <w:b/>
          </w:rPr>
          <w:t>Literary Non-Fiction</w:t>
        </w:r>
      </w:hyperlink>
      <w:r w:rsidRPr="007F0805">
        <w:rPr>
          <w:rFonts w:ascii="Arial" w:hAnsi="Arial" w:cs="Arial"/>
          <w:b/>
        </w:rPr>
        <w:t xml:space="preserve"> </w:t>
      </w:r>
      <w:r w:rsidRPr="007F0805">
        <w:rPr>
          <w:rFonts w:ascii="Arial" w:hAnsi="Arial" w:cs="Arial"/>
          <w:b/>
        </w:rPr>
        <w:tab/>
      </w:r>
      <w:r>
        <w:rPr>
          <w:rFonts w:ascii="Arial" w:hAnsi="Arial" w:cs="Arial"/>
          <w:b/>
        </w:rPr>
        <w:t>13</w:t>
      </w:r>
    </w:p>
    <w:p w:rsidR="0081474B" w:rsidRPr="007F0805" w:rsidRDefault="0081474B" w:rsidP="0081474B">
      <w:pPr>
        <w:tabs>
          <w:tab w:val="left" w:pos="720"/>
          <w:tab w:val="left" w:pos="1440"/>
          <w:tab w:val="right" w:pos="7920"/>
        </w:tabs>
        <w:spacing w:after="0" w:line="240" w:lineRule="auto"/>
        <w:rPr>
          <w:rFonts w:ascii="Arial" w:hAnsi="Arial" w:cs="Arial"/>
        </w:rPr>
      </w:pPr>
    </w:p>
    <w:p w:rsidR="0081474B" w:rsidRPr="007F0805" w:rsidRDefault="0081474B" w:rsidP="0081474B">
      <w:pPr>
        <w:tabs>
          <w:tab w:val="left" w:pos="720"/>
          <w:tab w:val="left" w:pos="1440"/>
          <w:tab w:val="right" w:pos="7920"/>
        </w:tabs>
        <w:spacing w:after="0" w:line="240" w:lineRule="auto"/>
        <w:rPr>
          <w:rFonts w:ascii="Arial" w:hAnsi="Arial" w:cs="Arial"/>
          <w:b/>
        </w:rPr>
      </w:pPr>
      <w:r w:rsidRPr="007F0805">
        <w:rPr>
          <w:rFonts w:ascii="Arial" w:hAnsi="Arial" w:cs="Arial"/>
          <w:b/>
        </w:rPr>
        <w:t xml:space="preserve">Unit 2: </w:t>
      </w:r>
      <w:hyperlink w:anchor="Science" w:history="1">
        <w:r w:rsidRPr="00322FDF">
          <w:rPr>
            <w:rStyle w:val="Hyperlink"/>
            <w:rFonts w:ascii="Arial" w:hAnsi="Arial" w:cs="Arial"/>
            <w:b/>
          </w:rPr>
          <w:t>Reading in Science</w:t>
        </w:r>
      </w:hyperlink>
      <w:r w:rsidRPr="007F0805">
        <w:rPr>
          <w:rFonts w:ascii="Arial" w:hAnsi="Arial" w:cs="Arial"/>
          <w:b/>
        </w:rPr>
        <w:tab/>
      </w:r>
      <w:r>
        <w:rPr>
          <w:rFonts w:ascii="Arial" w:hAnsi="Arial" w:cs="Arial"/>
          <w:b/>
        </w:rPr>
        <w:t>25</w:t>
      </w:r>
    </w:p>
    <w:p w:rsidR="0081474B" w:rsidRPr="007F0805" w:rsidRDefault="0081474B" w:rsidP="0081474B">
      <w:pPr>
        <w:tabs>
          <w:tab w:val="left" w:pos="720"/>
          <w:tab w:val="left" w:pos="1440"/>
          <w:tab w:val="right" w:pos="7920"/>
        </w:tabs>
        <w:spacing w:after="0"/>
        <w:rPr>
          <w:rFonts w:ascii="Arial" w:hAnsi="Arial" w:cs="Arial"/>
        </w:rPr>
      </w:pPr>
    </w:p>
    <w:p w:rsidR="0081474B" w:rsidRPr="007F0805" w:rsidRDefault="0081474B" w:rsidP="0081474B">
      <w:pPr>
        <w:tabs>
          <w:tab w:val="left" w:pos="720"/>
          <w:tab w:val="left" w:pos="1440"/>
          <w:tab w:val="right" w:pos="7920"/>
        </w:tabs>
        <w:spacing w:after="0" w:line="240" w:lineRule="auto"/>
        <w:rPr>
          <w:rFonts w:ascii="Arial" w:hAnsi="Arial" w:cs="Arial"/>
          <w:b/>
        </w:rPr>
      </w:pPr>
      <w:r w:rsidRPr="007F0805">
        <w:rPr>
          <w:rFonts w:ascii="Arial" w:hAnsi="Arial" w:cs="Arial"/>
          <w:b/>
        </w:rPr>
        <w:t xml:space="preserve">Unit 3: </w:t>
      </w:r>
      <w:hyperlink w:anchor="Humanities" w:history="1">
        <w:r w:rsidRPr="00322FDF">
          <w:rPr>
            <w:rStyle w:val="Hyperlink"/>
            <w:rFonts w:ascii="Arial" w:hAnsi="Arial" w:cs="Arial"/>
            <w:b/>
          </w:rPr>
          <w:t>Reading in Humanities</w:t>
        </w:r>
      </w:hyperlink>
      <w:r w:rsidRPr="007F0805">
        <w:rPr>
          <w:rFonts w:ascii="Arial" w:hAnsi="Arial" w:cs="Arial"/>
          <w:b/>
        </w:rPr>
        <w:tab/>
      </w:r>
      <w:r>
        <w:rPr>
          <w:rFonts w:ascii="Arial" w:hAnsi="Arial" w:cs="Arial"/>
          <w:b/>
        </w:rPr>
        <w:t>35</w:t>
      </w:r>
    </w:p>
    <w:p w:rsidR="0081474B" w:rsidRPr="007F0805" w:rsidRDefault="0081474B" w:rsidP="0081474B">
      <w:pPr>
        <w:tabs>
          <w:tab w:val="left" w:pos="720"/>
          <w:tab w:val="left" w:pos="1440"/>
          <w:tab w:val="right" w:pos="7920"/>
        </w:tabs>
        <w:spacing w:after="0" w:line="240" w:lineRule="auto"/>
        <w:rPr>
          <w:rFonts w:ascii="Arial" w:hAnsi="Arial" w:cs="Arial"/>
          <w:b/>
        </w:rPr>
      </w:pPr>
    </w:p>
    <w:p w:rsidR="0081474B" w:rsidRPr="007F0805" w:rsidRDefault="0081474B" w:rsidP="0081474B">
      <w:pPr>
        <w:tabs>
          <w:tab w:val="left" w:pos="720"/>
          <w:tab w:val="left" w:pos="1440"/>
          <w:tab w:val="right" w:pos="7920"/>
        </w:tabs>
        <w:spacing w:after="0" w:line="240" w:lineRule="auto"/>
        <w:rPr>
          <w:rFonts w:ascii="Arial" w:hAnsi="Arial" w:cs="Arial"/>
          <w:b/>
        </w:rPr>
      </w:pPr>
      <w:r w:rsidRPr="007F0805">
        <w:rPr>
          <w:rFonts w:ascii="Arial" w:hAnsi="Arial" w:cs="Arial"/>
          <w:b/>
        </w:rPr>
        <w:t xml:space="preserve">Unit 4: </w:t>
      </w:r>
      <w:hyperlink w:anchor="History" w:history="1">
        <w:r w:rsidRPr="00E46596">
          <w:rPr>
            <w:rStyle w:val="Hyperlink"/>
            <w:rFonts w:ascii="Arial" w:hAnsi="Arial" w:cs="Arial"/>
            <w:b/>
          </w:rPr>
          <w:t>Reading in History</w:t>
        </w:r>
      </w:hyperlink>
      <w:r w:rsidRPr="007F0805">
        <w:rPr>
          <w:rFonts w:ascii="Arial" w:hAnsi="Arial" w:cs="Arial"/>
          <w:b/>
        </w:rPr>
        <w:tab/>
      </w:r>
      <w:r>
        <w:rPr>
          <w:rFonts w:ascii="Arial" w:hAnsi="Arial" w:cs="Arial"/>
          <w:b/>
        </w:rPr>
        <w:t>41</w:t>
      </w:r>
    </w:p>
    <w:p w:rsidR="0081474B" w:rsidRPr="007F0805" w:rsidRDefault="0081474B" w:rsidP="0081474B">
      <w:pPr>
        <w:tabs>
          <w:tab w:val="left" w:pos="720"/>
          <w:tab w:val="left" w:pos="1440"/>
          <w:tab w:val="right" w:pos="7920"/>
        </w:tabs>
        <w:spacing w:after="0" w:line="240" w:lineRule="auto"/>
        <w:rPr>
          <w:rFonts w:ascii="Arial" w:hAnsi="Arial" w:cs="Arial"/>
          <w:b/>
        </w:rPr>
      </w:pPr>
    </w:p>
    <w:p w:rsidR="0081474B" w:rsidRPr="007F0805" w:rsidRDefault="0081474B" w:rsidP="0081474B">
      <w:pPr>
        <w:tabs>
          <w:tab w:val="left" w:pos="720"/>
          <w:tab w:val="right" w:pos="7200"/>
          <w:tab w:val="right" w:pos="7920"/>
        </w:tabs>
        <w:spacing w:after="0" w:line="240" w:lineRule="auto"/>
        <w:rPr>
          <w:rFonts w:ascii="Arial" w:hAnsi="Arial" w:cs="Arial"/>
          <w:b/>
        </w:rPr>
      </w:pPr>
    </w:p>
    <w:p w:rsidR="0081474B" w:rsidRPr="007F0805" w:rsidRDefault="008E27D1" w:rsidP="0081474B">
      <w:pPr>
        <w:tabs>
          <w:tab w:val="left" w:pos="720"/>
          <w:tab w:val="left" w:pos="7110"/>
          <w:tab w:val="right" w:pos="7200"/>
          <w:tab w:val="right" w:pos="7920"/>
        </w:tabs>
        <w:spacing w:after="0" w:line="240" w:lineRule="auto"/>
        <w:rPr>
          <w:rFonts w:ascii="Arial" w:hAnsi="Arial" w:cs="Arial"/>
          <w:b/>
        </w:rPr>
      </w:pPr>
      <w:hyperlink w:anchor="Appendix" w:history="1">
        <w:r w:rsidR="0081474B" w:rsidRPr="002768DF">
          <w:rPr>
            <w:rStyle w:val="Hyperlink"/>
            <w:rFonts w:ascii="Arial" w:hAnsi="Arial" w:cs="Arial"/>
            <w:b/>
          </w:rPr>
          <w:t>Appendix</w:t>
        </w:r>
      </w:hyperlink>
      <w:r w:rsidR="0081474B" w:rsidRPr="007F0805">
        <w:rPr>
          <w:rFonts w:ascii="Arial" w:hAnsi="Arial" w:cs="Arial"/>
          <w:b/>
        </w:rPr>
        <w:t>:</w:t>
      </w:r>
      <w:r w:rsidR="0081474B" w:rsidRPr="007F0805">
        <w:rPr>
          <w:rFonts w:ascii="Arial" w:hAnsi="Arial" w:cs="Arial"/>
          <w:b/>
        </w:rPr>
        <w:tab/>
      </w:r>
      <w:r w:rsidR="0081474B" w:rsidRPr="007F0805">
        <w:rPr>
          <w:rFonts w:ascii="Arial" w:hAnsi="Arial" w:cs="Arial"/>
          <w:b/>
        </w:rPr>
        <w:tab/>
      </w:r>
      <w:r w:rsidR="0081474B" w:rsidRPr="007F0805">
        <w:rPr>
          <w:rFonts w:ascii="Arial" w:hAnsi="Arial" w:cs="Arial"/>
          <w:b/>
        </w:rPr>
        <w:tab/>
      </w:r>
      <w:r w:rsidR="0081474B">
        <w:rPr>
          <w:rFonts w:ascii="Arial" w:hAnsi="Arial" w:cs="Arial"/>
          <w:b/>
        </w:rPr>
        <w:t>51</w:t>
      </w:r>
    </w:p>
    <w:p w:rsidR="0081474B" w:rsidRPr="007F0805" w:rsidRDefault="0081474B" w:rsidP="0081474B">
      <w:pPr>
        <w:tabs>
          <w:tab w:val="left" w:pos="720"/>
          <w:tab w:val="left" w:pos="7110"/>
          <w:tab w:val="right" w:pos="7200"/>
          <w:tab w:val="right" w:pos="7920"/>
        </w:tabs>
        <w:spacing w:after="0" w:line="240" w:lineRule="auto"/>
        <w:rPr>
          <w:rFonts w:ascii="Arial" w:hAnsi="Arial" w:cs="Arial"/>
          <w:b/>
        </w:rPr>
      </w:pPr>
      <w:r w:rsidRPr="007F0805">
        <w:rPr>
          <w:rFonts w:ascii="Arial" w:hAnsi="Arial" w:cs="Arial"/>
          <w:b/>
        </w:rPr>
        <w:tab/>
      </w:r>
    </w:p>
    <w:p w:rsidR="0081474B" w:rsidRPr="007F0805" w:rsidRDefault="0081474B" w:rsidP="0081474B">
      <w:pPr>
        <w:tabs>
          <w:tab w:val="left" w:pos="720"/>
          <w:tab w:val="left" w:pos="1440"/>
          <w:tab w:val="right" w:pos="7920"/>
        </w:tabs>
        <w:spacing w:after="0"/>
        <w:rPr>
          <w:rFonts w:ascii="Arial" w:hAnsi="Arial" w:cs="Arial"/>
        </w:rPr>
      </w:pPr>
      <w:r w:rsidRPr="007F0805">
        <w:rPr>
          <w:rFonts w:ascii="Arial" w:hAnsi="Arial" w:cs="Arial"/>
        </w:rPr>
        <w:tab/>
        <w:t>Unit Design Template (blank)</w:t>
      </w:r>
      <w:r w:rsidRPr="007F0805">
        <w:rPr>
          <w:rFonts w:ascii="Arial" w:hAnsi="Arial" w:cs="Arial"/>
        </w:rPr>
        <w:tab/>
      </w:r>
      <w:r>
        <w:rPr>
          <w:rFonts w:ascii="Arial" w:hAnsi="Arial" w:cs="Arial"/>
        </w:rPr>
        <w:t>52</w:t>
      </w:r>
    </w:p>
    <w:p w:rsidR="0081474B" w:rsidRDefault="0081474B" w:rsidP="0081474B">
      <w:pPr>
        <w:tabs>
          <w:tab w:val="left" w:pos="720"/>
          <w:tab w:val="left" w:pos="1440"/>
          <w:tab w:val="right" w:pos="7920"/>
        </w:tabs>
        <w:spacing w:after="0"/>
        <w:rPr>
          <w:rFonts w:ascii="Arial" w:hAnsi="Arial" w:cs="Arial"/>
        </w:rPr>
      </w:pPr>
      <w:r w:rsidRPr="007F0805">
        <w:rPr>
          <w:rFonts w:ascii="Arial" w:hAnsi="Arial" w:cs="Arial"/>
        </w:rPr>
        <w:tab/>
        <w:t>Unit Design Template (sample completed)</w:t>
      </w:r>
      <w:r w:rsidRPr="007F0805">
        <w:rPr>
          <w:rFonts w:ascii="Arial" w:hAnsi="Arial" w:cs="Arial"/>
        </w:rPr>
        <w:tab/>
      </w:r>
      <w:r>
        <w:rPr>
          <w:rFonts w:ascii="Arial" w:hAnsi="Arial" w:cs="Arial"/>
        </w:rPr>
        <w:t>53</w:t>
      </w:r>
    </w:p>
    <w:p w:rsidR="0081474B" w:rsidRDefault="0081474B" w:rsidP="0081474B">
      <w:pPr>
        <w:tabs>
          <w:tab w:val="left" w:pos="720"/>
          <w:tab w:val="left" w:pos="1440"/>
          <w:tab w:val="right" w:pos="7920"/>
        </w:tabs>
        <w:spacing w:after="0"/>
        <w:rPr>
          <w:rFonts w:ascii="Arial" w:hAnsi="Arial" w:cs="Arial"/>
        </w:rPr>
      </w:pPr>
      <w:r>
        <w:rPr>
          <w:rFonts w:ascii="Arial" w:hAnsi="Arial" w:cs="Arial"/>
        </w:rPr>
        <w:tab/>
        <w:t>Unit Design Template- Literary Non-fiction</w:t>
      </w:r>
      <w:r w:rsidRPr="007F0805">
        <w:rPr>
          <w:rFonts w:ascii="Arial" w:hAnsi="Arial" w:cs="Arial"/>
        </w:rPr>
        <w:tab/>
      </w:r>
      <w:r>
        <w:rPr>
          <w:rFonts w:ascii="Arial" w:hAnsi="Arial" w:cs="Arial"/>
        </w:rPr>
        <w:t>55</w:t>
      </w:r>
    </w:p>
    <w:p w:rsidR="0081474B" w:rsidRDefault="0081474B" w:rsidP="0081474B">
      <w:pPr>
        <w:tabs>
          <w:tab w:val="left" w:pos="720"/>
          <w:tab w:val="left" w:pos="1440"/>
          <w:tab w:val="right" w:pos="7920"/>
        </w:tabs>
        <w:spacing w:after="0"/>
        <w:rPr>
          <w:rFonts w:ascii="Arial" w:hAnsi="Arial" w:cs="Arial"/>
        </w:rPr>
      </w:pPr>
      <w:r>
        <w:rPr>
          <w:rFonts w:ascii="Arial" w:hAnsi="Arial" w:cs="Arial"/>
        </w:rPr>
        <w:tab/>
        <w:t>Unit Design Template- Science</w:t>
      </w:r>
      <w:r w:rsidRPr="007F0805">
        <w:rPr>
          <w:rFonts w:ascii="Arial" w:hAnsi="Arial" w:cs="Arial"/>
        </w:rPr>
        <w:tab/>
      </w:r>
      <w:r>
        <w:rPr>
          <w:rFonts w:ascii="Arial" w:hAnsi="Arial" w:cs="Arial"/>
        </w:rPr>
        <w:t>57</w:t>
      </w:r>
    </w:p>
    <w:p w:rsidR="0081474B" w:rsidRDefault="0081474B" w:rsidP="0081474B">
      <w:pPr>
        <w:tabs>
          <w:tab w:val="left" w:pos="720"/>
          <w:tab w:val="left" w:pos="1440"/>
          <w:tab w:val="right" w:pos="7920"/>
        </w:tabs>
        <w:spacing w:after="0"/>
        <w:rPr>
          <w:rFonts w:ascii="Arial" w:hAnsi="Arial" w:cs="Arial"/>
        </w:rPr>
      </w:pPr>
      <w:r>
        <w:rPr>
          <w:rFonts w:ascii="Arial" w:hAnsi="Arial" w:cs="Arial"/>
        </w:rPr>
        <w:tab/>
        <w:t>Unit Design Template- Humanities</w:t>
      </w:r>
      <w:r w:rsidRPr="007F0805">
        <w:rPr>
          <w:rFonts w:ascii="Arial" w:hAnsi="Arial" w:cs="Arial"/>
        </w:rPr>
        <w:tab/>
      </w:r>
      <w:r>
        <w:rPr>
          <w:rFonts w:ascii="Arial" w:hAnsi="Arial" w:cs="Arial"/>
        </w:rPr>
        <w:t>59</w:t>
      </w:r>
    </w:p>
    <w:p w:rsidR="0081474B" w:rsidRPr="007F0805" w:rsidRDefault="0081474B" w:rsidP="0081474B">
      <w:pPr>
        <w:tabs>
          <w:tab w:val="left" w:pos="720"/>
          <w:tab w:val="left" w:pos="1440"/>
          <w:tab w:val="right" w:pos="7920"/>
        </w:tabs>
        <w:spacing w:after="0"/>
        <w:rPr>
          <w:rFonts w:ascii="Arial" w:hAnsi="Arial" w:cs="Arial"/>
        </w:rPr>
      </w:pPr>
      <w:r>
        <w:rPr>
          <w:rFonts w:ascii="Arial" w:hAnsi="Arial" w:cs="Arial"/>
        </w:rPr>
        <w:tab/>
        <w:t>Unit Design Template- History</w:t>
      </w:r>
      <w:r>
        <w:rPr>
          <w:rFonts w:ascii="Arial" w:hAnsi="Arial" w:cs="Arial"/>
        </w:rPr>
        <w:tab/>
        <w:t>61</w:t>
      </w:r>
    </w:p>
    <w:p w:rsidR="0081474B" w:rsidRPr="007F0805" w:rsidRDefault="0081474B" w:rsidP="0081474B">
      <w:pPr>
        <w:tabs>
          <w:tab w:val="left" w:pos="720"/>
          <w:tab w:val="left" w:pos="1440"/>
          <w:tab w:val="right" w:pos="7920"/>
        </w:tabs>
        <w:spacing w:after="0"/>
        <w:rPr>
          <w:rFonts w:ascii="Arial" w:hAnsi="Arial" w:cs="Arial"/>
        </w:rPr>
      </w:pPr>
      <w:r w:rsidRPr="007F0805">
        <w:rPr>
          <w:rFonts w:ascii="Arial" w:hAnsi="Arial" w:cs="Arial"/>
        </w:rPr>
        <w:tab/>
        <w:t>Reading Portfolio</w:t>
      </w:r>
      <w:r w:rsidRPr="007F0805">
        <w:rPr>
          <w:rFonts w:ascii="Arial" w:hAnsi="Arial" w:cs="Arial"/>
        </w:rPr>
        <w:tab/>
      </w:r>
      <w:r>
        <w:rPr>
          <w:rFonts w:ascii="Arial" w:hAnsi="Arial" w:cs="Arial"/>
        </w:rPr>
        <w:t>63</w:t>
      </w:r>
    </w:p>
    <w:p w:rsidR="0081474B" w:rsidRPr="007F0805" w:rsidRDefault="0081474B" w:rsidP="0081474B">
      <w:pPr>
        <w:tabs>
          <w:tab w:val="left" w:pos="720"/>
          <w:tab w:val="left" w:pos="1440"/>
          <w:tab w:val="right" w:pos="7920"/>
        </w:tabs>
        <w:spacing w:after="0"/>
        <w:rPr>
          <w:rFonts w:ascii="Arial" w:hAnsi="Arial" w:cs="Arial"/>
        </w:rPr>
      </w:pPr>
      <w:r w:rsidRPr="007F0805">
        <w:rPr>
          <w:rFonts w:ascii="Arial" w:hAnsi="Arial" w:cs="Arial"/>
        </w:rPr>
        <w:tab/>
        <w:t>CCSSO Resources (strategies defined)</w:t>
      </w:r>
      <w:r w:rsidRPr="007F0805">
        <w:rPr>
          <w:rFonts w:ascii="Arial" w:hAnsi="Arial" w:cs="Arial"/>
        </w:rPr>
        <w:tab/>
      </w:r>
      <w:r>
        <w:rPr>
          <w:rFonts w:ascii="Arial" w:hAnsi="Arial" w:cs="Arial"/>
        </w:rPr>
        <w:t>64</w:t>
      </w:r>
    </w:p>
    <w:p w:rsidR="0081474B" w:rsidRPr="007F0805" w:rsidRDefault="0081474B" w:rsidP="0081474B">
      <w:pPr>
        <w:tabs>
          <w:tab w:val="left" w:pos="720"/>
          <w:tab w:val="left" w:pos="1440"/>
          <w:tab w:val="right" w:pos="7920"/>
        </w:tabs>
        <w:spacing w:after="0"/>
        <w:rPr>
          <w:rFonts w:ascii="Arial" w:hAnsi="Arial" w:cs="Arial"/>
        </w:rPr>
      </w:pPr>
      <w:r w:rsidRPr="007F0805">
        <w:rPr>
          <w:rFonts w:ascii="Arial" w:hAnsi="Arial" w:cs="Arial"/>
        </w:rPr>
        <w:tab/>
        <w:t>Resources for Transitional Course</w:t>
      </w:r>
      <w:r w:rsidRPr="007F0805">
        <w:rPr>
          <w:rFonts w:ascii="Arial" w:hAnsi="Arial" w:cs="Arial"/>
        </w:rPr>
        <w:tab/>
      </w:r>
      <w:r>
        <w:rPr>
          <w:rFonts w:ascii="Arial" w:hAnsi="Arial" w:cs="Arial"/>
        </w:rPr>
        <w:t>85</w:t>
      </w:r>
    </w:p>
    <w:p w:rsidR="00B62A1E" w:rsidRDefault="00DF5063" w:rsidP="00B62A1E">
      <w:pPr>
        <w:jc w:val="center"/>
      </w:pPr>
      <w:r w:rsidRPr="007F0805">
        <w:rPr>
          <w:rFonts w:ascii="Arial" w:hAnsi="Arial" w:cs="Arial"/>
        </w:rPr>
        <w:br w:type="page"/>
      </w:r>
      <w:r w:rsidR="00B62A1E">
        <w:rPr>
          <w:rFonts w:ascii="Lucida Calligraphy" w:hAnsi="Lucida Calligraphy"/>
          <w:spacing w:val="30"/>
          <w:sz w:val="60"/>
          <w:szCs w:val="60"/>
        </w:rPr>
        <w:lastRenderedPageBreak/>
        <w:t>Introduction</w:t>
      </w:r>
    </w:p>
    <w:p w:rsidR="00173818" w:rsidRPr="007F0805" w:rsidRDefault="00173818" w:rsidP="00231183">
      <w:pPr>
        <w:spacing w:after="0" w:line="240" w:lineRule="auto"/>
        <w:jc w:val="center"/>
        <w:rPr>
          <w:rFonts w:ascii="Arial" w:hAnsi="Arial" w:cs="Arial"/>
          <w:b/>
          <w:bCs/>
        </w:rPr>
      </w:pPr>
      <w:r w:rsidRPr="007F0805">
        <w:rPr>
          <w:rFonts w:ascii="Arial" w:hAnsi="Arial" w:cs="Arial"/>
          <w:b/>
          <w:bCs/>
        </w:rPr>
        <w:t>Reading Transitional Course</w:t>
      </w:r>
    </w:p>
    <w:p w:rsidR="00173818" w:rsidRPr="007F0805" w:rsidRDefault="00173818" w:rsidP="00173818">
      <w:pPr>
        <w:spacing w:after="0" w:line="240" w:lineRule="auto"/>
        <w:rPr>
          <w:rFonts w:ascii="Arial" w:hAnsi="Arial" w:cs="Arial"/>
          <w:bCs/>
        </w:rPr>
      </w:pPr>
    </w:p>
    <w:p w:rsidR="00173818" w:rsidRPr="007F0805" w:rsidRDefault="00173818" w:rsidP="00173818">
      <w:pPr>
        <w:spacing w:after="0" w:line="240" w:lineRule="auto"/>
        <w:rPr>
          <w:rFonts w:ascii="Arial" w:hAnsi="Arial" w:cs="Arial"/>
          <w:bCs/>
        </w:rPr>
      </w:pPr>
      <w:r w:rsidRPr="007F0805">
        <w:rPr>
          <w:rFonts w:ascii="Arial" w:hAnsi="Arial" w:cs="Arial"/>
          <w:bCs/>
        </w:rPr>
        <w:t xml:space="preserve">On March 26, 2009, Governor Steve </w:t>
      </w:r>
      <w:proofErr w:type="spellStart"/>
      <w:r w:rsidRPr="007F0805">
        <w:rPr>
          <w:rFonts w:ascii="Arial" w:hAnsi="Arial" w:cs="Arial"/>
          <w:bCs/>
        </w:rPr>
        <w:t>Beshear</w:t>
      </w:r>
      <w:proofErr w:type="spellEnd"/>
      <w:r w:rsidRPr="007F0805">
        <w:rPr>
          <w:rFonts w:ascii="Arial" w:hAnsi="Arial" w:cs="Arial"/>
          <w:bCs/>
        </w:rPr>
        <w:t xml:space="preserve"> signed Senate Bill 1 into law. This significant piece of legislation led to the implementation of several education initiatives impacting college readiness and degree completion in Kentucky</w:t>
      </w:r>
      <w:r w:rsidR="0003127A" w:rsidRPr="007F0805">
        <w:rPr>
          <w:rFonts w:ascii="Arial" w:hAnsi="Arial" w:cs="Arial"/>
          <w:bCs/>
        </w:rPr>
        <w:t xml:space="preserve">. </w:t>
      </w:r>
    </w:p>
    <w:p w:rsidR="00173818" w:rsidRPr="007F0805" w:rsidRDefault="00173818" w:rsidP="00173818">
      <w:pPr>
        <w:spacing w:after="0" w:line="240" w:lineRule="auto"/>
        <w:rPr>
          <w:rFonts w:ascii="Arial" w:hAnsi="Arial" w:cs="Arial"/>
          <w:bCs/>
        </w:rPr>
      </w:pPr>
    </w:p>
    <w:p w:rsidR="00173818" w:rsidRPr="007F0805" w:rsidRDefault="00173818" w:rsidP="00173818">
      <w:pPr>
        <w:spacing w:after="0" w:line="240" w:lineRule="auto"/>
        <w:rPr>
          <w:rFonts w:ascii="Arial" w:hAnsi="Arial" w:cs="Arial"/>
          <w:bCs/>
        </w:rPr>
      </w:pPr>
      <w:r w:rsidRPr="007F0805">
        <w:rPr>
          <w:rFonts w:ascii="Arial" w:hAnsi="Arial" w:cs="Arial"/>
          <w:bCs/>
        </w:rPr>
        <w:t>In response to Senate Bill 1, four key strategies have been identified to promote college and career readiness and degree completion:</w:t>
      </w:r>
    </w:p>
    <w:p w:rsidR="00305C0A" w:rsidRPr="007F0805" w:rsidRDefault="00305C0A" w:rsidP="00173818">
      <w:pPr>
        <w:spacing w:after="0" w:line="240" w:lineRule="auto"/>
        <w:rPr>
          <w:rFonts w:ascii="Arial" w:hAnsi="Arial" w:cs="Arial"/>
          <w:bCs/>
        </w:rPr>
      </w:pPr>
    </w:p>
    <w:p w:rsidR="00173818" w:rsidRPr="007F0805" w:rsidRDefault="00173818" w:rsidP="002E0D7C">
      <w:pPr>
        <w:numPr>
          <w:ilvl w:val="0"/>
          <w:numId w:val="37"/>
        </w:numPr>
        <w:spacing w:after="0" w:line="240" w:lineRule="auto"/>
        <w:rPr>
          <w:rFonts w:ascii="Arial" w:hAnsi="Arial" w:cs="Arial"/>
          <w:bCs/>
        </w:rPr>
      </w:pPr>
      <w:r w:rsidRPr="007F0805">
        <w:rPr>
          <w:rFonts w:ascii="Arial" w:hAnsi="Arial" w:cs="Arial"/>
          <w:bCs/>
        </w:rPr>
        <w:t xml:space="preserve">Accelerated Learning Opportunities </w:t>
      </w:r>
    </w:p>
    <w:p w:rsidR="00173818" w:rsidRPr="007F0805" w:rsidRDefault="00173818" w:rsidP="002E0D7C">
      <w:pPr>
        <w:numPr>
          <w:ilvl w:val="0"/>
          <w:numId w:val="37"/>
        </w:numPr>
        <w:spacing w:after="0" w:line="240" w:lineRule="auto"/>
        <w:rPr>
          <w:rFonts w:ascii="Arial" w:hAnsi="Arial" w:cs="Arial"/>
          <w:bCs/>
        </w:rPr>
      </w:pPr>
      <w:r w:rsidRPr="007F0805">
        <w:rPr>
          <w:rFonts w:ascii="Arial" w:hAnsi="Arial" w:cs="Arial"/>
          <w:b/>
          <w:bCs/>
        </w:rPr>
        <w:t>Secondary Intervention Programs</w:t>
      </w:r>
      <w:r w:rsidRPr="007F0805">
        <w:rPr>
          <w:rFonts w:ascii="Arial" w:hAnsi="Arial" w:cs="Arial"/>
          <w:bCs/>
        </w:rPr>
        <w:t xml:space="preserve"> </w:t>
      </w:r>
    </w:p>
    <w:p w:rsidR="00173818" w:rsidRPr="007F0805" w:rsidRDefault="00173818" w:rsidP="002E0D7C">
      <w:pPr>
        <w:numPr>
          <w:ilvl w:val="0"/>
          <w:numId w:val="37"/>
        </w:numPr>
        <w:spacing w:after="0" w:line="240" w:lineRule="auto"/>
        <w:rPr>
          <w:rFonts w:ascii="Arial" w:hAnsi="Arial" w:cs="Arial"/>
          <w:bCs/>
        </w:rPr>
      </w:pPr>
      <w:r w:rsidRPr="007F0805">
        <w:rPr>
          <w:rFonts w:ascii="Arial" w:hAnsi="Arial" w:cs="Arial"/>
          <w:bCs/>
        </w:rPr>
        <w:t>College and Career Readiness Advising</w:t>
      </w:r>
    </w:p>
    <w:p w:rsidR="00173818" w:rsidRPr="007F0805" w:rsidRDefault="00173818" w:rsidP="002E0D7C">
      <w:pPr>
        <w:pStyle w:val="ListParagraph"/>
        <w:numPr>
          <w:ilvl w:val="0"/>
          <w:numId w:val="37"/>
        </w:numPr>
        <w:spacing w:after="0" w:line="240" w:lineRule="auto"/>
        <w:contextualSpacing w:val="0"/>
        <w:rPr>
          <w:rFonts w:ascii="Arial" w:hAnsi="Arial" w:cs="Arial"/>
        </w:rPr>
      </w:pPr>
      <w:r w:rsidRPr="007F0805">
        <w:rPr>
          <w:rFonts w:ascii="Arial" w:hAnsi="Arial" w:cs="Arial"/>
          <w:bCs/>
        </w:rPr>
        <w:t xml:space="preserve">Postsecondary College Persistence and Degree Completion </w:t>
      </w:r>
    </w:p>
    <w:p w:rsidR="00173818" w:rsidRPr="007F0805" w:rsidRDefault="00173818" w:rsidP="00173818">
      <w:pPr>
        <w:spacing w:after="0" w:line="240" w:lineRule="auto"/>
        <w:rPr>
          <w:rFonts w:ascii="Arial" w:hAnsi="Arial" w:cs="Arial"/>
        </w:rPr>
      </w:pPr>
    </w:p>
    <w:p w:rsidR="00173818" w:rsidRDefault="00173818" w:rsidP="00173818">
      <w:pPr>
        <w:spacing w:after="0" w:line="240" w:lineRule="auto"/>
        <w:rPr>
          <w:rFonts w:ascii="Arial" w:hAnsi="Arial" w:cs="Arial"/>
          <w:b/>
        </w:rPr>
      </w:pPr>
      <w:r w:rsidRPr="007F0805">
        <w:rPr>
          <w:rFonts w:ascii="Arial" w:hAnsi="Arial" w:cs="Arial"/>
        </w:rPr>
        <w:t xml:space="preserve">These transitional courses fall under the second strategy – Secondary Intervention Programs. </w:t>
      </w:r>
      <w:r w:rsidRPr="007F0805">
        <w:rPr>
          <w:rFonts w:ascii="Arial" w:hAnsi="Arial" w:cs="Arial"/>
          <w:b/>
        </w:rPr>
        <w:t xml:space="preserve">Its target audience is high school seniors who scored below readiness benchmarks for </w:t>
      </w:r>
      <w:r w:rsidR="00AB4181" w:rsidRPr="007F0805">
        <w:rPr>
          <w:rFonts w:ascii="Arial" w:hAnsi="Arial" w:cs="Arial"/>
          <w:b/>
        </w:rPr>
        <w:t>reading</w:t>
      </w:r>
      <w:r w:rsidRPr="007F0805">
        <w:rPr>
          <w:rFonts w:ascii="Arial" w:hAnsi="Arial" w:cs="Arial"/>
          <w:b/>
        </w:rPr>
        <w:t xml:space="preserve"> on the ACT</w:t>
      </w:r>
      <w:r w:rsidR="00FC5E5C">
        <w:rPr>
          <w:rFonts w:ascii="Arial" w:hAnsi="Arial" w:cs="Arial"/>
          <w:b/>
        </w:rPr>
        <w:t>.</w:t>
      </w:r>
    </w:p>
    <w:p w:rsidR="0094415A" w:rsidRPr="007F0805" w:rsidRDefault="0094415A" w:rsidP="00173818">
      <w:pPr>
        <w:spacing w:after="0" w:line="240" w:lineRule="auto"/>
        <w:rPr>
          <w:rFonts w:ascii="Arial" w:hAnsi="Arial" w:cs="Arial"/>
        </w:rPr>
      </w:pPr>
    </w:p>
    <w:p w:rsidR="00173818" w:rsidRPr="007F0805" w:rsidRDefault="00173818" w:rsidP="00173818">
      <w:pPr>
        <w:spacing w:after="0" w:line="240" w:lineRule="auto"/>
        <w:rPr>
          <w:rFonts w:ascii="Arial" w:hAnsi="Arial" w:cs="Arial"/>
        </w:rPr>
      </w:pPr>
      <w:r w:rsidRPr="007F0805">
        <w:rPr>
          <w:rFonts w:ascii="Arial" w:hAnsi="Arial" w:cs="Arial"/>
        </w:rPr>
        <w:t xml:space="preserve">A statewide team of secondary and postsecondary </w:t>
      </w:r>
      <w:r w:rsidR="00F21B45" w:rsidRPr="007F0805">
        <w:rPr>
          <w:rFonts w:ascii="Arial" w:hAnsi="Arial" w:cs="Arial"/>
        </w:rPr>
        <w:t>English Language Arts and reading specialist</w:t>
      </w:r>
      <w:r w:rsidRPr="007F0805">
        <w:rPr>
          <w:rFonts w:ascii="Arial" w:hAnsi="Arial" w:cs="Arial"/>
        </w:rPr>
        <w:t xml:space="preserve"> educators were tasked to assist regional school districts and high schools in designing and implementing transitional </w:t>
      </w:r>
      <w:r w:rsidR="00F21B45" w:rsidRPr="007F0805">
        <w:rPr>
          <w:rFonts w:ascii="Arial" w:hAnsi="Arial" w:cs="Arial"/>
        </w:rPr>
        <w:t>reading</w:t>
      </w:r>
      <w:r w:rsidRPr="007F0805">
        <w:rPr>
          <w:rFonts w:ascii="Arial" w:hAnsi="Arial" w:cs="Arial"/>
        </w:rPr>
        <w:t xml:space="preserve"> courses</w:t>
      </w:r>
      <w:r w:rsidR="0003127A" w:rsidRPr="007F0805">
        <w:rPr>
          <w:rFonts w:ascii="Arial" w:hAnsi="Arial" w:cs="Arial"/>
        </w:rPr>
        <w:t xml:space="preserve">. </w:t>
      </w:r>
      <w:r w:rsidRPr="007F0805">
        <w:rPr>
          <w:rFonts w:ascii="Arial" w:hAnsi="Arial" w:cs="Arial"/>
        </w:rPr>
        <w:t>Meetings were held in 2010 to develop college readiness transition courses. These transitional courses center on a framework of content and concepts aligned with the revised Kentucky Core Academic Standards and aligned with college and career readiness standards.</w:t>
      </w:r>
    </w:p>
    <w:p w:rsidR="00173818" w:rsidRPr="007F0805" w:rsidRDefault="00173818" w:rsidP="00173818">
      <w:pPr>
        <w:spacing w:after="0" w:line="240" w:lineRule="auto"/>
        <w:rPr>
          <w:rFonts w:ascii="Arial" w:hAnsi="Arial" w:cs="Arial"/>
        </w:rPr>
      </w:pPr>
    </w:p>
    <w:p w:rsidR="00173818" w:rsidRPr="007F0805" w:rsidRDefault="00173818" w:rsidP="00173818">
      <w:pPr>
        <w:spacing w:after="0" w:line="240" w:lineRule="auto"/>
        <w:rPr>
          <w:rFonts w:ascii="Arial" w:hAnsi="Arial" w:cs="Arial"/>
        </w:rPr>
      </w:pPr>
      <w:r w:rsidRPr="007F0805">
        <w:rPr>
          <w:rFonts w:ascii="Arial" w:hAnsi="Arial" w:cs="Arial"/>
        </w:rPr>
        <w:t xml:space="preserve">This </w:t>
      </w:r>
      <w:r w:rsidR="002A179F">
        <w:rPr>
          <w:rFonts w:ascii="Arial" w:hAnsi="Arial" w:cs="Arial"/>
        </w:rPr>
        <w:t xml:space="preserve">course should be adapted to </w:t>
      </w:r>
      <w:r w:rsidRPr="007F0805">
        <w:rPr>
          <w:rFonts w:ascii="Arial" w:hAnsi="Arial" w:cs="Arial"/>
        </w:rPr>
        <w:t>meet the specific needs and conditions in each high school</w:t>
      </w:r>
      <w:r w:rsidR="0003127A" w:rsidRPr="007F0805">
        <w:rPr>
          <w:rFonts w:ascii="Arial" w:hAnsi="Arial" w:cs="Arial"/>
        </w:rPr>
        <w:t xml:space="preserve">. </w:t>
      </w:r>
      <w:r w:rsidRPr="007F0805">
        <w:rPr>
          <w:rFonts w:ascii="Arial" w:hAnsi="Arial" w:cs="Arial"/>
        </w:rPr>
        <w:t xml:space="preserve">It may be offered as an actual full semester course, but it could also be offered as an intervention for students before or after school, as a supplement to existing </w:t>
      </w:r>
      <w:r w:rsidR="00F21B45" w:rsidRPr="007F0805">
        <w:rPr>
          <w:rFonts w:ascii="Arial" w:hAnsi="Arial" w:cs="Arial"/>
        </w:rPr>
        <w:t>English Language Arts</w:t>
      </w:r>
      <w:r w:rsidRPr="007F0805">
        <w:rPr>
          <w:rFonts w:ascii="Arial" w:hAnsi="Arial" w:cs="Arial"/>
        </w:rPr>
        <w:t xml:space="preserve"> </w:t>
      </w:r>
      <w:r w:rsidR="00305C0A" w:rsidRPr="007F0805">
        <w:rPr>
          <w:rFonts w:ascii="Arial" w:hAnsi="Arial" w:cs="Arial"/>
        </w:rPr>
        <w:t>courses</w:t>
      </w:r>
      <w:r w:rsidRPr="007F0805">
        <w:rPr>
          <w:rFonts w:ascii="Arial" w:hAnsi="Arial" w:cs="Arial"/>
        </w:rPr>
        <w:t xml:space="preserve"> or a course in which students have flex</w:t>
      </w:r>
      <w:r w:rsidR="006345A7">
        <w:rPr>
          <w:rFonts w:ascii="Arial" w:hAnsi="Arial" w:cs="Arial"/>
        </w:rPr>
        <w:t xml:space="preserve">ible entry and exit </w:t>
      </w:r>
      <w:r w:rsidRPr="007F0805">
        <w:rPr>
          <w:rFonts w:ascii="Arial" w:hAnsi="Arial" w:cs="Arial"/>
        </w:rPr>
        <w:t>based on pre-assessment scores. The flexibility of the course is designed to provide schools with multiple options to meet student needs without compromising the other opportunities available to them</w:t>
      </w:r>
      <w:r w:rsidR="0003127A" w:rsidRPr="007F0805">
        <w:rPr>
          <w:rFonts w:ascii="Arial" w:hAnsi="Arial" w:cs="Arial"/>
        </w:rPr>
        <w:t xml:space="preserve">. </w:t>
      </w:r>
      <w:r w:rsidR="00A13135" w:rsidRPr="007F0805">
        <w:rPr>
          <w:rFonts w:ascii="Arial" w:hAnsi="Arial" w:cs="Arial"/>
        </w:rPr>
        <w:t>This course cannot count as a student’s English IV credit. It can be offered as an elective</w:t>
      </w:r>
      <w:r w:rsidR="00A70771" w:rsidRPr="007F0805">
        <w:rPr>
          <w:rFonts w:ascii="Arial" w:hAnsi="Arial" w:cs="Arial"/>
        </w:rPr>
        <w:t xml:space="preserve"> course.</w:t>
      </w:r>
    </w:p>
    <w:p w:rsidR="00173818" w:rsidRPr="007F0805" w:rsidRDefault="00173818" w:rsidP="00173818">
      <w:pPr>
        <w:spacing w:after="0" w:line="240" w:lineRule="auto"/>
        <w:rPr>
          <w:rFonts w:ascii="Arial" w:hAnsi="Arial" w:cs="Arial"/>
        </w:rPr>
      </w:pPr>
    </w:p>
    <w:p w:rsidR="00173818" w:rsidRPr="007F0805" w:rsidRDefault="00173818" w:rsidP="00173818">
      <w:pPr>
        <w:spacing w:after="0" w:line="240" w:lineRule="auto"/>
        <w:rPr>
          <w:rFonts w:ascii="Arial" w:hAnsi="Arial" w:cs="Arial"/>
        </w:rPr>
      </w:pPr>
      <w:r w:rsidRPr="007F0805">
        <w:rPr>
          <w:rFonts w:ascii="Arial" w:hAnsi="Arial" w:cs="Arial"/>
        </w:rPr>
        <w:t>Teachers in each school are charged with designing instructional plans based on the curric</w:t>
      </w:r>
      <w:r w:rsidR="00AE39CD" w:rsidRPr="007F0805">
        <w:rPr>
          <w:rFonts w:ascii="Arial" w:hAnsi="Arial" w:cs="Arial"/>
        </w:rPr>
        <w:t>ulum provided by the</w:t>
      </w:r>
      <w:r w:rsidRPr="007F0805">
        <w:rPr>
          <w:rFonts w:ascii="Arial" w:hAnsi="Arial" w:cs="Arial"/>
        </w:rPr>
        <w:t xml:space="preserve"> Transitional Course Work Team. Additional materials such as class notes and measurement instruments (quizzes and tests) for teachers can be developed or provided by programs successfully implementing college readiness programs</w:t>
      </w:r>
      <w:r w:rsidR="0003127A" w:rsidRPr="007F0805">
        <w:rPr>
          <w:rFonts w:ascii="Arial" w:hAnsi="Arial" w:cs="Arial"/>
        </w:rPr>
        <w:t xml:space="preserve">. </w:t>
      </w:r>
    </w:p>
    <w:p w:rsidR="00173818" w:rsidRPr="007F0805" w:rsidRDefault="00173818" w:rsidP="00173818">
      <w:pPr>
        <w:spacing w:after="0" w:line="240" w:lineRule="auto"/>
        <w:rPr>
          <w:rFonts w:ascii="Arial" w:hAnsi="Arial" w:cs="Arial"/>
        </w:rPr>
      </w:pPr>
    </w:p>
    <w:p w:rsidR="00173818" w:rsidRPr="007F0805" w:rsidRDefault="00173818" w:rsidP="00173818">
      <w:pPr>
        <w:spacing w:after="0"/>
        <w:rPr>
          <w:rFonts w:ascii="Arial" w:hAnsi="Arial" w:cs="Arial"/>
        </w:rPr>
      </w:pPr>
      <w:r w:rsidRPr="007F0805">
        <w:rPr>
          <w:rFonts w:ascii="Arial" w:hAnsi="Arial" w:cs="Arial"/>
        </w:rPr>
        <w:t>A system for including pre- and post-testing, diagnostics, and scores for developmental and non-developmental placement is necessary and essential for tracking data related to these courses</w:t>
      </w:r>
      <w:r w:rsidR="0003127A" w:rsidRPr="007F0805">
        <w:rPr>
          <w:rFonts w:ascii="Arial" w:hAnsi="Arial" w:cs="Arial"/>
        </w:rPr>
        <w:t xml:space="preserve">. </w:t>
      </w:r>
      <w:r w:rsidRPr="007F0805">
        <w:rPr>
          <w:rFonts w:ascii="Arial" w:hAnsi="Arial" w:cs="Arial"/>
        </w:rPr>
        <w:t xml:space="preserve">Mechanisms need to be in place to record pertinent data, review procedures, and disseminate information to other interested school districts and state agencies. For additional information, please see the information page on College and Career Readiness in Kentucky at the end of this document. </w:t>
      </w:r>
    </w:p>
    <w:p w:rsidR="00173818" w:rsidRPr="007F0805" w:rsidRDefault="00173818" w:rsidP="00173818">
      <w:pPr>
        <w:spacing w:after="0"/>
        <w:rPr>
          <w:rFonts w:ascii="Arial" w:hAnsi="Arial" w:cs="Arial"/>
        </w:rPr>
      </w:pPr>
    </w:p>
    <w:p w:rsidR="00173818" w:rsidRPr="007F0805" w:rsidRDefault="00173818" w:rsidP="00173818">
      <w:pPr>
        <w:spacing w:after="0"/>
        <w:rPr>
          <w:rFonts w:ascii="Arial" w:hAnsi="Arial" w:cs="Arial"/>
        </w:rPr>
      </w:pPr>
      <w:r w:rsidRPr="007F0805">
        <w:rPr>
          <w:rFonts w:ascii="Arial" w:hAnsi="Arial" w:cs="Arial"/>
        </w:rPr>
        <w:lastRenderedPageBreak/>
        <w:t xml:space="preserve">The Council on Postsecondary Education uses the following assessments to determine placement of students in college </w:t>
      </w:r>
      <w:r w:rsidR="00AE39CD" w:rsidRPr="007F0805">
        <w:rPr>
          <w:rFonts w:ascii="Arial" w:hAnsi="Arial" w:cs="Arial"/>
        </w:rPr>
        <w:t>reading</w:t>
      </w:r>
      <w:r w:rsidRPr="007F0805">
        <w:rPr>
          <w:rFonts w:ascii="Arial" w:hAnsi="Arial" w:cs="Arial"/>
        </w:rPr>
        <w:t>/developmental classes.</w:t>
      </w:r>
    </w:p>
    <w:p w:rsidR="00E82277" w:rsidRPr="007F0805" w:rsidRDefault="00E82277" w:rsidP="00173818">
      <w:pPr>
        <w:spacing w:after="0"/>
        <w:rPr>
          <w:rFonts w:ascii="Arial" w:hAnsi="Arial" w:cs="Arial"/>
        </w:rPr>
      </w:pPr>
    </w:p>
    <w:p w:rsidR="00173818" w:rsidRPr="007F0805" w:rsidRDefault="00173818" w:rsidP="002E0D7C">
      <w:pPr>
        <w:numPr>
          <w:ilvl w:val="0"/>
          <w:numId w:val="38"/>
        </w:numPr>
        <w:spacing w:after="0" w:line="240" w:lineRule="auto"/>
        <w:rPr>
          <w:rFonts w:ascii="Arial" w:hAnsi="Arial" w:cs="Arial"/>
        </w:rPr>
      </w:pPr>
      <w:r w:rsidRPr="007F0805">
        <w:rPr>
          <w:rFonts w:ascii="Arial" w:hAnsi="Arial" w:cs="Arial"/>
        </w:rPr>
        <w:t>ACT</w:t>
      </w:r>
    </w:p>
    <w:p w:rsidR="00173818" w:rsidRPr="007F0805" w:rsidRDefault="00173818" w:rsidP="002E0D7C">
      <w:pPr>
        <w:numPr>
          <w:ilvl w:val="0"/>
          <w:numId w:val="38"/>
        </w:numPr>
        <w:spacing w:after="0" w:line="240" w:lineRule="auto"/>
        <w:rPr>
          <w:rFonts w:ascii="Arial" w:hAnsi="Arial" w:cs="Arial"/>
          <w:i/>
        </w:rPr>
      </w:pPr>
      <w:r w:rsidRPr="007F0805">
        <w:rPr>
          <w:rFonts w:ascii="Arial" w:hAnsi="Arial" w:cs="Arial"/>
        </w:rPr>
        <w:t>COMPASS</w:t>
      </w:r>
    </w:p>
    <w:p w:rsidR="00173818" w:rsidRPr="007F0805" w:rsidRDefault="00173818" w:rsidP="00173818">
      <w:pPr>
        <w:spacing w:after="0" w:line="240" w:lineRule="auto"/>
        <w:rPr>
          <w:rFonts w:ascii="Arial" w:hAnsi="Arial" w:cs="Arial"/>
          <w:i/>
        </w:rPr>
      </w:pPr>
    </w:p>
    <w:p w:rsidR="00AE39CD" w:rsidRPr="007F0805" w:rsidRDefault="00AE39CD" w:rsidP="00173818">
      <w:pPr>
        <w:spacing w:after="0" w:line="240" w:lineRule="auto"/>
        <w:rPr>
          <w:rFonts w:ascii="Arial" w:hAnsi="Arial" w:cs="Arial"/>
        </w:rPr>
      </w:pPr>
      <w:r w:rsidRPr="007F0805">
        <w:rPr>
          <w:rFonts w:ascii="Arial" w:hAnsi="Arial" w:cs="Arial"/>
        </w:rPr>
        <w:t xml:space="preserve">Other reading assessments such as the Nelson-Denney or the </w:t>
      </w:r>
      <w:proofErr w:type="spellStart"/>
      <w:r w:rsidRPr="007F0805">
        <w:rPr>
          <w:rFonts w:ascii="Arial" w:hAnsi="Arial" w:cs="Arial"/>
        </w:rPr>
        <w:t>Eckwall</w:t>
      </w:r>
      <w:proofErr w:type="spellEnd"/>
      <w:r w:rsidRPr="007F0805">
        <w:rPr>
          <w:rFonts w:ascii="Arial" w:hAnsi="Arial" w:cs="Arial"/>
        </w:rPr>
        <w:t xml:space="preserve"> </w:t>
      </w:r>
      <w:proofErr w:type="spellStart"/>
      <w:r w:rsidRPr="007F0805">
        <w:rPr>
          <w:rFonts w:ascii="Arial" w:hAnsi="Arial" w:cs="Arial"/>
        </w:rPr>
        <w:t>Shanker</w:t>
      </w:r>
      <w:proofErr w:type="spellEnd"/>
      <w:r w:rsidRPr="007F0805">
        <w:rPr>
          <w:rFonts w:ascii="Arial" w:hAnsi="Arial" w:cs="Arial"/>
        </w:rPr>
        <w:t xml:space="preserve"> could also be used to assist with assessing student readiness levels and </w:t>
      </w:r>
      <w:r w:rsidR="00E82277" w:rsidRPr="007F0805">
        <w:rPr>
          <w:rFonts w:ascii="Arial" w:hAnsi="Arial" w:cs="Arial"/>
        </w:rPr>
        <w:t>to help diagnosis areas of need for improvement.</w:t>
      </w:r>
    </w:p>
    <w:p w:rsidR="00E82277" w:rsidRPr="007F0805" w:rsidRDefault="00E82277" w:rsidP="00173818">
      <w:pPr>
        <w:spacing w:after="0" w:line="240" w:lineRule="auto"/>
        <w:rPr>
          <w:rFonts w:ascii="Arial" w:hAnsi="Arial" w:cs="Arial"/>
        </w:rPr>
      </w:pPr>
    </w:p>
    <w:p w:rsidR="00173818" w:rsidRPr="007F0805" w:rsidRDefault="00173818" w:rsidP="00173818">
      <w:pPr>
        <w:spacing w:after="0" w:line="240" w:lineRule="auto"/>
        <w:rPr>
          <w:rFonts w:ascii="Arial" w:hAnsi="Arial" w:cs="Arial"/>
          <w:i/>
        </w:rPr>
      </w:pPr>
      <w:r w:rsidRPr="007F0805">
        <w:rPr>
          <w:rFonts w:ascii="Arial" w:hAnsi="Arial" w:cs="Arial"/>
          <w:i/>
        </w:rPr>
        <w:t xml:space="preserve">In addition to the coursework, it is recommended that instructors include components for </w:t>
      </w:r>
      <w:proofErr w:type="gramStart"/>
      <w:r w:rsidR="00E82277" w:rsidRPr="007F0805">
        <w:rPr>
          <w:rFonts w:ascii="Arial" w:hAnsi="Arial" w:cs="Arial"/>
          <w:i/>
        </w:rPr>
        <w:t>writing,</w:t>
      </w:r>
      <w:proofErr w:type="gramEnd"/>
      <w:r w:rsidR="00E82277" w:rsidRPr="007F0805">
        <w:rPr>
          <w:rFonts w:ascii="Arial" w:hAnsi="Arial" w:cs="Arial"/>
          <w:i/>
        </w:rPr>
        <w:t xml:space="preserve"> project based learning</w:t>
      </w:r>
      <w:r w:rsidRPr="007F0805">
        <w:rPr>
          <w:rFonts w:ascii="Arial" w:hAnsi="Arial" w:cs="Arial"/>
          <w:i/>
        </w:rPr>
        <w:t>, college readiness, appropriate use of technology, and self-directed learning.</w:t>
      </w:r>
    </w:p>
    <w:p w:rsidR="00932189" w:rsidRPr="007F0805" w:rsidRDefault="00932189" w:rsidP="00B33E75">
      <w:pPr>
        <w:jc w:val="center"/>
        <w:rPr>
          <w:rFonts w:ascii="Arial" w:hAnsi="Arial" w:cs="Arial"/>
        </w:rPr>
      </w:pPr>
    </w:p>
    <w:p w:rsidR="00932189" w:rsidRPr="00231183" w:rsidRDefault="00932189" w:rsidP="00932189">
      <w:pPr>
        <w:pStyle w:val="Heading2"/>
        <w:rPr>
          <w:rFonts w:ascii="Arial" w:hAnsi="Arial" w:cs="Arial"/>
          <w:sz w:val="22"/>
          <w:szCs w:val="22"/>
        </w:rPr>
      </w:pPr>
      <w:r w:rsidRPr="007F0805">
        <w:rPr>
          <w:rFonts w:ascii="Arial" w:hAnsi="Arial" w:cs="Arial"/>
          <w:sz w:val="22"/>
          <w:szCs w:val="22"/>
        </w:rPr>
        <w:br w:type="page"/>
      </w:r>
      <w:r w:rsidRPr="00231183">
        <w:rPr>
          <w:rFonts w:ascii="Arial" w:hAnsi="Arial" w:cs="Arial"/>
          <w:sz w:val="22"/>
          <w:szCs w:val="22"/>
        </w:rPr>
        <w:lastRenderedPageBreak/>
        <w:t>Introduction for Teachers</w:t>
      </w:r>
    </w:p>
    <w:p w:rsidR="00996E76" w:rsidRPr="007F0805" w:rsidRDefault="00996E76" w:rsidP="00996E76">
      <w:pPr>
        <w:rPr>
          <w:rFonts w:ascii="Arial" w:hAnsi="Arial" w:cs="Arial"/>
        </w:rPr>
      </w:pPr>
    </w:p>
    <w:p w:rsidR="00932189" w:rsidRPr="007F0805" w:rsidRDefault="00932189" w:rsidP="00932189">
      <w:pPr>
        <w:rPr>
          <w:rFonts w:ascii="Arial" w:hAnsi="Arial" w:cs="Arial"/>
        </w:rPr>
      </w:pPr>
      <w:r w:rsidRPr="007F0805">
        <w:rPr>
          <w:rFonts w:ascii="Arial" w:hAnsi="Arial" w:cs="Arial"/>
          <w:b/>
        </w:rPr>
        <w:t xml:space="preserve">Purpose of course:  </w:t>
      </w:r>
      <w:r w:rsidRPr="007F0805">
        <w:rPr>
          <w:rFonts w:ascii="Arial" w:hAnsi="Arial" w:cs="Arial"/>
        </w:rPr>
        <w:t xml:space="preserve">The purpose of this course is to enable students to transition into credit-bearing college classes which require a minimum benchmark </w:t>
      </w:r>
      <w:r w:rsidR="00996E76" w:rsidRPr="007F0805">
        <w:rPr>
          <w:rFonts w:ascii="Arial" w:hAnsi="Arial" w:cs="Arial"/>
        </w:rPr>
        <w:t>reading</w:t>
      </w:r>
      <w:r w:rsidRPr="007F0805">
        <w:rPr>
          <w:rFonts w:ascii="Arial" w:hAnsi="Arial" w:cs="Arial"/>
        </w:rPr>
        <w:t xml:space="preserve"> score of </w:t>
      </w:r>
      <w:r w:rsidR="00996E76" w:rsidRPr="007F0805">
        <w:rPr>
          <w:rFonts w:ascii="Arial" w:hAnsi="Arial" w:cs="Arial"/>
        </w:rPr>
        <w:t>20</w:t>
      </w:r>
      <w:r w:rsidRPr="007F0805">
        <w:rPr>
          <w:rFonts w:ascii="Arial" w:hAnsi="Arial" w:cs="Arial"/>
        </w:rPr>
        <w:t xml:space="preserve"> on the ACT. This course is a direct result of implementing Senate Bill 1 legislation which requires the development of a “unified strategy to reduce college remediation rates by at least fifty percent (50%) by 2014 from what they are in 2010” (“Unified strategy for college and career readiness,</w:t>
      </w:r>
      <w:proofErr w:type="gramStart"/>
      <w:r w:rsidRPr="007F0805">
        <w:rPr>
          <w:rFonts w:ascii="Arial" w:hAnsi="Arial" w:cs="Arial"/>
          <w:i/>
        </w:rPr>
        <w:t xml:space="preserve">” </w:t>
      </w:r>
      <w:r w:rsidRPr="007F0805">
        <w:rPr>
          <w:rFonts w:ascii="Arial" w:hAnsi="Arial" w:cs="Arial"/>
        </w:rPr>
        <w:t xml:space="preserve"> 2010</w:t>
      </w:r>
      <w:proofErr w:type="gramEnd"/>
      <w:r w:rsidRPr="007F0805">
        <w:rPr>
          <w:rFonts w:ascii="Arial" w:hAnsi="Arial" w:cs="Arial"/>
        </w:rPr>
        <w:t>).</w:t>
      </w:r>
      <w:r w:rsidR="009A18B1" w:rsidRPr="007F0805">
        <w:rPr>
          <w:rFonts w:ascii="Arial" w:hAnsi="Arial" w:cs="Arial"/>
        </w:rPr>
        <w:t xml:space="preserve">  </w:t>
      </w:r>
    </w:p>
    <w:p w:rsidR="00932189" w:rsidRPr="007F0805" w:rsidRDefault="00932189" w:rsidP="00932189">
      <w:pPr>
        <w:spacing w:after="0" w:line="240" w:lineRule="auto"/>
        <w:rPr>
          <w:rFonts w:ascii="Arial" w:hAnsi="Arial" w:cs="Arial"/>
        </w:rPr>
      </w:pPr>
      <w:r w:rsidRPr="007F0805">
        <w:rPr>
          <w:rFonts w:ascii="Arial" w:hAnsi="Arial" w:cs="Arial"/>
          <w:b/>
        </w:rPr>
        <w:t>Course objectives:</w:t>
      </w:r>
      <w:r w:rsidRPr="007F0805">
        <w:rPr>
          <w:rFonts w:ascii="Arial" w:hAnsi="Arial" w:cs="Arial"/>
        </w:rPr>
        <w:t xml:space="preserve">  After completing the transitional course and meeting the college placement test criteria, students will be able to:</w:t>
      </w:r>
    </w:p>
    <w:p w:rsidR="00932189" w:rsidRPr="007F0805" w:rsidRDefault="006345A7" w:rsidP="002E0D7C">
      <w:pPr>
        <w:pStyle w:val="ListParagraph"/>
        <w:numPr>
          <w:ilvl w:val="0"/>
          <w:numId w:val="39"/>
        </w:numPr>
        <w:spacing w:after="0" w:line="240" w:lineRule="auto"/>
        <w:rPr>
          <w:rFonts w:ascii="Arial" w:hAnsi="Arial" w:cs="Arial"/>
        </w:rPr>
      </w:pPr>
      <w:proofErr w:type="gramStart"/>
      <w:r>
        <w:rPr>
          <w:rFonts w:ascii="Arial" w:hAnsi="Arial" w:cs="Arial"/>
        </w:rPr>
        <w:t>enroll</w:t>
      </w:r>
      <w:proofErr w:type="gramEnd"/>
      <w:r>
        <w:rPr>
          <w:rFonts w:ascii="Arial" w:hAnsi="Arial" w:cs="Arial"/>
        </w:rPr>
        <w:t xml:space="preserve"> in </w:t>
      </w:r>
      <w:r w:rsidR="00932189" w:rsidRPr="007F0805">
        <w:rPr>
          <w:rFonts w:ascii="Arial" w:hAnsi="Arial" w:cs="Arial"/>
        </w:rPr>
        <w:t>college credit-bearing courses.</w:t>
      </w:r>
    </w:p>
    <w:p w:rsidR="00932189" w:rsidRPr="007F0805" w:rsidRDefault="00932189" w:rsidP="002E0D7C">
      <w:pPr>
        <w:pStyle w:val="ListParagraph"/>
        <w:numPr>
          <w:ilvl w:val="0"/>
          <w:numId w:val="39"/>
        </w:numPr>
        <w:spacing w:after="0" w:line="240" w:lineRule="auto"/>
        <w:rPr>
          <w:rFonts w:ascii="Arial" w:hAnsi="Arial" w:cs="Arial"/>
        </w:rPr>
      </w:pPr>
      <w:proofErr w:type="gramStart"/>
      <w:r w:rsidRPr="007F0805">
        <w:rPr>
          <w:rFonts w:ascii="Arial" w:hAnsi="Arial" w:cs="Arial"/>
        </w:rPr>
        <w:t>increase</w:t>
      </w:r>
      <w:proofErr w:type="gramEnd"/>
      <w:r w:rsidRPr="007F0805">
        <w:rPr>
          <w:rFonts w:ascii="Arial" w:hAnsi="Arial" w:cs="Arial"/>
        </w:rPr>
        <w:t xml:space="preserve"> the likelihood for successful completion in subsequent college courses.</w:t>
      </w:r>
    </w:p>
    <w:p w:rsidR="00932189" w:rsidRPr="007F0805" w:rsidRDefault="00932189" w:rsidP="00932189">
      <w:pPr>
        <w:pStyle w:val="ListParagraph"/>
        <w:spacing w:after="0" w:line="240" w:lineRule="auto"/>
        <w:ind w:left="760"/>
        <w:rPr>
          <w:rFonts w:ascii="Arial" w:hAnsi="Arial" w:cs="Arial"/>
        </w:rPr>
      </w:pPr>
    </w:p>
    <w:p w:rsidR="00932189" w:rsidRPr="007F0805" w:rsidRDefault="00932189" w:rsidP="00996E76">
      <w:pPr>
        <w:spacing w:after="0"/>
        <w:rPr>
          <w:rFonts w:ascii="Arial" w:hAnsi="Arial" w:cs="Arial"/>
        </w:rPr>
      </w:pPr>
      <w:r w:rsidRPr="007F0805">
        <w:rPr>
          <w:rFonts w:ascii="Arial" w:hAnsi="Arial" w:cs="Arial"/>
          <w:b/>
        </w:rPr>
        <w:t>Background Development</w:t>
      </w:r>
      <w:r w:rsidRPr="007F0805">
        <w:rPr>
          <w:rFonts w:ascii="Arial" w:hAnsi="Arial" w:cs="Arial"/>
        </w:rPr>
        <w:t>:   Numerous secondary and postsecondary educators and multiple KDE offices met</w:t>
      </w:r>
      <w:r w:rsidR="008C1DB7" w:rsidRPr="007F0805">
        <w:rPr>
          <w:rFonts w:ascii="Arial" w:hAnsi="Arial" w:cs="Arial"/>
        </w:rPr>
        <w:t xml:space="preserve"> as the Transitional Course Work Team</w:t>
      </w:r>
      <w:r w:rsidRPr="007F0805">
        <w:rPr>
          <w:rFonts w:ascii="Arial" w:hAnsi="Arial" w:cs="Arial"/>
        </w:rPr>
        <w:t xml:space="preserve"> to plan and develop the framework for th</w:t>
      </w:r>
      <w:r w:rsidR="008C1DB7" w:rsidRPr="007F0805">
        <w:rPr>
          <w:rFonts w:ascii="Arial" w:hAnsi="Arial" w:cs="Arial"/>
        </w:rPr>
        <w:t>is</w:t>
      </w:r>
      <w:r w:rsidRPr="007F0805">
        <w:rPr>
          <w:rFonts w:ascii="Arial" w:hAnsi="Arial" w:cs="Arial"/>
        </w:rPr>
        <w:t xml:space="preserve"> course. Course developers included high school and college faculty who are currently immersed in successful transitional program pilots within their own institutions. Data and expertise from these groups supported the development of a course framework that will provide students with the fundamental background for the successful placement and completion of a credit-bearing college course.</w:t>
      </w:r>
    </w:p>
    <w:p w:rsidR="00242D07" w:rsidRPr="007F0805" w:rsidRDefault="00242D07" w:rsidP="00242D07">
      <w:pPr>
        <w:spacing w:after="0"/>
        <w:rPr>
          <w:rFonts w:ascii="Arial" w:hAnsi="Arial" w:cs="Arial"/>
          <w:b/>
        </w:rPr>
      </w:pPr>
    </w:p>
    <w:p w:rsidR="00242D07" w:rsidRPr="007F0805" w:rsidRDefault="00242D07" w:rsidP="00242D07">
      <w:pPr>
        <w:spacing w:after="0"/>
        <w:rPr>
          <w:rFonts w:ascii="Arial" w:hAnsi="Arial" w:cs="Arial"/>
        </w:rPr>
      </w:pPr>
      <w:r w:rsidRPr="007F0805">
        <w:rPr>
          <w:rFonts w:ascii="Arial" w:hAnsi="Arial" w:cs="Arial"/>
          <w:b/>
        </w:rPr>
        <w:t>Content Area Reading</w:t>
      </w:r>
      <w:r w:rsidRPr="007F0805">
        <w:rPr>
          <w:rFonts w:ascii="Arial" w:hAnsi="Arial" w:cs="Arial"/>
        </w:rPr>
        <w:t>:   The Transitional Course Work Team engaged in lengthy discussion regarding the format of the reading course they hoped to develop. Ultimat</w:t>
      </w:r>
      <w:r w:rsidR="00157544" w:rsidRPr="007F0805">
        <w:rPr>
          <w:rFonts w:ascii="Arial" w:hAnsi="Arial" w:cs="Arial"/>
        </w:rPr>
        <w:t xml:space="preserve">ely, they wanted to ensure </w:t>
      </w:r>
      <w:r w:rsidRPr="007F0805">
        <w:rPr>
          <w:rFonts w:ascii="Arial" w:hAnsi="Arial" w:cs="Arial"/>
        </w:rPr>
        <w:t>the course</w:t>
      </w:r>
      <w:r w:rsidR="00403A8B" w:rsidRPr="007F0805">
        <w:rPr>
          <w:rFonts w:ascii="Arial" w:hAnsi="Arial" w:cs="Arial"/>
        </w:rPr>
        <w:t xml:space="preserve"> that</w:t>
      </w:r>
      <w:r w:rsidRPr="007F0805">
        <w:rPr>
          <w:rFonts w:ascii="Arial" w:hAnsi="Arial" w:cs="Arial"/>
        </w:rPr>
        <w:t xml:space="preserve"> was developed </w:t>
      </w:r>
      <w:r w:rsidR="00403A8B" w:rsidRPr="007F0805">
        <w:rPr>
          <w:rFonts w:ascii="Arial" w:hAnsi="Arial" w:cs="Arial"/>
        </w:rPr>
        <w:t xml:space="preserve">would </w:t>
      </w:r>
      <w:r w:rsidRPr="007F0805">
        <w:rPr>
          <w:rFonts w:ascii="Arial" w:hAnsi="Arial" w:cs="Arial"/>
        </w:rPr>
        <w:t xml:space="preserve">best </w:t>
      </w:r>
      <w:r w:rsidR="006345A7" w:rsidRPr="007F0805">
        <w:rPr>
          <w:rFonts w:ascii="Arial" w:hAnsi="Arial" w:cs="Arial"/>
        </w:rPr>
        <w:t>meet</w:t>
      </w:r>
      <w:r w:rsidRPr="007F0805">
        <w:rPr>
          <w:rFonts w:ascii="Arial" w:hAnsi="Arial" w:cs="Arial"/>
        </w:rPr>
        <w:t xml:space="preserve"> the needs of secondary students and </w:t>
      </w:r>
      <w:r w:rsidR="00C7003E" w:rsidRPr="007F0805">
        <w:rPr>
          <w:rFonts w:ascii="Arial" w:hAnsi="Arial" w:cs="Arial"/>
        </w:rPr>
        <w:t>prepared them</w:t>
      </w:r>
      <w:r w:rsidR="00403A8B" w:rsidRPr="007F0805">
        <w:rPr>
          <w:rFonts w:ascii="Arial" w:hAnsi="Arial" w:cs="Arial"/>
        </w:rPr>
        <w:t xml:space="preserve"> for the rigor </w:t>
      </w:r>
      <w:r w:rsidRPr="007F0805">
        <w:rPr>
          <w:rFonts w:ascii="Arial" w:hAnsi="Arial" w:cs="Arial"/>
        </w:rPr>
        <w:t>they would encounter in college</w:t>
      </w:r>
      <w:r w:rsidR="00CD1883" w:rsidRPr="007F0805">
        <w:rPr>
          <w:rFonts w:ascii="Arial" w:hAnsi="Arial" w:cs="Arial"/>
        </w:rPr>
        <w:t xml:space="preserve"> and the workplace</w:t>
      </w:r>
      <w:r w:rsidRPr="007F0805">
        <w:rPr>
          <w:rFonts w:ascii="Arial" w:hAnsi="Arial" w:cs="Arial"/>
        </w:rPr>
        <w:t xml:space="preserve">. </w:t>
      </w:r>
      <w:r w:rsidR="00C7003E">
        <w:rPr>
          <w:rFonts w:ascii="Arial" w:hAnsi="Arial" w:cs="Arial"/>
        </w:rPr>
        <w:t xml:space="preserve">Non-fiction literature is something that your average American faces daily. Every day, individuals read biographies, political and personal essays, character sketches, feature articles, </w:t>
      </w:r>
      <w:r w:rsidR="00202106">
        <w:rPr>
          <w:rFonts w:ascii="Arial" w:hAnsi="Arial" w:cs="Arial"/>
        </w:rPr>
        <w:t xml:space="preserve">technical instructions, etc. in a variety of print locations. </w:t>
      </w:r>
      <w:r w:rsidR="00C4107E">
        <w:rPr>
          <w:rFonts w:ascii="Arial" w:hAnsi="Arial" w:cs="Arial"/>
        </w:rPr>
        <w:t xml:space="preserve">Literary non-fiction is encountered in history, social science, the humanities, education, engineering, mathematics- almost any </w:t>
      </w:r>
      <w:proofErr w:type="gramStart"/>
      <w:r w:rsidR="00C4107E">
        <w:rPr>
          <w:rFonts w:ascii="Arial" w:hAnsi="Arial" w:cs="Arial"/>
        </w:rPr>
        <w:t>subject  matter</w:t>
      </w:r>
      <w:proofErr w:type="gramEnd"/>
      <w:r w:rsidR="00C4107E">
        <w:rPr>
          <w:rFonts w:ascii="Arial" w:hAnsi="Arial" w:cs="Arial"/>
        </w:rPr>
        <w:t xml:space="preserve"> in which students would take coursework. </w:t>
      </w:r>
      <w:r w:rsidR="00403A8B" w:rsidRPr="007F0805">
        <w:rPr>
          <w:rFonts w:ascii="Arial" w:hAnsi="Arial" w:cs="Arial"/>
        </w:rPr>
        <w:t>A</w:t>
      </w:r>
      <w:r w:rsidRPr="007F0805">
        <w:rPr>
          <w:rFonts w:ascii="Arial" w:hAnsi="Arial" w:cs="Arial"/>
        </w:rPr>
        <w:t>fter careful examination of the ACT format, the college readiness standards and the emerging common core standards, the Transitional Course Work Team decided that content area reading was the most necessary framework for this course</w:t>
      </w:r>
      <w:r w:rsidR="0003127A" w:rsidRPr="007F0805">
        <w:rPr>
          <w:rFonts w:ascii="Arial" w:hAnsi="Arial" w:cs="Arial"/>
        </w:rPr>
        <w:t xml:space="preserve">. </w:t>
      </w:r>
    </w:p>
    <w:p w:rsidR="00242D07" w:rsidRDefault="00242D07" w:rsidP="00242D07">
      <w:pPr>
        <w:spacing w:after="0"/>
        <w:rPr>
          <w:rFonts w:ascii="Arial" w:hAnsi="Arial" w:cs="Arial"/>
        </w:rPr>
      </w:pPr>
    </w:p>
    <w:p w:rsidR="00A07F44" w:rsidRDefault="00A07F44" w:rsidP="00242D07">
      <w:pPr>
        <w:spacing w:after="0"/>
        <w:rPr>
          <w:rFonts w:ascii="Arial" w:hAnsi="Arial" w:cs="Arial"/>
        </w:rPr>
      </w:pPr>
      <w:r>
        <w:rPr>
          <w:rFonts w:ascii="Arial" w:hAnsi="Arial" w:cs="Arial"/>
        </w:rPr>
        <w:t>The ACT Reading Test: Questions on the ACT Reading Test are made up of four types of reading selections according to the information below:</w:t>
      </w:r>
    </w:p>
    <w:p w:rsidR="00A07F44" w:rsidRDefault="00A07F44" w:rsidP="00242D07">
      <w:pPr>
        <w:spacing w:after="0"/>
        <w:rPr>
          <w:rFonts w:ascii="Arial" w:hAnsi="Arial" w:cs="Arial"/>
        </w:rPr>
      </w:pPr>
    </w:p>
    <w:p w:rsidR="00A07F44" w:rsidRDefault="00A07F44" w:rsidP="00A07F44">
      <w:pPr>
        <w:spacing w:after="0"/>
        <w:ind w:firstLine="720"/>
        <w:rPr>
          <w:rFonts w:ascii="Arial" w:hAnsi="Arial" w:cs="Arial"/>
        </w:rPr>
      </w:pPr>
      <w:r>
        <w:rPr>
          <w:rFonts w:ascii="Arial" w:hAnsi="Arial" w:cs="Arial"/>
        </w:rPr>
        <w:t>Social Studies (25%)</w:t>
      </w:r>
    </w:p>
    <w:p w:rsidR="00A07F44" w:rsidRDefault="00A07F44" w:rsidP="00A07F44">
      <w:pPr>
        <w:spacing w:after="0"/>
        <w:ind w:firstLine="720"/>
        <w:rPr>
          <w:rFonts w:ascii="Arial" w:hAnsi="Arial" w:cs="Arial"/>
        </w:rPr>
      </w:pPr>
      <w:r>
        <w:rPr>
          <w:rFonts w:ascii="Arial" w:hAnsi="Arial" w:cs="Arial"/>
        </w:rPr>
        <w:t>Natural Sciences (25%)</w:t>
      </w:r>
    </w:p>
    <w:p w:rsidR="00A07F44" w:rsidRDefault="00A07F44" w:rsidP="00A07F44">
      <w:pPr>
        <w:spacing w:after="0"/>
        <w:ind w:firstLine="720"/>
        <w:rPr>
          <w:rFonts w:ascii="Arial" w:hAnsi="Arial" w:cs="Arial"/>
        </w:rPr>
      </w:pPr>
      <w:r>
        <w:rPr>
          <w:rFonts w:ascii="Arial" w:hAnsi="Arial" w:cs="Arial"/>
        </w:rPr>
        <w:t>Prose Fiction (25%)</w:t>
      </w:r>
    </w:p>
    <w:p w:rsidR="00A07F44" w:rsidRDefault="00A07F44" w:rsidP="00A07F44">
      <w:pPr>
        <w:spacing w:after="0"/>
        <w:ind w:firstLine="720"/>
        <w:rPr>
          <w:rFonts w:ascii="Arial" w:hAnsi="Arial" w:cs="Arial"/>
        </w:rPr>
      </w:pPr>
      <w:r>
        <w:rPr>
          <w:rFonts w:ascii="Arial" w:hAnsi="Arial" w:cs="Arial"/>
        </w:rPr>
        <w:t>Humanities (25 %)</w:t>
      </w:r>
    </w:p>
    <w:p w:rsidR="00A07F44" w:rsidRPr="007F0805" w:rsidRDefault="00A07F44" w:rsidP="00242D07">
      <w:pPr>
        <w:spacing w:after="0"/>
        <w:rPr>
          <w:rFonts w:ascii="Arial" w:hAnsi="Arial" w:cs="Arial"/>
        </w:rPr>
      </w:pPr>
    </w:p>
    <w:p w:rsidR="001C6DAD" w:rsidRPr="007F0805" w:rsidRDefault="00242D07" w:rsidP="00242D07">
      <w:pPr>
        <w:spacing w:after="0"/>
        <w:rPr>
          <w:rFonts w:ascii="Arial" w:hAnsi="Arial" w:cs="Arial"/>
        </w:rPr>
      </w:pPr>
      <w:r w:rsidRPr="007F0805">
        <w:rPr>
          <w:rFonts w:ascii="Arial" w:hAnsi="Arial" w:cs="Arial"/>
        </w:rPr>
        <w:t>High School students are not always exposed to the amount of and complexity of non-literary texts that are necessary for preparation for college</w:t>
      </w:r>
      <w:r w:rsidR="0003127A" w:rsidRPr="007F0805">
        <w:rPr>
          <w:rFonts w:ascii="Arial" w:hAnsi="Arial" w:cs="Arial"/>
        </w:rPr>
        <w:t xml:space="preserve">. </w:t>
      </w:r>
      <w:r w:rsidRPr="007F0805">
        <w:rPr>
          <w:rFonts w:ascii="Arial" w:hAnsi="Arial" w:cs="Arial"/>
        </w:rPr>
        <w:t>Students have had adequate exp</w:t>
      </w:r>
      <w:r w:rsidR="007B74F1" w:rsidRPr="007F0805">
        <w:rPr>
          <w:rFonts w:ascii="Arial" w:hAnsi="Arial" w:cs="Arial"/>
        </w:rPr>
        <w:t>osure to literary texts and have encountered these texts from early elementary school on through high school</w:t>
      </w:r>
      <w:r w:rsidR="0003127A" w:rsidRPr="007F0805">
        <w:rPr>
          <w:rFonts w:ascii="Arial" w:hAnsi="Arial" w:cs="Arial"/>
        </w:rPr>
        <w:t xml:space="preserve">. </w:t>
      </w:r>
      <w:r w:rsidR="00C01CA2" w:rsidRPr="007F0805">
        <w:rPr>
          <w:rFonts w:ascii="Arial" w:hAnsi="Arial" w:cs="Arial"/>
        </w:rPr>
        <w:t xml:space="preserve">Non-literary </w:t>
      </w:r>
      <w:r w:rsidR="00C01CA2" w:rsidRPr="007F0805">
        <w:rPr>
          <w:rFonts w:ascii="Arial" w:hAnsi="Arial" w:cs="Arial"/>
        </w:rPr>
        <w:lastRenderedPageBreak/>
        <w:t>texts, especially those reading pieces from the specific content areas, are more difficult for students because they have not always been taught how to read those types of texts</w:t>
      </w:r>
      <w:r w:rsidR="0003127A" w:rsidRPr="007F0805">
        <w:rPr>
          <w:rFonts w:ascii="Arial" w:hAnsi="Arial" w:cs="Arial"/>
        </w:rPr>
        <w:t xml:space="preserve">. </w:t>
      </w:r>
      <w:r w:rsidR="00FA23EE" w:rsidRPr="007F0805">
        <w:rPr>
          <w:rFonts w:ascii="Arial" w:hAnsi="Arial" w:cs="Arial"/>
        </w:rPr>
        <w:t>This course strives to walk students</w:t>
      </w:r>
      <w:r w:rsidR="00C01CA2" w:rsidRPr="007F0805">
        <w:rPr>
          <w:rFonts w:ascii="Arial" w:hAnsi="Arial" w:cs="Arial"/>
        </w:rPr>
        <w:t xml:space="preserve"> through strategies designed to address these specific content texts, as well as to expose the student</w:t>
      </w:r>
      <w:r w:rsidR="00FA23EE" w:rsidRPr="007F0805">
        <w:rPr>
          <w:rFonts w:ascii="Arial" w:hAnsi="Arial" w:cs="Arial"/>
        </w:rPr>
        <w:t xml:space="preserve">s to good reading strategies for any type of reading. </w:t>
      </w:r>
    </w:p>
    <w:p w:rsidR="001C6DAD" w:rsidRPr="007F0805" w:rsidRDefault="001C6DAD" w:rsidP="00242D07">
      <w:pPr>
        <w:spacing w:after="0"/>
        <w:rPr>
          <w:rFonts w:ascii="Arial" w:hAnsi="Arial" w:cs="Arial"/>
        </w:rPr>
      </w:pPr>
    </w:p>
    <w:p w:rsidR="00242D07" w:rsidRPr="007F0805" w:rsidRDefault="00CD1883" w:rsidP="00242D07">
      <w:pPr>
        <w:spacing w:after="0"/>
        <w:rPr>
          <w:rFonts w:ascii="Arial" w:hAnsi="Arial" w:cs="Arial"/>
        </w:rPr>
      </w:pPr>
      <w:r w:rsidRPr="007F0805">
        <w:rPr>
          <w:rFonts w:ascii="Arial" w:hAnsi="Arial" w:cs="Arial"/>
        </w:rPr>
        <w:t xml:space="preserve">Please note, this course framework is not intended to be all encompassing in terms of the content area. </w:t>
      </w:r>
      <w:r w:rsidR="00487CF9" w:rsidRPr="007F0805">
        <w:rPr>
          <w:rFonts w:ascii="Arial" w:hAnsi="Arial" w:cs="Arial"/>
        </w:rPr>
        <w:t>T</w:t>
      </w:r>
      <w:r w:rsidRPr="007F0805">
        <w:rPr>
          <w:rFonts w:ascii="Arial" w:hAnsi="Arial" w:cs="Arial"/>
        </w:rPr>
        <w:t xml:space="preserve">he </w:t>
      </w:r>
      <w:r w:rsidR="00487CF9" w:rsidRPr="007F0805">
        <w:rPr>
          <w:rFonts w:ascii="Arial" w:hAnsi="Arial" w:cs="Arial"/>
        </w:rPr>
        <w:t xml:space="preserve">unit </w:t>
      </w:r>
      <w:r w:rsidRPr="007F0805">
        <w:rPr>
          <w:rFonts w:ascii="Arial" w:hAnsi="Arial" w:cs="Arial"/>
        </w:rPr>
        <w:t>sections were named to r</w:t>
      </w:r>
      <w:r w:rsidR="00487CF9" w:rsidRPr="007F0805">
        <w:rPr>
          <w:rFonts w:ascii="Arial" w:hAnsi="Arial" w:cs="Arial"/>
        </w:rPr>
        <w:t>eflect the ACT reading passages. For instance, in the unit dealing with Reading in Humanities, the ACT refers to the type of reading as</w:t>
      </w:r>
      <w:r w:rsidRPr="007F0805">
        <w:rPr>
          <w:rFonts w:ascii="Arial" w:hAnsi="Arial" w:cs="Arial"/>
        </w:rPr>
        <w:t xml:space="preserve"> Humanities, so </w:t>
      </w:r>
      <w:r w:rsidR="00487CF9" w:rsidRPr="007F0805">
        <w:rPr>
          <w:rFonts w:ascii="Arial" w:hAnsi="Arial" w:cs="Arial"/>
        </w:rPr>
        <w:t>the Transition Course Work Team</w:t>
      </w:r>
      <w:r w:rsidRPr="007F0805">
        <w:rPr>
          <w:rFonts w:ascii="Arial" w:hAnsi="Arial" w:cs="Arial"/>
        </w:rPr>
        <w:t xml:space="preserve"> used the same term.  The section is not supposed to be all encompassing in terms of Arts &amp; Humanities but represent a selection of reading that would be included in Humanities on the ACT.  It is not meant to focus on any one type of art (visual, drama, etc).</w:t>
      </w:r>
    </w:p>
    <w:p w:rsidR="00D63930" w:rsidRPr="007F0805" w:rsidRDefault="00D63930" w:rsidP="00242D07">
      <w:pPr>
        <w:spacing w:after="0"/>
        <w:rPr>
          <w:rFonts w:ascii="Arial" w:hAnsi="Arial" w:cs="Arial"/>
        </w:rPr>
      </w:pPr>
    </w:p>
    <w:p w:rsidR="00D63930" w:rsidRPr="007F0805" w:rsidRDefault="00D63930" w:rsidP="00D63930">
      <w:pPr>
        <w:rPr>
          <w:rFonts w:ascii="Arial" w:hAnsi="Arial" w:cs="Arial"/>
        </w:rPr>
      </w:pPr>
      <w:r w:rsidRPr="007F0805">
        <w:rPr>
          <w:rFonts w:ascii="Arial" w:hAnsi="Arial" w:cs="Arial"/>
          <w:iCs/>
        </w:rPr>
        <w:t>Content literacy instruction</w:t>
      </w:r>
      <w:r w:rsidRPr="007F0805">
        <w:rPr>
          <w:rFonts w:ascii="Arial" w:hAnsi="Arial" w:cs="Arial"/>
          <w:i/>
          <w:iCs/>
        </w:rPr>
        <w:t xml:space="preserve"> </w:t>
      </w:r>
      <w:r w:rsidRPr="007F0805">
        <w:rPr>
          <w:rFonts w:ascii="Arial" w:hAnsi="Arial" w:cs="Arial"/>
        </w:rPr>
        <w:t>is needed for students to meet the reading, vocabulary, critical thinking, and writing demands they face. With just basic reading instruction, students are unprepared to read, write, and discuss using the language of science, social studies, mathematics, and English language arts—the result is that many are not successful without support to do this within the context of content area instruction. As students are asked to read texts of increasing complexity from grade level to grade level, their skills as readers must also become increasingly sophisticated. High school students still need support in learning how to comprehend and critically think about media, lectures, demonstrations, charts and graphs, and hands-on activities. When they are confronted each year with increasingly complex texts to read in every class, in content areas that are either new to them or require higher order analysis, evaluation, and synthesis, many students find that they “can read it, but don’t get it” (</w:t>
      </w:r>
      <w:proofErr w:type="spellStart"/>
      <w:r w:rsidRPr="007F0805">
        <w:rPr>
          <w:rFonts w:ascii="Arial" w:hAnsi="Arial" w:cs="Arial"/>
        </w:rPr>
        <w:t>Tovani</w:t>
      </w:r>
      <w:proofErr w:type="spellEnd"/>
      <w:r w:rsidRPr="007F0805">
        <w:rPr>
          <w:rFonts w:ascii="Arial" w:hAnsi="Arial" w:cs="Arial"/>
        </w:rPr>
        <w:t>, 2000). Students need to realize that the skills, comprehension requirements, and understanding of text structures involved with reading a mathematics textbook, a science journal article, a primary source in a history class, and a Shakespearian play are quite different—and they need to be able to use effective learning strategies with each.</w:t>
      </w:r>
    </w:p>
    <w:p w:rsidR="002A58B1" w:rsidRPr="007F0805" w:rsidRDefault="002A58B1" w:rsidP="002A58B1">
      <w:pPr>
        <w:pStyle w:val="Default"/>
        <w:rPr>
          <w:rFonts w:ascii="Arial" w:hAnsi="Arial" w:cs="Arial"/>
          <w:sz w:val="22"/>
          <w:szCs w:val="22"/>
        </w:rPr>
      </w:pPr>
      <w:r w:rsidRPr="007F0805">
        <w:rPr>
          <w:rFonts w:ascii="Arial" w:hAnsi="Arial" w:cs="Arial"/>
          <w:b/>
          <w:sz w:val="22"/>
          <w:szCs w:val="22"/>
        </w:rPr>
        <w:t>Best Practices in Content Literacy:</w:t>
      </w:r>
      <w:r w:rsidRPr="007F0805">
        <w:rPr>
          <w:rFonts w:ascii="Arial" w:hAnsi="Arial" w:cs="Arial"/>
          <w:sz w:val="22"/>
          <w:szCs w:val="22"/>
        </w:rPr>
        <w:t xml:space="preserve"> One best practice promoted in this Guide is the </w:t>
      </w:r>
      <w:r w:rsidRPr="007F0805">
        <w:rPr>
          <w:rFonts w:ascii="Arial" w:hAnsi="Arial" w:cs="Arial"/>
          <w:i/>
          <w:iCs/>
          <w:sz w:val="22"/>
          <w:szCs w:val="22"/>
        </w:rPr>
        <w:t xml:space="preserve">Before, </w:t>
      </w:r>
      <w:proofErr w:type="gramStart"/>
      <w:r w:rsidRPr="007F0805">
        <w:rPr>
          <w:rFonts w:ascii="Arial" w:hAnsi="Arial" w:cs="Arial"/>
          <w:i/>
          <w:iCs/>
          <w:sz w:val="22"/>
          <w:szCs w:val="22"/>
        </w:rPr>
        <w:t>During</w:t>
      </w:r>
      <w:proofErr w:type="gramEnd"/>
      <w:r w:rsidRPr="007F0805">
        <w:rPr>
          <w:rFonts w:ascii="Arial" w:hAnsi="Arial" w:cs="Arial"/>
          <w:i/>
          <w:iCs/>
          <w:sz w:val="22"/>
          <w:szCs w:val="22"/>
        </w:rPr>
        <w:t xml:space="preserve">, and After </w:t>
      </w:r>
      <w:r w:rsidRPr="007F0805">
        <w:rPr>
          <w:rFonts w:ascii="Arial" w:hAnsi="Arial" w:cs="Arial"/>
          <w:sz w:val="22"/>
          <w:szCs w:val="22"/>
        </w:rPr>
        <w:t xml:space="preserve">framework. This framework describes the routine of using instructional strategies at each of the following three phases of instruction: </w:t>
      </w:r>
    </w:p>
    <w:p w:rsidR="002A58B1" w:rsidRPr="007F0805" w:rsidRDefault="002A58B1" w:rsidP="002A58B1">
      <w:pPr>
        <w:pStyle w:val="Default"/>
        <w:rPr>
          <w:rFonts w:ascii="Arial" w:hAnsi="Arial" w:cs="Arial"/>
          <w:sz w:val="22"/>
          <w:szCs w:val="22"/>
        </w:rPr>
      </w:pPr>
    </w:p>
    <w:p w:rsidR="002A58B1" w:rsidRPr="007F0805" w:rsidRDefault="002A58B1" w:rsidP="002A58B1">
      <w:pPr>
        <w:pStyle w:val="Default"/>
        <w:ind w:left="720" w:hanging="360"/>
        <w:rPr>
          <w:rFonts w:ascii="Arial" w:hAnsi="Arial" w:cs="Arial"/>
          <w:sz w:val="22"/>
          <w:szCs w:val="22"/>
        </w:rPr>
      </w:pPr>
      <w:r w:rsidRPr="007F0805">
        <w:rPr>
          <w:rFonts w:ascii="Arial" w:hAnsi="Arial" w:cs="Arial"/>
          <w:sz w:val="22"/>
          <w:szCs w:val="22"/>
        </w:rPr>
        <w:t xml:space="preserve">1. </w:t>
      </w:r>
      <w:proofErr w:type="gramStart"/>
      <w:r w:rsidRPr="007F0805">
        <w:rPr>
          <w:rFonts w:ascii="Arial" w:hAnsi="Arial" w:cs="Arial"/>
          <w:sz w:val="22"/>
          <w:szCs w:val="22"/>
        </w:rPr>
        <w:t>Prior</w:t>
      </w:r>
      <w:proofErr w:type="gramEnd"/>
      <w:r w:rsidRPr="007F0805">
        <w:rPr>
          <w:rFonts w:ascii="Arial" w:hAnsi="Arial" w:cs="Arial"/>
          <w:sz w:val="22"/>
          <w:szCs w:val="22"/>
        </w:rPr>
        <w:t xml:space="preserve"> to reading a text to prepare for learning </w:t>
      </w:r>
    </w:p>
    <w:p w:rsidR="002A58B1" w:rsidRPr="007F0805" w:rsidRDefault="002A58B1" w:rsidP="002A58B1">
      <w:pPr>
        <w:pStyle w:val="Default"/>
        <w:ind w:left="720" w:hanging="360"/>
        <w:rPr>
          <w:rFonts w:ascii="Arial" w:hAnsi="Arial" w:cs="Arial"/>
          <w:sz w:val="22"/>
          <w:szCs w:val="22"/>
        </w:rPr>
      </w:pPr>
      <w:r w:rsidRPr="007F0805">
        <w:rPr>
          <w:rFonts w:ascii="Arial" w:hAnsi="Arial" w:cs="Arial"/>
          <w:sz w:val="22"/>
          <w:szCs w:val="22"/>
        </w:rPr>
        <w:t xml:space="preserve">2. </w:t>
      </w:r>
      <w:proofErr w:type="gramStart"/>
      <w:r w:rsidRPr="007F0805">
        <w:rPr>
          <w:rFonts w:ascii="Arial" w:hAnsi="Arial" w:cs="Arial"/>
          <w:sz w:val="22"/>
          <w:szCs w:val="22"/>
        </w:rPr>
        <w:t>During</w:t>
      </w:r>
      <w:proofErr w:type="gramEnd"/>
      <w:r w:rsidRPr="007F0805">
        <w:rPr>
          <w:rFonts w:ascii="Arial" w:hAnsi="Arial" w:cs="Arial"/>
          <w:sz w:val="22"/>
          <w:szCs w:val="22"/>
        </w:rPr>
        <w:t xml:space="preserve"> the reading of a text to monitor comprehension </w:t>
      </w:r>
    </w:p>
    <w:p w:rsidR="002A58B1" w:rsidRPr="007F0805" w:rsidRDefault="002A58B1" w:rsidP="002A58B1">
      <w:pPr>
        <w:pStyle w:val="Default"/>
        <w:ind w:left="720" w:hanging="360"/>
        <w:rPr>
          <w:rFonts w:ascii="Arial" w:hAnsi="Arial" w:cs="Arial"/>
          <w:sz w:val="22"/>
          <w:szCs w:val="22"/>
        </w:rPr>
      </w:pPr>
      <w:r w:rsidRPr="007F0805">
        <w:rPr>
          <w:rFonts w:ascii="Arial" w:hAnsi="Arial" w:cs="Arial"/>
          <w:sz w:val="22"/>
          <w:szCs w:val="22"/>
        </w:rPr>
        <w:t xml:space="preserve">3. </w:t>
      </w:r>
      <w:proofErr w:type="gramStart"/>
      <w:r w:rsidRPr="007F0805">
        <w:rPr>
          <w:rFonts w:ascii="Arial" w:hAnsi="Arial" w:cs="Arial"/>
          <w:sz w:val="22"/>
          <w:szCs w:val="22"/>
        </w:rPr>
        <w:t>After</w:t>
      </w:r>
      <w:proofErr w:type="gramEnd"/>
      <w:r w:rsidRPr="007F0805">
        <w:rPr>
          <w:rFonts w:ascii="Arial" w:hAnsi="Arial" w:cs="Arial"/>
          <w:sz w:val="22"/>
          <w:szCs w:val="22"/>
        </w:rPr>
        <w:t xml:space="preserve"> the reading of a text to consolidate learning </w:t>
      </w:r>
    </w:p>
    <w:p w:rsidR="002A58B1" w:rsidRPr="007F0805" w:rsidRDefault="002A58B1" w:rsidP="002A58B1">
      <w:pPr>
        <w:pStyle w:val="Default"/>
        <w:ind w:left="720" w:hanging="360"/>
        <w:rPr>
          <w:rFonts w:ascii="Arial" w:hAnsi="Arial" w:cs="Arial"/>
          <w:sz w:val="22"/>
          <w:szCs w:val="22"/>
        </w:rPr>
      </w:pPr>
    </w:p>
    <w:p w:rsidR="002A58B1" w:rsidRPr="007F0805" w:rsidRDefault="002A58B1" w:rsidP="00B94F84">
      <w:pPr>
        <w:pStyle w:val="Default"/>
        <w:rPr>
          <w:rFonts w:ascii="Arial" w:hAnsi="Arial" w:cs="Arial"/>
          <w:sz w:val="22"/>
          <w:szCs w:val="22"/>
        </w:rPr>
      </w:pPr>
      <w:r w:rsidRPr="007F0805">
        <w:rPr>
          <w:rFonts w:ascii="Arial" w:hAnsi="Arial" w:cs="Arial"/>
          <w:sz w:val="22"/>
          <w:szCs w:val="22"/>
        </w:rPr>
        <w:t xml:space="preserve">Another best practice is the </w:t>
      </w:r>
      <w:r w:rsidRPr="007F0805">
        <w:rPr>
          <w:rFonts w:ascii="Arial" w:hAnsi="Arial" w:cs="Arial"/>
          <w:i/>
          <w:iCs/>
          <w:sz w:val="22"/>
          <w:szCs w:val="22"/>
        </w:rPr>
        <w:t xml:space="preserve">Gradual Release </w:t>
      </w:r>
      <w:r w:rsidRPr="007F0805">
        <w:rPr>
          <w:rFonts w:ascii="Arial" w:hAnsi="Arial" w:cs="Arial"/>
          <w:sz w:val="22"/>
          <w:szCs w:val="22"/>
        </w:rPr>
        <w:t xml:space="preserve">model. This is a pattern where teachers provide a great deal of scaffolding or support when students are introduced to new material. As a lesson or unit progresses, scaffolding is gradually released until students have independently mastered the concepts or skills. The gradual release model often includes the following: </w:t>
      </w:r>
    </w:p>
    <w:p w:rsidR="002A58B1" w:rsidRPr="007F0805" w:rsidRDefault="002A58B1" w:rsidP="00B94F84">
      <w:pPr>
        <w:pStyle w:val="Default"/>
        <w:rPr>
          <w:rFonts w:ascii="Arial" w:hAnsi="Arial" w:cs="Arial"/>
          <w:sz w:val="22"/>
          <w:szCs w:val="22"/>
        </w:rPr>
      </w:pPr>
    </w:p>
    <w:p w:rsidR="002A58B1" w:rsidRPr="007F0805" w:rsidRDefault="002A58B1" w:rsidP="00B94F84">
      <w:pPr>
        <w:pStyle w:val="Default"/>
        <w:ind w:left="720" w:hanging="360"/>
        <w:rPr>
          <w:rFonts w:ascii="Arial" w:hAnsi="Arial" w:cs="Arial"/>
          <w:sz w:val="22"/>
          <w:szCs w:val="22"/>
        </w:rPr>
      </w:pPr>
      <w:r w:rsidRPr="007F0805">
        <w:rPr>
          <w:rFonts w:ascii="Arial" w:hAnsi="Arial" w:cs="Arial"/>
          <w:sz w:val="22"/>
          <w:szCs w:val="22"/>
        </w:rPr>
        <w:t xml:space="preserve">1. Direct instruction and/or modeling at the outset </w:t>
      </w:r>
    </w:p>
    <w:p w:rsidR="002A58B1" w:rsidRPr="007F0805" w:rsidRDefault="002A58B1" w:rsidP="00B94F84">
      <w:pPr>
        <w:pStyle w:val="Default"/>
        <w:ind w:left="720" w:hanging="360"/>
        <w:rPr>
          <w:rFonts w:ascii="Arial" w:hAnsi="Arial" w:cs="Arial"/>
          <w:sz w:val="22"/>
          <w:szCs w:val="22"/>
        </w:rPr>
      </w:pPr>
      <w:r w:rsidRPr="007F0805">
        <w:rPr>
          <w:rFonts w:ascii="Arial" w:hAnsi="Arial" w:cs="Arial"/>
          <w:sz w:val="22"/>
          <w:szCs w:val="22"/>
        </w:rPr>
        <w:t xml:space="preserve">2. Some type of collaborative or small group work </w:t>
      </w:r>
    </w:p>
    <w:p w:rsidR="002A58B1" w:rsidRPr="007F0805" w:rsidRDefault="002A58B1" w:rsidP="00B94F84">
      <w:pPr>
        <w:pStyle w:val="Default"/>
        <w:ind w:left="720" w:hanging="360"/>
        <w:rPr>
          <w:rFonts w:ascii="Arial" w:hAnsi="Arial" w:cs="Arial"/>
          <w:sz w:val="22"/>
          <w:szCs w:val="22"/>
        </w:rPr>
      </w:pPr>
      <w:r w:rsidRPr="007F0805">
        <w:rPr>
          <w:rFonts w:ascii="Arial" w:hAnsi="Arial" w:cs="Arial"/>
          <w:sz w:val="22"/>
          <w:szCs w:val="22"/>
        </w:rPr>
        <w:t xml:space="preserve">3. Independent practice or demonstration </w:t>
      </w:r>
    </w:p>
    <w:p w:rsidR="002A58B1" w:rsidRPr="007F0805" w:rsidRDefault="002A58B1" w:rsidP="00B94F84">
      <w:pPr>
        <w:spacing w:after="0" w:line="240" w:lineRule="auto"/>
        <w:rPr>
          <w:rFonts w:ascii="Arial" w:hAnsi="Arial" w:cs="Arial"/>
          <w:i/>
        </w:rPr>
      </w:pPr>
    </w:p>
    <w:p w:rsidR="00B94F84" w:rsidRPr="007F0805" w:rsidRDefault="00B94F84" w:rsidP="00B94F84">
      <w:pPr>
        <w:spacing w:after="0" w:line="240" w:lineRule="auto"/>
        <w:rPr>
          <w:rFonts w:ascii="Arial" w:hAnsi="Arial" w:cs="Arial"/>
        </w:rPr>
      </w:pPr>
    </w:p>
    <w:p w:rsidR="00B94F84" w:rsidRPr="007F0805" w:rsidRDefault="00B94F84" w:rsidP="00B94F84">
      <w:pPr>
        <w:spacing w:after="0" w:line="240" w:lineRule="auto"/>
        <w:rPr>
          <w:rFonts w:ascii="Arial" w:hAnsi="Arial" w:cs="Arial"/>
        </w:rPr>
      </w:pPr>
      <w:r w:rsidRPr="007F0805">
        <w:rPr>
          <w:rFonts w:ascii="Arial" w:hAnsi="Arial" w:cs="Arial"/>
        </w:rPr>
        <w:lastRenderedPageBreak/>
        <w:t>The following may be helpful for finding resources for understanding and modeling the gradual release model:</w:t>
      </w:r>
    </w:p>
    <w:p w:rsidR="00B94F84" w:rsidRPr="007F0805" w:rsidRDefault="00B94F84" w:rsidP="00B94F84">
      <w:pPr>
        <w:spacing w:after="0" w:line="240" w:lineRule="auto"/>
        <w:rPr>
          <w:rFonts w:ascii="Arial" w:hAnsi="Arial" w:cs="Arial"/>
        </w:rPr>
      </w:pPr>
    </w:p>
    <w:p w:rsidR="00B94F84" w:rsidRPr="007F0805" w:rsidRDefault="00B94F84" w:rsidP="002E0D7C">
      <w:pPr>
        <w:numPr>
          <w:ilvl w:val="0"/>
          <w:numId w:val="39"/>
        </w:numPr>
        <w:spacing w:after="0" w:line="240" w:lineRule="auto"/>
        <w:rPr>
          <w:rFonts w:ascii="Arial" w:hAnsi="Arial" w:cs="Arial"/>
        </w:rPr>
      </w:pPr>
      <w:r w:rsidRPr="007F0805">
        <w:rPr>
          <w:rFonts w:ascii="Arial" w:hAnsi="Arial" w:cs="Arial"/>
        </w:rPr>
        <w:t>Literacy Leader: Gradual Release of Responsibility</w:t>
      </w:r>
    </w:p>
    <w:p w:rsidR="00B94F84" w:rsidRPr="007F0805" w:rsidRDefault="008E27D1" w:rsidP="00B94F84">
      <w:pPr>
        <w:spacing w:after="0" w:line="240" w:lineRule="auto"/>
        <w:ind w:firstLine="720"/>
        <w:rPr>
          <w:rFonts w:ascii="Arial" w:hAnsi="Arial" w:cs="Arial"/>
        </w:rPr>
      </w:pPr>
      <w:hyperlink r:id="rId8" w:history="1">
        <w:r w:rsidR="00B94F84" w:rsidRPr="007F0805">
          <w:rPr>
            <w:rStyle w:val="Hyperlink"/>
            <w:rFonts w:ascii="Arial" w:hAnsi="Arial" w:cs="Arial"/>
          </w:rPr>
          <w:t>http://litlead.essdack.org/?q=node/477</w:t>
        </w:r>
      </w:hyperlink>
    </w:p>
    <w:p w:rsidR="00B94F84" w:rsidRPr="007F0805" w:rsidRDefault="00B94F84" w:rsidP="00B94F84">
      <w:pPr>
        <w:spacing w:after="0" w:line="240" w:lineRule="auto"/>
        <w:ind w:firstLine="720"/>
        <w:rPr>
          <w:rFonts w:ascii="Arial" w:hAnsi="Arial" w:cs="Arial"/>
        </w:rPr>
      </w:pPr>
    </w:p>
    <w:p w:rsidR="002A5349" w:rsidRPr="007F0805" w:rsidRDefault="002A5349" w:rsidP="002E0D7C">
      <w:pPr>
        <w:numPr>
          <w:ilvl w:val="0"/>
          <w:numId w:val="39"/>
        </w:numPr>
        <w:spacing w:after="0" w:line="240" w:lineRule="auto"/>
        <w:rPr>
          <w:rFonts w:ascii="Arial" w:hAnsi="Arial" w:cs="Arial"/>
        </w:rPr>
      </w:pPr>
      <w:r w:rsidRPr="007F0805">
        <w:rPr>
          <w:rFonts w:ascii="Arial" w:hAnsi="Arial" w:cs="Arial"/>
        </w:rPr>
        <w:t>Program Research: A Gradual Release of Responsibility</w:t>
      </w:r>
    </w:p>
    <w:p w:rsidR="002A5349" w:rsidRPr="007F0805" w:rsidRDefault="008E27D1" w:rsidP="001B0555">
      <w:pPr>
        <w:spacing w:after="0" w:line="240" w:lineRule="auto"/>
        <w:ind w:left="760"/>
        <w:rPr>
          <w:rFonts w:ascii="Arial" w:hAnsi="Arial" w:cs="Arial"/>
        </w:rPr>
      </w:pPr>
      <w:hyperlink r:id="rId9" w:history="1">
        <w:r w:rsidR="002A5349" w:rsidRPr="007F0805">
          <w:rPr>
            <w:rStyle w:val="Hyperlink"/>
            <w:rFonts w:ascii="Arial" w:hAnsi="Arial" w:cs="Arial"/>
          </w:rPr>
          <w:t>http://www.glencoe.com/glencoe_research/Jamestown/gradual_release_of_responsibility.pdf</w:t>
        </w:r>
      </w:hyperlink>
    </w:p>
    <w:p w:rsidR="002A5349" w:rsidRPr="007F0805" w:rsidRDefault="002A5349" w:rsidP="00B94F84">
      <w:pPr>
        <w:pStyle w:val="Default"/>
        <w:rPr>
          <w:rFonts w:ascii="Arial" w:hAnsi="Arial" w:cs="Arial"/>
          <w:b/>
          <w:sz w:val="22"/>
          <w:szCs w:val="22"/>
        </w:rPr>
      </w:pPr>
    </w:p>
    <w:p w:rsidR="002A58B1" w:rsidRDefault="002A58B1" w:rsidP="00B94F84">
      <w:pPr>
        <w:pStyle w:val="Default"/>
        <w:rPr>
          <w:rFonts w:ascii="Arial" w:hAnsi="Arial" w:cs="Arial"/>
          <w:sz w:val="22"/>
          <w:szCs w:val="22"/>
        </w:rPr>
      </w:pPr>
      <w:r w:rsidRPr="007F0805">
        <w:rPr>
          <w:rFonts w:ascii="Arial" w:hAnsi="Arial" w:cs="Arial"/>
          <w:b/>
          <w:sz w:val="22"/>
          <w:szCs w:val="22"/>
        </w:rPr>
        <w:t xml:space="preserve">Elementary </w:t>
      </w:r>
      <w:r w:rsidR="00E823FD" w:rsidRPr="007F0805">
        <w:rPr>
          <w:rFonts w:ascii="Arial" w:hAnsi="Arial" w:cs="Arial"/>
          <w:b/>
          <w:sz w:val="22"/>
          <w:szCs w:val="22"/>
        </w:rPr>
        <w:t>versus</w:t>
      </w:r>
      <w:r w:rsidRPr="007F0805">
        <w:rPr>
          <w:rFonts w:ascii="Arial" w:hAnsi="Arial" w:cs="Arial"/>
          <w:b/>
          <w:sz w:val="22"/>
          <w:szCs w:val="22"/>
        </w:rPr>
        <w:t xml:space="preserve"> High School Literacy Instruction</w:t>
      </w:r>
      <w:r w:rsidRPr="007F0805">
        <w:rPr>
          <w:rFonts w:ascii="Arial" w:hAnsi="Arial" w:cs="Arial"/>
          <w:sz w:val="22"/>
          <w:szCs w:val="22"/>
        </w:rPr>
        <w:t xml:space="preserve">: In the elementary years, reading instruction focuses on </w:t>
      </w:r>
      <w:r w:rsidRPr="007F0805">
        <w:rPr>
          <w:rFonts w:ascii="Arial" w:hAnsi="Arial" w:cs="Arial"/>
          <w:i/>
          <w:iCs/>
          <w:sz w:val="22"/>
          <w:szCs w:val="22"/>
        </w:rPr>
        <w:t xml:space="preserve">basic reading: </w:t>
      </w:r>
      <w:r w:rsidRPr="007F0805">
        <w:rPr>
          <w:rFonts w:ascii="Arial" w:hAnsi="Arial" w:cs="Arial"/>
          <w:sz w:val="22"/>
          <w:szCs w:val="22"/>
        </w:rPr>
        <w:t>phonics/decoding, fluency, and comprehension of narrative and simple informational text. The type of instruction needed for most students to be successful with content area reading and writing changes drastically in middle and high school. Students in middle and high schools are bombarded with a wide variety of complex expository and descriptive text, technical content vocabulary, and writing requirements of content classes. Most students know how to read on at least a literal level when they enter high school. In other words, they can decode and comprehend basic information when reading straightforward text. However, many do not know how to “read to learn” more complex texts on their own; they do not know how to independently use reading, writing, and critical thinking strategies to comprehend information, construct meaning, question the author’s thinking against other text or their own experiences, or synthesize new information and ideas to new situations. Literacy instruction at the high school level should support students to continue developing reading fluency; improving vocabulary knowledge; developing higher-level reasoning and thinking skills; improving reading comprehension strategies, and increasing student motivation and engagement with reading and writing (</w:t>
      </w:r>
      <w:proofErr w:type="spellStart"/>
      <w:r w:rsidRPr="007F0805">
        <w:rPr>
          <w:rFonts w:ascii="Arial" w:hAnsi="Arial" w:cs="Arial"/>
          <w:sz w:val="22"/>
          <w:szCs w:val="22"/>
        </w:rPr>
        <w:t>Torgeson</w:t>
      </w:r>
      <w:proofErr w:type="spellEnd"/>
      <w:r w:rsidRPr="007F0805">
        <w:rPr>
          <w:rFonts w:ascii="Arial" w:hAnsi="Arial" w:cs="Arial"/>
          <w:sz w:val="22"/>
          <w:szCs w:val="22"/>
        </w:rPr>
        <w:t xml:space="preserve"> et al., 2007). </w:t>
      </w:r>
    </w:p>
    <w:p w:rsidR="00974767" w:rsidRDefault="00974767" w:rsidP="00B94F84">
      <w:pPr>
        <w:pStyle w:val="Default"/>
        <w:rPr>
          <w:rFonts w:ascii="Arial" w:hAnsi="Arial" w:cs="Arial"/>
          <w:sz w:val="22"/>
          <w:szCs w:val="22"/>
        </w:rPr>
      </w:pPr>
    </w:p>
    <w:p w:rsidR="003D3E54" w:rsidRDefault="003D3E54" w:rsidP="00B94F84">
      <w:pPr>
        <w:pStyle w:val="Default"/>
        <w:rPr>
          <w:rFonts w:ascii="Arial" w:hAnsi="Arial" w:cs="Arial"/>
          <w:sz w:val="22"/>
          <w:szCs w:val="22"/>
        </w:rPr>
      </w:pPr>
    </w:p>
    <w:p w:rsidR="00974767" w:rsidRDefault="00974767" w:rsidP="00B94F84">
      <w:pPr>
        <w:pStyle w:val="Default"/>
        <w:rPr>
          <w:rFonts w:ascii="Arial" w:hAnsi="Arial" w:cs="Arial"/>
          <w:sz w:val="22"/>
          <w:szCs w:val="22"/>
        </w:rPr>
      </w:pPr>
      <w:proofErr w:type="spellStart"/>
      <w:r>
        <w:rPr>
          <w:rFonts w:ascii="Arial" w:hAnsi="Arial" w:cs="Arial"/>
          <w:b/>
          <w:sz w:val="22"/>
          <w:szCs w:val="22"/>
        </w:rPr>
        <w:t>Lexile</w:t>
      </w:r>
      <w:proofErr w:type="spellEnd"/>
      <w:r w:rsidR="00DC5AFB">
        <w:rPr>
          <w:rFonts w:ascii="Arial" w:hAnsi="Arial" w:cs="Arial"/>
          <w:sz w:val="22"/>
          <w:szCs w:val="22"/>
        </w:rPr>
        <w:t xml:space="preserve">:   The </w:t>
      </w:r>
      <w:proofErr w:type="spellStart"/>
      <w:r w:rsidR="00DC5AFB">
        <w:rPr>
          <w:rFonts w:ascii="Arial" w:hAnsi="Arial" w:cs="Arial"/>
          <w:sz w:val="22"/>
          <w:szCs w:val="22"/>
        </w:rPr>
        <w:t>Lexile</w:t>
      </w:r>
      <w:proofErr w:type="spellEnd"/>
      <w:r w:rsidR="00DC5AFB">
        <w:rPr>
          <w:rFonts w:ascii="Arial" w:hAnsi="Arial" w:cs="Arial"/>
          <w:sz w:val="22"/>
          <w:szCs w:val="22"/>
        </w:rPr>
        <w:t xml:space="preserve"> Framework for Reading is a scientific approach to reading measurement that matches readers to text. The </w:t>
      </w:r>
      <w:proofErr w:type="spellStart"/>
      <w:r w:rsidR="00DC5AFB">
        <w:rPr>
          <w:rFonts w:ascii="Arial" w:hAnsi="Arial" w:cs="Arial"/>
          <w:sz w:val="22"/>
          <w:szCs w:val="22"/>
        </w:rPr>
        <w:t>Lexile</w:t>
      </w:r>
      <w:proofErr w:type="spellEnd"/>
      <w:r w:rsidR="00DC5AFB">
        <w:rPr>
          <w:rFonts w:ascii="Arial" w:hAnsi="Arial" w:cs="Arial"/>
          <w:sz w:val="22"/>
          <w:szCs w:val="22"/>
        </w:rPr>
        <w:t xml:space="preserve"> measures both reader ability and text difficulty on the same scale. </w:t>
      </w:r>
      <w:hyperlink r:id="rId10" w:history="1">
        <w:r w:rsidR="00DC5AFB" w:rsidRPr="00E04000">
          <w:rPr>
            <w:rStyle w:val="Hyperlink"/>
            <w:rFonts w:ascii="Arial" w:hAnsi="Arial" w:cs="Arial"/>
            <w:i/>
            <w:sz w:val="22"/>
            <w:szCs w:val="22"/>
          </w:rPr>
          <w:t>Becoming a Nation of Readers</w:t>
        </w:r>
      </w:hyperlink>
      <w:r w:rsidR="00DC5AFB">
        <w:rPr>
          <w:rFonts w:ascii="Arial" w:hAnsi="Arial" w:cs="Arial"/>
          <w:sz w:val="22"/>
          <w:szCs w:val="22"/>
        </w:rPr>
        <w:t xml:space="preserve"> and other research suggest that the amount of independent reading students do in schools is significantly related to gains in reading achievement. </w:t>
      </w:r>
      <w:proofErr w:type="spellStart"/>
      <w:r w:rsidR="00DC5AFB">
        <w:rPr>
          <w:rFonts w:ascii="Arial" w:hAnsi="Arial" w:cs="Arial"/>
          <w:sz w:val="22"/>
          <w:szCs w:val="22"/>
        </w:rPr>
        <w:t>Lexile</w:t>
      </w:r>
      <w:proofErr w:type="spellEnd"/>
      <w:r w:rsidR="00DC5AFB">
        <w:rPr>
          <w:rFonts w:ascii="Arial" w:hAnsi="Arial" w:cs="Arial"/>
          <w:sz w:val="22"/>
          <w:szCs w:val="22"/>
        </w:rPr>
        <w:t xml:space="preserve"> allows educators to manage reading comprehension and encourage reader progress using </w:t>
      </w:r>
      <w:proofErr w:type="spellStart"/>
      <w:r w:rsidR="00DC5AFB">
        <w:rPr>
          <w:rFonts w:ascii="Arial" w:hAnsi="Arial" w:cs="Arial"/>
          <w:sz w:val="22"/>
          <w:szCs w:val="22"/>
        </w:rPr>
        <w:t>Lexile</w:t>
      </w:r>
      <w:proofErr w:type="spellEnd"/>
      <w:r w:rsidR="00DC5AFB">
        <w:rPr>
          <w:rFonts w:ascii="Arial" w:hAnsi="Arial" w:cs="Arial"/>
          <w:sz w:val="22"/>
          <w:szCs w:val="22"/>
        </w:rPr>
        <w:t xml:space="preserve"> measures.</w:t>
      </w:r>
      <w:r w:rsidR="00720928">
        <w:rPr>
          <w:rFonts w:ascii="Arial" w:hAnsi="Arial" w:cs="Arial"/>
          <w:sz w:val="22"/>
          <w:szCs w:val="22"/>
        </w:rPr>
        <w:t xml:space="preserve"> </w:t>
      </w:r>
      <w:proofErr w:type="spellStart"/>
      <w:r w:rsidR="00720928">
        <w:rPr>
          <w:rFonts w:ascii="Arial" w:hAnsi="Arial" w:cs="Arial"/>
          <w:sz w:val="22"/>
          <w:szCs w:val="22"/>
        </w:rPr>
        <w:t>Lexile</w:t>
      </w:r>
      <w:proofErr w:type="spellEnd"/>
      <w:r w:rsidR="00720928">
        <w:rPr>
          <w:rFonts w:ascii="Arial" w:hAnsi="Arial" w:cs="Arial"/>
          <w:sz w:val="22"/>
          <w:szCs w:val="22"/>
        </w:rPr>
        <w:t xml:space="preserve"> also allows educators to match readers with appropriately challenging texts. </w:t>
      </w:r>
    </w:p>
    <w:p w:rsidR="006A688F" w:rsidRDefault="006A688F" w:rsidP="00B94F84">
      <w:pPr>
        <w:pStyle w:val="Default"/>
        <w:rPr>
          <w:rFonts w:ascii="Arial" w:hAnsi="Arial" w:cs="Arial"/>
          <w:sz w:val="22"/>
          <w:szCs w:val="22"/>
        </w:rPr>
      </w:pPr>
    </w:p>
    <w:p w:rsidR="00D271F5" w:rsidRDefault="006A688F" w:rsidP="00B94F84">
      <w:pPr>
        <w:pStyle w:val="Default"/>
        <w:rPr>
          <w:rFonts w:ascii="Arial" w:hAnsi="Arial" w:cs="Arial"/>
          <w:sz w:val="22"/>
          <w:szCs w:val="22"/>
        </w:rPr>
      </w:pPr>
      <w:r w:rsidRPr="006A688F">
        <w:rPr>
          <w:rFonts w:ascii="Arial" w:hAnsi="Arial" w:cs="Arial"/>
          <w:i/>
          <w:sz w:val="22"/>
          <w:szCs w:val="22"/>
        </w:rPr>
        <w:t xml:space="preserve">Why use </w:t>
      </w:r>
      <w:proofErr w:type="spellStart"/>
      <w:r w:rsidRPr="006A688F">
        <w:rPr>
          <w:rFonts w:ascii="Arial" w:hAnsi="Arial" w:cs="Arial"/>
          <w:i/>
          <w:sz w:val="22"/>
          <w:szCs w:val="22"/>
        </w:rPr>
        <w:t>Lexile</w:t>
      </w:r>
      <w:proofErr w:type="spellEnd"/>
      <w:r w:rsidRPr="006A688F">
        <w:rPr>
          <w:rFonts w:ascii="Arial" w:hAnsi="Arial" w:cs="Arial"/>
          <w:i/>
          <w:sz w:val="22"/>
          <w:szCs w:val="22"/>
        </w:rPr>
        <w:t>?</w:t>
      </w:r>
      <w:r>
        <w:rPr>
          <w:rFonts w:ascii="Arial" w:hAnsi="Arial" w:cs="Arial"/>
          <w:sz w:val="22"/>
          <w:szCs w:val="22"/>
        </w:rPr>
        <w:t xml:space="preserve"> </w:t>
      </w:r>
      <w:proofErr w:type="spellStart"/>
      <w:r>
        <w:rPr>
          <w:rFonts w:ascii="Arial" w:hAnsi="Arial" w:cs="Arial"/>
          <w:sz w:val="22"/>
          <w:szCs w:val="22"/>
        </w:rPr>
        <w:t>Lexile</w:t>
      </w:r>
      <w:proofErr w:type="spellEnd"/>
      <w:r>
        <w:rPr>
          <w:rFonts w:ascii="Arial" w:hAnsi="Arial" w:cs="Arial"/>
          <w:sz w:val="22"/>
          <w:szCs w:val="22"/>
        </w:rPr>
        <w:t xml:space="preserve"> was the first reading measure to place readers and texts on the same scale. This allows educators to forecast the level of comprehension a reader is expected to experience with a particular text. Also, a</w:t>
      </w:r>
      <w:r w:rsidR="00D271F5">
        <w:rPr>
          <w:rFonts w:ascii="Arial" w:hAnsi="Arial" w:cs="Arial"/>
          <w:sz w:val="22"/>
          <w:szCs w:val="22"/>
        </w:rPr>
        <w:t xml:space="preserve">ll of the major norm-referenced tests (NRTs) are linked to </w:t>
      </w:r>
      <w:proofErr w:type="spellStart"/>
      <w:r w:rsidR="00D271F5">
        <w:rPr>
          <w:rFonts w:ascii="Arial" w:hAnsi="Arial" w:cs="Arial"/>
          <w:sz w:val="22"/>
          <w:szCs w:val="22"/>
        </w:rPr>
        <w:t>Lexile</w:t>
      </w:r>
      <w:proofErr w:type="spellEnd"/>
      <w:r w:rsidR="00D271F5">
        <w:rPr>
          <w:rFonts w:ascii="Arial" w:hAnsi="Arial" w:cs="Arial"/>
          <w:sz w:val="22"/>
          <w:szCs w:val="22"/>
        </w:rPr>
        <w:t xml:space="preserve"> (i.e. CTB McGraw, NAEP, Scholastic, </w:t>
      </w:r>
      <w:proofErr w:type="gramStart"/>
      <w:r w:rsidR="00D271F5">
        <w:rPr>
          <w:rFonts w:ascii="Arial" w:hAnsi="Arial" w:cs="Arial"/>
          <w:sz w:val="22"/>
          <w:szCs w:val="22"/>
        </w:rPr>
        <w:t>DIBELS</w:t>
      </w:r>
      <w:proofErr w:type="gramEnd"/>
      <w:r w:rsidR="00D271F5">
        <w:rPr>
          <w:rFonts w:ascii="Arial" w:hAnsi="Arial" w:cs="Arial"/>
          <w:sz w:val="22"/>
          <w:szCs w:val="22"/>
        </w:rPr>
        <w:t xml:space="preserve">). Over 450 book publishers have titles with </w:t>
      </w:r>
      <w:proofErr w:type="spellStart"/>
      <w:r w:rsidR="00D271F5">
        <w:rPr>
          <w:rFonts w:ascii="Arial" w:hAnsi="Arial" w:cs="Arial"/>
          <w:sz w:val="22"/>
          <w:szCs w:val="22"/>
        </w:rPr>
        <w:t>Lexile</w:t>
      </w:r>
      <w:proofErr w:type="spellEnd"/>
      <w:r w:rsidR="00D271F5">
        <w:rPr>
          <w:rFonts w:ascii="Arial" w:hAnsi="Arial" w:cs="Arial"/>
          <w:sz w:val="22"/>
          <w:szCs w:val="22"/>
        </w:rPr>
        <w:t xml:space="preserve"> measures and approximately 100,000 books can be searched at </w:t>
      </w:r>
      <w:hyperlink r:id="rId11" w:history="1">
        <w:r w:rsidR="00D271F5" w:rsidRPr="00FA6B92">
          <w:rPr>
            <w:rStyle w:val="Hyperlink"/>
            <w:rFonts w:ascii="Arial" w:hAnsi="Arial" w:cs="Arial"/>
            <w:sz w:val="22"/>
            <w:szCs w:val="22"/>
          </w:rPr>
          <w:t>www.lexile.com</w:t>
        </w:r>
      </w:hyperlink>
      <w:r w:rsidR="00D271F5">
        <w:rPr>
          <w:rFonts w:ascii="Arial" w:hAnsi="Arial" w:cs="Arial"/>
          <w:sz w:val="22"/>
          <w:szCs w:val="22"/>
        </w:rPr>
        <w:t xml:space="preserve"> to find </w:t>
      </w:r>
      <w:proofErr w:type="spellStart"/>
      <w:r w:rsidR="00D271F5">
        <w:rPr>
          <w:rFonts w:ascii="Arial" w:hAnsi="Arial" w:cs="Arial"/>
          <w:sz w:val="22"/>
          <w:szCs w:val="22"/>
        </w:rPr>
        <w:t>Lexile</w:t>
      </w:r>
      <w:proofErr w:type="spellEnd"/>
      <w:r w:rsidR="00D271F5">
        <w:rPr>
          <w:rFonts w:ascii="Arial" w:hAnsi="Arial" w:cs="Arial"/>
          <w:sz w:val="22"/>
          <w:szCs w:val="22"/>
        </w:rPr>
        <w:t xml:space="preserve"> levels. Over 70 million </w:t>
      </w:r>
      <w:proofErr w:type="spellStart"/>
      <w:r w:rsidR="00D271F5">
        <w:rPr>
          <w:rFonts w:ascii="Arial" w:hAnsi="Arial" w:cs="Arial"/>
          <w:sz w:val="22"/>
          <w:szCs w:val="22"/>
        </w:rPr>
        <w:t>Lexile</w:t>
      </w:r>
      <w:proofErr w:type="spellEnd"/>
      <w:r w:rsidR="00D271F5">
        <w:rPr>
          <w:rFonts w:ascii="Arial" w:hAnsi="Arial" w:cs="Arial"/>
          <w:sz w:val="22"/>
          <w:szCs w:val="22"/>
        </w:rPr>
        <w:t xml:space="preserve"> articles can be accessed through database services partners (for KY that is EBSCO through </w:t>
      </w:r>
      <w:hyperlink r:id="rId12" w:history="1">
        <w:r w:rsidR="00D271F5" w:rsidRPr="006A688F">
          <w:rPr>
            <w:rStyle w:val="Hyperlink"/>
            <w:rFonts w:ascii="Arial" w:hAnsi="Arial" w:cs="Arial"/>
            <w:sz w:val="22"/>
            <w:szCs w:val="22"/>
          </w:rPr>
          <w:t>Kentucky Virtual Library</w:t>
        </w:r>
      </w:hyperlink>
      <w:r w:rsidR="00D271F5">
        <w:rPr>
          <w:rFonts w:ascii="Arial" w:hAnsi="Arial" w:cs="Arial"/>
          <w:sz w:val="22"/>
          <w:szCs w:val="22"/>
        </w:rPr>
        <w:t>).</w:t>
      </w:r>
    </w:p>
    <w:p w:rsidR="002A5387" w:rsidRDefault="002A5387" w:rsidP="00B94F84">
      <w:pPr>
        <w:pStyle w:val="Default"/>
        <w:rPr>
          <w:rFonts w:ascii="Arial" w:hAnsi="Arial" w:cs="Arial"/>
          <w:sz w:val="22"/>
          <w:szCs w:val="22"/>
        </w:rPr>
      </w:pPr>
    </w:p>
    <w:p w:rsidR="002A5387" w:rsidRDefault="002A5387" w:rsidP="00B94F84">
      <w:pPr>
        <w:pStyle w:val="Default"/>
        <w:rPr>
          <w:rFonts w:ascii="Arial" w:hAnsi="Arial" w:cs="Arial"/>
          <w:sz w:val="22"/>
          <w:szCs w:val="22"/>
        </w:rPr>
      </w:pPr>
      <w:proofErr w:type="spellStart"/>
      <w:proofErr w:type="gramStart"/>
      <w:r w:rsidRPr="002A5387">
        <w:rPr>
          <w:rFonts w:ascii="Arial" w:hAnsi="Arial" w:cs="Arial"/>
          <w:i/>
          <w:sz w:val="22"/>
          <w:szCs w:val="22"/>
        </w:rPr>
        <w:t>Lexile</w:t>
      </w:r>
      <w:proofErr w:type="spellEnd"/>
      <w:r w:rsidRPr="002A5387">
        <w:rPr>
          <w:rFonts w:ascii="Arial" w:hAnsi="Arial" w:cs="Arial"/>
          <w:i/>
          <w:sz w:val="22"/>
          <w:szCs w:val="22"/>
        </w:rPr>
        <w:t xml:space="preserve"> Ranges</w:t>
      </w:r>
      <w:r>
        <w:rPr>
          <w:rFonts w:ascii="Arial" w:hAnsi="Arial" w:cs="Arial"/>
          <w:sz w:val="22"/>
          <w:szCs w:val="22"/>
        </w:rPr>
        <w:t>.</w:t>
      </w:r>
      <w:proofErr w:type="gramEnd"/>
      <w:r>
        <w:rPr>
          <w:rFonts w:ascii="Arial" w:hAnsi="Arial" w:cs="Arial"/>
          <w:sz w:val="22"/>
          <w:szCs w:val="22"/>
        </w:rPr>
        <w:t xml:space="preserve"> Based on the </w:t>
      </w:r>
      <w:proofErr w:type="spellStart"/>
      <w:r>
        <w:rPr>
          <w:rFonts w:ascii="Arial" w:hAnsi="Arial" w:cs="Arial"/>
          <w:sz w:val="22"/>
          <w:szCs w:val="22"/>
        </w:rPr>
        <w:t>Lexile</w:t>
      </w:r>
      <w:proofErr w:type="spellEnd"/>
      <w:r>
        <w:rPr>
          <w:rFonts w:ascii="Arial" w:hAnsi="Arial" w:cs="Arial"/>
          <w:sz w:val="22"/>
          <w:szCs w:val="22"/>
        </w:rPr>
        <w:t xml:space="preserve"> research, matching a reader’s </w:t>
      </w:r>
      <w:proofErr w:type="spellStart"/>
      <w:r>
        <w:rPr>
          <w:rFonts w:ascii="Arial" w:hAnsi="Arial" w:cs="Arial"/>
          <w:sz w:val="22"/>
          <w:szCs w:val="22"/>
        </w:rPr>
        <w:t>Lexile</w:t>
      </w:r>
      <w:proofErr w:type="spellEnd"/>
      <w:r>
        <w:rPr>
          <w:rFonts w:ascii="Arial" w:hAnsi="Arial" w:cs="Arial"/>
          <w:sz w:val="22"/>
          <w:szCs w:val="22"/>
        </w:rPr>
        <w:t xml:space="preserve"> measure to a text with the same </w:t>
      </w:r>
      <w:proofErr w:type="spellStart"/>
      <w:r>
        <w:rPr>
          <w:rFonts w:ascii="Arial" w:hAnsi="Arial" w:cs="Arial"/>
          <w:sz w:val="22"/>
          <w:szCs w:val="22"/>
        </w:rPr>
        <w:t>Lexile</w:t>
      </w:r>
      <w:proofErr w:type="spellEnd"/>
      <w:r>
        <w:rPr>
          <w:rFonts w:ascii="Arial" w:hAnsi="Arial" w:cs="Arial"/>
          <w:sz w:val="22"/>
          <w:szCs w:val="22"/>
        </w:rPr>
        <w:t xml:space="preserve"> measure leads to an expected 75% independent comprehension rate. That means, that if a student’s </w:t>
      </w:r>
      <w:proofErr w:type="spellStart"/>
      <w:r>
        <w:rPr>
          <w:rFonts w:ascii="Arial" w:hAnsi="Arial" w:cs="Arial"/>
          <w:sz w:val="22"/>
          <w:szCs w:val="22"/>
        </w:rPr>
        <w:t>Lexile</w:t>
      </w:r>
      <w:proofErr w:type="spellEnd"/>
      <w:r>
        <w:rPr>
          <w:rFonts w:ascii="Arial" w:hAnsi="Arial" w:cs="Arial"/>
          <w:sz w:val="22"/>
          <w:szCs w:val="22"/>
        </w:rPr>
        <w:t xml:space="preserve"> score is 1100L, then that student could subsequently independently read and comprehend 75% of what they read on a text that was </w:t>
      </w:r>
      <w:r w:rsidR="00EB6A5C">
        <w:rPr>
          <w:rFonts w:ascii="Arial" w:hAnsi="Arial" w:cs="Arial"/>
          <w:sz w:val="22"/>
          <w:szCs w:val="22"/>
        </w:rPr>
        <w:t>in the range 1000L to</w:t>
      </w:r>
      <w:r>
        <w:rPr>
          <w:rFonts w:ascii="Arial" w:hAnsi="Arial" w:cs="Arial"/>
          <w:sz w:val="22"/>
          <w:szCs w:val="22"/>
        </w:rPr>
        <w:t xml:space="preserve"> 1100L. </w:t>
      </w:r>
      <w:r w:rsidR="00EB6A5C">
        <w:rPr>
          <w:rFonts w:ascii="Arial" w:hAnsi="Arial" w:cs="Arial"/>
          <w:sz w:val="22"/>
          <w:szCs w:val="22"/>
        </w:rPr>
        <w:t xml:space="preserve">(The independent reading range is within 100 points below a student’s </w:t>
      </w:r>
      <w:proofErr w:type="spellStart"/>
      <w:r w:rsidR="00EB6A5C">
        <w:rPr>
          <w:rFonts w:ascii="Arial" w:hAnsi="Arial" w:cs="Arial"/>
          <w:sz w:val="22"/>
          <w:szCs w:val="22"/>
        </w:rPr>
        <w:t>Lexile</w:t>
      </w:r>
      <w:proofErr w:type="spellEnd"/>
      <w:r w:rsidR="00EB6A5C">
        <w:rPr>
          <w:rFonts w:ascii="Arial" w:hAnsi="Arial" w:cs="Arial"/>
          <w:sz w:val="22"/>
          <w:szCs w:val="22"/>
        </w:rPr>
        <w:t xml:space="preserve"> score). </w:t>
      </w:r>
      <w:r w:rsidR="00E26142">
        <w:rPr>
          <w:rFonts w:ascii="Arial" w:hAnsi="Arial" w:cs="Arial"/>
          <w:sz w:val="22"/>
          <w:szCs w:val="22"/>
        </w:rPr>
        <w:t xml:space="preserve">A student’s </w:t>
      </w:r>
      <w:r w:rsidR="00EB6A5C">
        <w:rPr>
          <w:rFonts w:ascii="Arial" w:hAnsi="Arial" w:cs="Arial"/>
          <w:sz w:val="22"/>
          <w:szCs w:val="22"/>
        </w:rPr>
        <w:t xml:space="preserve">instructional reading level, the level at which they will need some guided instructional assistance but can easily read and comprehend with that support, is between their actual </w:t>
      </w:r>
      <w:proofErr w:type="spellStart"/>
      <w:r w:rsidR="00EB6A5C">
        <w:rPr>
          <w:rFonts w:ascii="Arial" w:hAnsi="Arial" w:cs="Arial"/>
          <w:sz w:val="22"/>
          <w:szCs w:val="22"/>
        </w:rPr>
        <w:t>Lexile</w:t>
      </w:r>
      <w:proofErr w:type="spellEnd"/>
      <w:r w:rsidR="00EB6A5C">
        <w:rPr>
          <w:rFonts w:ascii="Arial" w:hAnsi="Arial" w:cs="Arial"/>
          <w:sz w:val="22"/>
          <w:szCs w:val="22"/>
        </w:rPr>
        <w:t xml:space="preserve"> score and 50 points higher. So, for our student who scored 1100L, their instructional range is 1100L-1150L. Anything further higher than 1150L is going to in the frustration range for this student. That doesn’t mean that students should not </w:t>
      </w:r>
      <w:r w:rsidR="00EB6A5C">
        <w:rPr>
          <w:rFonts w:ascii="Arial" w:hAnsi="Arial" w:cs="Arial"/>
          <w:sz w:val="22"/>
          <w:szCs w:val="22"/>
        </w:rPr>
        <w:lastRenderedPageBreak/>
        <w:t>experience texts above their instructional range, it simply means that these are not texts that students are going to be comfortable tackling on their own.</w:t>
      </w:r>
    </w:p>
    <w:p w:rsidR="00DD52F5" w:rsidRDefault="00DD52F5" w:rsidP="00B94F84">
      <w:pPr>
        <w:pStyle w:val="Default"/>
        <w:rPr>
          <w:rFonts w:ascii="Arial" w:hAnsi="Arial" w:cs="Arial"/>
          <w:sz w:val="22"/>
          <w:szCs w:val="22"/>
        </w:rPr>
      </w:pPr>
    </w:p>
    <w:p w:rsidR="00DD52F5" w:rsidRDefault="00DD52F5" w:rsidP="00B94F84">
      <w:pPr>
        <w:pStyle w:val="Default"/>
        <w:rPr>
          <w:rFonts w:ascii="Arial" w:hAnsi="Arial" w:cs="Arial"/>
          <w:sz w:val="22"/>
          <w:szCs w:val="22"/>
        </w:rPr>
      </w:pPr>
      <w:proofErr w:type="spellStart"/>
      <w:r w:rsidRPr="00DD52F5">
        <w:rPr>
          <w:rFonts w:ascii="Arial" w:hAnsi="Arial" w:cs="Arial"/>
          <w:i/>
          <w:sz w:val="22"/>
          <w:szCs w:val="22"/>
        </w:rPr>
        <w:t>Lexile</w:t>
      </w:r>
      <w:proofErr w:type="spellEnd"/>
      <w:r w:rsidRPr="00DD52F5">
        <w:rPr>
          <w:rFonts w:ascii="Arial" w:hAnsi="Arial" w:cs="Arial"/>
          <w:i/>
          <w:sz w:val="22"/>
          <w:szCs w:val="22"/>
        </w:rPr>
        <w:t xml:space="preserve"> to Grade Correspondence</w:t>
      </w:r>
      <w:r>
        <w:rPr>
          <w:rFonts w:ascii="Arial" w:hAnsi="Arial" w:cs="Arial"/>
          <w:sz w:val="22"/>
          <w:szCs w:val="22"/>
        </w:rPr>
        <w:t xml:space="preserve">: </w:t>
      </w:r>
    </w:p>
    <w:p w:rsidR="007E0638" w:rsidRDefault="00E42A5A" w:rsidP="00B94F84">
      <w:pPr>
        <w:pStyle w:val="Default"/>
        <w:rPr>
          <w:rFonts w:ascii="Arial" w:hAnsi="Arial" w:cs="Arial"/>
          <w:sz w:val="22"/>
          <w:szCs w:val="22"/>
        </w:rPr>
      </w:pPr>
      <w:r>
        <w:rPr>
          <w:rFonts w:ascii="Arial" w:hAnsi="Arial" w:cs="Arial"/>
          <w:sz w:val="22"/>
          <w:szCs w:val="22"/>
        </w:rPr>
        <w:t xml:space="preserve">There is no direct correspondence between a specific </w:t>
      </w:r>
      <w:proofErr w:type="spellStart"/>
      <w:r>
        <w:rPr>
          <w:rFonts w:ascii="Arial" w:hAnsi="Arial" w:cs="Arial"/>
          <w:sz w:val="22"/>
          <w:szCs w:val="22"/>
        </w:rPr>
        <w:t>Lexile</w:t>
      </w:r>
      <w:proofErr w:type="spellEnd"/>
      <w:r>
        <w:rPr>
          <w:rFonts w:ascii="Arial" w:hAnsi="Arial" w:cs="Arial"/>
          <w:sz w:val="22"/>
          <w:szCs w:val="22"/>
        </w:rPr>
        <w:t xml:space="preserve"> measure and a specific grade level. Within any classroom or grade, there will be a range of readers and a range of reading materials. For example, in a </w:t>
      </w:r>
      <w:r w:rsidR="004649F0">
        <w:rPr>
          <w:rFonts w:ascii="Arial" w:hAnsi="Arial" w:cs="Arial"/>
          <w:sz w:val="22"/>
          <w:szCs w:val="22"/>
        </w:rPr>
        <w:t>given</w:t>
      </w:r>
      <w:r>
        <w:rPr>
          <w:rFonts w:ascii="Arial" w:hAnsi="Arial" w:cs="Arial"/>
          <w:sz w:val="22"/>
          <w:szCs w:val="22"/>
        </w:rPr>
        <w:t xml:space="preserve"> classroom there will be some readers who are ahead of the typical reader</w:t>
      </w:r>
      <w:r w:rsidR="001C07D4">
        <w:rPr>
          <w:rFonts w:ascii="Arial" w:hAnsi="Arial" w:cs="Arial"/>
          <w:sz w:val="22"/>
          <w:szCs w:val="22"/>
        </w:rPr>
        <w:t xml:space="preserve"> (250L above)</w:t>
      </w:r>
      <w:r>
        <w:rPr>
          <w:rFonts w:ascii="Arial" w:hAnsi="Arial" w:cs="Arial"/>
          <w:sz w:val="22"/>
          <w:szCs w:val="22"/>
        </w:rPr>
        <w:t xml:space="preserve"> and some readers who are behind the typical reader</w:t>
      </w:r>
      <w:r w:rsidR="001C07D4">
        <w:rPr>
          <w:rFonts w:ascii="Arial" w:hAnsi="Arial" w:cs="Arial"/>
          <w:sz w:val="22"/>
          <w:szCs w:val="22"/>
        </w:rPr>
        <w:t xml:space="preserve"> (250L below). To say that some books are “just right” for </w:t>
      </w:r>
      <w:r w:rsidR="004649F0">
        <w:rPr>
          <w:rFonts w:ascii="Arial" w:hAnsi="Arial" w:cs="Arial"/>
          <w:sz w:val="22"/>
          <w:szCs w:val="22"/>
        </w:rPr>
        <w:t>readers in that</w:t>
      </w:r>
      <w:r w:rsidR="001C07D4">
        <w:rPr>
          <w:rFonts w:ascii="Arial" w:hAnsi="Arial" w:cs="Arial"/>
          <w:sz w:val="22"/>
          <w:szCs w:val="22"/>
        </w:rPr>
        <w:t xml:space="preserve"> grade assumes that all </w:t>
      </w:r>
      <w:r w:rsidR="004649F0">
        <w:rPr>
          <w:rFonts w:ascii="Arial" w:hAnsi="Arial" w:cs="Arial"/>
          <w:sz w:val="22"/>
          <w:szCs w:val="22"/>
        </w:rPr>
        <w:t>students in a given</w:t>
      </w:r>
      <w:r w:rsidR="001C07D4">
        <w:rPr>
          <w:rFonts w:ascii="Arial" w:hAnsi="Arial" w:cs="Arial"/>
          <w:sz w:val="22"/>
          <w:szCs w:val="22"/>
        </w:rPr>
        <w:t xml:space="preserve"> grader are reading at the same level. The </w:t>
      </w:r>
      <w:proofErr w:type="spellStart"/>
      <w:r w:rsidR="001C07D4">
        <w:rPr>
          <w:rFonts w:ascii="Arial" w:hAnsi="Arial" w:cs="Arial"/>
          <w:sz w:val="22"/>
          <w:szCs w:val="22"/>
        </w:rPr>
        <w:t>Lexile</w:t>
      </w:r>
      <w:proofErr w:type="spellEnd"/>
      <w:r w:rsidR="001C07D4">
        <w:rPr>
          <w:rFonts w:ascii="Arial" w:hAnsi="Arial" w:cs="Arial"/>
          <w:sz w:val="22"/>
          <w:szCs w:val="22"/>
        </w:rPr>
        <w:t xml:space="preserve"> Framework for Reading is intended to match readers with texts at whatever level the reader is reading</w:t>
      </w:r>
      <w:r w:rsidR="007E0638">
        <w:rPr>
          <w:rFonts w:ascii="Arial" w:hAnsi="Arial" w:cs="Arial"/>
          <w:sz w:val="22"/>
          <w:szCs w:val="22"/>
        </w:rPr>
        <w:t xml:space="preserve">. </w:t>
      </w:r>
    </w:p>
    <w:p w:rsidR="007E0638" w:rsidRDefault="007E0638" w:rsidP="00B94F84">
      <w:pPr>
        <w:pStyle w:val="Default"/>
        <w:rPr>
          <w:rFonts w:ascii="Arial" w:hAnsi="Arial" w:cs="Arial"/>
          <w:sz w:val="22"/>
          <w:szCs w:val="22"/>
        </w:rPr>
      </w:pPr>
    </w:p>
    <w:p w:rsidR="003D3E54" w:rsidRDefault="003D3E54" w:rsidP="00735B6C">
      <w:pPr>
        <w:pStyle w:val="Default"/>
        <w:jc w:val="center"/>
        <w:rPr>
          <w:rFonts w:ascii="Arial" w:hAnsi="Arial" w:cs="Arial"/>
          <w:sz w:val="22"/>
          <w:szCs w:val="22"/>
        </w:rPr>
        <w:sectPr w:rsidR="003D3E54" w:rsidSect="000A5D07">
          <w:headerReference w:type="default" r:id="rId13"/>
          <w:footerReference w:type="default" r:id="rId14"/>
          <w:pgSz w:w="12240" w:h="15840"/>
          <w:pgMar w:top="1152" w:right="1152" w:bottom="1152" w:left="1152" w:header="720" w:footer="720" w:gutter="0"/>
          <w:pgBorders w:offsetFrom="page">
            <w:top w:val="single" w:sz="4" w:space="24" w:color="auto"/>
            <w:left w:val="single" w:sz="4" w:space="24" w:color="auto"/>
            <w:bottom w:val="single" w:sz="4" w:space="24" w:color="auto"/>
            <w:right w:val="single" w:sz="4" w:space="24" w:color="auto"/>
          </w:pgBorders>
          <w:pgNumType w:start="1"/>
          <w:cols w:space="720"/>
          <w:titlePg/>
          <w:docGrid w:linePitch="360"/>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08"/>
        <w:gridCol w:w="2880"/>
      </w:tblGrid>
      <w:tr w:rsidR="00735B6C" w:rsidRPr="00BB5D58" w:rsidTr="00BB5D58">
        <w:trPr>
          <w:trHeight w:val="197"/>
        </w:trPr>
        <w:tc>
          <w:tcPr>
            <w:tcW w:w="1908" w:type="dxa"/>
            <w:shd w:val="clear" w:color="auto" w:fill="BFBFBF"/>
            <w:vAlign w:val="center"/>
          </w:tcPr>
          <w:p w:rsidR="00735B6C" w:rsidRPr="00BB5D58" w:rsidRDefault="00735B6C" w:rsidP="00BB5D58">
            <w:pPr>
              <w:pStyle w:val="Default"/>
              <w:jc w:val="center"/>
              <w:rPr>
                <w:rFonts w:ascii="Arial" w:hAnsi="Arial" w:cs="Arial"/>
                <w:sz w:val="22"/>
                <w:szCs w:val="22"/>
              </w:rPr>
            </w:pPr>
            <w:r w:rsidRPr="00BB5D58">
              <w:rPr>
                <w:rFonts w:ascii="Arial" w:hAnsi="Arial" w:cs="Arial"/>
                <w:sz w:val="22"/>
                <w:szCs w:val="22"/>
              </w:rPr>
              <w:lastRenderedPageBreak/>
              <w:t>Grade</w:t>
            </w:r>
          </w:p>
        </w:tc>
        <w:tc>
          <w:tcPr>
            <w:tcW w:w="2880" w:type="dxa"/>
            <w:shd w:val="clear" w:color="auto" w:fill="BFBFBF"/>
            <w:vAlign w:val="center"/>
          </w:tcPr>
          <w:p w:rsidR="00735B6C" w:rsidRPr="00BB5D58" w:rsidRDefault="00735B6C" w:rsidP="00BB5D58">
            <w:pPr>
              <w:pStyle w:val="Default"/>
              <w:jc w:val="center"/>
              <w:rPr>
                <w:rFonts w:ascii="Arial" w:hAnsi="Arial" w:cs="Arial"/>
                <w:sz w:val="22"/>
                <w:szCs w:val="22"/>
              </w:rPr>
            </w:pPr>
            <w:r w:rsidRPr="00BB5D58">
              <w:rPr>
                <w:rFonts w:ascii="Arial" w:hAnsi="Arial" w:cs="Arial"/>
                <w:sz w:val="22"/>
                <w:szCs w:val="22"/>
              </w:rPr>
              <w:t>“Stretch” Text Measure</w:t>
            </w:r>
          </w:p>
        </w:tc>
      </w:tr>
      <w:tr w:rsidR="00735B6C" w:rsidRPr="00BB5D58" w:rsidTr="00BB5D58">
        <w:trPr>
          <w:trHeight w:val="278"/>
        </w:trPr>
        <w:tc>
          <w:tcPr>
            <w:tcW w:w="1908" w:type="dxa"/>
            <w:vAlign w:val="center"/>
          </w:tcPr>
          <w:p w:rsidR="00735B6C" w:rsidRPr="00BB5D58" w:rsidRDefault="0011041A" w:rsidP="00BB5D58">
            <w:pPr>
              <w:pStyle w:val="Default"/>
              <w:jc w:val="center"/>
              <w:rPr>
                <w:rFonts w:ascii="Arial" w:hAnsi="Arial" w:cs="Arial"/>
                <w:sz w:val="22"/>
                <w:szCs w:val="22"/>
              </w:rPr>
            </w:pPr>
            <w:r w:rsidRPr="00BB5D58">
              <w:rPr>
                <w:rFonts w:ascii="Arial" w:hAnsi="Arial" w:cs="Arial"/>
                <w:sz w:val="22"/>
                <w:szCs w:val="22"/>
              </w:rPr>
              <w:t>1</w:t>
            </w:r>
          </w:p>
        </w:tc>
        <w:tc>
          <w:tcPr>
            <w:tcW w:w="2880" w:type="dxa"/>
          </w:tcPr>
          <w:p w:rsidR="00735B6C" w:rsidRPr="00BB5D58" w:rsidRDefault="00183EC7" w:rsidP="00B94F84">
            <w:pPr>
              <w:pStyle w:val="Default"/>
              <w:rPr>
                <w:rFonts w:ascii="Arial" w:hAnsi="Arial" w:cs="Arial"/>
                <w:sz w:val="22"/>
                <w:szCs w:val="22"/>
              </w:rPr>
            </w:pPr>
            <w:r w:rsidRPr="00BB5D58">
              <w:rPr>
                <w:rFonts w:ascii="Arial" w:hAnsi="Arial" w:cs="Arial"/>
                <w:sz w:val="22"/>
                <w:szCs w:val="22"/>
              </w:rPr>
              <w:t>220</w:t>
            </w:r>
            <w:r w:rsidR="00D932EB" w:rsidRPr="00BB5D58">
              <w:rPr>
                <w:rFonts w:ascii="Arial" w:hAnsi="Arial" w:cs="Arial"/>
                <w:sz w:val="22"/>
                <w:szCs w:val="22"/>
              </w:rPr>
              <w:t xml:space="preserve">L </w:t>
            </w:r>
            <w:r w:rsidRPr="00BB5D58">
              <w:rPr>
                <w:rFonts w:ascii="Arial" w:hAnsi="Arial" w:cs="Arial"/>
                <w:sz w:val="22"/>
                <w:szCs w:val="22"/>
              </w:rPr>
              <w:t>-</w:t>
            </w:r>
            <w:r w:rsidR="00D932EB" w:rsidRPr="00BB5D58">
              <w:rPr>
                <w:rFonts w:ascii="Arial" w:hAnsi="Arial" w:cs="Arial"/>
                <w:sz w:val="22"/>
                <w:szCs w:val="22"/>
              </w:rPr>
              <w:t xml:space="preserve"> </w:t>
            </w:r>
            <w:r w:rsidRPr="00BB5D58">
              <w:rPr>
                <w:rFonts w:ascii="Arial" w:hAnsi="Arial" w:cs="Arial"/>
                <w:sz w:val="22"/>
                <w:szCs w:val="22"/>
              </w:rPr>
              <w:t>500L</w:t>
            </w:r>
          </w:p>
        </w:tc>
      </w:tr>
      <w:tr w:rsidR="00735B6C" w:rsidRPr="00BB5D58" w:rsidTr="00BB5D58">
        <w:trPr>
          <w:trHeight w:val="278"/>
        </w:trPr>
        <w:tc>
          <w:tcPr>
            <w:tcW w:w="1908" w:type="dxa"/>
            <w:vAlign w:val="center"/>
          </w:tcPr>
          <w:p w:rsidR="00735B6C" w:rsidRPr="00BB5D58" w:rsidRDefault="0011041A" w:rsidP="00BB5D58">
            <w:pPr>
              <w:pStyle w:val="Default"/>
              <w:jc w:val="center"/>
              <w:rPr>
                <w:rFonts w:ascii="Arial" w:hAnsi="Arial" w:cs="Arial"/>
                <w:sz w:val="22"/>
                <w:szCs w:val="22"/>
              </w:rPr>
            </w:pPr>
            <w:r w:rsidRPr="00BB5D58">
              <w:rPr>
                <w:rFonts w:ascii="Arial" w:hAnsi="Arial" w:cs="Arial"/>
                <w:sz w:val="22"/>
                <w:szCs w:val="22"/>
              </w:rPr>
              <w:t>2</w:t>
            </w:r>
          </w:p>
        </w:tc>
        <w:tc>
          <w:tcPr>
            <w:tcW w:w="2880" w:type="dxa"/>
          </w:tcPr>
          <w:p w:rsidR="00735B6C" w:rsidRPr="00BB5D58" w:rsidRDefault="00183EC7" w:rsidP="00B94F84">
            <w:pPr>
              <w:pStyle w:val="Default"/>
              <w:rPr>
                <w:rFonts w:ascii="Arial" w:hAnsi="Arial" w:cs="Arial"/>
                <w:sz w:val="22"/>
                <w:szCs w:val="22"/>
              </w:rPr>
            </w:pPr>
            <w:r w:rsidRPr="00BB5D58">
              <w:rPr>
                <w:rFonts w:ascii="Arial" w:hAnsi="Arial" w:cs="Arial"/>
                <w:sz w:val="22"/>
                <w:szCs w:val="22"/>
              </w:rPr>
              <w:t>450</w:t>
            </w:r>
            <w:r w:rsidR="00D932EB" w:rsidRPr="00BB5D58">
              <w:rPr>
                <w:rFonts w:ascii="Arial" w:hAnsi="Arial" w:cs="Arial"/>
                <w:sz w:val="22"/>
                <w:szCs w:val="22"/>
              </w:rPr>
              <w:t xml:space="preserve">L </w:t>
            </w:r>
            <w:r w:rsidR="002843BA" w:rsidRPr="00BB5D58">
              <w:rPr>
                <w:rFonts w:ascii="Arial" w:hAnsi="Arial" w:cs="Arial"/>
                <w:sz w:val="22"/>
                <w:szCs w:val="22"/>
              </w:rPr>
              <w:t>-</w:t>
            </w:r>
            <w:r w:rsidR="00D932EB" w:rsidRPr="00BB5D58">
              <w:rPr>
                <w:rFonts w:ascii="Arial" w:hAnsi="Arial" w:cs="Arial"/>
                <w:sz w:val="22"/>
                <w:szCs w:val="22"/>
              </w:rPr>
              <w:t xml:space="preserve"> </w:t>
            </w:r>
            <w:r w:rsidR="002843BA" w:rsidRPr="00BB5D58">
              <w:rPr>
                <w:rFonts w:ascii="Arial" w:hAnsi="Arial" w:cs="Arial"/>
                <w:sz w:val="22"/>
                <w:szCs w:val="22"/>
              </w:rPr>
              <w:t>620L</w:t>
            </w:r>
          </w:p>
        </w:tc>
      </w:tr>
      <w:tr w:rsidR="00735B6C" w:rsidRPr="00BB5D58" w:rsidTr="00BB5D58">
        <w:trPr>
          <w:trHeight w:val="278"/>
        </w:trPr>
        <w:tc>
          <w:tcPr>
            <w:tcW w:w="1908" w:type="dxa"/>
            <w:vAlign w:val="center"/>
          </w:tcPr>
          <w:p w:rsidR="00735B6C" w:rsidRPr="00BB5D58" w:rsidRDefault="0011041A" w:rsidP="00BB5D58">
            <w:pPr>
              <w:pStyle w:val="Default"/>
              <w:jc w:val="center"/>
              <w:rPr>
                <w:rFonts w:ascii="Arial" w:hAnsi="Arial" w:cs="Arial"/>
                <w:sz w:val="22"/>
                <w:szCs w:val="22"/>
              </w:rPr>
            </w:pPr>
            <w:r w:rsidRPr="00BB5D58">
              <w:rPr>
                <w:rFonts w:ascii="Arial" w:hAnsi="Arial" w:cs="Arial"/>
                <w:sz w:val="22"/>
                <w:szCs w:val="22"/>
              </w:rPr>
              <w:t>3</w:t>
            </w:r>
          </w:p>
        </w:tc>
        <w:tc>
          <w:tcPr>
            <w:tcW w:w="2880" w:type="dxa"/>
          </w:tcPr>
          <w:p w:rsidR="00735B6C" w:rsidRPr="00BB5D58" w:rsidRDefault="002843BA" w:rsidP="00B94F84">
            <w:pPr>
              <w:pStyle w:val="Default"/>
              <w:rPr>
                <w:rFonts w:ascii="Arial" w:hAnsi="Arial" w:cs="Arial"/>
                <w:sz w:val="22"/>
                <w:szCs w:val="22"/>
              </w:rPr>
            </w:pPr>
            <w:r w:rsidRPr="00BB5D58">
              <w:rPr>
                <w:rFonts w:ascii="Arial" w:hAnsi="Arial" w:cs="Arial"/>
                <w:sz w:val="22"/>
                <w:szCs w:val="22"/>
              </w:rPr>
              <w:t>550</w:t>
            </w:r>
            <w:r w:rsidR="00D932EB" w:rsidRPr="00BB5D58">
              <w:rPr>
                <w:rFonts w:ascii="Arial" w:hAnsi="Arial" w:cs="Arial"/>
                <w:sz w:val="22"/>
                <w:szCs w:val="22"/>
              </w:rPr>
              <w:t xml:space="preserve">L </w:t>
            </w:r>
            <w:r w:rsidRPr="00BB5D58">
              <w:rPr>
                <w:rFonts w:ascii="Arial" w:hAnsi="Arial" w:cs="Arial"/>
                <w:sz w:val="22"/>
                <w:szCs w:val="22"/>
              </w:rPr>
              <w:t>-</w:t>
            </w:r>
            <w:r w:rsidR="00D932EB" w:rsidRPr="00BB5D58">
              <w:rPr>
                <w:rFonts w:ascii="Arial" w:hAnsi="Arial" w:cs="Arial"/>
                <w:sz w:val="22"/>
                <w:szCs w:val="22"/>
              </w:rPr>
              <w:t xml:space="preserve"> </w:t>
            </w:r>
            <w:r w:rsidRPr="00BB5D58">
              <w:rPr>
                <w:rFonts w:ascii="Arial" w:hAnsi="Arial" w:cs="Arial"/>
                <w:sz w:val="22"/>
                <w:szCs w:val="22"/>
              </w:rPr>
              <w:t>790L</w:t>
            </w:r>
          </w:p>
        </w:tc>
      </w:tr>
      <w:tr w:rsidR="00735B6C" w:rsidRPr="00BB5D58" w:rsidTr="00BB5D58">
        <w:trPr>
          <w:trHeight w:val="278"/>
        </w:trPr>
        <w:tc>
          <w:tcPr>
            <w:tcW w:w="1908" w:type="dxa"/>
            <w:vAlign w:val="center"/>
          </w:tcPr>
          <w:p w:rsidR="00735B6C" w:rsidRPr="00BB5D58" w:rsidRDefault="0011041A" w:rsidP="00BB5D58">
            <w:pPr>
              <w:pStyle w:val="Default"/>
              <w:jc w:val="center"/>
              <w:rPr>
                <w:rFonts w:ascii="Arial" w:hAnsi="Arial" w:cs="Arial"/>
                <w:sz w:val="22"/>
                <w:szCs w:val="22"/>
              </w:rPr>
            </w:pPr>
            <w:r w:rsidRPr="00BB5D58">
              <w:rPr>
                <w:rFonts w:ascii="Arial" w:hAnsi="Arial" w:cs="Arial"/>
                <w:sz w:val="22"/>
                <w:szCs w:val="22"/>
              </w:rPr>
              <w:t>4</w:t>
            </w:r>
          </w:p>
        </w:tc>
        <w:tc>
          <w:tcPr>
            <w:tcW w:w="2880" w:type="dxa"/>
          </w:tcPr>
          <w:p w:rsidR="00735B6C" w:rsidRPr="00BB5D58" w:rsidRDefault="002843BA" w:rsidP="00B94F84">
            <w:pPr>
              <w:pStyle w:val="Default"/>
              <w:rPr>
                <w:rFonts w:ascii="Arial" w:hAnsi="Arial" w:cs="Arial"/>
                <w:sz w:val="22"/>
                <w:szCs w:val="22"/>
              </w:rPr>
            </w:pPr>
            <w:r w:rsidRPr="00BB5D58">
              <w:rPr>
                <w:rFonts w:ascii="Arial" w:hAnsi="Arial" w:cs="Arial"/>
                <w:sz w:val="22"/>
                <w:szCs w:val="22"/>
              </w:rPr>
              <w:t>770</w:t>
            </w:r>
            <w:r w:rsidR="00D932EB" w:rsidRPr="00BB5D58">
              <w:rPr>
                <w:rFonts w:ascii="Arial" w:hAnsi="Arial" w:cs="Arial"/>
                <w:sz w:val="22"/>
                <w:szCs w:val="22"/>
              </w:rPr>
              <w:t xml:space="preserve">L </w:t>
            </w:r>
            <w:r w:rsidRPr="00BB5D58">
              <w:rPr>
                <w:rFonts w:ascii="Arial" w:hAnsi="Arial" w:cs="Arial"/>
                <w:sz w:val="22"/>
                <w:szCs w:val="22"/>
              </w:rPr>
              <w:t>-</w:t>
            </w:r>
            <w:r w:rsidR="00D932EB" w:rsidRPr="00BB5D58">
              <w:rPr>
                <w:rFonts w:ascii="Arial" w:hAnsi="Arial" w:cs="Arial"/>
                <w:sz w:val="22"/>
                <w:szCs w:val="22"/>
              </w:rPr>
              <w:t xml:space="preserve"> </w:t>
            </w:r>
            <w:r w:rsidRPr="00BB5D58">
              <w:rPr>
                <w:rFonts w:ascii="Arial" w:hAnsi="Arial" w:cs="Arial"/>
                <w:sz w:val="22"/>
                <w:szCs w:val="22"/>
              </w:rPr>
              <w:t>910L</w:t>
            </w:r>
          </w:p>
        </w:tc>
      </w:tr>
      <w:tr w:rsidR="00735B6C" w:rsidRPr="00BB5D58" w:rsidTr="00BB5D58">
        <w:trPr>
          <w:trHeight w:val="278"/>
        </w:trPr>
        <w:tc>
          <w:tcPr>
            <w:tcW w:w="1908" w:type="dxa"/>
            <w:vAlign w:val="center"/>
          </w:tcPr>
          <w:p w:rsidR="00735B6C" w:rsidRPr="00BB5D58" w:rsidRDefault="0011041A" w:rsidP="00BB5D58">
            <w:pPr>
              <w:pStyle w:val="Default"/>
              <w:jc w:val="center"/>
              <w:rPr>
                <w:rFonts w:ascii="Arial" w:hAnsi="Arial" w:cs="Arial"/>
                <w:sz w:val="22"/>
                <w:szCs w:val="22"/>
              </w:rPr>
            </w:pPr>
            <w:r w:rsidRPr="00BB5D58">
              <w:rPr>
                <w:rFonts w:ascii="Arial" w:hAnsi="Arial" w:cs="Arial"/>
                <w:sz w:val="22"/>
                <w:szCs w:val="22"/>
              </w:rPr>
              <w:t>5</w:t>
            </w:r>
          </w:p>
        </w:tc>
        <w:tc>
          <w:tcPr>
            <w:tcW w:w="2880" w:type="dxa"/>
          </w:tcPr>
          <w:p w:rsidR="00735B6C" w:rsidRPr="00BB5D58" w:rsidRDefault="002843BA" w:rsidP="00B94F84">
            <w:pPr>
              <w:pStyle w:val="Default"/>
              <w:rPr>
                <w:rFonts w:ascii="Arial" w:hAnsi="Arial" w:cs="Arial"/>
                <w:sz w:val="22"/>
                <w:szCs w:val="22"/>
              </w:rPr>
            </w:pPr>
            <w:r w:rsidRPr="00BB5D58">
              <w:rPr>
                <w:rFonts w:ascii="Arial" w:hAnsi="Arial" w:cs="Arial"/>
                <w:sz w:val="22"/>
                <w:szCs w:val="22"/>
              </w:rPr>
              <w:t>865</w:t>
            </w:r>
            <w:r w:rsidR="00D932EB" w:rsidRPr="00BB5D58">
              <w:rPr>
                <w:rFonts w:ascii="Arial" w:hAnsi="Arial" w:cs="Arial"/>
                <w:sz w:val="22"/>
                <w:szCs w:val="22"/>
              </w:rPr>
              <w:t xml:space="preserve">L </w:t>
            </w:r>
            <w:r w:rsidRPr="00BB5D58">
              <w:rPr>
                <w:rFonts w:ascii="Arial" w:hAnsi="Arial" w:cs="Arial"/>
                <w:sz w:val="22"/>
                <w:szCs w:val="22"/>
              </w:rPr>
              <w:t>-</w:t>
            </w:r>
            <w:r w:rsidR="00D932EB" w:rsidRPr="00BB5D58">
              <w:rPr>
                <w:rFonts w:ascii="Arial" w:hAnsi="Arial" w:cs="Arial"/>
                <w:sz w:val="22"/>
                <w:szCs w:val="22"/>
              </w:rPr>
              <w:t xml:space="preserve"> </w:t>
            </w:r>
            <w:r w:rsidRPr="00BB5D58">
              <w:rPr>
                <w:rFonts w:ascii="Arial" w:hAnsi="Arial" w:cs="Arial"/>
                <w:sz w:val="22"/>
                <w:szCs w:val="22"/>
              </w:rPr>
              <w:t>980L</w:t>
            </w:r>
          </w:p>
        </w:tc>
      </w:tr>
      <w:tr w:rsidR="00735B6C" w:rsidRPr="00BB5D58" w:rsidTr="00BB5D58">
        <w:trPr>
          <w:trHeight w:val="278"/>
        </w:trPr>
        <w:tc>
          <w:tcPr>
            <w:tcW w:w="1908" w:type="dxa"/>
            <w:vAlign w:val="center"/>
          </w:tcPr>
          <w:p w:rsidR="00735B6C" w:rsidRPr="00BB5D58" w:rsidRDefault="0011041A" w:rsidP="00BB5D58">
            <w:pPr>
              <w:pStyle w:val="Default"/>
              <w:jc w:val="center"/>
              <w:rPr>
                <w:rFonts w:ascii="Arial" w:hAnsi="Arial" w:cs="Arial"/>
                <w:sz w:val="22"/>
                <w:szCs w:val="22"/>
              </w:rPr>
            </w:pPr>
            <w:r w:rsidRPr="00BB5D58">
              <w:rPr>
                <w:rFonts w:ascii="Arial" w:hAnsi="Arial" w:cs="Arial"/>
                <w:sz w:val="22"/>
                <w:szCs w:val="22"/>
              </w:rPr>
              <w:lastRenderedPageBreak/>
              <w:t>6</w:t>
            </w:r>
          </w:p>
        </w:tc>
        <w:tc>
          <w:tcPr>
            <w:tcW w:w="2880" w:type="dxa"/>
          </w:tcPr>
          <w:p w:rsidR="00735B6C" w:rsidRPr="00BB5D58" w:rsidRDefault="00615B5B" w:rsidP="00B94F84">
            <w:pPr>
              <w:pStyle w:val="Default"/>
              <w:rPr>
                <w:rFonts w:ascii="Arial" w:hAnsi="Arial" w:cs="Arial"/>
                <w:sz w:val="22"/>
                <w:szCs w:val="22"/>
              </w:rPr>
            </w:pPr>
            <w:r w:rsidRPr="00BB5D58">
              <w:rPr>
                <w:rFonts w:ascii="Arial" w:hAnsi="Arial" w:cs="Arial"/>
                <w:sz w:val="22"/>
                <w:szCs w:val="22"/>
              </w:rPr>
              <w:t>955</w:t>
            </w:r>
            <w:r w:rsidR="00D932EB" w:rsidRPr="00BB5D58">
              <w:rPr>
                <w:rFonts w:ascii="Arial" w:hAnsi="Arial" w:cs="Arial"/>
                <w:sz w:val="22"/>
                <w:szCs w:val="22"/>
              </w:rPr>
              <w:t xml:space="preserve">L </w:t>
            </w:r>
            <w:r w:rsidRPr="00BB5D58">
              <w:rPr>
                <w:rFonts w:ascii="Arial" w:hAnsi="Arial" w:cs="Arial"/>
                <w:sz w:val="22"/>
                <w:szCs w:val="22"/>
              </w:rPr>
              <w:t>-</w:t>
            </w:r>
            <w:r w:rsidR="00D932EB" w:rsidRPr="00BB5D58">
              <w:rPr>
                <w:rFonts w:ascii="Arial" w:hAnsi="Arial" w:cs="Arial"/>
                <w:sz w:val="22"/>
                <w:szCs w:val="22"/>
              </w:rPr>
              <w:t xml:space="preserve"> </w:t>
            </w:r>
            <w:r w:rsidRPr="00BB5D58">
              <w:rPr>
                <w:rFonts w:ascii="Arial" w:hAnsi="Arial" w:cs="Arial"/>
                <w:sz w:val="22"/>
                <w:szCs w:val="22"/>
              </w:rPr>
              <w:t>1035L</w:t>
            </w:r>
          </w:p>
        </w:tc>
      </w:tr>
      <w:tr w:rsidR="00735B6C" w:rsidRPr="00BB5D58" w:rsidTr="00BB5D58">
        <w:trPr>
          <w:trHeight w:val="278"/>
        </w:trPr>
        <w:tc>
          <w:tcPr>
            <w:tcW w:w="1908" w:type="dxa"/>
            <w:vAlign w:val="center"/>
          </w:tcPr>
          <w:p w:rsidR="00735B6C" w:rsidRPr="00BB5D58" w:rsidRDefault="0011041A" w:rsidP="00BB5D58">
            <w:pPr>
              <w:pStyle w:val="Default"/>
              <w:jc w:val="center"/>
              <w:rPr>
                <w:rFonts w:ascii="Arial" w:hAnsi="Arial" w:cs="Arial"/>
                <w:sz w:val="22"/>
                <w:szCs w:val="22"/>
              </w:rPr>
            </w:pPr>
            <w:r w:rsidRPr="00BB5D58">
              <w:rPr>
                <w:rFonts w:ascii="Arial" w:hAnsi="Arial" w:cs="Arial"/>
                <w:sz w:val="22"/>
                <w:szCs w:val="22"/>
              </w:rPr>
              <w:t>7</w:t>
            </w:r>
          </w:p>
        </w:tc>
        <w:tc>
          <w:tcPr>
            <w:tcW w:w="2880" w:type="dxa"/>
          </w:tcPr>
          <w:p w:rsidR="00735B6C" w:rsidRPr="00BB5D58" w:rsidRDefault="00615B5B" w:rsidP="00B94F84">
            <w:pPr>
              <w:pStyle w:val="Default"/>
              <w:rPr>
                <w:rFonts w:ascii="Arial" w:hAnsi="Arial" w:cs="Arial"/>
                <w:sz w:val="22"/>
                <w:szCs w:val="22"/>
              </w:rPr>
            </w:pPr>
            <w:r w:rsidRPr="00BB5D58">
              <w:rPr>
                <w:rFonts w:ascii="Arial" w:hAnsi="Arial" w:cs="Arial"/>
                <w:sz w:val="22"/>
                <w:szCs w:val="22"/>
              </w:rPr>
              <w:t>1005</w:t>
            </w:r>
            <w:r w:rsidR="00D932EB" w:rsidRPr="00BB5D58">
              <w:rPr>
                <w:rFonts w:ascii="Arial" w:hAnsi="Arial" w:cs="Arial"/>
                <w:sz w:val="22"/>
                <w:szCs w:val="22"/>
              </w:rPr>
              <w:t xml:space="preserve">L </w:t>
            </w:r>
            <w:r w:rsidRPr="00BB5D58">
              <w:rPr>
                <w:rFonts w:ascii="Arial" w:hAnsi="Arial" w:cs="Arial"/>
                <w:sz w:val="22"/>
                <w:szCs w:val="22"/>
              </w:rPr>
              <w:t>-</w:t>
            </w:r>
            <w:r w:rsidR="00D932EB" w:rsidRPr="00BB5D58">
              <w:rPr>
                <w:rFonts w:ascii="Arial" w:hAnsi="Arial" w:cs="Arial"/>
                <w:sz w:val="22"/>
                <w:szCs w:val="22"/>
              </w:rPr>
              <w:t xml:space="preserve"> </w:t>
            </w:r>
            <w:r w:rsidRPr="00BB5D58">
              <w:rPr>
                <w:rFonts w:ascii="Arial" w:hAnsi="Arial" w:cs="Arial"/>
                <w:sz w:val="22"/>
                <w:szCs w:val="22"/>
              </w:rPr>
              <w:t>1085L</w:t>
            </w:r>
          </w:p>
        </w:tc>
      </w:tr>
      <w:tr w:rsidR="0011041A" w:rsidRPr="00BB5D58" w:rsidTr="00BB5D58">
        <w:trPr>
          <w:trHeight w:val="278"/>
        </w:trPr>
        <w:tc>
          <w:tcPr>
            <w:tcW w:w="1908" w:type="dxa"/>
            <w:vAlign w:val="center"/>
          </w:tcPr>
          <w:p w:rsidR="0011041A" w:rsidRPr="00BB5D58" w:rsidRDefault="0011041A" w:rsidP="00BB5D58">
            <w:pPr>
              <w:pStyle w:val="Default"/>
              <w:jc w:val="center"/>
              <w:rPr>
                <w:rFonts w:ascii="Arial" w:hAnsi="Arial" w:cs="Arial"/>
                <w:sz w:val="22"/>
                <w:szCs w:val="22"/>
              </w:rPr>
            </w:pPr>
            <w:r w:rsidRPr="00BB5D58">
              <w:rPr>
                <w:rFonts w:ascii="Arial" w:hAnsi="Arial" w:cs="Arial"/>
                <w:sz w:val="22"/>
                <w:szCs w:val="22"/>
              </w:rPr>
              <w:t>8</w:t>
            </w:r>
          </w:p>
        </w:tc>
        <w:tc>
          <w:tcPr>
            <w:tcW w:w="2880" w:type="dxa"/>
          </w:tcPr>
          <w:p w:rsidR="0011041A" w:rsidRPr="00BB5D58" w:rsidRDefault="00615B5B" w:rsidP="00B94F84">
            <w:pPr>
              <w:pStyle w:val="Default"/>
              <w:rPr>
                <w:rFonts w:ascii="Arial" w:hAnsi="Arial" w:cs="Arial"/>
                <w:sz w:val="22"/>
                <w:szCs w:val="22"/>
              </w:rPr>
            </w:pPr>
            <w:r w:rsidRPr="00BB5D58">
              <w:rPr>
                <w:rFonts w:ascii="Arial" w:hAnsi="Arial" w:cs="Arial"/>
                <w:sz w:val="22"/>
                <w:szCs w:val="22"/>
              </w:rPr>
              <w:t>1045</w:t>
            </w:r>
            <w:r w:rsidR="00D932EB" w:rsidRPr="00BB5D58">
              <w:rPr>
                <w:rFonts w:ascii="Arial" w:hAnsi="Arial" w:cs="Arial"/>
                <w:sz w:val="22"/>
                <w:szCs w:val="22"/>
              </w:rPr>
              <w:t xml:space="preserve">L </w:t>
            </w:r>
            <w:r w:rsidRPr="00BB5D58">
              <w:rPr>
                <w:rFonts w:ascii="Arial" w:hAnsi="Arial" w:cs="Arial"/>
                <w:sz w:val="22"/>
                <w:szCs w:val="22"/>
              </w:rPr>
              <w:t>-</w:t>
            </w:r>
            <w:r w:rsidR="00D932EB" w:rsidRPr="00BB5D58">
              <w:rPr>
                <w:rFonts w:ascii="Arial" w:hAnsi="Arial" w:cs="Arial"/>
                <w:sz w:val="22"/>
                <w:szCs w:val="22"/>
              </w:rPr>
              <w:t xml:space="preserve"> </w:t>
            </w:r>
            <w:r w:rsidRPr="00BB5D58">
              <w:rPr>
                <w:rFonts w:ascii="Arial" w:hAnsi="Arial" w:cs="Arial"/>
                <w:sz w:val="22"/>
                <w:szCs w:val="22"/>
              </w:rPr>
              <w:t>1155L</w:t>
            </w:r>
          </w:p>
        </w:tc>
      </w:tr>
      <w:tr w:rsidR="0011041A" w:rsidRPr="00BB5D58" w:rsidTr="00BB5D58">
        <w:trPr>
          <w:trHeight w:val="278"/>
        </w:trPr>
        <w:tc>
          <w:tcPr>
            <w:tcW w:w="1908" w:type="dxa"/>
            <w:vAlign w:val="center"/>
          </w:tcPr>
          <w:p w:rsidR="0011041A" w:rsidRPr="00BB5D58" w:rsidRDefault="0011041A" w:rsidP="00BB5D58">
            <w:pPr>
              <w:pStyle w:val="Default"/>
              <w:jc w:val="center"/>
              <w:rPr>
                <w:rFonts w:ascii="Arial" w:hAnsi="Arial" w:cs="Arial"/>
                <w:sz w:val="22"/>
                <w:szCs w:val="22"/>
              </w:rPr>
            </w:pPr>
            <w:r w:rsidRPr="00BB5D58">
              <w:rPr>
                <w:rFonts w:ascii="Arial" w:hAnsi="Arial" w:cs="Arial"/>
                <w:sz w:val="22"/>
                <w:szCs w:val="22"/>
              </w:rPr>
              <w:t>9</w:t>
            </w:r>
          </w:p>
        </w:tc>
        <w:tc>
          <w:tcPr>
            <w:tcW w:w="2880" w:type="dxa"/>
          </w:tcPr>
          <w:p w:rsidR="0011041A" w:rsidRPr="00BB5D58" w:rsidRDefault="00615B5B" w:rsidP="00B94F84">
            <w:pPr>
              <w:pStyle w:val="Default"/>
              <w:rPr>
                <w:rFonts w:ascii="Arial" w:hAnsi="Arial" w:cs="Arial"/>
                <w:sz w:val="22"/>
                <w:szCs w:val="22"/>
              </w:rPr>
            </w:pPr>
            <w:r w:rsidRPr="00BB5D58">
              <w:rPr>
                <w:rFonts w:ascii="Arial" w:hAnsi="Arial" w:cs="Arial"/>
                <w:sz w:val="22"/>
                <w:szCs w:val="22"/>
              </w:rPr>
              <w:t>1080</w:t>
            </w:r>
            <w:r w:rsidR="00D932EB" w:rsidRPr="00BB5D58">
              <w:rPr>
                <w:rFonts w:ascii="Arial" w:hAnsi="Arial" w:cs="Arial"/>
                <w:sz w:val="22"/>
                <w:szCs w:val="22"/>
              </w:rPr>
              <w:t xml:space="preserve">L </w:t>
            </w:r>
            <w:r w:rsidRPr="00BB5D58">
              <w:rPr>
                <w:rFonts w:ascii="Arial" w:hAnsi="Arial" w:cs="Arial"/>
                <w:sz w:val="22"/>
                <w:szCs w:val="22"/>
              </w:rPr>
              <w:t>-</w:t>
            </w:r>
            <w:r w:rsidR="00D932EB" w:rsidRPr="00BB5D58">
              <w:rPr>
                <w:rFonts w:ascii="Arial" w:hAnsi="Arial" w:cs="Arial"/>
                <w:sz w:val="22"/>
                <w:szCs w:val="22"/>
              </w:rPr>
              <w:t xml:space="preserve"> </w:t>
            </w:r>
            <w:r w:rsidRPr="00BB5D58">
              <w:rPr>
                <w:rFonts w:ascii="Arial" w:hAnsi="Arial" w:cs="Arial"/>
                <w:sz w:val="22"/>
                <w:szCs w:val="22"/>
              </w:rPr>
              <w:t>1230L</w:t>
            </w:r>
          </w:p>
        </w:tc>
      </w:tr>
      <w:tr w:rsidR="0011041A" w:rsidRPr="00BB5D58" w:rsidTr="00BB5D58">
        <w:trPr>
          <w:trHeight w:val="278"/>
        </w:trPr>
        <w:tc>
          <w:tcPr>
            <w:tcW w:w="1908" w:type="dxa"/>
            <w:vAlign w:val="center"/>
          </w:tcPr>
          <w:p w:rsidR="0011041A" w:rsidRPr="00BB5D58" w:rsidRDefault="0011041A" w:rsidP="00BB5D58">
            <w:pPr>
              <w:pStyle w:val="Default"/>
              <w:jc w:val="center"/>
              <w:rPr>
                <w:rFonts w:ascii="Arial" w:hAnsi="Arial" w:cs="Arial"/>
                <w:sz w:val="22"/>
                <w:szCs w:val="22"/>
              </w:rPr>
            </w:pPr>
            <w:r w:rsidRPr="00BB5D58">
              <w:rPr>
                <w:rFonts w:ascii="Arial" w:hAnsi="Arial" w:cs="Arial"/>
                <w:sz w:val="22"/>
                <w:szCs w:val="22"/>
              </w:rPr>
              <w:t>10</w:t>
            </w:r>
          </w:p>
        </w:tc>
        <w:tc>
          <w:tcPr>
            <w:tcW w:w="2880" w:type="dxa"/>
          </w:tcPr>
          <w:p w:rsidR="0011041A" w:rsidRPr="00BB5D58" w:rsidRDefault="00615B5B" w:rsidP="00B94F84">
            <w:pPr>
              <w:pStyle w:val="Default"/>
              <w:rPr>
                <w:rFonts w:ascii="Arial" w:hAnsi="Arial" w:cs="Arial"/>
                <w:sz w:val="22"/>
                <w:szCs w:val="22"/>
              </w:rPr>
            </w:pPr>
            <w:r w:rsidRPr="00BB5D58">
              <w:rPr>
                <w:rFonts w:ascii="Arial" w:hAnsi="Arial" w:cs="Arial"/>
                <w:sz w:val="22"/>
                <w:szCs w:val="22"/>
              </w:rPr>
              <w:t>1110</w:t>
            </w:r>
            <w:r w:rsidR="00D932EB" w:rsidRPr="00BB5D58">
              <w:rPr>
                <w:rFonts w:ascii="Arial" w:hAnsi="Arial" w:cs="Arial"/>
                <w:sz w:val="22"/>
                <w:szCs w:val="22"/>
              </w:rPr>
              <w:t xml:space="preserve">L </w:t>
            </w:r>
            <w:r w:rsidRPr="00BB5D58">
              <w:rPr>
                <w:rFonts w:ascii="Arial" w:hAnsi="Arial" w:cs="Arial"/>
                <w:sz w:val="22"/>
                <w:szCs w:val="22"/>
              </w:rPr>
              <w:t>-</w:t>
            </w:r>
            <w:r w:rsidR="00D932EB" w:rsidRPr="00BB5D58">
              <w:rPr>
                <w:rFonts w:ascii="Arial" w:hAnsi="Arial" w:cs="Arial"/>
                <w:sz w:val="22"/>
                <w:szCs w:val="22"/>
              </w:rPr>
              <w:t xml:space="preserve"> </w:t>
            </w:r>
            <w:r w:rsidRPr="00BB5D58">
              <w:rPr>
                <w:rFonts w:ascii="Arial" w:hAnsi="Arial" w:cs="Arial"/>
                <w:sz w:val="22"/>
                <w:szCs w:val="22"/>
              </w:rPr>
              <w:t>1305L</w:t>
            </w:r>
          </w:p>
        </w:tc>
      </w:tr>
      <w:tr w:rsidR="0011041A" w:rsidRPr="00BB5D58" w:rsidTr="00BB5D58">
        <w:trPr>
          <w:trHeight w:val="278"/>
        </w:trPr>
        <w:tc>
          <w:tcPr>
            <w:tcW w:w="1908" w:type="dxa"/>
            <w:vAlign w:val="center"/>
          </w:tcPr>
          <w:p w:rsidR="0011041A" w:rsidRPr="00BB5D58" w:rsidRDefault="0011041A" w:rsidP="00BB5D58">
            <w:pPr>
              <w:pStyle w:val="Default"/>
              <w:jc w:val="center"/>
              <w:rPr>
                <w:rFonts w:ascii="Arial" w:hAnsi="Arial" w:cs="Arial"/>
                <w:sz w:val="22"/>
                <w:szCs w:val="22"/>
              </w:rPr>
            </w:pPr>
            <w:r w:rsidRPr="00BB5D58">
              <w:rPr>
                <w:rFonts w:ascii="Arial" w:hAnsi="Arial" w:cs="Arial"/>
                <w:sz w:val="22"/>
                <w:szCs w:val="22"/>
              </w:rPr>
              <w:t>11-12</w:t>
            </w:r>
          </w:p>
        </w:tc>
        <w:tc>
          <w:tcPr>
            <w:tcW w:w="2880" w:type="dxa"/>
          </w:tcPr>
          <w:p w:rsidR="0011041A" w:rsidRPr="00BB5D58" w:rsidRDefault="00615B5B" w:rsidP="00B94F84">
            <w:pPr>
              <w:pStyle w:val="Default"/>
              <w:rPr>
                <w:rFonts w:ascii="Arial" w:hAnsi="Arial" w:cs="Arial"/>
                <w:sz w:val="22"/>
                <w:szCs w:val="22"/>
              </w:rPr>
            </w:pPr>
            <w:r w:rsidRPr="00BB5D58">
              <w:rPr>
                <w:rFonts w:ascii="Arial" w:hAnsi="Arial" w:cs="Arial"/>
                <w:sz w:val="22"/>
                <w:szCs w:val="22"/>
              </w:rPr>
              <w:t>1215</w:t>
            </w:r>
            <w:r w:rsidR="00D932EB" w:rsidRPr="00BB5D58">
              <w:rPr>
                <w:rFonts w:ascii="Arial" w:hAnsi="Arial" w:cs="Arial"/>
                <w:sz w:val="22"/>
                <w:szCs w:val="22"/>
              </w:rPr>
              <w:t xml:space="preserve">L </w:t>
            </w:r>
            <w:r w:rsidRPr="00BB5D58">
              <w:rPr>
                <w:rFonts w:ascii="Arial" w:hAnsi="Arial" w:cs="Arial"/>
                <w:sz w:val="22"/>
                <w:szCs w:val="22"/>
              </w:rPr>
              <w:t>-</w:t>
            </w:r>
            <w:r w:rsidR="00D932EB" w:rsidRPr="00BB5D58">
              <w:rPr>
                <w:rFonts w:ascii="Arial" w:hAnsi="Arial" w:cs="Arial"/>
                <w:sz w:val="22"/>
                <w:szCs w:val="22"/>
              </w:rPr>
              <w:t xml:space="preserve"> </w:t>
            </w:r>
            <w:r w:rsidRPr="00BB5D58">
              <w:rPr>
                <w:rFonts w:ascii="Arial" w:hAnsi="Arial" w:cs="Arial"/>
                <w:sz w:val="22"/>
                <w:szCs w:val="22"/>
              </w:rPr>
              <w:t>1355L</w:t>
            </w:r>
          </w:p>
        </w:tc>
      </w:tr>
    </w:tbl>
    <w:p w:rsidR="003D3E54" w:rsidRDefault="003D3E54" w:rsidP="00B94F84">
      <w:pPr>
        <w:pStyle w:val="Default"/>
        <w:rPr>
          <w:rFonts w:ascii="Arial" w:hAnsi="Arial" w:cs="Arial"/>
          <w:sz w:val="22"/>
          <w:szCs w:val="22"/>
        </w:rPr>
        <w:sectPr w:rsidR="003D3E54" w:rsidSect="000A5D07">
          <w:pgSz w:w="12240" w:h="15840"/>
          <w:pgMar w:top="1152" w:right="1152" w:bottom="1152" w:left="1152" w:header="720" w:footer="720" w:gutter="0"/>
          <w:pgBorders w:offsetFrom="page">
            <w:top w:val="single" w:sz="4" w:space="24" w:color="auto"/>
            <w:left w:val="single" w:sz="4" w:space="24" w:color="auto"/>
            <w:bottom w:val="single" w:sz="4" w:space="24" w:color="auto"/>
            <w:right w:val="single" w:sz="4" w:space="24" w:color="auto"/>
          </w:pgBorders>
          <w:pgNumType w:start="1"/>
          <w:cols w:num="2" w:space="720"/>
          <w:docGrid w:linePitch="360"/>
        </w:sectPr>
      </w:pPr>
    </w:p>
    <w:p w:rsidR="005B6036" w:rsidRDefault="005B6036" w:rsidP="00B94F84">
      <w:pPr>
        <w:pStyle w:val="Default"/>
        <w:rPr>
          <w:rFonts w:ascii="Arial" w:hAnsi="Arial" w:cs="Arial"/>
          <w:sz w:val="22"/>
          <w:szCs w:val="22"/>
        </w:rPr>
      </w:pPr>
    </w:p>
    <w:p w:rsidR="003D3E54" w:rsidRDefault="003D3E54" w:rsidP="003D3E54">
      <w:pPr>
        <w:pStyle w:val="Default"/>
        <w:rPr>
          <w:rFonts w:ascii="Arial" w:hAnsi="Arial" w:cs="Arial"/>
          <w:sz w:val="22"/>
          <w:szCs w:val="22"/>
        </w:rPr>
      </w:pPr>
      <w:proofErr w:type="spellStart"/>
      <w:r>
        <w:rPr>
          <w:rFonts w:ascii="Arial" w:hAnsi="Arial" w:cs="Arial"/>
          <w:sz w:val="22"/>
          <w:szCs w:val="22"/>
        </w:rPr>
        <w:t>MetaMetrics</w:t>
      </w:r>
      <w:proofErr w:type="spellEnd"/>
      <w:r>
        <w:rPr>
          <w:rFonts w:ascii="Arial" w:hAnsi="Arial" w:cs="Arial"/>
          <w:sz w:val="22"/>
          <w:szCs w:val="22"/>
        </w:rPr>
        <w:t xml:space="preserve"> has studied the ranges of </w:t>
      </w:r>
      <w:proofErr w:type="spellStart"/>
      <w:r>
        <w:rPr>
          <w:rFonts w:ascii="Arial" w:hAnsi="Arial" w:cs="Arial"/>
          <w:sz w:val="22"/>
          <w:szCs w:val="22"/>
        </w:rPr>
        <w:t>Lexile</w:t>
      </w:r>
      <w:proofErr w:type="spellEnd"/>
      <w:r>
        <w:rPr>
          <w:rFonts w:ascii="Arial" w:hAnsi="Arial" w:cs="Arial"/>
          <w:sz w:val="22"/>
          <w:szCs w:val="22"/>
        </w:rPr>
        <w:t xml:space="preserve"> reader measures and </w:t>
      </w:r>
      <w:proofErr w:type="spellStart"/>
      <w:r>
        <w:rPr>
          <w:rFonts w:ascii="Arial" w:hAnsi="Arial" w:cs="Arial"/>
          <w:sz w:val="22"/>
          <w:szCs w:val="22"/>
        </w:rPr>
        <w:t>Lexile</w:t>
      </w:r>
      <w:proofErr w:type="spellEnd"/>
      <w:r>
        <w:rPr>
          <w:rFonts w:ascii="Arial" w:hAnsi="Arial" w:cs="Arial"/>
          <w:sz w:val="22"/>
          <w:szCs w:val="22"/>
        </w:rPr>
        <w:t xml:space="preserve"> text measures at specific grades in an effort to describe the typical </w:t>
      </w:r>
      <w:proofErr w:type="spellStart"/>
      <w:r>
        <w:rPr>
          <w:rFonts w:ascii="Arial" w:hAnsi="Arial" w:cs="Arial"/>
          <w:sz w:val="22"/>
          <w:szCs w:val="22"/>
        </w:rPr>
        <w:t>Lexile</w:t>
      </w:r>
      <w:proofErr w:type="spellEnd"/>
      <w:r>
        <w:rPr>
          <w:rFonts w:ascii="Arial" w:hAnsi="Arial" w:cs="Arial"/>
          <w:sz w:val="22"/>
          <w:szCs w:val="22"/>
        </w:rPr>
        <w:t xml:space="preserve"> measures of texts and the typical  </w:t>
      </w:r>
      <w:proofErr w:type="spellStart"/>
      <w:r>
        <w:rPr>
          <w:rFonts w:ascii="Arial" w:hAnsi="Arial" w:cs="Arial"/>
          <w:sz w:val="22"/>
          <w:szCs w:val="22"/>
        </w:rPr>
        <w:t>Lexile</w:t>
      </w:r>
      <w:proofErr w:type="spellEnd"/>
      <w:r>
        <w:rPr>
          <w:rFonts w:ascii="Arial" w:hAnsi="Arial" w:cs="Arial"/>
          <w:sz w:val="22"/>
          <w:szCs w:val="22"/>
        </w:rPr>
        <w:t xml:space="preserve"> measure of students of a given grade level. This information is intended for descriptive purposes only and should not be interpreted as a prescribed guide about what an appropriate reader or text measure should be for a given grade. </w:t>
      </w:r>
    </w:p>
    <w:p w:rsidR="00DD52F5" w:rsidRPr="00974767" w:rsidRDefault="00DD52F5" w:rsidP="00B94F84">
      <w:pPr>
        <w:pStyle w:val="Default"/>
        <w:rPr>
          <w:rFonts w:ascii="Arial" w:hAnsi="Arial" w:cs="Arial"/>
          <w:sz w:val="22"/>
          <w:szCs w:val="22"/>
        </w:rPr>
      </w:pPr>
    </w:p>
    <w:p w:rsidR="00D63930" w:rsidRPr="007F0805" w:rsidRDefault="00D63930" w:rsidP="00242D07">
      <w:pPr>
        <w:spacing w:after="0"/>
        <w:rPr>
          <w:rFonts w:ascii="Arial" w:hAnsi="Arial" w:cs="Arial"/>
        </w:rPr>
      </w:pPr>
    </w:p>
    <w:p w:rsidR="007D26E7" w:rsidRPr="007F0805" w:rsidRDefault="007D26E7" w:rsidP="00974767">
      <w:pPr>
        <w:spacing w:after="0" w:line="240" w:lineRule="auto"/>
        <w:rPr>
          <w:rFonts w:ascii="Arial" w:hAnsi="Arial" w:cs="Arial"/>
        </w:rPr>
      </w:pPr>
      <w:r w:rsidRPr="007F0805">
        <w:rPr>
          <w:rFonts w:ascii="Arial" w:hAnsi="Arial" w:cs="Arial"/>
          <w:b/>
        </w:rPr>
        <w:t>Writing</w:t>
      </w:r>
      <w:r w:rsidRPr="007F0805">
        <w:rPr>
          <w:rFonts w:ascii="Arial" w:hAnsi="Arial" w:cs="Arial"/>
        </w:rPr>
        <w:t xml:space="preserve">:   Best practice research confirms that it is most effective to teach reading and writing skills in conjunction with one another instead of independent of each other. The same skills that are utilized in writing (grammar, voice, spelling </w:t>
      </w:r>
      <w:r w:rsidR="0052441F" w:rsidRPr="007F0805">
        <w:rPr>
          <w:rFonts w:ascii="Arial" w:hAnsi="Arial" w:cs="Arial"/>
        </w:rPr>
        <w:t>and comprehension</w:t>
      </w:r>
      <w:r w:rsidRPr="007F0805">
        <w:rPr>
          <w:rFonts w:ascii="Arial" w:hAnsi="Arial" w:cs="Arial"/>
        </w:rPr>
        <w:t>) are also important to reading, so by helping students improve in one area, it is understandable that both sets of skills are affected</w:t>
      </w:r>
      <w:r w:rsidR="0003127A" w:rsidRPr="007F0805">
        <w:rPr>
          <w:rFonts w:ascii="Arial" w:hAnsi="Arial" w:cs="Arial"/>
        </w:rPr>
        <w:t xml:space="preserve">. </w:t>
      </w:r>
      <w:r w:rsidRPr="007F0805">
        <w:rPr>
          <w:rFonts w:ascii="Arial" w:hAnsi="Arial" w:cs="Arial"/>
        </w:rPr>
        <w:t>Go</w:t>
      </w:r>
      <w:r w:rsidR="0003127A" w:rsidRPr="007F0805">
        <w:rPr>
          <w:rFonts w:ascii="Arial" w:hAnsi="Arial" w:cs="Arial"/>
        </w:rPr>
        <w:t>o</w:t>
      </w:r>
      <w:r w:rsidRPr="007F0805">
        <w:rPr>
          <w:rFonts w:ascii="Arial" w:hAnsi="Arial" w:cs="Arial"/>
        </w:rPr>
        <w:t>d writers, much like good readers, are self-directed, independent, goal-oriented, self-regulating and self-monitoring</w:t>
      </w:r>
      <w:r w:rsidR="0003127A" w:rsidRPr="007F0805">
        <w:rPr>
          <w:rFonts w:ascii="Arial" w:hAnsi="Arial" w:cs="Arial"/>
        </w:rPr>
        <w:t xml:space="preserve">. </w:t>
      </w:r>
      <w:r w:rsidRPr="007F0805">
        <w:rPr>
          <w:rFonts w:ascii="Arial" w:hAnsi="Arial" w:cs="Arial"/>
        </w:rPr>
        <w:t xml:space="preserve">Good writers are also aware of the various genres of writing, just as good readers understand there are a variety of text genres as well. The best writing (and reading) instruction is direct, explicit and embedded within the content of focus, not a separate stand-alone lesson. </w:t>
      </w:r>
    </w:p>
    <w:p w:rsidR="007D26E7" w:rsidRPr="007F0805" w:rsidRDefault="007D26E7" w:rsidP="007D26E7">
      <w:pPr>
        <w:pStyle w:val="Default"/>
        <w:ind w:left="720" w:hanging="360"/>
        <w:rPr>
          <w:rFonts w:ascii="Arial" w:hAnsi="Arial" w:cs="Arial"/>
          <w:sz w:val="22"/>
          <w:szCs w:val="22"/>
        </w:rPr>
      </w:pPr>
    </w:p>
    <w:p w:rsidR="007D26E7" w:rsidRPr="007F0805" w:rsidRDefault="007D26E7" w:rsidP="007D26E7">
      <w:pPr>
        <w:spacing w:after="0" w:line="240" w:lineRule="auto"/>
        <w:rPr>
          <w:rFonts w:ascii="Arial" w:hAnsi="Arial" w:cs="Arial"/>
        </w:rPr>
      </w:pPr>
      <w:r w:rsidRPr="007F0805">
        <w:rPr>
          <w:rFonts w:ascii="Arial" w:hAnsi="Arial" w:cs="Arial"/>
        </w:rPr>
        <w:t>The following may be helpful for finding resources for writing instruction:</w:t>
      </w:r>
    </w:p>
    <w:p w:rsidR="007D26E7" w:rsidRPr="007F0805" w:rsidRDefault="007D26E7" w:rsidP="007D26E7">
      <w:pPr>
        <w:spacing w:after="0" w:line="240" w:lineRule="auto"/>
        <w:rPr>
          <w:rFonts w:ascii="Arial" w:hAnsi="Arial" w:cs="Arial"/>
        </w:rPr>
      </w:pPr>
    </w:p>
    <w:p w:rsidR="007D26E7" w:rsidRPr="007F0805" w:rsidRDefault="007D26E7" w:rsidP="002E0D7C">
      <w:pPr>
        <w:numPr>
          <w:ilvl w:val="0"/>
          <w:numId w:val="39"/>
        </w:numPr>
        <w:spacing w:after="0" w:line="240" w:lineRule="auto"/>
        <w:rPr>
          <w:rFonts w:ascii="Arial" w:hAnsi="Arial" w:cs="Arial"/>
        </w:rPr>
      </w:pPr>
      <w:r w:rsidRPr="007F0805">
        <w:rPr>
          <w:rFonts w:ascii="Arial" w:hAnsi="Arial" w:cs="Arial"/>
        </w:rPr>
        <w:t>Literacy Reader: Eight Best Practices in Writing</w:t>
      </w:r>
    </w:p>
    <w:p w:rsidR="007D26E7" w:rsidRPr="007F0805" w:rsidRDefault="008E27D1" w:rsidP="007D26E7">
      <w:pPr>
        <w:spacing w:after="0" w:line="240" w:lineRule="auto"/>
        <w:ind w:left="760"/>
        <w:rPr>
          <w:rFonts w:ascii="Arial" w:hAnsi="Arial" w:cs="Arial"/>
        </w:rPr>
      </w:pPr>
      <w:hyperlink r:id="rId15" w:history="1">
        <w:r w:rsidR="007D26E7" w:rsidRPr="007F0805">
          <w:rPr>
            <w:rStyle w:val="Hyperlink"/>
            <w:rFonts w:ascii="Arial" w:hAnsi="Arial" w:cs="Arial"/>
          </w:rPr>
          <w:t>http://litlead.essdack.org/?q=node/450</w:t>
        </w:r>
      </w:hyperlink>
    </w:p>
    <w:p w:rsidR="007D26E7" w:rsidRPr="007F0805" w:rsidRDefault="007D26E7" w:rsidP="007D26E7">
      <w:pPr>
        <w:spacing w:after="0" w:line="240" w:lineRule="auto"/>
        <w:ind w:left="760"/>
        <w:rPr>
          <w:rFonts w:ascii="Arial" w:hAnsi="Arial" w:cs="Arial"/>
        </w:rPr>
      </w:pPr>
    </w:p>
    <w:p w:rsidR="007D26E7" w:rsidRPr="007F0805" w:rsidRDefault="007D26E7" w:rsidP="002E0D7C">
      <w:pPr>
        <w:numPr>
          <w:ilvl w:val="0"/>
          <w:numId w:val="39"/>
        </w:numPr>
        <w:spacing w:after="0" w:line="240" w:lineRule="auto"/>
        <w:rPr>
          <w:rFonts w:ascii="Arial" w:hAnsi="Arial" w:cs="Arial"/>
        </w:rPr>
      </w:pPr>
      <w:r w:rsidRPr="007F0805">
        <w:rPr>
          <w:rFonts w:ascii="Arial" w:hAnsi="Arial" w:cs="Arial"/>
        </w:rPr>
        <w:t>Language Arts: Secondary Language Arts Writing</w:t>
      </w:r>
    </w:p>
    <w:p w:rsidR="007D26E7" w:rsidRPr="007F0805" w:rsidRDefault="008E27D1" w:rsidP="007D26E7">
      <w:pPr>
        <w:spacing w:after="0" w:line="240" w:lineRule="auto"/>
        <w:ind w:firstLine="720"/>
        <w:rPr>
          <w:rFonts w:ascii="Arial" w:hAnsi="Arial" w:cs="Arial"/>
        </w:rPr>
      </w:pPr>
      <w:hyperlink r:id="rId16" w:history="1">
        <w:r w:rsidR="007D26E7" w:rsidRPr="007F0805">
          <w:rPr>
            <w:rStyle w:val="Hyperlink"/>
            <w:rFonts w:ascii="Arial" w:hAnsi="Arial" w:cs="Arial"/>
          </w:rPr>
          <w:t>http://old.escambia.k12.fl.us/instres/langarts/Writinginfo.htm</w:t>
        </w:r>
      </w:hyperlink>
    </w:p>
    <w:p w:rsidR="007D26E7" w:rsidRPr="007F0805" w:rsidRDefault="007D26E7" w:rsidP="007D26E7">
      <w:pPr>
        <w:spacing w:after="0" w:line="240" w:lineRule="auto"/>
        <w:ind w:firstLine="720"/>
        <w:rPr>
          <w:rFonts w:ascii="Arial" w:hAnsi="Arial" w:cs="Arial"/>
        </w:rPr>
      </w:pPr>
    </w:p>
    <w:p w:rsidR="007D26E7" w:rsidRPr="007F0805" w:rsidRDefault="007D26E7" w:rsidP="002E0D7C">
      <w:pPr>
        <w:numPr>
          <w:ilvl w:val="0"/>
          <w:numId w:val="39"/>
        </w:numPr>
        <w:spacing w:after="0" w:line="240" w:lineRule="auto"/>
        <w:rPr>
          <w:rFonts w:ascii="Arial" w:hAnsi="Arial" w:cs="Arial"/>
        </w:rPr>
      </w:pPr>
      <w:r w:rsidRPr="007F0805">
        <w:rPr>
          <w:rFonts w:ascii="Arial" w:hAnsi="Arial" w:cs="Arial"/>
        </w:rPr>
        <w:t>Integrating Reading and Writing Instruction Into Content-Area Classrooms</w:t>
      </w:r>
    </w:p>
    <w:p w:rsidR="007D26E7" w:rsidRPr="007F0805" w:rsidRDefault="008E27D1" w:rsidP="007D26E7">
      <w:pPr>
        <w:spacing w:after="0" w:line="240" w:lineRule="auto"/>
        <w:ind w:left="760"/>
        <w:rPr>
          <w:rFonts w:ascii="Arial" w:hAnsi="Arial" w:cs="Arial"/>
        </w:rPr>
      </w:pPr>
      <w:hyperlink r:id="rId17" w:history="1">
        <w:r w:rsidR="007D26E7" w:rsidRPr="007F0805">
          <w:rPr>
            <w:rStyle w:val="Hyperlink"/>
            <w:rFonts w:ascii="Arial" w:hAnsi="Arial" w:cs="Arial"/>
          </w:rPr>
          <w:t>http://www.educationworld.com/a_curr/columnists/miller/miller023.shtml</w:t>
        </w:r>
      </w:hyperlink>
    </w:p>
    <w:p w:rsidR="007D26E7" w:rsidRPr="007F0805" w:rsidRDefault="007D26E7" w:rsidP="007D26E7">
      <w:pPr>
        <w:spacing w:after="0" w:line="240" w:lineRule="auto"/>
        <w:ind w:left="760"/>
        <w:rPr>
          <w:rFonts w:ascii="Arial" w:hAnsi="Arial" w:cs="Arial"/>
        </w:rPr>
      </w:pPr>
    </w:p>
    <w:p w:rsidR="007D26E7" w:rsidRPr="007F0805" w:rsidRDefault="007D26E7" w:rsidP="002E0D7C">
      <w:pPr>
        <w:numPr>
          <w:ilvl w:val="0"/>
          <w:numId w:val="39"/>
        </w:numPr>
        <w:spacing w:after="0" w:line="240" w:lineRule="auto"/>
        <w:rPr>
          <w:rFonts w:ascii="Arial" w:hAnsi="Arial" w:cs="Arial"/>
        </w:rPr>
      </w:pPr>
      <w:r w:rsidRPr="007F0805">
        <w:rPr>
          <w:rFonts w:ascii="Arial" w:hAnsi="Arial" w:cs="Arial"/>
        </w:rPr>
        <w:t>Writing Across the Curriculum: The Importance of Integrating Writing in ALL Subjects</w:t>
      </w:r>
    </w:p>
    <w:p w:rsidR="00D11ECC" w:rsidRDefault="008E27D1" w:rsidP="00D11ECC">
      <w:pPr>
        <w:spacing w:after="0" w:line="240" w:lineRule="auto"/>
        <w:ind w:left="760"/>
        <w:rPr>
          <w:rFonts w:ascii="Arial" w:hAnsi="Arial" w:cs="Arial"/>
        </w:rPr>
      </w:pPr>
      <w:hyperlink r:id="rId18" w:history="1">
        <w:r w:rsidR="007D26E7" w:rsidRPr="007F0805">
          <w:rPr>
            <w:rStyle w:val="Hyperlink"/>
            <w:rFonts w:ascii="Arial" w:hAnsi="Arial" w:cs="Arial"/>
          </w:rPr>
          <w:t>http://712educators.about.com/cs/writingresources/a/writing.htm</w:t>
        </w:r>
      </w:hyperlink>
    </w:p>
    <w:p w:rsidR="007D26E7" w:rsidRPr="007F0805" w:rsidRDefault="007D26E7" w:rsidP="00D11ECC">
      <w:pPr>
        <w:numPr>
          <w:ilvl w:val="0"/>
          <w:numId w:val="39"/>
        </w:numPr>
        <w:spacing w:after="0" w:line="240" w:lineRule="auto"/>
        <w:rPr>
          <w:rFonts w:ascii="Arial" w:hAnsi="Arial" w:cs="Arial"/>
        </w:rPr>
      </w:pPr>
      <w:r w:rsidRPr="007F0805">
        <w:rPr>
          <w:rFonts w:ascii="Arial" w:hAnsi="Arial" w:cs="Arial"/>
        </w:rPr>
        <w:t>Key Literacy Component: Writing (National Institute for Literacy)</w:t>
      </w:r>
    </w:p>
    <w:p w:rsidR="007D26E7" w:rsidRPr="007F0805" w:rsidRDefault="008E27D1" w:rsidP="007D26E7">
      <w:pPr>
        <w:spacing w:after="0" w:line="240" w:lineRule="auto"/>
        <w:ind w:left="760"/>
        <w:rPr>
          <w:rFonts w:ascii="Arial" w:hAnsi="Arial" w:cs="Arial"/>
        </w:rPr>
      </w:pPr>
      <w:hyperlink r:id="rId19" w:history="1">
        <w:r w:rsidR="007D26E7" w:rsidRPr="007F0805">
          <w:rPr>
            <w:rStyle w:val="Hyperlink"/>
            <w:rFonts w:ascii="Arial" w:hAnsi="Arial" w:cs="Arial"/>
          </w:rPr>
          <w:t>http://www.readingrockets.org/article/27894</w:t>
        </w:r>
      </w:hyperlink>
    </w:p>
    <w:p w:rsidR="007D26E7" w:rsidRPr="007F0805" w:rsidRDefault="007D26E7" w:rsidP="007D26E7">
      <w:pPr>
        <w:spacing w:after="0" w:line="240" w:lineRule="auto"/>
        <w:ind w:left="760"/>
        <w:rPr>
          <w:rFonts w:ascii="Arial" w:hAnsi="Arial" w:cs="Arial"/>
        </w:rPr>
      </w:pPr>
    </w:p>
    <w:p w:rsidR="00A038CB" w:rsidRPr="007F0805" w:rsidRDefault="008E27D1" w:rsidP="00A038CB">
      <w:pPr>
        <w:pStyle w:val="CommentText"/>
        <w:numPr>
          <w:ilvl w:val="0"/>
          <w:numId w:val="39"/>
        </w:numPr>
        <w:rPr>
          <w:rFonts w:ascii="Arial" w:hAnsi="Arial" w:cs="Arial"/>
          <w:sz w:val="22"/>
          <w:szCs w:val="22"/>
        </w:rPr>
      </w:pPr>
      <w:hyperlink r:id="rId20" w:history="1">
        <w:r w:rsidR="00A038CB" w:rsidRPr="007F0805">
          <w:rPr>
            <w:rStyle w:val="Hyperlink"/>
            <w:rFonts w:ascii="Arial" w:hAnsi="Arial" w:cs="Arial"/>
            <w:sz w:val="22"/>
            <w:szCs w:val="22"/>
          </w:rPr>
          <w:t>http://wac.colostate.edu/</w:t>
        </w:r>
      </w:hyperlink>
    </w:p>
    <w:p w:rsidR="00A038CB" w:rsidRPr="007F0805" w:rsidRDefault="008E27D1" w:rsidP="00A038CB">
      <w:pPr>
        <w:pStyle w:val="CommentText"/>
        <w:numPr>
          <w:ilvl w:val="0"/>
          <w:numId w:val="39"/>
        </w:numPr>
        <w:rPr>
          <w:rFonts w:ascii="Arial" w:hAnsi="Arial" w:cs="Arial"/>
          <w:sz w:val="22"/>
          <w:szCs w:val="22"/>
        </w:rPr>
      </w:pPr>
      <w:hyperlink r:id="rId21" w:history="1">
        <w:r w:rsidR="00A038CB" w:rsidRPr="007F0805">
          <w:rPr>
            <w:rStyle w:val="Hyperlink"/>
            <w:rFonts w:ascii="Arial" w:hAnsi="Arial" w:cs="Arial"/>
            <w:sz w:val="22"/>
            <w:szCs w:val="22"/>
          </w:rPr>
          <w:t>http://www.uwlax.edu/catl/writing/index.htm</w:t>
        </w:r>
      </w:hyperlink>
    </w:p>
    <w:p w:rsidR="00A038CB" w:rsidRPr="007F0805" w:rsidRDefault="008E27D1" w:rsidP="00A038CB">
      <w:pPr>
        <w:pStyle w:val="CommentText"/>
        <w:numPr>
          <w:ilvl w:val="0"/>
          <w:numId w:val="39"/>
        </w:numPr>
        <w:rPr>
          <w:rFonts w:ascii="Arial" w:hAnsi="Arial" w:cs="Arial"/>
          <w:sz w:val="22"/>
          <w:szCs w:val="22"/>
        </w:rPr>
      </w:pPr>
      <w:hyperlink r:id="rId22" w:history="1">
        <w:r w:rsidR="00A038CB" w:rsidRPr="007F0805">
          <w:rPr>
            <w:rStyle w:val="Hyperlink"/>
            <w:rFonts w:ascii="Arial" w:hAnsi="Arial" w:cs="Arial"/>
            <w:sz w:val="22"/>
            <w:szCs w:val="22"/>
          </w:rPr>
          <w:t>http://owl.english.purdue.edu/</w:t>
        </w:r>
      </w:hyperlink>
    </w:p>
    <w:p w:rsidR="00A038CB" w:rsidRPr="007F0805" w:rsidRDefault="008E27D1" w:rsidP="00A038CB">
      <w:pPr>
        <w:pStyle w:val="CommentText"/>
        <w:numPr>
          <w:ilvl w:val="0"/>
          <w:numId w:val="39"/>
        </w:numPr>
        <w:rPr>
          <w:rFonts w:ascii="Arial" w:hAnsi="Arial" w:cs="Arial"/>
          <w:sz w:val="22"/>
          <w:szCs w:val="22"/>
        </w:rPr>
      </w:pPr>
      <w:hyperlink r:id="rId23" w:history="1">
        <w:r w:rsidR="00A038CB" w:rsidRPr="007F0805">
          <w:rPr>
            <w:rStyle w:val="Hyperlink"/>
            <w:rFonts w:ascii="Arial" w:hAnsi="Arial" w:cs="Arial"/>
            <w:sz w:val="22"/>
            <w:szCs w:val="22"/>
          </w:rPr>
          <w:t>http://www.nwp.org/</w:t>
        </w:r>
      </w:hyperlink>
    </w:p>
    <w:p w:rsidR="00A038CB" w:rsidRPr="007F0805" w:rsidRDefault="008E27D1" w:rsidP="00A038CB">
      <w:pPr>
        <w:pStyle w:val="CommentText"/>
        <w:numPr>
          <w:ilvl w:val="0"/>
          <w:numId w:val="39"/>
        </w:numPr>
        <w:rPr>
          <w:rFonts w:ascii="Arial" w:hAnsi="Arial" w:cs="Arial"/>
          <w:sz w:val="22"/>
          <w:szCs w:val="22"/>
        </w:rPr>
      </w:pPr>
      <w:hyperlink r:id="rId24" w:history="1">
        <w:r w:rsidR="00A038CB" w:rsidRPr="007F0805">
          <w:rPr>
            <w:rStyle w:val="Hyperlink"/>
            <w:rFonts w:ascii="Arial" w:hAnsi="Arial" w:cs="Arial"/>
            <w:sz w:val="22"/>
            <w:szCs w:val="22"/>
          </w:rPr>
          <w:t>http://carnegie.org/fileadmin/Media/Publications/WritingToRead_01.pdf</w:t>
        </w:r>
      </w:hyperlink>
    </w:p>
    <w:p w:rsidR="00A038CB" w:rsidRPr="007F0805" w:rsidRDefault="008E27D1" w:rsidP="00A038CB">
      <w:pPr>
        <w:numPr>
          <w:ilvl w:val="0"/>
          <w:numId w:val="39"/>
        </w:numPr>
        <w:spacing w:after="0" w:line="240" w:lineRule="auto"/>
        <w:rPr>
          <w:rFonts w:ascii="Arial" w:hAnsi="Arial" w:cs="Arial"/>
        </w:rPr>
      </w:pPr>
      <w:hyperlink r:id="rId25" w:history="1">
        <w:r w:rsidR="00A038CB" w:rsidRPr="007F0805">
          <w:rPr>
            <w:rStyle w:val="Hyperlink"/>
            <w:rFonts w:ascii="Arial" w:hAnsi="Arial" w:cs="Arial"/>
          </w:rPr>
          <w:t>http://www.all4ed.org/files/WritingNext.pdf</w:t>
        </w:r>
      </w:hyperlink>
    </w:p>
    <w:p w:rsidR="00A038CB" w:rsidRPr="007F0805" w:rsidRDefault="00A038CB" w:rsidP="007D26E7">
      <w:pPr>
        <w:spacing w:after="0" w:line="240" w:lineRule="auto"/>
        <w:ind w:left="760"/>
        <w:rPr>
          <w:rFonts w:ascii="Arial" w:hAnsi="Arial" w:cs="Arial"/>
        </w:rPr>
      </w:pPr>
    </w:p>
    <w:p w:rsidR="007D26E7" w:rsidRPr="007F0805" w:rsidRDefault="007D26E7" w:rsidP="007D26E7">
      <w:pPr>
        <w:spacing w:after="0" w:line="240" w:lineRule="auto"/>
        <w:ind w:left="760"/>
        <w:rPr>
          <w:rFonts w:ascii="Arial" w:hAnsi="Arial" w:cs="Arial"/>
        </w:rPr>
      </w:pPr>
    </w:p>
    <w:p w:rsidR="007D26E7" w:rsidRPr="007F0805" w:rsidRDefault="007D26E7" w:rsidP="007D26E7">
      <w:pPr>
        <w:spacing w:after="0" w:line="240" w:lineRule="auto"/>
        <w:rPr>
          <w:rFonts w:ascii="Arial" w:hAnsi="Arial" w:cs="Arial"/>
        </w:rPr>
      </w:pPr>
      <w:r w:rsidRPr="007F0805">
        <w:rPr>
          <w:rFonts w:ascii="Arial" w:hAnsi="Arial" w:cs="Arial"/>
          <w:b/>
        </w:rPr>
        <w:t>Project Based Learning</w:t>
      </w:r>
      <w:r w:rsidRPr="007F0805">
        <w:rPr>
          <w:rFonts w:ascii="Arial" w:hAnsi="Arial" w:cs="Arial"/>
        </w:rPr>
        <w:t>:   Project-Based Learning (PBL) reflects the idea that students are engaged in learning through a more hands-on approach that focuses on real-world challenges and problem solving</w:t>
      </w:r>
      <w:r w:rsidR="0003127A" w:rsidRPr="007F0805">
        <w:rPr>
          <w:rFonts w:ascii="Arial" w:hAnsi="Arial" w:cs="Arial"/>
        </w:rPr>
        <w:t xml:space="preserve">. </w:t>
      </w:r>
      <w:r w:rsidRPr="007F0805">
        <w:rPr>
          <w:rFonts w:ascii="Arial" w:hAnsi="Arial" w:cs="Arial"/>
        </w:rPr>
        <w:t>For this course, PBL can serve as a culminating project or event that helps students tie together their learning by using the combined skills of the course with the students own creativity and inquisitiveness</w:t>
      </w:r>
      <w:r w:rsidR="0003127A" w:rsidRPr="007F0805">
        <w:rPr>
          <w:rFonts w:ascii="Arial" w:hAnsi="Arial" w:cs="Arial"/>
        </w:rPr>
        <w:t xml:space="preserve">. </w:t>
      </w:r>
      <w:r w:rsidRPr="007F0805">
        <w:rPr>
          <w:rFonts w:ascii="Arial" w:hAnsi="Arial" w:cs="Arial"/>
        </w:rPr>
        <w:t>PBL allows teachers to address a variety of student learning styles while providing in depth understanding and a real world foundation for the reading and writing skills necessary to college and career readiness</w:t>
      </w:r>
      <w:r w:rsidR="0003127A" w:rsidRPr="007F0805">
        <w:rPr>
          <w:rFonts w:ascii="Arial" w:hAnsi="Arial" w:cs="Arial"/>
        </w:rPr>
        <w:t xml:space="preserve">. </w:t>
      </w:r>
      <w:r w:rsidRPr="007F0805">
        <w:rPr>
          <w:rFonts w:ascii="Arial" w:hAnsi="Arial" w:cs="Arial"/>
        </w:rPr>
        <w:t>PBL is multidisciplinary in its approach, which is also helpful in this particular course as it addresses cross-curricular concepts.</w:t>
      </w:r>
    </w:p>
    <w:p w:rsidR="007D26E7" w:rsidRPr="007F0805" w:rsidRDefault="007D26E7" w:rsidP="007D26E7">
      <w:pPr>
        <w:spacing w:after="0" w:line="240" w:lineRule="auto"/>
        <w:rPr>
          <w:rFonts w:ascii="Arial" w:hAnsi="Arial" w:cs="Arial"/>
        </w:rPr>
      </w:pPr>
    </w:p>
    <w:p w:rsidR="007D26E7" w:rsidRPr="007F0805" w:rsidRDefault="007D26E7" w:rsidP="007D26E7">
      <w:pPr>
        <w:spacing w:after="0" w:line="240" w:lineRule="auto"/>
        <w:rPr>
          <w:rFonts w:ascii="Arial" w:hAnsi="Arial" w:cs="Arial"/>
        </w:rPr>
      </w:pPr>
      <w:r w:rsidRPr="007F0805">
        <w:rPr>
          <w:rFonts w:ascii="Arial" w:hAnsi="Arial" w:cs="Arial"/>
        </w:rPr>
        <w:t>In PBL, students engage in an extended period of research and analysis; the culminating outcome of that research is a project that students create and deliver</w:t>
      </w:r>
      <w:r w:rsidR="0003127A" w:rsidRPr="007F0805">
        <w:rPr>
          <w:rFonts w:ascii="Arial" w:hAnsi="Arial" w:cs="Arial"/>
        </w:rPr>
        <w:t xml:space="preserve">. </w:t>
      </w:r>
      <w:r w:rsidRPr="007F0805">
        <w:rPr>
          <w:rFonts w:ascii="Arial" w:hAnsi="Arial" w:cs="Arial"/>
        </w:rPr>
        <w:t>The research itself, as well as the culminating project, can take on a variety of formats depending upon teacher guidance and student skills and imagination</w:t>
      </w:r>
      <w:r w:rsidR="0003127A" w:rsidRPr="007F0805">
        <w:rPr>
          <w:rFonts w:ascii="Arial" w:hAnsi="Arial" w:cs="Arial"/>
        </w:rPr>
        <w:t xml:space="preserve">. </w:t>
      </w:r>
      <w:r w:rsidRPr="007F0805">
        <w:rPr>
          <w:rFonts w:ascii="Arial" w:hAnsi="Arial" w:cs="Arial"/>
        </w:rPr>
        <w:t>One of the most important features of PBL is that it puts the responsibility for learning back into the hands of the student</w:t>
      </w:r>
      <w:r w:rsidR="00186CC7" w:rsidRPr="007F0805">
        <w:rPr>
          <w:rFonts w:ascii="Arial" w:hAnsi="Arial" w:cs="Arial"/>
        </w:rPr>
        <w:t>s</w:t>
      </w:r>
      <w:r w:rsidRPr="007F0805">
        <w:rPr>
          <w:rFonts w:ascii="Arial" w:hAnsi="Arial" w:cs="Arial"/>
        </w:rPr>
        <w:t xml:space="preserve"> as they guide and direct their own path in their culminating project</w:t>
      </w:r>
      <w:r w:rsidR="0003127A" w:rsidRPr="007F0805">
        <w:rPr>
          <w:rFonts w:ascii="Arial" w:hAnsi="Arial" w:cs="Arial"/>
        </w:rPr>
        <w:t xml:space="preserve">. </w:t>
      </w:r>
      <w:r w:rsidRPr="007F0805">
        <w:rPr>
          <w:rFonts w:ascii="Arial" w:hAnsi="Arial" w:cs="Arial"/>
        </w:rPr>
        <w:t>Students are more highly motivated because they are in the “driver’s seat” and have ownership over their projects.</w:t>
      </w:r>
    </w:p>
    <w:p w:rsidR="007D26E7" w:rsidRPr="007F0805" w:rsidRDefault="007D26E7" w:rsidP="007D26E7">
      <w:pPr>
        <w:spacing w:after="0" w:line="240" w:lineRule="auto"/>
        <w:rPr>
          <w:rFonts w:ascii="Arial" w:hAnsi="Arial" w:cs="Arial"/>
        </w:rPr>
      </w:pPr>
    </w:p>
    <w:p w:rsidR="007D26E7" w:rsidRPr="007F0805" w:rsidRDefault="007D26E7" w:rsidP="007D26E7">
      <w:pPr>
        <w:spacing w:after="0" w:line="240" w:lineRule="auto"/>
        <w:rPr>
          <w:rFonts w:ascii="Arial" w:hAnsi="Arial" w:cs="Arial"/>
        </w:rPr>
      </w:pPr>
      <w:r w:rsidRPr="007F0805">
        <w:rPr>
          <w:rFonts w:ascii="Arial" w:hAnsi="Arial" w:cs="Arial"/>
        </w:rPr>
        <w:t>The following may be helpful for finding resources for project-based learning:</w:t>
      </w:r>
    </w:p>
    <w:p w:rsidR="007D26E7" w:rsidRPr="007F0805" w:rsidRDefault="007D26E7" w:rsidP="007D26E7">
      <w:pPr>
        <w:spacing w:after="0" w:line="240" w:lineRule="auto"/>
        <w:rPr>
          <w:rFonts w:ascii="Arial" w:hAnsi="Arial" w:cs="Arial"/>
        </w:rPr>
      </w:pPr>
    </w:p>
    <w:p w:rsidR="007D26E7" w:rsidRPr="007F0805" w:rsidRDefault="007D26E7" w:rsidP="002E0D7C">
      <w:pPr>
        <w:numPr>
          <w:ilvl w:val="0"/>
          <w:numId w:val="39"/>
        </w:numPr>
        <w:spacing w:after="0" w:line="240" w:lineRule="auto"/>
        <w:rPr>
          <w:rFonts w:ascii="Arial" w:hAnsi="Arial" w:cs="Arial"/>
        </w:rPr>
      </w:pPr>
      <w:r w:rsidRPr="007F0805">
        <w:rPr>
          <w:rFonts w:ascii="Arial" w:hAnsi="Arial" w:cs="Arial"/>
        </w:rPr>
        <w:t>The Buck Institute for Education: Project Based Learning for the 21</w:t>
      </w:r>
      <w:r w:rsidRPr="007F0805">
        <w:rPr>
          <w:rFonts w:ascii="Arial" w:hAnsi="Arial" w:cs="Arial"/>
          <w:vertAlign w:val="superscript"/>
        </w:rPr>
        <w:t>st</w:t>
      </w:r>
      <w:r w:rsidRPr="007F0805">
        <w:rPr>
          <w:rFonts w:ascii="Arial" w:hAnsi="Arial" w:cs="Arial"/>
        </w:rPr>
        <w:t xml:space="preserve"> Century</w:t>
      </w:r>
    </w:p>
    <w:p w:rsidR="007D26E7" w:rsidRPr="007F0805" w:rsidRDefault="008E27D1" w:rsidP="007D26E7">
      <w:pPr>
        <w:spacing w:after="0" w:line="240" w:lineRule="auto"/>
        <w:ind w:left="760"/>
        <w:rPr>
          <w:rFonts w:ascii="Arial" w:hAnsi="Arial" w:cs="Arial"/>
        </w:rPr>
      </w:pPr>
      <w:hyperlink r:id="rId26" w:history="1">
        <w:r w:rsidR="007D26E7" w:rsidRPr="007F0805">
          <w:rPr>
            <w:rStyle w:val="Hyperlink"/>
            <w:rFonts w:ascii="Arial" w:hAnsi="Arial" w:cs="Arial"/>
          </w:rPr>
          <w:t>http://www.bie.org/</w:t>
        </w:r>
      </w:hyperlink>
    </w:p>
    <w:p w:rsidR="007D26E7" w:rsidRPr="007F0805" w:rsidRDefault="007D26E7" w:rsidP="007D26E7">
      <w:pPr>
        <w:spacing w:after="0" w:line="240" w:lineRule="auto"/>
        <w:rPr>
          <w:rFonts w:ascii="Arial" w:hAnsi="Arial" w:cs="Arial"/>
        </w:rPr>
      </w:pPr>
    </w:p>
    <w:p w:rsidR="007D26E7" w:rsidRPr="007F0805" w:rsidRDefault="007D26E7" w:rsidP="002E0D7C">
      <w:pPr>
        <w:numPr>
          <w:ilvl w:val="0"/>
          <w:numId w:val="39"/>
        </w:numPr>
        <w:spacing w:after="0" w:line="240" w:lineRule="auto"/>
        <w:rPr>
          <w:rFonts w:ascii="Arial" w:hAnsi="Arial" w:cs="Arial"/>
        </w:rPr>
      </w:pPr>
      <w:r w:rsidRPr="007F0805">
        <w:rPr>
          <w:rFonts w:ascii="Arial" w:hAnsi="Arial" w:cs="Arial"/>
        </w:rPr>
        <w:t>Project Based Learning</w:t>
      </w:r>
    </w:p>
    <w:p w:rsidR="007D26E7" w:rsidRPr="007F0805" w:rsidRDefault="008E27D1" w:rsidP="007D26E7">
      <w:pPr>
        <w:spacing w:after="0" w:line="240" w:lineRule="auto"/>
        <w:ind w:left="760"/>
        <w:rPr>
          <w:rFonts w:ascii="Arial" w:hAnsi="Arial" w:cs="Arial"/>
        </w:rPr>
      </w:pPr>
      <w:hyperlink r:id="rId27" w:history="1">
        <w:r w:rsidR="007D26E7" w:rsidRPr="007F0805">
          <w:rPr>
            <w:rStyle w:val="Hyperlink"/>
            <w:rFonts w:ascii="Arial" w:hAnsi="Arial" w:cs="Arial"/>
          </w:rPr>
          <w:t>http://pbl-online.org/</w:t>
        </w:r>
      </w:hyperlink>
    </w:p>
    <w:p w:rsidR="007D26E7" w:rsidRPr="007F0805" w:rsidRDefault="007D26E7" w:rsidP="007D26E7">
      <w:pPr>
        <w:spacing w:after="0" w:line="240" w:lineRule="auto"/>
        <w:ind w:left="760"/>
        <w:rPr>
          <w:rFonts w:ascii="Arial" w:hAnsi="Arial" w:cs="Arial"/>
        </w:rPr>
      </w:pPr>
    </w:p>
    <w:p w:rsidR="007D26E7" w:rsidRPr="007F0805" w:rsidRDefault="007D26E7" w:rsidP="002E0D7C">
      <w:pPr>
        <w:numPr>
          <w:ilvl w:val="0"/>
          <w:numId w:val="39"/>
        </w:numPr>
        <w:spacing w:after="0" w:line="240" w:lineRule="auto"/>
        <w:rPr>
          <w:rFonts w:ascii="Arial" w:hAnsi="Arial" w:cs="Arial"/>
        </w:rPr>
      </w:pPr>
      <w:r w:rsidRPr="007F0805">
        <w:rPr>
          <w:rFonts w:ascii="Arial" w:hAnsi="Arial" w:cs="Arial"/>
        </w:rPr>
        <w:t>Criteria for Authentic Project Based Learning</w:t>
      </w:r>
    </w:p>
    <w:p w:rsidR="007D26E7" w:rsidRPr="007F0805" w:rsidRDefault="008E27D1" w:rsidP="007D26E7">
      <w:pPr>
        <w:spacing w:after="0" w:line="240" w:lineRule="auto"/>
        <w:ind w:left="760"/>
        <w:rPr>
          <w:rFonts w:ascii="Arial" w:hAnsi="Arial" w:cs="Arial"/>
        </w:rPr>
      </w:pPr>
      <w:hyperlink r:id="rId28" w:history="1">
        <w:r w:rsidR="007D26E7" w:rsidRPr="007F0805">
          <w:rPr>
            <w:rStyle w:val="Hyperlink"/>
            <w:rFonts w:ascii="Arial" w:hAnsi="Arial" w:cs="Arial"/>
          </w:rPr>
          <w:t>http://www.rmcdenver.com/useguide/pbl.htm</w:t>
        </w:r>
      </w:hyperlink>
    </w:p>
    <w:p w:rsidR="007D26E7" w:rsidRPr="007F0805" w:rsidRDefault="007D26E7" w:rsidP="007D26E7">
      <w:pPr>
        <w:spacing w:after="0" w:line="240" w:lineRule="auto"/>
        <w:rPr>
          <w:rFonts w:ascii="Arial" w:hAnsi="Arial" w:cs="Arial"/>
        </w:rPr>
      </w:pPr>
    </w:p>
    <w:p w:rsidR="007D26E7" w:rsidRPr="007F0805" w:rsidRDefault="007D26E7" w:rsidP="002E0D7C">
      <w:pPr>
        <w:numPr>
          <w:ilvl w:val="0"/>
          <w:numId w:val="39"/>
        </w:numPr>
        <w:spacing w:after="0" w:line="240" w:lineRule="auto"/>
        <w:rPr>
          <w:rFonts w:ascii="Arial" w:hAnsi="Arial" w:cs="Arial"/>
        </w:rPr>
      </w:pPr>
      <w:proofErr w:type="spellStart"/>
      <w:r w:rsidRPr="007F0805">
        <w:rPr>
          <w:rFonts w:ascii="Arial" w:hAnsi="Arial" w:cs="Arial"/>
        </w:rPr>
        <w:t>EduTopic</w:t>
      </w:r>
      <w:proofErr w:type="spellEnd"/>
      <w:r w:rsidRPr="007F0805">
        <w:rPr>
          <w:rFonts w:ascii="Arial" w:hAnsi="Arial" w:cs="Arial"/>
        </w:rPr>
        <w:t>: Project Based Learning</w:t>
      </w:r>
    </w:p>
    <w:p w:rsidR="007D26E7" w:rsidRPr="007F0805" w:rsidRDefault="008E27D1" w:rsidP="007D26E7">
      <w:pPr>
        <w:spacing w:after="0" w:line="240" w:lineRule="auto"/>
        <w:ind w:firstLine="720"/>
        <w:rPr>
          <w:rFonts w:ascii="Arial" w:hAnsi="Arial" w:cs="Arial"/>
        </w:rPr>
      </w:pPr>
      <w:hyperlink r:id="rId29" w:history="1">
        <w:r w:rsidR="007D26E7" w:rsidRPr="007F0805">
          <w:rPr>
            <w:rStyle w:val="Hyperlink"/>
            <w:rFonts w:ascii="Arial" w:hAnsi="Arial" w:cs="Arial"/>
          </w:rPr>
          <w:t>http://www.edutopia.org/project-learning</w:t>
        </w:r>
      </w:hyperlink>
      <w:r w:rsidR="007D26E7" w:rsidRPr="007F0805">
        <w:rPr>
          <w:rFonts w:ascii="Arial" w:hAnsi="Arial" w:cs="Arial"/>
        </w:rPr>
        <w:t xml:space="preserve"> </w:t>
      </w:r>
    </w:p>
    <w:p w:rsidR="00FA23EE" w:rsidRPr="007F0805" w:rsidRDefault="00FA23EE" w:rsidP="00242D07">
      <w:pPr>
        <w:spacing w:after="0"/>
        <w:rPr>
          <w:rFonts w:ascii="Arial" w:hAnsi="Arial" w:cs="Arial"/>
        </w:rPr>
      </w:pPr>
    </w:p>
    <w:p w:rsidR="007D26E7" w:rsidRPr="007F0805" w:rsidRDefault="006146D4" w:rsidP="00FA23EE">
      <w:pPr>
        <w:spacing w:after="0"/>
        <w:rPr>
          <w:rFonts w:ascii="Arial" w:hAnsi="Arial" w:cs="Arial"/>
        </w:rPr>
      </w:pPr>
      <w:r w:rsidRPr="007F0805">
        <w:rPr>
          <w:rFonts w:ascii="Arial" w:hAnsi="Arial" w:cs="Arial"/>
          <w:b/>
        </w:rPr>
        <w:t>Motivation/Attitude/Goal Setting</w:t>
      </w:r>
      <w:r w:rsidRPr="007F0805">
        <w:rPr>
          <w:rFonts w:ascii="Arial" w:hAnsi="Arial" w:cs="Arial"/>
        </w:rPr>
        <w:t xml:space="preserve">:   </w:t>
      </w:r>
      <w:r w:rsidR="003462C3" w:rsidRPr="007F0805">
        <w:rPr>
          <w:rFonts w:ascii="Arial" w:hAnsi="Arial" w:cs="Arial"/>
        </w:rPr>
        <w:t>Any course designed to move students forward in terms of preparing them for college and career readiness would also require the teacher to consider aspects of student motivation, attitude and goal setting.  High interest reading and highly motivational activities and classroom environment are a must in helping students connect to the class in order to master the content.</w:t>
      </w:r>
      <w:r w:rsidR="005257CE" w:rsidRPr="007F0805">
        <w:rPr>
          <w:rFonts w:ascii="Arial" w:hAnsi="Arial" w:cs="Arial"/>
        </w:rPr>
        <w:t xml:space="preserve"> </w:t>
      </w:r>
      <w:r w:rsidR="00D773FC" w:rsidRPr="007F0805">
        <w:rPr>
          <w:rFonts w:ascii="Arial" w:hAnsi="Arial" w:cs="Arial"/>
        </w:rPr>
        <w:t xml:space="preserve">Motivation is </w:t>
      </w:r>
      <w:proofErr w:type="gramStart"/>
      <w:r w:rsidR="00D773FC" w:rsidRPr="007F0805">
        <w:rPr>
          <w:rFonts w:ascii="Arial" w:hAnsi="Arial" w:cs="Arial"/>
        </w:rPr>
        <w:t>key</w:t>
      </w:r>
      <w:proofErr w:type="gramEnd"/>
      <w:r w:rsidR="00D773FC" w:rsidRPr="007F0805">
        <w:rPr>
          <w:rFonts w:ascii="Arial" w:hAnsi="Arial" w:cs="Arial"/>
        </w:rPr>
        <w:t xml:space="preserve"> to success!  Consider these suggestions from the book Tools for Teaching by Barbara Gross Davis (</w:t>
      </w:r>
      <w:proofErr w:type="spellStart"/>
      <w:r w:rsidR="00D773FC" w:rsidRPr="007F0805">
        <w:rPr>
          <w:rFonts w:ascii="Arial" w:hAnsi="Arial" w:cs="Arial"/>
        </w:rPr>
        <w:t>Jossey</w:t>
      </w:r>
      <w:proofErr w:type="spellEnd"/>
      <w:r w:rsidR="00D773FC" w:rsidRPr="007F0805">
        <w:rPr>
          <w:rFonts w:ascii="Arial" w:hAnsi="Arial" w:cs="Arial"/>
        </w:rPr>
        <w:t>-Bass Publishers; San Francisco, 1993):</w:t>
      </w:r>
    </w:p>
    <w:p w:rsidR="00D773FC" w:rsidRPr="007F0805" w:rsidRDefault="00D773FC" w:rsidP="00D773FC">
      <w:pPr>
        <w:numPr>
          <w:ilvl w:val="0"/>
          <w:numId w:val="39"/>
        </w:numPr>
        <w:spacing w:after="0"/>
        <w:rPr>
          <w:rFonts w:ascii="Arial" w:hAnsi="Arial" w:cs="Arial"/>
        </w:rPr>
      </w:pPr>
      <w:r w:rsidRPr="007F0805">
        <w:rPr>
          <w:rFonts w:ascii="Arial" w:hAnsi="Arial" w:cs="Arial"/>
        </w:rPr>
        <w:t>Give frequent, early, positive feedback that supports the students</w:t>
      </w:r>
      <w:r w:rsidR="00322435">
        <w:rPr>
          <w:rFonts w:ascii="Arial" w:hAnsi="Arial" w:cs="Arial"/>
        </w:rPr>
        <w:t>’</w:t>
      </w:r>
      <w:r w:rsidRPr="007F0805">
        <w:rPr>
          <w:rFonts w:ascii="Arial" w:hAnsi="Arial" w:cs="Arial"/>
        </w:rPr>
        <w:t xml:space="preserve"> beliefs that they can do well</w:t>
      </w:r>
    </w:p>
    <w:p w:rsidR="00D773FC" w:rsidRPr="007F0805" w:rsidRDefault="00D773FC" w:rsidP="00D773FC">
      <w:pPr>
        <w:numPr>
          <w:ilvl w:val="0"/>
          <w:numId w:val="39"/>
        </w:numPr>
        <w:spacing w:after="0"/>
        <w:rPr>
          <w:rFonts w:ascii="Arial" w:hAnsi="Arial" w:cs="Arial"/>
        </w:rPr>
      </w:pPr>
      <w:r w:rsidRPr="007F0805">
        <w:rPr>
          <w:rFonts w:ascii="Arial" w:hAnsi="Arial" w:cs="Arial"/>
        </w:rPr>
        <w:t>Ensure opportunities for student success by assigning tasks that are not too easy or too difficult</w:t>
      </w:r>
    </w:p>
    <w:p w:rsidR="00D773FC" w:rsidRPr="007F0805" w:rsidRDefault="00D773FC" w:rsidP="00D773FC">
      <w:pPr>
        <w:numPr>
          <w:ilvl w:val="0"/>
          <w:numId w:val="39"/>
        </w:numPr>
        <w:spacing w:after="0"/>
        <w:rPr>
          <w:rFonts w:ascii="Arial" w:hAnsi="Arial" w:cs="Arial"/>
        </w:rPr>
      </w:pPr>
      <w:r w:rsidRPr="007F0805">
        <w:rPr>
          <w:rFonts w:ascii="Arial" w:hAnsi="Arial" w:cs="Arial"/>
        </w:rPr>
        <w:t>Help students find personal meaning and value in the material</w:t>
      </w:r>
    </w:p>
    <w:p w:rsidR="00D773FC" w:rsidRPr="007F0805" w:rsidRDefault="00D773FC" w:rsidP="00D773FC">
      <w:pPr>
        <w:numPr>
          <w:ilvl w:val="0"/>
          <w:numId w:val="39"/>
        </w:numPr>
        <w:spacing w:after="0"/>
        <w:rPr>
          <w:rFonts w:ascii="Arial" w:hAnsi="Arial" w:cs="Arial"/>
        </w:rPr>
      </w:pPr>
      <w:r w:rsidRPr="007F0805">
        <w:rPr>
          <w:rFonts w:ascii="Arial" w:hAnsi="Arial" w:cs="Arial"/>
        </w:rPr>
        <w:t>Create a positive, open, atmosphere in the classroom</w:t>
      </w:r>
    </w:p>
    <w:p w:rsidR="00D773FC" w:rsidRPr="007F0805" w:rsidRDefault="00D773FC" w:rsidP="00D773FC">
      <w:pPr>
        <w:numPr>
          <w:ilvl w:val="0"/>
          <w:numId w:val="39"/>
        </w:numPr>
        <w:spacing w:after="0"/>
        <w:rPr>
          <w:rFonts w:ascii="Arial" w:hAnsi="Arial" w:cs="Arial"/>
        </w:rPr>
      </w:pPr>
      <w:r w:rsidRPr="007F0805">
        <w:rPr>
          <w:rFonts w:ascii="Arial" w:hAnsi="Arial" w:cs="Arial"/>
        </w:rPr>
        <w:t>Help students feel they are a valued member of a learning community</w:t>
      </w:r>
    </w:p>
    <w:p w:rsidR="006146D4" w:rsidRPr="007F0805" w:rsidRDefault="006146D4" w:rsidP="00FA23EE">
      <w:pPr>
        <w:spacing w:after="0"/>
        <w:rPr>
          <w:rFonts w:ascii="Arial" w:hAnsi="Arial" w:cs="Arial"/>
          <w:b/>
        </w:rPr>
      </w:pPr>
    </w:p>
    <w:p w:rsidR="00045AA8" w:rsidRPr="007F0805" w:rsidRDefault="00045AA8" w:rsidP="00FA23EE">
      <w:pPr>
        <w:spacing w:after="0"/>
        <w:rPr>
          <w:rFonts w:ascii="Arial" w:hAnsi="Arial" w:cs="Arial"/>
        </w:rPr>
      </w:pPr>
      <w:r w:rsidRPr="007F0805">
        <w:rPr>
          <w:rFonts w:ascii="Arial" w:hAnsi="Arial" w:cs="Arial"/>
        </w:rPr>
        <w:lastRenderedPageBreak/>
        <w:t xml:space="preserve">By the same token, students should also be actively engaged in goal setting.  </w:t>
      </w:r>
      <w:r w:rsidR="00C52C06" w:rsidRPr="007F0805">
        <w:rPr>
          <w:rFonts w:ascii="Arial" w:hAnsi="Arial" w:cs="Arial"/>
        </w:rPr>
        <w:t>A teacher can students see the best direction to take, and help students set small goals along the way in order to reach those goals.</w:t>
      </w:r>
    </w:p>
    <w:p w:rsidR="00045AA8" w:rsidRPr="007F0805" w:rsidRDefault="00045AA8" w:rsidP="00FA23EE">
      <w:pPr>
        <w:spacing w:after="0"/>
        <w:rPr>
          <w:rFonts w:ascii="Arial" w:hAnsi="Arial" w:cs="Arial"/>
          <w:b/>
        </w:rPr>
      </w:pPr>
    </w:p>
    <w:p w:rsidR="00EC7D2E" w:rsidRPr="007F0805" w:rsidRDefault="00EC7D2E" w:rsidP="00FA23EE">
      <w:pPr>
        <w:spacing w:after="0"/>
        <w:rPr>
          <w:rFonts w:ascii="Arial" w:hAnsi="Arial" w:cs="Arial"/>
        </w:rPr>
      </w:pPr>
      <w:r w:rsidRPr="007F0805">
        <w:rPr>
          <w:rFonts w:ascii="Arial" w:hAnsi="Arial" w:cs="Arial"/>
        </w:rPr>
        <w:t>The following may be helpful for finding resources on student motivation:</w:t>
      </w:r>
    </w:p>
    <w:p w:rsidR="00EC7D2E" w:rsidRPr="007F0805" w:rsidRDefault="00EC7D2E" w:rsidP="00FA23EE">
      <w:pPr>
        <w:spacing w:after="0"/>
        <w:rPr>
          <w:rFonts w:ascii="Arial" w:hAnsi="Arial" w:cs="Arial"/>
        </w:rPr>
      </w:pPr>
    </w:p>
    <w:p w:rsidR="00EC7D2E" w:rsidRPr="007F0805" w:rsidRDefault="00EC7D2E" w:rsidP="00EC7D2E">
      <w:pPr>
        <w:numPr>
          <w:ilvl w:val="0"/>
          <w:numId w:val="39"/>
        </w:numPr>
        <w:spacing w:after="0"/>
        <w:rPr>
          <w:rFonts w:ascii="Arial" w:hAnsi="Arial" w:cs="Arial"/>
        </w:rPr>
      </w:pPr>
      <w:r w:rsidRPr="007F0805">
        <w:rPr>
          <w:rFonts w:ascii="Arial" w:hAnsi="Arial" w:cs="Arial"/>
        </w:rPr>
        <w:t>Vanderbilt University, Center for Teaching</w:t>
      </w:r>
    </w:p>
    <w:p w:rsidR="00EC7D2E" w:rsidRPr="007F0805" w:rsidRDefault="008E27D1" w:rsidP="00EC7D2E">
      <w:pPr>
        <w:spacing w:after="0"/>
        <w:ind w:left="760"/>
        <w:rPr>
          <w:rFonts w:ascii="Arial" w:hAnsi="Arial" w:cs="Arial"/>
        </w:rPr>
      </w:pPr>
      <w:hyperlink r:id="rId30" w:history="1">
        <w:r w:rsidR="00EC7D2E" w:rsidRPr="007F0805">
          <w:rPr>
            <w:rStyle w:val="Hyperlink"/>
            <w:rFonts w:ascii="Arial" w:hAnsi="Arial" w:cs="Arial"/>
          </w:rPr>
          <w:t>http://cft.vanderbilt.edu/teaching-guides/interactions/motivating-students/</w:t>
        </w:r>
      </w:hyperlink>
    </w:p>
    <w:p w:rsidR="00EC7D2E" w:rsidRPr="007F0805" w:rsidRDefault="00EC7D2E" w:rsidP="00EC7D2E">
      <w:pPr>
        <w:spacing w:after="0"/>
        <w:ind w:left="760"/>
        <w:rPr>
          <w:rFonts w:ascii="Arial" w:hAnsi="Arial" w:cs="Arial"/>
        </w:rPr>
      </w:pPr>
    </w:p>
    <w:p w:rsidR="00EC7D2E" w:rsidRPr="007F0805" w:rsidRDefault="00045AA8" w:rsidP="00EC7D2E">
      <w:pPr>
        <w:numPr>
          <w:ilvl w:val="0"/>
          <w:numId w:val="39"/>
        </w:numPr>
        <w:spacing w:after="0"/>
        <w:rPr>
          <w:rFonts w:ascii="Arial" w:hAnsi="Arial" w:cs="Arial"/>
        </w:rPr>
      </w:pPr>
      <w:r w:rsidRPr="007F0805">
        <w:rPr>
          <w:rFonts w:ascii="Arial" w:hAnsi="Arial" w:cs="Arial"/>
        </w:rPr>
        <w:t>Student Goal Orientation, Motivation and Learning</w:t>
      </w:r>
    </w:p>
    <w:p w:rsidR="00045AA8" w:rsidRPr="007F0805" w:rsidRDefault="008E27D1" w:rsidP="00045AA8">
      <w:pPr>
        <w:spacing w:after="0"/>
        <w:ind w:firstLine="720"/>
        <w:rPr>
          <w:rFonts w:ascii="Arial" w:hAnsi="Arial" w:cs="Arial"/>
        </w:rPr>
      </w:pPr>
      <w:hyperlink r:id="rId31" w:history="1">
        <w:r w:rsidR="00045AA8" w:rsidRPr="007F0805">
          <w:rPr>
            <w:rStyle w:val="Hyperlink"/>
            <w:rFonts w:ascii="Arial" w:hAnsi="Arial" w:cs="Arial"/>
          </w:rPr>
          <w:t>http://www.education.com/reference/article/Ref_Student_Goal/</w:t>
        </w:r>
      </w:hyperlink>
    </w:p>
    <w:p w:rsidR="00045AA8" w:rsidRPr="007F0805" w:rsidRDefault="00045AA8" w:rsidP="00045AA8">
      <w:pPr>
        <w:spacing w:after="0"/>
        <w:rPr>
          <w:rFonts w:ascii="Arial" w:hAnsi="Arial" w:cs="Arial"/>
        </w:rPr>
      </w:pPr>
    </w:p>
    <w:p w:rsidR="00045AA8" w:rsidRPr="007F0805" w:rsidRDefault="00045AA8" w:rsidP="00045AA8">
      <w:pPr>
        <w:numPr>
          <w:ilvl w:val="0"/>
          <w:numId w:val="39"/>
        </w:numPr>
        <w:spacing w:after="0"/>
        <w:rPr>
          <w:rFonts w:ascii="Arial" w:hAnsi="Arial" w:cs="Arial"/>
        </w:rPr>
      </w:pPr>
      <w:r w:rsidRPr="007F0805">
        <w:rPr>
          <w:rFonts w:ascii="Arial" w:hAnsi="Arial" w:cs="Arial"/>
        </w:rPr>
        <w:t>Enhancing Students’ Motivation</w:t>
      </w:r>
    </w:p>
    <w:p w:rsidR="00045AA8" w:rsidRPr="007F0805" w:rsidRDefault="008E27D1" w:rsidP="00045AA8">
      <w:pPr>
        <w:spacing w:after="0"/>
        <w:ind w:left="760"/>
        <w:rPr>
          <w:rFonts w:ascii="Arial" w:hAnsi="Arial" w:cs="Arial"/>
        </w:rPr>
      </w:pPr>
      <w:hyperlink r:id="rId32" w:history="1">
        <w:r w:rsidR="00045AA8" w:rsidRPr="007F0805">
          <w:rPr>
            <w:rStyle w:val="Hyperlink"/>
            <w:rFonts w:ascii="Arial" w:hAnsi="Arial" w:cs="Arial"/>
          </w:rPr>
          <w:t>http://www.soencouragement.org/enhancing-students-motivation.htm</w:t>
        </w:r>
      </w:hyperlink>
    </w:p>
    <w:p w:rsidR="00045AA8" w:rsidRPr="007F0805" w:rsidRDefault="00045AA8" w:rsidP="00045AA8">
      <w:pPr>
        <w:spacing w:after="0"/>
        <w:ind w:left="760"/>
        <w:rPr>
          <w:rFonts w:ascii="Arial" w:hAnsi="Arial" w:cs="Arial"/>
        </w:rPr>
      </w:pPr>
    </w:p>
    <w:p w:rsidR="00C52C06" w:rsidRPr="007F0805" w:rsidRDefault="00C52C06" w:rsidP="00C52C06">
      <w:pPr>
        <w:numPr>
          <w:ilvl w:val="0"/>
          <w:numId w:val="39"/>
        </w:numPr>
        <w:spacing w:after="0"/>
        <w:rPr>
          <w:rFonts w:ascii="Arial" w:hAnsi="Arial" w:cs="Arial"/>
        </w:rPr>
      </w:pPr>
      <w:r w:rsidRPr="007F0805">
        <w:rPr>
          <w:rFonts w:ascii="Arial" w:hAnsi="Arial" w:cs="Arial"/>
        </w:rPr>
        <w:t>Help Students Set Goals</w:t>
      </w:r>
    </w:p>
    <w:p w:rsidR="00C52C06" w:rsidRPr="007F0805" w:rsidRDefault="008E27D1" w:rsidP="00C52C06">
      <w:pPr>
        <w:spacing w:after="0"/>
        <w:ind w:left="760"/>
        <w:rPr>
          <w:rFonts w:ascii="Arial" w:hAnsi="Arial" w:cs="Arial"/>
        </w:rPr>
      </w:pPr>
      <w:hyperlink r:id="rId33" w:history="1">
        <w:r w:rsidR="00C52C06" w:rsidRPr="007F0805">
          <w:rPr>
            <w:rStyle w:val="Hyperlink"/>
            <w:rFonts w:ascii="Arial" w:hAnsi="Arial" w:cs="Arial"/>
          </w:rPr>
          <w:t>http://www.gifted.uconn.edu/siegle/SelfEfficacy/section8.html</w:t>
        </w:r>
      </w:hyperlink>
    </w:p>
    <w:p w:rsidR="00EC7D2E" w:rsidRPr="007F0805" w:rsidRDefault="00EC7D2E" w:rsidP="00FA23EE">
      <w:pPr>
        <w:spacing w:after="0"/>
        <w:rPr>
          <w:rFonts w:ascii="Arial" w:hAnsi="Arial" w:cs="Arial"/>
          <w:b/>
        </w:rPr>
      </w:pPr>
    </w:p>
    <w:p w:rsidR="00C52C06" w:rsidRPr="007F0805" w:rsidRDefault="00C52C06" w:rsidP="00FA23EE">
      <w:pPr>
        <w:spacing w:after="0"/>
        <w:rPr>
          <w:rFonts w:ascii="Arial" w:hAnsi="Arial" w:cs="Arial"/>
          <w:b/>
        </w:rPr>
      </w:pPr>
    </w:p>
    <w:p w:rsidR="004A5DEF" w:rsidRPr="007F0805" w:rsidRDefault="00FA23EE" w:rsidP="00034058">
      <w:pPr>
        <w:spacing w:after="0" w:line="240" w:lineRule="auto"/>
        <w:rPr>
          <w:rFonts w:ascii="Arial" w:hAnsi="Arial" w:cs="Arial"/>
        </w:rPr>
      </w:pPr>
      <w:r w:rsidRPr="007F0805">
        <w:rPr>
          <w:rFonts w:ascii="Arial" w:hAnsi="Arial" w:cs="Arial"/>
          <w:b/>
        </w:rPr>
        <w:t>Course Format</w:t>
      </w:r>
      <w:r w:rsidRPr="007F0805">
        <w:rPr>
          <w:rFonts w:ascii="Arial" w:hAnsi="Arial" w:cs="Arial"/>
        </w:rPr>
        <w:t xml:space="preserve">:   </w:t>
      </w:r>
    </w:p>
    <w:p w:rsidR="004A5DEF" w:rsidRPr="007F0805" w:rsidRDefault="004A5DEF" w:rsidP="00034058">
      <w:pPr>
        <w:spacing w:after="0" w:line="240" w:lineRule="auto"/>
        <w:rPr>
          <w:rFonts w:ascii="Arial" w:hAnsi="Arial" w:cs="Arial"/>
        </w:rPr>
      </w:pPr>
    </w:p>
    <w:p w:rsidR="00E01A79" w:rsidRPr="007F0805" w:rsidRDefault="00E01A79" w:rsidP="00034058">
      <w:pPr>
        <w:spacing w:after="0" w:line="240" w:lineRule="auto"/>
        <w:rPr>
          <w:rFonts w:ascii="Arial" w:hAnsi="Arial" w:cs="Arial"/>
        </w:rPr>
      </w:pPr>
      <w:r w:rsidRPr="007F0805">
        <w:rPr>
          <w:rFonts w:ascii="Arial" w:hAnsi="Arial" w:cs="Arial"/>
        </w:rPr>
        <w:t xml:space="preserve">Each individual teacher who teaches this course will need to be very intentional, very purposeful with their planning.  What </w:t>
      </w:r>
      <w:proofErr w:type="gramStart"/>
      <w:r w:rsidRPr="007F0805">
        <w:rPr>
          <w:rFonts w:ascii="Arial" w:hAnsi="Arial" w:cs="Arial"/>
        </w:rPr>
        <w:t>is</w:t>
      </w:r>
      <w:proofErr w:type="gramEnd"/>
      <w:r w:rsidRPr="007F0805">
        <w:rPr>
          <w:rFonts w:ascii="Arial" w:hAnsi="Arial" w:cs="Arial"/>
        </w:rPr>
        <w:t xml:space="preserve"> provided in each unit are resou</w:t>
      </w:r>
      <w:r w:rsidR="00684547">
        <w:rPr>
          <w:rFonts w:ascii="Arial" w:hAnsi="Arial" w:cs="Arial"/>
        </w:rPr>
        <w:t xml:space="preserve">rces, in the form of texts, </w:t>
      </w:r>
      <w:r w:rsidRPr="007F0805">
        <w:rPr>
          <w:rFonts w:ascii="Arial" w:hAnsi="Arial" w:cs="Arial"/>
        </w:rPr>
        <w:t>activities and strategies to use with the text.  The teacher will need to consider the needs of the students and ch</w:t>
      </w:r>
      <w:r w:rsidR="00684547">
        <w:rPr>
          <w:rFonts w:ascii="Arial" w:hAnsi="Arial" w:cs="Arial"/>
        </w:rPr>
        <w:t>o</w:t>
      </w:r>
      <w:r w:rsidRPr="007F0805">
        <w:rPr>
          <w:rFonts w:ascii="Arial" w:hAnsi="Arial" w:cs="Arial"/>
        </w:rPr>
        <w:t xml:space="preserve">ose the texts and activities that best meet their needs.  </w:t>
      </w:r>
      <w:r w:rsidR="00C7381B" w:rsidRPr="007F0805">
        <w:rPr>
          <w:rFonts w:ascii="Arial" w:hAnsi="Arial" w:cs="Arial"/>
        </w:rPr>
        <w:t xml:space="preserve">Not every activity will work with every group of students, and sometimes a combination of activities may be paired or partnered in a group setting so that different groups of students complete different activities. </w:t>
      </w:r>
    </w:p>
    <w:p w:rsidR="00E01A79" w:rsidRPr="007F0805" w:rsidRDefault="00E01A79" w:rsidP="00034058">
      <w:pPr>
        <w:spacing w:after="0" w:line="240" w:lineRule="auto"/>
        <w:rPr>
          <w:rFonts w:ascii="Arial" w:hAnsi="Arial" w:cs="Arial"/>
        </w:rPr>
      </w:pPr>
    </w:p>
    <w:p w:rsidR="004A5DEF" w:rsidRPr="007F0805" w:rsidRDefault="004A5DEF" w:rsidP="00034058">
      <w:pPr>
        <w:spacing w:after="0" w:line="240" w:lineRule="auto"/>
        <w:rPr>
          <w:rFonts w:ascii="Arial" w:hAnsi="Arial" w:cs="Arial"/>
        </w:rPr>
      </w:pPr>
      <w:r w:rsidRPr="007F0805">
        <w:rPr>
          <w:rFonts w:ascii="Arial" w:hAnsi="Arial" w:cs="Arial"/>
          <w:i/>
        </w:rPr>
        <w:t>Essential Questions</w:t>
      </w:r>
      <w:r w:rsidRPr="007F0805">
        <w:rPr>
          <w:rFonts w:ascii="Arial" w:hAnsi="Arial" w:cs="Arial"/>
        </w:rPr>
        <w:t xml:space="preserve">: </w:t>
      </w:r>
      <w:r w:rsidR="00FA23EE" w:rsidRPr="007F0805">
        <w:rPr>
          <w:rFonts w:ascii="Arial" w:hAnsi="Arial" w:cs="Arial"/>
        </w:rPr>
        <w:t>For each unit, you will find a</w:t>
      </w:r>
      <w:r w:rsidR="008D25D8" w:rsidRPr="007F0805">
        <w:rPr>
          <w:rFonts w:ascii="Arial" w:hAnsi="Arial" w:cs="Arial"/>
        </w:rPr>
        <w:t>n</w:t>
      </w:r>
      <w:r w:rsidR="00FA23EE" w:rsidRPr="007F0805">
        <w:rPr>
          <w:rFonts w:ascii="Arial" w:hAnsi="Arial" w:cs="Arial"/>
        </w:rPr>
        <w:t xml:space="preserve"> </w:t>
      </w:r>
      <w:r w:rsidRPr="007F0805">
        <w:rPr>
          <w:rFonts w:ascii="Arial" w:hAnsi="Arial" w:cs="Arial"/>
        </w:rPr>
        <w:t>essential question</w:t>
      </w:r>
      <w:r w:rsidR="00FA23EE" w:rsidRPr="007F0805">
        <w:rPr>
          <w:rFonts w:ascii="Arial" w:hAnsi="Arial" w:cs="Arial"/>
        </w:rPr>
        <w:t xml:space="preserve">(s) designed </w:t>
      </w:r>
      <w:r w:rsidR="008D25D8" w:rsidRPr="007F0805">
        <w:rPr>
          <w:rFonts w:ascii="Arial" w:hAnsi="Arial" w:cs="Arial"/>
        </w:rPr>
        <w:t>to help you frame lessons around a central topic or idea</w:t>
      </w:r>
      <w:r w:rsidR="0003127A" w:rsidRPr="007F0805">
        <w:rPr>
          <w:rFonts w:ascii="Arial" w:hAnsi="Arial" w:cs="Arial"/>
        </w:rPr>
        <w:t xml:space="preserve">. </w:t>
      </w:r>
      <w:r w:rsidR="005A07F0" w:rsidRPr="007F0805">
        <w:rPr>
          <w:rFonts w:ascii="Arial" w:hAnsi="Arial" w:cs="Arial"/>
        </w:rPr>
        <w:t xml:space="preserve">The course design does not include </w:t>
      </w:r>
      <w:r w:rsidR="00FD09DD" w:rsidRPr="007F0805">
        <w:rPr>
          <w:rFonts w:ascii="Arial" w:hAnsi="Arial" w:cs="Arial"/>
        </w:rPr>
        <w:t xml:space="preserve">unit objectives because it is assumed that teachers will want </w:t>
      </w:r>
      <w:r w:rsidR="005A07F0" w:rsidRPr="007F0805">
        <w:rPr>
          <w:rFonts w:ascii="Arial" w:hAnsi="Arial" w:cs="Arial"/>
        </w:rPr>
        <w:t xml:space="preserve">to create their own depending upon the direction they may personally want to take and any additional skills </w:t>
      </w:r>
      <w:r w:rsidR="007D68CE" w:rsidRPr="007F0805">
        <w:rPr>
          <w:rFonts w:ascii="Arial" w:hAnsi="Arial" w:cs="Arial"/>
        </w:rPr>
        <w:t>that may be combined and taught in the unit as aligned to student needs.</w:t>
      </w:r>
    </w:p>
    <w:p w:rsidR="00FD09DD" w:rsidRPr="007F0805" w:rsidRDefault="00FD09DD" w:rsidP="00034058">
      <w:pPr>
        <w:spacing w:after="0" w:line="240" w:lineRule="auto"/>
        <w:rPr>
          <w:rFonts w:ascii="Arial" w:hAnsi="Arial" w:cs="Arial"/>
        </w:rPr>
      </w:pPr>
    </w:p>
    <w:p w:rsidR="00FA23EE" w:rsidRPr="007F0805" w:rsidRDefault="004A5DEF" w:rsidP="00034058">
      <w:pPr>
        <w:spacing w:after="0" w:line="240" w:lineRule="auto"/>
        <w:rPr>
          <w:rFonts w:ascii="Arial" w:hAnsi="Arial" w:cs="Arial"/>
        </w:rPr>
      </w:pPr>
      <w:r w:rsidRPr="007F0805">
        <w:rPr>
          <w:rFonts w:ascii="Arial" w:hAnsi="Arial" w:cs="Arial"/>
          <w:i/>
        </w:rPr>
        <w:t>Text Resources</w:t>
      </w:r>
      <w:r w:rsidRPr="007F0805">
        <w:rPr>
          <w:rFonts w:ascii="Arial" w:hAnsi="Arial" w:cs="Arial"/>
        </w:rPr>
        <w:t xml:space="preserve">: </w:t>
      </w:r>
      <w:r w:rsidR="008D25D8" w:rsidRPr="007F0805">
        <w:rPr>
          <w:rFonts w:ascii="Arial" w:hAnsi="Arial" w:cs="Arial"/>
        </w:rPr>
        <w:t>You will also find specific texts, available free of charge and free of copy</w:t>
      </w:r>
      <w:r w:rsidR="00A6553F" w:rsidRPr="007F0805">
        <w:rPr>
          <w:rFonts w:ascii="Arial" w:hAnsi="Arial" w:cs="Arial"/>
        </w:rPr>
        <w:t xml:space="preserve">right </w:t>
      </w:r>
      <w:r w:rsidR="008D25D8" w:rsidRPr="007F0805">
        <w:rPr>
          <w:rFonts w:ascii="Arial" w:hAnsi="Arial" w:cs="Arial"/>
        </w:rPr>
        <w:t xml:space="preserve">(or with acceptable </w:t>
      </w:r>
      <w:r w:rsidR="0018628F" w:rsidRPr="007F0805">
        <w:rPr>
          <w:rFonts w:ascii="Arial" w:hAnsi="Arial" w:cs="Arial"/>
        </w:rPr>
        <w:t>copyright</w:t>
      </w:r>
      <w:r w:rsidR="008D25D8" w:rsidRPr="007F0805">
        <w:rPr>
          <w:rFonts w:ascii="Arial" w:hAnsi="Arial" w:cs="Arial"/>
        </w:rPr>
        <w:t xml:space="preserve"> permissions) to use with the unit.</w:t>
      </w:r>
      <w:r w:rsidRPr="007F0805">
        <w:rPr>
          <w:rFonts w:ascii="Arial" w:hAnsi="Arial" w:cs="Arial"/>
        </w:rPr>
        <w:t xml:space="preserve"> The text list is hyperlinked so that with the electronic version of the course, you can locate the text easily on the Internet.</w:t>
      </w:r>
    </w:p>
    <w:p w:rsidR="004A5DEF" w:rsidRPr="007F0805" w:rsidRDefault="004A5DEF" w:rsidP="00034058">
      <w:pPr>
        <w:spacing w:after="0" w:line="240" w:lineRule="auto"/>
        <w:rPr>
          <w:rFonts w:ascii="Arial" w:hAnsi="Arial" w:cs="Arial"/>
        </w:rPr>
      </w:pPr>
    </w:p>
    <w:p w:rsidR="004A5DEF" w:rsidRPr="007F0805" w:rsidRDefault="004A5DEF" w:rsidP="00034058">
      <w:pPr>
        <w:spacing w:after="0" w:line="240" w:lineRule="auto"/>
        <w:rPr>
          <w:rFonts w:ascii="Arial" w:hAnsi="Arial" w:cs="Arial"/>
        </w:rPr>
      </w:pPr>
      <w:r w:rsidRPr="007F0805">
        <w:rPr>
          <w:rFonts w:ascii="Arial" w:hAnsi="Arial" w:cs="Arial"/>
          <w:i/>
        </w:rPr>
        <w:t>Vocabulary</w:t>
      </w:r>
      <w:r w:rsidRPr="007F0805">
        <w:rPr>
          <w:rFonts w:ascii="Arial" w:hAnsi="Arial" w:cs="Arial"/>
        </w:rPr>
        <w:t xml:space="preserve">: For each unit, you will find a list of vocabulary words derived from the specific texts. Best practice and research have proven that the most </w:t>
      </w:r>
      <w:r w:rsidR="005A0C2C" w:rsidRPr="007F0805">
        <w:rPr>
          <w:rFonts w:ascii="Arial" w:hAnsi="Arial" w:cs="Arial"/>
        </w:rPr>
        <w:t>effective way to teach vocabulary is to teach it in</w:t>
      </w:r>
      <w:r w:rsidR="005151ED" w:rsidRPr="007F0805">
        <w:rPr>
          <w:rFonts w:ascii="Arial" w:hAnsi="Arial" w:cs="Arial"/>
        </w:rPr>
        <w:t xml:space="preserve"> context of the texts being used with the students</w:t>
      </w:r>
      <w:r w:rsidR="0003127A" w:rsidRPr="007F0805">
        <w:rPr>
          <w:rFonts w:ascii="Arial" w:hAnsi="Arial" w:cs="Arial"/>
        </w:rPr>
        <w:t xml:space="preserve">. </w:t>
      </w:r>
      <w:r w:rsidR="005151ED" w:rsidRPr="007F0805">
        <w:rPr>
          <w:rFonts w:ascii="Arial" w:hAnsi="Arial" w:cs="Arial"/>
        </w:rPr>
        <w:t xml:space="preserve">This direct instruction of vocabulary is </w:t>
      </w:r>
      <w:r w:rsidR="002B60B9" w:rsidRPr="007F0805">
        <w:rPr>
          <w:rFonts w:ascii="Arial" w:hAnsi="Arial" w:cs="Arial"/>
        </w:rPr>
        <w:t>important because the teacher models the use of the words in context and helps direct student understanding of the words by utilizing context clues and conceptual clues</w:t>
      </w:r>
      <w:r w:rsidR="0003127A" w:rsidRPr="007F0805">
        <w:rPr>
          <w:rFonts w:ascii="Arial" w:hAnsi="Arial" w:cs="Arial"/>
        </w:rPr>
        <w:t xml:space="preserve">. </w:t>
      </w:r>
      <w:r w:rsidR="002B60B9" w:rsidRPr="007F0805">
        <w:rPr>
          <w:rFonts w:ascii="Arial" w:hAnsi="Arial" w:cs="Arial"/>
        </w:rPr>
        <w:t>Utilizing authentic reading</w:t>
      </w:r>
      <w:r w:rsidR="00AF6623" w:rsidRPr="007F0805">
        <w:rPr>
          <w:rFonts w:ascii="Arial" w:hAnsi="Arial" w:cs="Arial"/>
        </w:rPr>
        <w:t xml:space="preserve"> and explicit instruction</w:t>
      </w:r>
      <w:r w:rsidR="002B60B9" w:rsidRPr="007F0805">
        <w:rPr>
          <w:rFonts w:ascii="Arial" w:hAnsi="Arial" w:cs="Arial"/>
        </w:rPr>
        <w:t xml:space="preserve">, the teacher is given the opportunity to teach students specific strategies for </w:t>
      </w:r>
      <w:r w:rsidR="00AF6623" w:rsidRPr="007F0805">
        <w:rPr>
          <w:rFonts w:ascii="Arial" w:hAnsi="Arial" w:cs="Arial"/>
        </w:rPr>
        <w:t>analyzing</w:t>
      </w:r>
      <w:r w:rsidR="002B60B9" w:rsidRPr="007F0805">
        <w:rPr>
          <w:rFonts w:ascii="Arial" w:hAnsi="Arial" w:cs="Arial"/>
        </w:rPr>
        <w:t xml:space="preserve"> and </w:t>
      </w:r>
      <w:r w:rsidR="00AF6623" w:rsidRPr="007F0805">
        <w:rPr>
          <w:rFonts w:ascii="Arial" w:hAnsi="Arial" w:cs="Arial"/>
        </w:rPr>
        <w:t xml:space="preserve">determining word meaning and </w:t>
      </w:r>
      <w:r w:rsidR="00164047" w:rsidRPr="007F0805">
        <w:rPr>
          <w:rFonts w:ascii="Arial" w:hAnsi="Arial" w:cs="Arial"/>
        </w:rPr>
        <w:t xml:space="preserve">to </w:t>
      </w:r>
      <w:r w:rsidR="00AF6623" w:rsidRPr="007F0805">
        <w:rPr>
          <w:rFonts w:ascii="Arial" w:hAnsi="Arial" w:cs="Arial"/>
        </w:rPr>
        <w:t>help the students build word knowledge.</w:t>
      </w:r>
    </w:p>
    <w:p w:rsidR="00E96812" w:rsidRPr="007F0805" w:rsidRDefault="00E96812" w:rsidP="00FA23EE">
      <w:pPr>
        <w:spacing w:after="0"/>
        <w:rPr>
          <w:rFonts w:ascii="Arial" w:hAnsi="Arial" w:cs="Arial"/>
        </w:rPr>
      </w:pPr>
    </w:p>
    <w:p w:rsidR="00E96812" w:rsidRPr="007F0805" w:rsidRDefault="00E96812" w:rsidP="00FA23EE">
      <w:pPr>
        <w:spacing w:after="0"/>
        <w:rPr>
          <w:rFonts w:ascii="Arial" w:hAnsi="Arial" w:cs="Arial"/>
        </w:rPr>
      </w:pPr>
      <w:r w:rsidRPr="007F0805">
        <w:rPr>
          <w:rFonts w:ascii="Arial" w:hAnsi="Arial" w:cs="Arial"/>
        </w:rPr>
        <w:t>The following may be helpful for finding resources for vocabulary instruction:</w:t>
      </w:r>
    </w:p>
    <w:p w:rsidR="00E96812" w:rsidRPr="007F0805" w:rsidRDefault="00E96812" w:rsidP="00FA23EE">
      <w:pPr>
        <w:spacing w:after="0"/>
        <w:rPr>
          <w:rFonts w:ascii="Arial" w:hAnsi="Arial" w:cs="Arial"/>
        </w:rPr>
      </w:pPr>
    </w:p>
    <w:p w:rsidR="00E96812" w:rsidRPr="007F0805" w:rsidRDefault="00E96812" w:rsidP="002E0D7C">
      <w:pPr>
        <w:numPr>
          <w:ilvl w:val="0"/>
          <w:numId w:val="39"/>
        </w:numPr>
        <w:spacing w:after="0"/>
        <w:rPr>
          <w:rFonts w:ascii="Arial" w:hAnsi="Arial" w:cs="Arial"/>
        </w:rPr>
      </w:pPr>
      <w:r w:rsidRPr="007F0805">
        <w:rPr>
          <w:rFonts w:ascii="Arial" w:hAnsi="Arial" w:cs="Arial"/>
        </w:rPr>
        <w:t>Benchmark Education: Best Practices in Vocabulary Instruction</w:t>
      </w:r>
    </w:p>
    <w:p w:rsidR="00E96812" w:rsidRPr="007F0805" w:rsidRDefault="008E27D1" w:rsidP="00E96812">
      <w:pPr>
        <w:spacing w:after="0"/>
        <w:ind w:left="760"/>
        <w:rPr>
          <w:rFonts w:ascii="Arial" w:hAnsi="Arial" w:cs="Arial"/>
        </w:rPr>
      </w:pPr>
      <w:hyperlink r:id="rId34" w:history="1">
        <w:r w:rsidR="00E96812" w:rsidRPr="007F0805">
          <w:rPr>
            <w:rStyle w:val="Hyperlink"/>
            <w:rFonts w:ascii="Arial" w:hAnsi="Arial" w:cs="Arial"/>
          </w:rPr>
          <w:t>http://www.benchmarkeducation.com/educational-leader/reading/vocabulary-instruction.html</w:t>
        </w:r>
      </w:hyperlink>
    </w:p>
    <w:p w:rsidR="00E96812" w:rsidRPr="007F0805" w:rsidRDefault="00E96812" w:rsidP="00E96812">
      <w:pPr>
        <w:spacing w:after="0"/>
        <w:ind w:left="760"/>
        <w:rPr>
          <w:rFonts w:ascii="Arial" w:hAnsi="Arial" w:cs="Arial"/>
        </w:rPr>
      </w:pPr>
    </w:p>
    <w:p w:rsidR="00E96812" w:rsidRPr="007F0805" w:rsidRDefault="00433424" w:rsidP="002E0D7C">
      <w:pPr>
        <w:numPr>
          <w:ilvl w:val="0"/>
          <w:numId w:val="39"/>
        </w:numPr>
        <w:spacing w:after="0"/>
        <w:rPr>
          <w:rFonts w:ascii="Arial" w:hAnsi="Arial" w:cs="Arial"/>
        </w:rPr>
      </w:pPr>
      <w:r w:rsidRPr="007F0805">
        <w:rPr>
          <w:rFonts w:ascii="Arial" w:hAnsi="Arial" w:cs="Arial"/>
        </w:rPr>
        <w:t>Strategies for Effective Vocabulary Instruction</w:t>
      </w:r>
    </w:p>
    <w:p w:rsidR="00433424" w:rsidRPr="007F0805" w:rsidRDefault="008E27D1" w:rsidP="00433424">
      <w:pPr>
        <w:spacing w:after="0"/>
        <w:ind w:left="760"/>
        <w:rPr>
          <w:rFonts w:ascii="Arial" w:hAnsi="Arial" w:cs="Arial"/>
        </w:rPr>
      </w:pPr>
      <w:hyperlink r:id="rId35" w:history="1">
        <w:r w:rsidR="00433424" w:rsidRPr="007F0805">
          <w:rPr>
            <w:rStyle w:val="Hyperlink"/>
            <w:rFonts w:ascii="Arial" w:hAnsi="Arial" w:cs="Arial"/>
          </w:rPr>
          <w:t>http://findarticles.com/p/articles/mi_hb6516/is_2_45/ai_n29452064/</w:t>
        </w:r>
      </w:hyperlink>
    </w:p>
    <w:p w:rsidR="00433424" w:rsidRPr="007F0805" w:rsidRDefault="00433424" w:rsidP="00433424">
      <w:pPr>
        <w:spacing w:after="0"/>
        <w:ind w:left="760"/>
        <w:rPr>
          <w:rFonts w:ascii="Arial" w:hAnsi="Arial" w:cs="Arial"/>
        </w:rPr>
      </w:pPr>
    </w:p>
    <w:p w:rsidR="00433424" w:rsidRPr="007F0805" w:rsidRDefault="00433424" w:rsidP="002E0D7C">
      <w:pPr>
        <w:numPr>
          <w:ilvl w:val="0"/>
          <w:numId w:val="39"/>
        </w:numPr>
        <w:spacing w:after="0"/>
        <w:rPr>
          <w:rFonts w:ascii="Arial" w:hAnsi="Arial" w:cs="Arial"/>
        </w:rPr>
      </w:pPr>
      <w:r w:rsidRPr="007F0805">
        <w:rPr>
          <w:rFonts w:ascii="Arial" w:hAnsi="Arial" w:cs="Arial"/>
        </w:rPr>
        <w:t xml:space="preserve">Scott </w:t>
      </w:r>
      <w:proofErr w:type="spellStart"/>
      <w:r w:rsidRPr="007F0805">
        <w:rPr>
          <w:rFonts w:ascii="Arial" w:hAnsi="Arial" w:cs="Arial"/>
        </w:rPr>
        <w:t>Foresman</w:t>
      </w:r>
      <w:proofErr w:type="spellEnd"/>
      <w:r w:rsidRPr="007F0805">
        <w:rPr>
          <w:rFonts w:ascii="Arial" w:hAnsi="Arial" w:cs="Arial"/>
        </w:rPr>
        <w:t>: Leadership Letters- Best Practices in Vocabulary Instruction</w:t>
      </w:r>
    </w:p>
    <w:p w:rsidR="00433424" w:rsidRPr="007F0805" w:rsidRDefault="008E27D1" w:rsidP="0018628F">
      <w:pPr>
        <w:spacing w:after="0" w:line="240" w:lineRule="auto"/>
        <w:ind w:left="760"/>
        <w:rPr>
          <w:rFonts w:ascii="Arial" w:hAnsi="Arial" w:cs="Arial"/>
        </w:rPr>
      </w:pPr>
      <w:hyperlink r:id="rId36" w:history="1">
        <w:r w:rsidR="00433424" w:rsidRPr="007F0805">
          <w:rPr>
            <w:rStyle w:val="Hyperlink"/>
            <w:rFonts w:ascii="Arial" w:hAnsi="Arial" w:cs="Arial"/>
          </w:rPr>
          <w:t>http://www.sfreading.com/resources/pdf/blachowicz.pdf</w:t>
        </w:r>
      </w:hyperlink>
    </w:p>
    <w:p w:rsidR="00433424" w:rsidRPr="007F0805" w:rsidRDefault="00433424" w:rsidP="0018628F">
      <w:pPr>
        <w:spacing w:after="0" w:line="240" w:lineRule="auto"/>
        <w:ind w:left="760"/>
        <w:rPr>
          <w:rFonts w:ascii="Arial" w:hAnsi="Arial" w:cs="Arial"/>
        </w:rPr>
      </w:pPr>
    </w:p>
    <w:p w:rsidR="00433424" w:rsidRPr="007F0805" w:rsidRDefault="00164047" w:rsidP="0018628F">
      <w:pPr>
        <w:numPr>
          <w:ilvl w:val="0"/>
          <w:numId w:val="39"/>
        </w:numPr>
        <w:spacing w:after="0" w:line="240" w:lineRule="auto"/>
        <w:rPr>
          <w:rFonts w:ascii="Arial" w:hAnsi="Arial" w:cs="Arial"/>
        </w:rPr>
      </w:pPr>
      <w:r w:rsidRPr="007F0805">
        <w:rPr>
          <w:rFonts w:ascii="Arial" w:hAnsi="Arial" w:cs="Arial"/>
        </w:rPr>
        <w:t>Classroom Best Practices: Teaching Vocabulary Terms and Phrases</w:t>
      </w:r>
    </w:p>
    <w:p w:rsidR="00164047" w:rsidRPr="007F0805" w:rsidRDefault="008E27D1" w:rsidP="0018628F">
      <w:pPr>
        <w:spacing w:after="0" w:line="240" w:lineRule="auto"/>
        <w:ind w:left="760"/>
        <w:rPr>
          <w:rFonts w:ascii="Arial" w:hAnsi="Arial" w:cs="Arial"/>
        </w:rPr>
      </w:pPr>
      <w:hyperlink r:id="rId37" w:history="1">
        <w:r w:rsidR="00256B1E" w:rsidRPr="007F0805">
          <w:rPr>
            <w:rStyle w:val="Hyperlink"/>
            <w:rFonts w:ascii="Arial" w:hAnsi="Arial" w:cs="Arial"/>
          </w:rPr>
          <w:t>http://cte.unt.edu/home/Prof_devl/arch/Terms_Phrases/Terms_Phrases_Lesson_041908.pdf</w:t>
        </w:r>
      </w:hyperlink>
    </w:p>
    <w:p w:rsidR="00FA23EE" w:rsidRPr="007F0805" w:rsidRDefault="00FA23EE" w:rsidP="0018628F">
      <w:pPr>
        <w:spacing w:after="0" w:line="240" w:lineRule="auto"/>
        <w:rPr>
          <w:rFonts w:ascii="Arial" w:hAnsi="Arial" w:cs="Arial"/>
        </w:rPr>
      </w:pPr>
    </w:p>
    <w:p w:rsidR="0018628F" w:rsidRPr="007F0805" w:rsidRDefault="0018628F" w:rsidP="0018628F">
      <w:pPr>
        <w:pStyle w:val="CommentText"/>
        <w:numPr>
          <w:ilvl w:val="0"/>
          <w:numId w:val="39"/>
        </w:numPr>
        <w:spacing w:after="0" w:line="240" w:lineRule="auto"/>
        <w:rPr>
          <w:rFonts w:ascii="Arial" w:hAnsi="Arial" w:cs="Arial"/>
          <w:sz w:val="22"/>
          <w:szCs w:val="22"/>
        </w:rPr>
      </w:pPr>
      <w:r w:rsidRPr="007F0805">
        <w:rPr>
          <w:rFonts w:ascii="Arial" w:hAnsi="Arial" w:cs="Arial"/>
          <w:sz w:val="22"/>
          <w:szCs w:val="22"/>
        </w:rPr>
        <w:t>resource on vocabulary from NWP</w:t>
      </w:r>
    </w:p>
    <w:p w:rsidR="0018628F" w:rsidRPr="007F0805" w:rsidRDefault="008E27D1" w:rsidP="0018628F">
      <w:pPr>
        <w:pStyle w:val="CommentText"/>
        <w:spacing w:after="0" w:line="240" w:lineRule="auto"/>
        <w:ind w:left="760"/>
        <w:rPr>
          <w:rFonts w:ascii="Arial" w:hAnsi="Arial" w:cs="Arial"/>
          <w:sz w:val="22"/>
          <w:szCs w:val="22"/>
        </w:rPr>
      </w:pPr>
      <w:hyperlink r:id="rId38" w:history="1">
        <w:r w:rsidR="0018628F" w:rsidRPr="007F0805">
          <w:rPr>
            <w:rStyle w:val="Hyperlink"/>
            <w:rFonts w:ascii="Arial" w:hAnsi="Arial" w:cs="Arial"/>
            <w:sz w:val="22"/>
            <w:szCs w:val="22"/>
          </w:rPr>
          <w:t>http://www.nwp.org/cs/public/print/resource/2782</w:t>
        </w:r>
      </w:hyperlink>
    </w:p>
    <w:p w:rsidR="0018628F" w:rsidRPr="007F0805" w:rsidRDefault="0018628F" w:rsidP="0018628F">
      <w:pPr>
        <w:pStyle w:val="CommentText"/>
        <w:spacing w:after="0" w:line="240" w:lineRule="auto"/>
        <w:rPr>
          <w:rFonts w:ascii="Arial" w:hAnsi="Arial" w:cs="Arial"/>
          <w:sz w:val="22"/>
          <w:szCs w:val="22"/>
        </w:rPr>
      </w:pPr>
    </w:p>
    <w:p w:rsidR="0018628F" w:rsidRPr="007F0805" w:rsidRDefault="0018628F" w:rsidP="0018628F">
      <w:pPr>
        <w:pStyle w:val="CommentText"/>
        <w:numPr>
          <w:ilvl w:val="0"/>
          <w:numId w:val="39"/>
        </w:numPr>
        <w:spacing w:after="0" w:line="240" w:lineRule="auto"/>
        <w:rPr>
          <w:rFonts w:ascii="Arial" w:hAnsi="Arial" w:cs="Arial"/>
          <w:sz w:val="22"/>
          <w:szCs w:val="22"/>
        </w:rPr>
      </w:pPr>
      <w:r w:rsidRPr="007F0805">
        <w:rPr>
          <w:rFonts w:ascii="Arial" w:hAnsi="Arial" w:cs="Arial"/>
          <w:sz w:val="22"/>
          <w:szCs w:val="22"/>
        </w:rPr>
        <w:t xml:space="preserve">School system using </w:t>
      </w:r>
      <w:proofErr w:type="spellStart"/>
      <w:r w:rsidRPr="007F0805">
        <w:rPr>
          <w:rFonts w:ascii="Arial" w:hAnsi="Arial" w:cs="Arial"/>
          <w:sz w:val="22"/>
          <w:szCs w:val="22"/>
        </w:rPr>
        <w:t>Marzano’s</w:t>
      </w:r>
      <w:proofErr w:type="spellEnd"/>
      <w:r w:rsidRPr="007F0805">
        <w:rPr>
          <w:rFonts w:ascii="Arial" w:hAnsi="Arial" w:cs="Arial"/>
          <w:sz w:val="22"/>
          <w:szCs w:val="22"/>
        </w:rPr>
        <w:t xml:space="preserve"> strategies</w:t>
      </w:r>
    </w:p>
    <w:p w:rsidR="004265B1" w:rsidRPr="007F0805" w:rsidRDefault="008E27D1" w:rsidP="0018628F">
      <w:pPr>
        <w:pStyle w:val="Default"/>
        <w:ind w:firstLine="720"/>
        <w:rPr>
          <w:rFonts w:ascii="Arial" w:hAnsi="Arial" w:cs="Arial"/>
          <w:i/>
          <w:sz w:val="22"/>
          <w:szCs w:val="22"/>
        </w:rPr>
      </w:pPr>
      <w:hyperlink r:id="rId39" w:history="1">
        <w:r w:rsidR="0018628F" w:rsidRPr="007F0805">
          <w:rPr>
            <w:rStyle w:val="Hyperlink"/>
            <w:rFonts w:ascii="Arial" w:hAnsi="Arial" w:cs="Arial"/>
            <w:sz w:val="22"/>
            <w:szCs w:val="22"/>
          </w:rPr>
          <w:t>http://www.tltguide.ccsd.k12.co.us/instructional_tools/Strategies/Strategies.html</w:t>
        </w:r>
      </w:hyperlink>
    </w:p>
    <w:p w:rsidR="0018628F" w:rsidRPr="007F0805" w:rsidRDefault="0018628F" w:rsidP="004265B1">
      <w:pPr>
        <w:pStyle w:val="Default"/>
        <w:rPr>
          <w:rFonts w:ascii="Arial" w:hAnsi="Arial" w:cs="Arial"/>
          <w:i/>
          <w:sz w:val="22"/>
          <w:szCs w:val="22"/>
        </w:rPr>
      </w:pPr>
    </w:p>
    <w:p w:rsidR="00C04D97" w:rsidRDefault="00C04D97" w:rsidP="00034058">
      <w:pPr>
        <w:spacing w:after="0" w:line="240" w:lineRule="auto"/>
        <w:rPr>
          <w:rFonts w:ascii="Arial" w:hAnsi="Arial" w:cs="Arial"/>
        </w:rPr>
      </w:pPr>
      <w:r w:rsidRPr="007F0805">
        <w:rPr>
          <w:rFonts w:ascii="Arial" w:hAnsi="Arial" w:cs="Arial"/>
          <w:i/>
        </w:rPr>
        <w:t>Activities</w:t>
      </w:r>
      <w:r w:rsidRPr="007F0805">
        <w:rPr>
          <w:rFonts w:ascii="Arial" w:hAnsi="Arial" w:cs="Arial"/>
        </w:rPr>
        <w:t>:   This course includes a variety of activities for each unit</w:t>
      </w:r>
      <w:r w:rsidR="0003127A" w:rsidRPr="007F0805">
        <w:rPr>
          <w:rFonts w:ascii="Arial" w:hAnsi="Arial" w:cs="Arial"/>
        </w:rPr>
        <w:t xml:space="preserve">. </w:t>
      </w:r>
      <w:r w:rsidRPr="007F0805">
        <w:rPr>
          <w:rFonts w:ascii="Arial" w:hAnsi="Arial" w:cs="Arial"/>
        </w:rPr>
        <w:t xml:space="preserve">Not every activity </w:t>
      </w:r>
      <w:r w:rsidR="006146D4" w:rsidRPr="007F0805">
        <w:rPr>
          <w:rFonts w:ascii="Arial" w:hAnsi="Arial" w:cs="Arial"/>
        </w:rPr>
        <w:t xml:space="preserve">in each unit </w:t>
      </w:r>
      <w:r w:rsidRPr="007F0805">
        <w:rPr>
          <w:rFonts w:ascii="Arial" w:hAnsi="Arial" w:cs="Arial"/>
        </w:rPr>
        <w:t>needs to be utilized</w:t>
      </w:r>
      <w:r w:rsidR="0003127A" w:rsidRPr="007F0805">
        <w:rPr>
          <w:rFonts w:ascii="Arial" w:hAnsi="Arial" w:cs="Arial"/>
        </w:rPr>
        <w:t xml:space="preserve">. </w:t>
      </w:r>
      <w:r w:rsidRPr="007F0805">
        <w:rPr>
          <w:rFonts w:ascii="Arial" w:hAnsi="Arial" w:cs="Arial"/>
        </w:rPr>
        <w:t>Teachers should chose one or two of each type of activity and plan the unit accordingly. There are activities available for before, during or after reading</w:t>
      </w:r>
      <w:r w:rsidR="0003127A" w:rsidRPr="007F0805">
        <w:rPr>
          <w:rFonts w:ascii="Arial" w:hAnsi="Arial" w:cs="Arial"/>
        </w:rPr>
        <w:t xml:space="preserve">. </w:t>
      </w:r>
      <w:r w:rsidRPr="007F0805">
        <w:rPr>
          <w:rFonts w:ascii="Arial" w:hAnsi="Arial" w:cs="Arial"/>
        </w:rPr>
        <w:t>These activities are designated with the appropriate letter after the type of activity (please see legend below)</w:t>
      </w:r>
      <w:r w:rsidR="0003127A" w:rsidRPr="007F0805">
        <w:rPr>
          <w:rFonts w:ascii="Arial" w:hAnsi="Arial" w:cs="Arial"/>
        </w:rPr>
        <w:t xml:space="preserve">. </w:t>
      </w:r>
      <w:r w:rsidR="007A4217" w:rsidRPr="007F0805">
        <w:rPr>
          <w:rFonts w:ascii="Arial" w:hAnsi="Arial" w:cs="Arial"/>
        </w:rPr>
        <w:t xml:space="preserve">The explanations as to how to direct the activity are written </w:t>
      </w:r>
      <w:r w:rsidR="005079C0" w:rsidRPr="007F0805">
        <w:rPr>
          <w:rFonts w:ascii="Arial" w:hAnsi="Arial" w:cs="Arial"/>
        </w:rPr>
        <w:t>within</w:t>
      </w:r>
      <w:r w:rsidR="007A4217" w:rsidRPr="007F0805">
        <w:rPr>
          <w:rFonts w:ascii="Arial" w:hAnsi="Arial" w:cs="Arial"/>
        </w:rPr>
        <w:t xml:space="preserve"> the context of the activity chart, unless the activity is from the </w:t>
      </w:r>
      <w:r w:rsidR="00A152E0" w:rsidRPr="007F0805">
        <w:rPr>
          <w:rFonts w:ascii="Arial" w:hAnsi="Arial" w:cs="Arial"/>
        </w:rPr>
        <w:t>Council of Chief State School Officers (</w:t>
      </w:r>
      <w:r w:rsidR="007A4217" w:rsidRPr="007F0805">
        <w:rPr>
          <w:rFonts w:ascii="Arial" w:hAnsi="Arial" w:cs="Arial"/>
        </w:rPr>
        <w:t>CCSSO</w:t>
      </w:r>
      <w:r w:rsidR="00A152E0" w:rsidRPr="007F0805">
        <w:rPr>
          <w:rFonts w:ascii="Arial" w:hAnsi="Arial" w:cs="Arial"/>
        </w:rPr>
        <w:t>)</w:t>
      </w:r>
      <w:r w:rsidR="007A4217" w:rsidRPr="007F0805">
        <w:rPr>
          <w:rFonts w:ascii="Arial" w:hAnsi="Arial" w:cs="Arial"/>
        </w:rPr>
        <w:t xml:space="preserve"> framework</w:t>
      </w:r>
      <w:r w:rsidR="0003127A" w:rsidRPr="007F0805">
        <w:rPr>
          <w:rFonts w:ascii="Arial" w:hAnsi="Arial" w:cs="Arial"/>
        </w:rPr>
        <w:t xml:space="preserve">. </w:t>
      </w:r>
      <w:r w:rsidR="007A4217" w:rsidRPr="007F0805">
        <w:rPr>
          <w:rFonts w:ascii="Arial" w:hAnsi="Arial" w:cs="Arial"/>
        </w:rPr>
        <w:t xml:space="preserve">There is a separate document beginning on </w:t>
      </w:r>
      <w:r w:rsidR="007A4217" w:rsidRPr="00F01D7E">
        <w:rPr>
          <w:rFonts w:ascii="Arial" w:hAnsi="Arial" w:cs="Arial"/>
        </w:rPr>
        <w:t xml:space="preserve">page </w:t>
      </w:r>
      <w:r w:rsidR="00F01D7E">
        <w:rPr>
          <w:rFonts w:ascii="Arial" w:hAnsi="Arial" w:cs="Arial"/>
        </w:rPr>
        <w:t xml:space="preserve">58 </w:t>
      </w:r>
      <w:r w:rsidR="007A4217" w:rsidRPr="007F0805">
        <w:rPr>
          <w:rFonts w:ascii="Arial" w:hAnsi="Arial" w:cs="Arial"/>
        </w:rPr>
        <w:t xml:space="preserve">that gives the details for the CCSSO </w:t>
      </w:r>
      <w:r w:rsidR="00383938" w:rsidRPr="007F0805">
        <w:rPr>
          <w:rFonts w:ascii="Arial" w:hAnsi="Arial" w:cs="Arial"/>
        </w:rPr>
        <w:t>activities</w:t>
      </w:r>
      <w:r w:rsidR="006146D4" w:rsidRPr="007F0805">
        <w:rPr>
          <w:rFonts w:ascii="Arial" w:hAnsi="Arial" w:cs="Arial"/>
        </w:rPr>
        <w:t>, as well as internal links from the activity name to its explanation.</w:t>
      </w:r>
    </w:p>
    <w:p w:rsidR="00034058" w:rsidRPr="007F0805" w:rsidRDefault="00034058" w:rsidP="00034058">
      <w:pPr>
        <w:spacing w:after="0" w:line="240" w:lineRule="auto"/>
        <w:rPr>
          <w:rFonts w:ascii="Arial" w:hAnsi="Arial" w:cs="Arial"/>
        </w:rPr>
      </w:pPr>
    </w:p>
    <w:p w:rsidR="00C04D97" w:rsidRPr="007F0805" w:rsidRDefault="00C04D97" w:rsidP="00383938">
      <w:pPr>
        <w:spacing w:after="0" w:line="240" w:lineRule="auto"/>
        <w:ind w:firstLine="720"/>
        <w:rPr>
          <w:rFonts w:ascii="Arial" w:hAnsi="Arial" w:cs="Arial"/>
        </w:rPr>
      </w:pPr>
      <w:r w:rsidRPr="007F0805">
        <w:rPr>
          <w:rFonts w:ascii="Arial" w:hAnsi="Arial" w:cs="Arial"/>
        </w:rPr>
        <w:t>(B) = Before Reading</w:t>
      </w:r>
    </w:p>
    <w:p w:rsidR="00C04D97" w:rsidRPr="007F0805" w:rsidRDefault="00C04D97" w:rsidP="002E0D7C">
      <w:pPr>
        <w:pStyle w:val="ListParagraph"/>
        <w:numPr>
          <w:ilvl w:val="0"/>
          <w:numId w:val="40"/>
        </w:numPr>
        <w:spacing w:after="0" w:line="240" w:lineRule="auto"/>
        <w:contextualSpacing w:val="0"/>
        <w:rPr>
          <w:rFonts w:ascii="Arial" w:hAnsi="Arial" w:cs="Arial"/>
        </w:rPr>
      </w:pPr>
      <w:r w:rsidRPr="007F0805">
        <w:rPr>
          <w:rFonts w:ascii="Arial" w:hAnsi="Arial" w:cs="Arial"/>
        </w:rPr>
        <w:t>Creating Connections</w:t>
      </w:r>
    </w:p>
    <w:p w:rsidR="00C04D97" w:rsidRPr="007F0805" w:rsidRDefault="00C04D97" w:rsidP="002E0D7C">
      <w:pPr>
        <w:pStyle w:val="ListParagraph"/>
        <w:numPr>
          <w:ilvl w:val="0"/>
          <w:numId w:val="40"/>
        </w:numPr>
        <w:spacing w:after="0" w:line="240" w:lineRule="auto"/>
        <w:contextualSpacing w:val="0"/>
        <w:rPr>
          <w:rFonts w:ascii="Arial" w:hAnsi="Arial" w:cs="Arial"/>
        </w:rPr>
      </w:pPr>
      <w:r w:rsidRPr="007F0805">
        <w:rPr>
          <w:rFonts w:ascii="Arial" w:hAnsi="Arial" w:cs="Arial"/>
        </w:rPr>
        <w:t>Introducing Concepts</w:t>
      </w:r>
    </w:p>
    <w:p w:rsidR="00C04D97" w:rsidRPr="007F0805" w:rsidRDefault="00C04D97" w:rsidP="002E0D7C">
      <w:pPr>
        <w:pStyle w:val="ListParagraph"/>
        <w:numPr>
          <w:ilvl w:val="0"/>
          <w:numId w:val="40"/>
        </w:numPr>
        <w:spacing w:after="0" w:line="240" w:lineRule="auto"/>
        <w:contextualSpacing w:val="0"/>
        <w:rPr>
          <w:rFonts w:ascii="Arial" w:hAnsi="Arial" w:cs="Arial"/>
        </w:rPr>
      </w:pPr>
      <w:r w:rsidRPr="007F0805">
        <w:rPr>
          <w:rFonts w:ascii="Arial" w:hAnsi="Arial" w:cs="Arial"/>
        </w:rPr>
        <w:t>Introducing Vocabulary</w:t>
      </w:r>
    </w:p>
    <w:p w:rsidR="00C04D97" w:rsidRPr="007F0805" w:rsidRDefault="00C04D97" w:rsidP="002E0D7C">
      <w:pPr>
        <w:pStyle w:val="ListParagraph"/>
        <w:numPr>
          <w:ilvl w:val="0"/>
          <w:numId w:val="40"/>
        </w:numPr>
        <w:spacing w:after="0" w:line="240" w:lineRule="auto"/>
        <w:contextualSpacing w:val="0"/>
        <w:rPr>
          <w:rFonts w:ascii="Arial" w:hAnsi="Arial" w:cs="Arial"/>
        </w:rPr>
      </w:pPr>
      <w:r w:rsidRPr="007F0805">
        <w:rPr>
          <w:rFonts w:ascii="Arial" w:hAnsi="Arial" w:cs="Arial"/>
        </w:rPr>
        <w:t>Surveying the Text</w:t>
      </w:r>
    </w:p>
    <w:p w:rsidR="00C04D97" w:rsidRPr="007F0805" w:rsidRDefault="00C04D97" w:rsidP="00C04D97">
      <w:pPr>
        <w:spacing w:after="0" w:line="240" w:lineRule="auto"/>
        <w:rPr>
          <w:rFonts w:ascii="Arial" w:hAnsi="Arial" w:cs="Arial"/>
        </w:rPr>
      </w:pPr>
    </w:p>
    <w:p w:rsidR="00C04D97" w:rsidRPr="007F0805" w:rsidRDefault="00C04D97" w:rsidP="00383938">
      <w:pPr>
        <w:spacing w:after="0" w:line="240" w:lineRule="auto"/>
        <w:ind w:firstLine="720"/>
        <w:rPr>
          <w:rFonts w:ascii="Arial" w:hAnsi="Arial" w:cs="Arial"/>
        </w:rPr>
      </w:pPr>
      <w:r w:rsidRPr="007F0805">
        <w:rPr>
          <w:rFonts w:ascii="Arial" w:hAnsi="Arial" w:cs="Arial"/>
        </w:rPr>
        <w:t>(D) = During Reading</w:t>
      </w:r>
    </w:p>
    <w:p w:rsidR="00C04D97" w:rsidRPr="007F0805" w:rsidRDefault="00C04D97" w:rsidP="002E0D7C">
      <w:pPr>
        <w:pStyle w:val="ListParagraph"/>
        <w:numPr>
          <w:ilvl w:val="0"/>
          <w:numId w:val="41"/>
        </w:numPr>
        <w:spacing w:after="0" w:line="240" w:lineRule="auto"/>
        <w:contextualSpacing w:val="0"/>
        <w:rPr>
          <w:rFonts w:ascii="Arial" w:hAnsi="Arial" w:cs="Arial"/>
        </w:rPr>
      </w:pPr>
      <w:r w:rsidRPr="007F0805">
        <w:rPr>
          <w:rFonts w:ascii="Arial" w:hAnsi="Arial" w:cs="Arial"/>
        </w:rPr>
        <w:t>Annotation</w:t>
      </w:r>
    </w:p>
    <w:p w:rsidR="00C04D97" w:rsidRPr="007F0805" w:rsidRDefault="00C04D97" w:rsidP="002E0D7C">
      <w:pPr>
        <w:pStyle w:val="ListParagraph"/>
        <w:numPr>
          <w:ilvl w:val="0"/>
          <w:numId w:val="41"/>
        </w:numPr>
        <w:spacing w:after="0" w:line="240" w:lineRule="auto"/>
        <w:contextualSpacing w:val="0"/>
        <w:rPr>
          <w:rFonts w:ascii="Arial" w:hAnsi="Arial" w:cs="Arial"/>
        </w:rPr>
      </w:pPr>
      <w:r w:rsidRPr="007F0805">
        <w:rPr>
          <w:rFonts w:ascii="Arial" w:hAnsi="Arial" w:cs="Arial"/>
        </w:rPr>
        <w:t>Checking Predictions</w:t>
      </w:r>
    </w:p>
    <w:p w:rsidR="00C04D97" w:rsidRPr="007F0805" w:rsidRDefault="00C04D97" w:rsidP="002E0D7C">
      <w:pPr>
        <w:pStyle w:val="ListParagraph"/>
        <w:numPr>
          <w:ilvl w:val="0"/>
          <w:numId w:val="41"/>
        </w:numPr>
        <w:spacing w:after="0" w:line="240" w:lineRule="auto"/>
        <w:contextualSpacing w:val="0"/>
        <w:rPr>
          <w:rFonts w:ascii="Arial" w:hAnsi="Arial" w:cs="Arial"/>
        </w:rPr>
      </w:pPr>
      <w:r w:rsidRPr="007F0805">
        <w:rPr>
          <w:rFonts w:ascii="Arial" w:hAnsi="Arial" w:cs="Arial"/>
        </w:rPr>
        <w:t>First Reading</w:t>
      </w:r>
    </w:p>
    <w:p w:rsidR="00C04D97" w:rsidRPr="007F0805" w:rsidRDefault="00C04D97" w:rsidP="002E0D7C">
      <w:pPr>
        <w:pStyle w:val="ListParagraph"/>
        <w:numPr>
          <w:ilvl w:val="0"/>
          <w:numId w:val="41"/>
        </w:numPr>
        <w:spacing w:after="0" w:line="240" w:lineRule="auto"/>
        <w:contextualSpacing w:val="0"/>
        <w:rPr>
          <w:rFonts w:ascii="Arial" w:hAnsi="Arial" w:cs="Arial"/>
        </w:rPr>
      </w:pPr>
      <w:r w:rsidRPr="007F0805">
        <w:rPr>
          <w:rFonts w:ascii="Arial" w:hAnsi="Arial" w:cs="Arial"/>
        </w:rPr>
        <w:t>Second Reading</w:t>
      </w:r>
    </w:p>
    <w:p w:rsidR="00C04D97" w:rsidRPr="007F0805" w:rsidRDefault="00C04D97" w:rsidP="002E0D7C">
      <w:pPr>
        <w:pStyle w:val="ListParagraph"/>
        <w:numPr>
          <w:ilvl w:val="0"/>
          <w:numId w:val="41"/>
        </w:numPr>
        <w:spacing w:after="0" w:line="240" w:lineRule="auto"/>
        <w:contextualSpacing w:val="0"/>
        <w:rPr>
          <w:rFonts w:ascii="Arial" w:hAnsi="Arial" w:cs="Arial"/>
        </w:rPr>
      </w:pPr>
      <w:r w:rsidRPr="007F0805">
        <w:rPr>
          <w:rFonts w:ascii="Arial" w:hAnsi="Arial" w:cs="Arial"/>
        </w:rPr>
        <w:t>Vocabulary</w:t>
      </w:r>
    </w:p>
    <w:p w:rsidR="00C04D97" w:rsidRPr="007F0805" w:rsidRDefault="00C04D97" w:rsidP="00C04D97">
      <w:pPr>
        <w:pStyle w:val="ListParagraph"/>
        <w:spacing w:after="0" w:line="240" w:lineRule="auto"/>
        <w:ind w:left="1440"/>
        <w:rPr>
          <w:rFonts w:ascii="Arial" w:hAnsi="Arial" w:cs="Arial"/>
        </w:rPr>
      </w:pPr>
    </w:p>
    <w:p w:rsidR="00C04D97" w:rsidRPr="007F0805" w:rsidRDefault="00C04D97" w:rsidP="00383938">
      <w:pPr>
        <w:spacing w:after="0" w:line="240" w:lineRule="auto"/>
        <w:ind w:firstLine="720"/>
        <w:rPr>
          <w:rFonts w:ascii="Arial" w:hAnsi="Arial" w:cs="Arial"/>
        </w:rPr>
      </w:pPr>
      <w:r w:rsidRPr="007F0805">
        <w:rPr>
          <w:rFonts w:ascii="Arial" w:hAnsi="Arial" w:cs="Arial"/>
        </w:rPr>
        <w:t xml:space="preserve"> (A) = After Reading</w:t>
      </w:r>
    </w:p>
    <w:p w:rsidR="00C04D97" w:rsidRPr="007F0805" w:rsidRDefault="00C04D97" w:rsidP="002E0D7C">
      <w:pPr>
        <w:pStyle w:val="ListParagraph"/>
        <w:numPr>
          <w:ilvl w:val="0"/>
          <w:numId w:val="42"/>
        </w:numPr>
        <w:spacing w:after="0" w:line="240" w:lineRule="auto"/>
        <w:contextualSpacing w:val="0"/>
        <w:rPr>
          <w:rFonts w:ascii="Arial" w:hAnsi="Arial" w:cs="Arial"/>
        </w:rPr>
      </w:pPr>
      <w:r w:rsidRPr="007F0805">
        <w:rPr>
          <w:rFonts w:ascii="Arial" w:hAnsi="Arial" w:cs="Arial"/>
        </w:rPr>
        <w:t>After the First Read</w:t>
      </w:r>
    </w:p>
    <w:p w:rsidR="00C04D97" w:rsidRPr="007F0805" w:rsidRDefault="00C04D97" w:rsidP="002E0D7C">
      <w:pPr>
        <w:pStyle w:val="ListParagraph"/>
        <w:numPr>
          <w:ilvl w:val="0"/>
          <w:numId w:val="42"/>
        </w:numPr>
        <w:spacing w:after="0" w:line="240" w:lineRule="auto"/>
        <w:contextualSpacing w:val="0"/>
        <w:rPr>
          <w:rFonts w:ascii="Arial" w:hAnsi="Arial" w:cs="Arial"/>
        </w:rPr>
      </w:pPr>
      <w:r w:rsidRPr="007F0805">
        <w:rPr>
          <w:rFonts w:ascii="Arial" w:hAnsi="Arial" w:cs="Arial"/>
        </w:rPr>
        <w:t>Annotation</w:t>
      </w:r>
    </w:p>
    <w:p w:rsidR="00C04D97" w:rsidRPr="007F0805" w:rsidRDefault="00C04D97" w:rsidP="002E0D7C">
      <w:pPr>
        <w:pStyle w:val="ListParagraph"/>
        <w:numPr>
          <w:ilvl w:val="0"/>
          <w:numId w:val="42"/>
        </w:numPr>
        <w:spacing w:after="0" w:line="240" w:lineRule="auto"/>
        <w:contextualSpacing w:val="0"/>
        <w:rPr>
          <w:rFonts w:ascii="Arial" w:hAnsi="Arial" w:cs="Arial"/>
        </w:rPr>
      </w:pPr>
      <w:r w:rsidRPr="007F0805">
        <w:rPr>
          <w:rFonts w:ascii="Arial" w:hAnsi="Arial" w:cs="Arial"/>
        </w:rPr>
        <w:t>Connecting Reading and Writing</w:t>
      </w:r>
    </w:p>
    <w:p w:rsidR="00C04D97" w:rsidRPr="007F0805" w:rsidRDefault="00C04D97" w:rsidP="002E0D7C">
      <w:pPr>
        <w:pStyle w:val="ListParagraph"/>
        <w:numPr>
          <w:ilvl w:val="0"/>
          <w:numId w:val="42"/>
        </w:numPr>
        <w:spacing w:after="0" w:line="240" w:lineRule="auto"/>
        <w:contextualSpacing w:val="0"/>
        <w:rPr>
          <w:rFonts w:ascii="Arial" w:hAnsi="Arial" w:cs="Arial"/>
        </w:rPr>
      </w:pPr>
      <w:r w:rsidRPr="007F0805">
        <w:rPr>
          <w:rFonts w:ascii="Arial" w:hAnsi="Arial" w:cs="Arial"/>
        </w:rPr>
        <w:t>Connections</w:t>
      </w:r>
    </w:p>
    <w:p w:rsidR="00C04D97" w:rsidRPr="007F0805" w:rsidRDefault="00C04D97" w:rsidP="002E0D7C">
      <w:pPr>
        <w:pStyle w:val="ListParagraph"/>
        <w:numPr>
          <w:ilvl w:val="0"/>
          <w:numId w:val="42"/>
        </w:numPr>
        <w:spacing w:after="0" w:line="240" w:lineRule="auto"/>
        <w:contextualSpacing w:val="0"/>
        <w:rPr>
          <w:rFonts w:ascii="Arial" w:hAnsi="Arial" w:cs="Arial"/>
        </w:rPr>
      </w:pPr>
      <w:r w:rsidRPr="007F0805">
        <w:rPr>
          <w:rFonts w:ascii="Arial" w:hAnsi="Arial" w:cs="Arial"/>
        </w:rPr>
        <w:t>Critical Thinking</w:t>
      </w:r>
    </w:p>
    <w:p w:rsidR="00C04D97" w:rsidRPr="007F0805" w:rsidRDefault="00C04D97" w:rsidP="002E0D7C">
      <w:pPr>
        <w:pStyle w:val="ListParagraph"/>
        <w:numPr>
          <w:ilvl w:val="0"/>
          <w:numId w:val="42"/>
        </w:numPr>
        <w:spacing w:after="0" w:line="240" w:lineRule="auto"/>
        <w:contextualSpacing w:val="0"/>
        <w:rPr>
          <w:rFonts w:ascii="Arial" w:hAnsi="Arial" w:cs="Arial"/>
        </w:rPr>
      </w:pPr>
      <w:r w:rsidRPr="007F0805">
        <w:rPr>
          <w:rFonts w:ascii="Arial" w:hAnsi="Arial" w:cs="Arial"/>
        </w:rPr>
        <w:t>Critical Thinking Questions</w:t>
      </w:r>
    </w:p>
    <w:p w:rsidR="00C04D97" w:rsidRPr="007F0805" w:rsidRDefault="00C04D97" w:rsidP="002E0D7C">
      <w:pPr>
        <w:pStyle w:val="ListParagraph"/>
        <w:numPr>
          <w:ilvl w:val="0"/>
          <w:numId w:val="42"/>
        </w:numPr>
        <w:spacing w:after="0" w:line="240" w:lineRule="auto"/>
        <w:contextualSpacing w:val="0"/>
        <w:rPr>
          <w:rFonts w:ascii="Arial" w:hAnsi="Arial" w:cs="Arial"/>
        </w:rPr>
      </w:pPr>
      <w:r w:rsidRPr="007F0805">
        <w:rPr>
          <w:rFonts w:ascii="Arial" w:hAnsi="Arial" w:cs="Arial"/>
        </w:rPr>
        <w:lastRenderedPageBreak/>
        <w:t>Discussion</w:t>
      </w:r>
    </w:p>
    <w:p w:rsidR="00C04D97" w:rsidRPr="007F0805" w:rsidRDefault="00C04D97" w:rsidP="002E0D7C">
      <w:pPr>
        <w:pStyle w:val="ListParagraph"/>
        <w:numPr>
          <w:ilvl w:val="0"/>
          <w:numId w:val="42"/>
        </w:numPr>
        <w:spacing w:after="0" w:line="240" w:lineRule="auto"/>
        <w:contextualSpacing w:val="0"/>
        <w:rPr>
          <w:rFonts w:ascii="Arial" w:hAnsi="Arial" w:cs="Arial"/>
        </w:rPr>
      </w:pPr>
      <w:r w:rsidRPr="007F0805">
        <w:rPr>
          <w:rFonts w:ascii="Arial" w:hAnsi="Arial" w:cs="Arial"/>
        </w:rPr>
        <w:t>First Read</w:t>
      </w:r>
    </w:p>
    <w:p w:rsidR="00C04D97" w:rsidRPr="007F0805" w:rsidRDefault="00C04D97" w:rsidP="002E0D7C">
      <w:pPr>
        <w:pStyle w:val="ListParagraph"/>
        <w:numPr>
          <w:ilvl w:val="0"/>
          <w:numId w:val="42"/>
        </w:numPr>
        <w:spacing w:after="0" w:line="240" w:lineRule="auto"/>
        <w:contextualSpacing w:val="0"/>
        <w:rPr>
          <w:rFonts w:ascii="Arial" w:hAnsi="Arial" w:cs="Arial"/>
        </w:rPr>
      </w:pPr>
      <w:proofErr w:type="spellStart"/>
      <w:r w:rsidRPr="007F0805">
        <w:rPr>
          <w:rFonts w:ascii="Arial" w:hAnsi="Arial" w:cs="Arial"/>
        </w:rPr>
        <w:t>Quickwrite</w:t>
      </w:r>
      <w:proofErr w:type="spellEnd"/>
    </w:p>
    <w:p w:rsidR="00C04D97" w:rsidRPr="007F0805" w:rsidRDefault="00C04D97" w:rsidP="002E0D7C">
      <w:pPr>
        <w:pStyle w:val="ListParagraph"/>
        <w:numPr>
          <w:ilvl w:val="0"/>
          <w:numId w:val="42"/>
        </w:numPr>
        <w:spacing w:after="0" w:line="240" w:lineRule="auto"/>
        <w:contextualSpacing w:val="0"/>
        <w:rPr>
          <w:rFonts w:ascii="Arial" w:hAnsi="Arial" w:cs="Arial"/>
        </w:rPr>
      </w:pPr>
      <w:r w:rsidRPr="007F0805">
        <w:rPr>
          <w:rFonts w:ascii="Arial" w:hAnsi="Arial" w:cs="Arial"/>
        </w:rPr>
        <w:t>Revisiting Vocabulary</w:t>
      </w:r>
    </w:p>
    <w:p w:rsidR="00C04D97" w:rsidRPr="007F0805" w:rsidRDefault="00C04D97" w:rsidP="002E0D7C">
      <w:pPr>
        <w:pStyle w:val="ListParagraph"/>
        <w:numPr>
          <w:ilvl w:val="0"/>
          <w:numId w:val="42"/>
        </w:numPr>
        <w:spacing w:after="0" w:line="240" w:lineRule="auto"/>
        <w:contextualSpacing w:val="0"/>
        <w:rPr>
          <w:rFonts w:ascii="Arial" w:hAnsi="Arial" w:cs="Arial"/>
        </w:rPr>
      </w:pPr>
      <w:r w:rsidRPr="007F0805">
        <w:rPr>
          <w:rFonts w:ascii="Arial" w:hAnsi="Arial" w:cs="Arial"/>
        </w:rPr>
        <w:t>Structural Analysis</w:t>
      </w:r>
    </w:p>
    <w:p w:rsidR="00C04D97" w:rsidRPr="007F0805" w:rsidRDefault="00C04D97" w:rsidP="002E0D7C">
      <w:pPr>
        <w:pStyle w:val="ListParagraph"/>
        <w:numPr>
          <w:ilvl w:val="0"/>
          <w:numId w:val="42"/>
        </w:numPr>
        <w:spacing w:after="0" w:line="240" w:lineRule="auto"/>
        <w:contextualSpacing w:val="0"/>
        <w:rPr>
          <w:rFonts w:ascii="Arial" w:hAnsi="Arial" w:cs="Arial"/>
        </w:rPr>
      </w:pPr>
      <w:r w:rsidRPr="007F0805">
        <w:rPr>
          <w:rFonts w:ascii="Arial" w:hAnsi="Arial" w:cs="Arial"/>
        </w:rPr>
        <w:t>Summarizing</w:t>
      </w:r>
    </w:p>
    <w:p w:rsidR="00C04D97" w:rsidRPr="007F0805" w:rsidRDefault="00C04D97" w:rsidP="002E0D7C">
      <w:pPr>
        <w:pStyle w:val="ListParagraph"/>
        <w:numPr>
          <w:ilvl w:val="0"/>
          <w:numId w:val="42"/>
        </w:numPr>
        <w:spacing w:after="0" w:line="240" w:lineRule="auto"/>
        <w:contextualSpacing w:val="0"/>
        <w:rPr>
          <w:rFonts w:ascii="Arial" w:hAnsi="Arial" w:cs="Arial"/>
        </w:rPr>
      </w:pPr>
      <w:r w:rsidRPr="007F0805">
        <w:rPr>
          <w:rFonts w:ascii="Arial" w:hAnsi="Arial" w:cs="Arial"/>
        </w:rPr>
        <w:t xml:space="preserve">Synthesis </w:t>
      </w:r>
    </w:p>
    <w:p w:rsidR="00C04D97" w:rsidRPr="007F0805" w:rsidRDefault="00C04D97" w:rsidP="002E0D7C">
      <w:pPr>
        <w:pStyle w:val="ListParagraph"/>
        <w:numPr>
          <w:ilvl w:val="0"/>
          <w:numId w:val="42"/>
        </w:numPr>
        <w:spacing w:after="0" w:line="240" w:lineRule="auto"/>
        <w:contextualSpacing w:val="0"/>
        <w:rPr>
          <w:rFonts w:ascii="Arial" w:hAnsi="Arial" w:cs="Arial"/>
        </w:rPr>
      </w:pPr>
      <w:r w:rsidRPr="007F0805">
        <w:rPr>
          <w:rFonts w:ascii="Arial" w:hAnsi="Arial" w:cs="Arial"/>
        </w:rPr>
        <w:t>Synthesis Speaking and Writing</w:t>
      </w:r>
    </w:p>
    <w:p w:rsidR="00383938" w:rsidRPr="007F0805" w:rsidRDefault="00383938" w:rsidP="00AB1174">
      <w:pPr>
        <w:rPr>
          <w:rFonts w:ascii="Arial" w:hAnsi="Arial" w:cs="Arial"/>
        </w:rPr>
      </w:pPr>
    </w:p>
    <w:p w:rsidR="00026C57" w:rsidRPr="007F0805" w:rsidRDefault="00026C57" w:rsidP="00026C57">
      <w:pPr>
        <w:spacing w:after="0" w:line="240" w:lineRule="auto"/>
        <w:ind w:firstLine="720"/>
        <w:rPr>
          <w:rFonts w:ascii="Arial" w:hAnsi="Arial" w:cs="Arial"/>
        </w:rPr>
      </w:pPr>
    </w:p>
    <w:p w:rsidR="00DF5063" w:rsidRPr="007F0805" w:rsidRDefault="00476B6E" w:rsidP="00C65568">
      <w:pPr>
        <w:spacing w:after="0" w:line="240" w:lineRule="auto"/>
        <w:ind w:firstLine="720"/>
        <w:jc w:val="center"/>
        <w:rPr>
          <w:rFonts w:ascii="Arial" w:hAnsi="Arial" w:cs="Arial"/>
        </w:rPr>
      </w:pPr>
      <w:r w:rsidRPr="007F0805">
        <w:rPr>
          <w:rFonts w:ascii="Arial" w:hAnsi="Arial" w:cs="Arial"/>
        </w:rPr>
        <w:br w:type="page"/>
      </w:r>
      <w:bookmarkStart w:id="0" w:name="LiteraryNonFiction"/>
      <w:r w:rsidR="00C65568">
        <w:rPr>
          <w:rFonts w:ascii="Lucida Calligraphy" w:hAnsi="Lucida Calligraphy"/>
          <w:spacing w:val="30"/>
          <w:sz w:val="60"/>
          <w:szCs w:val="60"/>
        </w:rPr>
        <w:lastRenderedPageBreak/>
        <w:t>Literary Non-Fiction</w:t>
      </w:r>
      <w:bookmarkEnd w:id="0"/>
    </w:p>
    <w:p w:rsidR="00476B6E" w:rsidRPr="007F0805" w:rsidRDefault="00476B6E" w:rsidP="00112360">
      <w:pPr>
        <w:spacing w:after="0"/>
        <w:rPr>
          <w:rFonts w:ascii="Arial" w:hAnsi="Arial" w:cs="Arial"/>
        </w:rPr>
      </w:pPr>
    </w:p>
    <w:p w:rsidR="001E0E7E" w:rsidRPr="007F0805" w:rsidRDefault="00351C64" w:rsidP="006D22F0">
      <w:pPr>
        <w:spacing w:after="0"/>
        <w:rPr>
          <w:rFonts w:ascii="Arial" w:hAnsi="Arial" w:cs="Arial"/>
          <w:bCs/>
        </w:rPr>
      </w:pPr>
      <w:r>
        <w:rPr>
          <w:rFonts w:ascii="Arial" w:hAnsi="Arial" w:cs="Arial"/>
          <w:noProof/>
        </w:rPr>
        <w:drawing>
          <wp:anchor distT="0" distB="0" distL="114300" distR="114300" simplePos="0" relativeHeight="251655168" behindDoc="1" locked="0" layoutInCell="1" allowOverlap="1">
            <wp:simplePos x="0" y="0"/>
            <wp:positionH relativeFrom="column">
              <wp:align>left</wp:align>
            </wp:positionH>
            <wp:positionV relativeFrom="paragraph">
              <wp:posOffset>0</wp:posOffset>
            </wp:positionV>
            <wp:extent cx="895350" cy="1019175"/>
            <wp:effectExtent l="19050" t="0" r="0" b="0"/>
            <wp:wrapTight wrapText="bothSides">
              <wp:wrapPolygon edited="0">
                <wp:start x="-460" y="0"/>
                <wp:lineTo x="-460" y="21398"/>
                <wp:lineTo x="21600" y="21398"/>
                <wp:lineTo x="21600" y="17361"/>
                <wp:lineTo x="18843" y="16150"/>
                <wp:lineTo x="6894" y="12920"/>
                <wp:lineTo x="8272" y="0"/>
                <wp:lineTo x="-460" y="0"/>
              </wp:wrapPolygon>
            </wp:wrapTight>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0" cstate="print"/>
                    <a:srcRect/>
                    <a:stretch>
                      <a:fillRect/>
                    </a:stretch>
                  </pic:blipFill>
                  <pic:spPr bwMode="auto">
                    <a:xfrm>
                      <a:off x="0" y="0"/>
                      <a:ext cx="895350" cy="1019175"/>
                    </a:xfrm>
                    <a:prstGeom prst="rect">
                      <a:avLst/>
                    </a:prstGeom>
                    <a:noFill/>
                    <a:ln w="9525">
                      <a:noFill/>
                      <a:miter lim="800000"/>
                      <a:headEnd/>
                      <a:tailEnd/>
                    </a:ln>
                  </pic:spPr>
                </pic:pic>
              </a:graphicData>
            </a:graphic>
          </wp:anchor>
        </w:drawing>
      </w:r>
      <w:r w:rsidR="00751577" w:rsidRPr="007F0805">
        <w:rPr>
          <w:rFonts w:ascii="Arial" w:hAnsi="Arial" w:cs="Arial"/>
          <w:bCs/>
        </w:rPr>
        <w:t>Literary non-fiction is often referred to by other terms such as: creative non-fiction, factual fiction, literary journalism or literature of the fact</w:t>
      </w:r>
      <w:r w:rsidR="0003127A" w:rsidRPr="007F0805">
        <w:rPr>
          <w:rFonts w:ascii="Arial" w:hAnsi="Arial" w:cs="Arial"/>
          <w:bCs/>
        </w:rPr>
        <w:t xml:space="preserve">. </w:t>
      </w:r>
      <w:r w:rsidR="000A0CBB" w:rsidRPr="007F0805">
        <w:rPr>
          <w:rFonts w:ascii="Arial" w:hAnsi="Arial" w:cs="Arial"/>
          <w:bCs/>
        </w:rPr>
        <w:t>The genre of literary nonfiction might include the following: biographies, autobiographies, essays, speeches, etc</w:t>
      </w:r>
      <w:r w:rsidR="0003127A" w:rsidRPr="007F0805">
        <w:rPr>
          <w:rFonts w:ascii="Arial" w:hAnsi="Arial" w:cs="Arial"/>
          <w:bCs/>
        </w:rPr>
        <w:t xml:space="preserve">. </w:t>
      </w:r>
      <w:r w:rsidR="001E0E7E" w:rsidRPr="007F0805">
        <w:rPr>
          <w:rFonts w:ascii="Arial" w:hAnsi="Arial" w:cs="Arial"/>
          <w:bCs/>
        </w:rPr>
        <w:t>These specific types of texts are very different from fiction texts (i.e.</w:t>
      </w:r>
      <w:r w:rsidR="00684547">
        <w:rPr>
          <w:rFonts w:ascii="Arial" w:hAnsi="Arial" w:cs="Arial"/>
          <w:bCs/>
        </w:rPr>
        <w:t>,</w:t>
      </w:r>
      <w:r w:rsidR="001E0E7E" w:rsidRPr="007F0805">
        <w:rPr>
          <w:rFonts w:ascii="Arial" w:hAnsi="Arial" w:cs="Arial"/>
          <w:bCs/>
        </w:rPr>
        <w:t xml:space="preserve"> poems, short stories, novels)</w:t>
      </w:r>
      <w:r w:rsidR="0003127A" w:rsidRPr="007F0805">
        <w:rPr>
          <w:rFonts w:ascii="Arial" w:hAnsi="Arial" w:cs="Arial"/>
          <w:bCs/>
        </w:rPr>
        <w:t xml:space="preserve">. </w:t>
      </w:r>
      <w:r w:rsidR="001E0E7E" w:rsidRPr="007F0805">
        <w:rPr>
          <w:rFonts w:ascii="Arial" w:hAnsi="Arial" w:cs="Arial"/>
          <w:bCs/>
        </w:rPr>
        <w:t xml:space="preserve">There is </w:t>
      </w:r>
      <w:r w:rsidR="00505B0E" w:rsidRPr="007F0805">
        <w:rPr>
          <w:rFonts w:ascii="Arial" w:hAnsi="Arial" w:cs="Arial"/>
          <w:bCs/>
        </w:rPr>
        <w:t>a great deal of</w:t>
      </w:r>
      <w:r w:rsidR="001E0E7E" w:rsidRPr="007F0805">
        <w:rPr>
          <w:rFonts w:ascii="Arial" w:hAnsi="Arial" w:cs="Arial"/>
          <w:bCs/>
        </w:rPr>
        <w:t xml:space="preserve"> research for including literary nonfiction i</w:t>
      </w:r>
      <w:r w:rsidR="00684547">
        <w:rPr>
          <w:rFonts w:ascii="Arial" w:hAnsi="Arial" w:cs="Arial"/>
          <w:bCs/>
        </w:rPr>
        <w:t>n</w:t>
      </w:r>
      <w:r w:rsidR="001E0E7E" w:rsidRPr="007F0805">
        <w:rPr>
          <w:rFonts w:ascii="Arial" w:hAnsi="Arial" w:cs="Arial"/>
          <w:bCs/>
        </w:rPr>
        <w:t xml:space="preserve"> this particular course </w:t>
      </w:r>
      <w:r w:rsidR="00505B0E" w:rsidRPr="007F0805">
        <w:rPr>
          <w:rFonts w:ascii="Arial" w:hAnsi="Arial" w:cs="Arial"/>
          <w:bCs/>
        </w:rPr>
        <w:t>instead of</w:t>
      </w:r>
      <w:r w:rsidR="001E0E7E" w:rsidRPr="007F0805">
        <w:rPr>
          <w:rFonts w:ascii="Arial" w:hAnsi="Arial" w:cs="Arial"/>
          <w:bCs/>
        </w:rPr>
        <w:t xml:space="preserve"> </w:t>
      </w:r>
      <w:r w:rsidR="00505B0E" w:rsidRPr="007F0805">
        <w:rPr>
          <w:rFonts w:ascii="Arial" w:hAnsi="Arial" w:cs="Arial"/>
          <w:bCs/>
        </w:rPr>
        <w:t xml:space="preserve">literary </w:t>
      </w:r>
      <w:r w:rsidR="001E0E7E" w:rsidRPr="007F0805">
        <w:rPr>
          <w:rFonts w:ascii="Arial" w:hAnsi="Arial" w:cs="Arial"/>
          <w:bCs/>
        </w:rPr>
        <w:t xml:space="preserve">fiction </w:t>
      </w:r>
      <w:r w:rsidR="00505B0E" w:rsidRPr="007F0805">
        <w:rPr>
          <w:rFonts w:ascii="Arial" w:hAnsi="Arial" w:cs="Arial"/>
          <w:bCs/>
        </w:rPr>
        <w:t>texts</w:t>
      </w:r>
      <w:r w:rsidR="0003127A" w:rsidRPr="007F0805">
        <w:rPr>
          <w:rFonts w:ascii="Arial" w:hAnsi="Arial" w:cs="Arial"/>
          <w:bCs/>
        </w:rPr>
        <w:t xml:space="preserve">. </w:t>
      </w:r>
      <w:r w:rsidR="008331CA" w:rsidRPr="007F0805">
        <w:rPr>
          <w:rFonts w:ascii="Arial" w:hAnsi="Arial" w:cs="Arial"/>
          <w:bCs/>
        </w:rPr>
        <w:t>R</w:t>
      </w:r>
      <w:r w:rsidR="001E0E7E" w:rsidRPr="007F0805">
        <w:rPr>
          <w:rFonts w:ascii="Arial" w:hAnsi="Arial" w:cs="Arial"/>
          <w:bCs/>
        </w:rPr>
        <w:t>esearch indicates that students are overexposed to fiction, but are not given an adequate introduction to literary nonfiction before they graduate from high school</w:t>
      </w:r>
      <w:r w:rsidR="0003127A" w:rsidRPr="007F0805">
        <w:rPr>
          <w:rFonts w:ascii="Arial" w:hAnsi="Arial" w:cs="Arial"/>
          <w:bCs/>
        </w:rPr>
        <w:t xml:space="preserve">. </w:t>
      </w:r>
    </w:p>
    <w:p w:rsidR="001E0E7E" w:rsidRPr="007F0805" w:rsidRDefault="001E0E7E" w:rsidP="00112360">
      <w:pPr>
        <w:spacing w:after="0"/>
        <w:ind w:firstLine="720"/>
        <w:rPr>
          <w:rFonts w:ascii="Arial" w:hAnsi="Arial" w:cs="Arial"/>
          <w:bCs/>
        </w:rPr>
      </w:pPr>
      <w:r w:rsidRPr="007F0805">
        <w:rPr>
          <w:rFonts w:ascii="Arial" w:hAnsi="Arial" w:cs="Arial"/>
          <w:bCs/>
        </w:rPr>
        <w:t>One must also examine the differences between fiction and literary non-fiction in order to understand why one was included in this course over another</w:t>
      </w:r>
      <w:r w:rsidR="0003127A" w:rsidRPr="007F0805">
        <w:rPr>
          <w:rFonts w:ascii="Arial" w:hAnsi="Arial" w:cs="Arial"/>
          <w:bCs/>
        </w:rPr>
        <w:t xml:space="preserve">. </w:t>
      </w:r>
      <w:r w:rsidRPr="007F0805">
        <w:rPr>
          <w:rFonts w:ascii="Arial" w:hAnsi="Arial" w:cs="Arial"/>
          <w:bCs/>
        </w:rPr>
        <w:t xml:space="preserve">Fiction texts are often marked by story plots, usually revolving around some problem to be solved, with a specific setting and </w:t>
      </w:r>
      <w:proofErr w:type="gramStart"/>
      <w:r w:rsidRPr="007F0805">
        <w:rPr>
          <w:rFonts w:ascii="Arial" w:hAnsi="Arial" w:cs="Arial"/>
          <w:bCs/>
        </w:rPr>
        <w:t>a characters</w:t>
      </w:r>
      <w:proofErr w:type="gramEnd"/>
      <w:r w:rsidRPr="007F0805">
        <w:rPr>
          <w:rFonts w:ascii="Arial" w:hAnsi="Arial" w:cs="Arial"/>
          <w:bCs/>
        </w:rPr>
        <w:t xml:space="preserve"> to examine</w:t>
      </w:r>
      <w:r w:rsidR="0003127A" w:rsidRPr="007F0805">
        <w:rPr>
          <w:rFonts w:ascii="Arial" w:hAnsi="Arial" w:cs="Arial"/>
          <w:bCs/>
        </w:rPr>
        <w:t xml:space="preserve">. </w:t>
      </w:r>
      <w:r w:rsidRPr="007F0805">
        <w:rPr>
          <w:rFonts w:ascii="Arial" w:hAnsi="Arial" w:cs="Arial"/>
          <w:bCs/>
        </w:rPr>
        <w:t>Literary non-fiction, on the other hand, employs varied styles and structures in order to achieve their individual goals</w:t>
      </w:r>
      <w:r w:rsidR="0003127A" w:rsidRPr="007F0805">
        <w:rPr>
          <w:rFonts w:ascii="Arial" w:hAnsi="Arial" w:cs="Arial"/>
          <w:bCs/>
        </w:rPr>
        <w:t xml:space="preserve">. </w:t>
      </w:r>
      <w:r w:rsidRPr="007F0805">
        <w:rPr>
          <w:rFonts w:ascii="Arial" w:hAnsi="Arial" w:cs="Arial"/>
          <w:bCs/>
        </w:rPr>
        <w:t>While readers often engage in fiction texts for pleasure, literary non-fiction can be both entertaining and informational and is clearly</w:t>
      </w:r>
      <w:r w:rsidR="008331CA" w:rsidRPr="007F0805">
        <w:rPr>
          <w:rFonts w:ascii="Arial" w:hAnsi="Arial" w:cs="Arial"/>
          <w:bCs/>
        </w:rPr>
        <w:t xml:space="preserve"> meant to be read, and examined</w:t>
      </w:r>
      <w:r w:rsidRPr="007F0805">
        <w:rPr>
          <w:rFonts w:ascii="Arial" w:hAnsi="Arial" w:cs="Arial"/>
          <w:bCs/>
        </w:rPr>
        <w:t xml:space="preserve"> in a more complex way than simple fiction.</w:t>
      </w:r>
    </w:p>
    <w:p w:rsidR="00A17F24" w:rsidRPr="007F0805" w:rsidRDefault="00112360" w:rsidP="00112360">
      <w:pPr>
        <w:spacing w:after="0"/>
        <w:ind w:firstLine="720"/>
        <w:rPr>
          <w:rFonts w:ascii="Arial" w:hAnsi="Arial" w:cs="Arial"/>
        </w:rPr>
      </w:pPr>
      <w:r w:rsidRPr="007F0805">
        <w:rPr>
          <w:rFonts w:ascii="Arial" w:hAnsi="Arial" w:cs="Arial"/>
          <w:bCs/>
        </w:rPr>
        <w:t xml:space="preserve">Literary nonfiction </w:t>
      </w:r>
      <w:r w:rsidRPr="007F0805">
        <w:rPr>
          <w:rFonts w:ascii="Arial" w:hAnsi="Arial" w:cs="Arial"/>
        </w:rPr>
        <w:t xml:space="preserve">may include elements of narration and exposition and is often referred to as “mixed text.” Literary nonfiction is an example of mixed text because it uses literary techniques usually associated with stories but also presents information or factual material. Stylistically, </w:t>
      </w:r>
      <w:r w:rsidR="008331CA" w:rsidRPr="007F0805">
        <w:rPr>
          <w:rFonts w:ascii="Arial" w:hAnsi="Arial" w:cs="Arial"/>
        </w:rPr>
        <w:t xml:space="preserve">literary nonfiction </w:t>
      </w:r>
      <w:r w:rsidRPr="007F0805">
        <w:rPr>
          <w:rFonts w:ascii="Arial" w:hAnsi="Arial" w:cs="Arial"/>
        </w:rPr>
        <w:t xml:space="preserve">frequently blends narrative forms of writing and factual information with the dual purpose of informing and offering reading satisfaction. The reader must be able to distinguish increasingly subtle weaving of factual material in the narrative and must be able to distinguish among bias, opinions, and facts. </w:t>
      </w:r>
    </w:p>
    <w:p w:rsidR="00112360" w:rsidRPr="007F0805" w:rsidRDefault="00112360" w:rsidP="00112360">
      <w:pPr>
        <w:spacing w:after="0"/>
        <w:ind w:firstLine="720"/>
        <w:rPr>
          <w:rFonts w:ascii="Arial" w:hAnsi="Arial" w:cs="Arial"/>
        </w:rPr>
      </w:pPr>
      <w:r w:rsidRPr="007F0805">
        <w:rPr>
          <w:rFonts w:ascii="Arial" w:hAnsi="Arial" w:cs="Arial"/>
        </w:rPr>
        <w:t xml:space="preserve">Types of literary nonfiction include autobiographical and biographical sketches, personal essays, and speeches, character sketches, memoirs, and classical essays. Unlike texts that can be categorized as informational because of their sequential, chronological, or causal structure, literary nonfiction uses a </w:t>
      </w:r>
      <w:r w:rsidR="001E0E7E" w:rsidRPr="007F0805">
        <w:rPr>
          <w:rFonts w:ascii="Arial" w:hAnsi="Arial" w:cs="Arial"/>
        </w:rPr>
        <w:t>story like</w:t>
      </w:r>
      <w:r w:rsidRPr="007F0805">
        <w:rPr>
          <w:rFonts w:ascii="Arial" w:hAnsi="Arial" w:cs="Arial"/>
        </w:rPr>
        <w:t xml:space="preserve"> or narrative structure. Often organized around a thesis, literary nonfiction may interweave personal examples and ideas with factual information to attain the purpose of explaining, presenting a perspective, or describing a situation or an event. </w:t>
      </w:r>
    </w:p>
    <w:p w:rsidR="00112360" w:rsidRPr="007F0805" w:rsidRDefault="00112360" w:rsidP="00112360">
      <w:pPr>
        <w:spacing w:after="0"/>
        <w:ind w:firstLine="720"/>
        <w:rPr>
          <w:rFonts w:ascii="Arial" w:hAnsi="Arial" w:cs="Arial"/>
        </w:rPr>
      </w:pPr>
      <w:r w:rsidRPr="007F0805">
        <w:rPr>
          <w:rFonts w:ascii="Arial" w:hAnsi="Arial" w:cs="Arial"/>
        </w:rPr>
        <w:t xml:space="preserve">Literary nonfiction is multidimensional and contains an interplay of text characteristics, which signals the complexity of this genre. Text structures and features in literary nonfiction include description, cause and effect, comparison, chronology, point of view, themes or central ideas, and supporting ideas. </w:t>
      </w:r>
    </w:p>
    <w:p w:rsidR="00112360" w:rsidRDefault="00112360" w:rsidP="00212003">
      <w:pPr>
        <w:spacing w:after="0" w:line="240" w:lineRule="auto"/>
        <w:ind w:firstLine="720"/>
        <w:rPr>
          <w:rFonts w:ascii="Arial" w:hAnsi="Arial" w:cs="Arial"/>
        </w:rPr>
      </w:pPr>
      <w:r w:rsidRPr="007F0805">
        <w:rPr>
          <w:rFonts w:ascii="Arial" w:hAnsi="Arial" w:cs="Arial"/>
        </w:rPr>
        <w:t xml:space="preserve">A range of literary devices and techniques termed author’s craft are present in literary nonfiction. Examples of author’s craft </w:t>
      </w:r>
      <w:r w:rsidR="00A07E58" w:rsidRPr="007F0805">
        <w:rPr>
          <w:rFonts w:ascii="Arial" w:hAnsi="Arial" w:cs="Arial"/>
        </w:rPr>
        <w:t xml:space="preserve">might </w:t>
      </w:r>
      <w:r w:rsidRPr="007F0805">
        <w:rPr>
          <w:rFonts w:ascii="Arial" w:hAnsi="Arial" w:cs="Arial"/>
        </w:rPr>
        <w:t xml:space="preserve">include diction, word choice, </w:t>
      </w:r>
      <w:proofErr w:type="gramStart"/>
      <w:r w:rsidRPr="007F0805">
        <w:rPr>
          <w:rFonts w:ascii="Arial" w:hAnsi="Arial" w:cs="Arial"/>
        </w:rPr>
        <w:t>various</w:t>
      </w:r>
      <w:proofErr w:type="gramEnd"/>
      <w:r w:rsidRPr="007F0805">
        <w:rPr>
          <w:rFonts w:ascii="Arial" w:hAnsi="Arial" w:cs="Arial"/>
        </w:rPr>
        <w:t xml:space="preserve"> ways to introduce characters, exaggeration, and figurative language, voice, tone, imagery, metaphoric language, denotation, connotation, and irony. </w:t>
      </w:r>
    </w:p>
    <w:p w:rsidR="00BB084D" w:rsidRDefault="00BB084D" w:rsidP="00212003">
      <w:pPr>
        <w:spacing w:after="0" w:line="240" w:lineRule="auto"/>
        <w:ind w:firstLine="720"/>
        <w:rPr>
          <w:rFonts w:ascii="Arial" w:hAnsi="Arial" w:cs="Arial"/>
        </w:rPr>
      </w:pPr>
    </w:p>
    <w:p w:rsidR="00212003" w:rsidRDefault="00212003" w:rsidP="00212003">
      <w:pPr>
        <w:spacing w:after="0" w:line="240" w:lineRule="auto"/>
        <w:ind w:firstLine="720"/>
        <w:rPr>
          <w:rFonts w:ascii="Arial" w:hAnsi="Arial" w:cs="Arial"/>
        </w:rPr>
      </w:pPr>
      <w:r>
        <w:rPr>
          <w:rFonts w:ascii="Arial" w:hAnsi="Arial" w:cs="Arial"/>
        </w:rPr>
        <w:t>The purposes for reading literary non-fiction include the following:</w:t>
      </w:r>
    </w:p>
    <w:p w:rsidR="00212003" w:rsidRDefault="00212003" w:rsidP="00212003">
      <w:pPr>
        <w:numPr>
          <w:ilvl w:val="0"/>
          <w:numId w:val="42"/>
        </w:numPr>
        <w:spacing w:after="0" w:line="240" w:lineRule="auto"/>
        <w:rPr>
          <w:rFonts w:ascii="Arial" w:hAnsi="Arial" w:cs="Arial"/>
        </w:rPr>
      </w:pPr>
      <w:r>
        <w:rPr>
          <w:rFonts w:ascii="Arial" w:hAnsi="Arial" w:cs="Arial"/>
        </w:rPr>
        <w:t>To be entertained</w:t>
      </w:r>
    </w:p>
    <w:p w:rsidR="00212003" w:rsidRDefault="00212003" w:rsidP="00212003">
      <w:pPr>
        <w:numPr>
          <w:ilvl w:val="0"/>
          <w:numId w:val="42"/>
        </w:numPr>
        <w:spacing w:after="0" w:line="240" w:lineRule="auto"/>
        <w:rPr>
          <w:rFonts w:ascii="Arial" w:hAnsi="Arial" w:cs="Arial"/>
        </w:rPr>
      </w:pPr>
      <w:r>
        <w:rPr>
          <w:rFonts w:ascii="Arial" w:hAnsi="Arial" w:cs="Arial"/>
        </w:rPr>
        <w:t>To learn information</w:t>
      </w:r>
    </w:p>
    <w:p w:rsidR="00212003" w:rsidRPr="00212003" w:rsidRDefault="00212003" w:rsidP="00212003">
      <w:pPr>
        <w:numPr>
          <w:ilvl w:val="0"/>
          <w:numId w:val="42"/>
        </w:numPr>
        <w:spacing w:after="0" w:line="240" w:lineRule="auto"/>
        <w:rPr>
          <w:rFonts w:ascii="Arial" w:hAnsi="Arial" w:cs="Arial"/>
        </w:rPr>
      </w:pPr>
      <w:r>
        <w:rPr>
          <w:rFonts w:ascii="Arial" w:hAnsi="Arial" w:cs="Arial"/>
        </w:rPr>
        <w:t>To appreciate an author’s craft</w:t>
      </w:r>
    </w:p>
    <w:p w:rsidR="007E188B" w:rsidRDefault="007E188B" w:rsidP="00B613B1">
      <w:pPr>
        <w:rPr>
          <w:rFonts w:ascii="Arial" w:hAnsi="Arial" w:cs="Arial"/>
        </w:rPr>
      </w:pPr>
    </w:p>
    <w:p w:rsidR="00B613B1" w:rsidRDefault="00B613B1" w:rsidP="00B613B1">
      <w:pPr>
        <w:ind w:left="720"/>
        <w:rPr>
          <w:rFonts w:ascii="Arial" w:hAnsi="Arial" w:cs="Arial"/>
        </w:rPr>
      </w:pPr>
      <w:r>
        <w:rPr>
          <w:rFonts w:ascii="Arial" w:hAnsi="Arial" w:cs="Arial"/>
        </w:rPr>
        <w:t>Thoughts teachers may want to consider when approaching a text for their students:</w:t>
      </w:r>
    </w:p>
    <w:p w:rsidR="00B613B1" w:rsidRDefault="00B613B1" w:rsidP="00B613B1">
      <w:pPr>
        <w:numPr>
          <w:ilvl w:val="0"/>
          <w:numId w:val="42"/>
        </w:numPr>
        <w:rPr>
          <w:rFonts w:ascii="Arial" w:hAnsi="Arial" w:cs="Arial"/>
        </w:rPr>
      </w:pPr>
      <w:r>
        <w:rPr>
          <w:rFonts w:ascii="Arial" w:hAnsi="Arial" w:cs="Arial"/>
        </w:rPr>
        <w:lastRenderedPageBreak/>
        <w:t>What does this text say in regards to the essential question(s) of the unit?</w:t>
      </w:r>
    </w:p>
    <w:p w:rsidR="00B613B1" w:rsidRDefault="00B613B1" w:rsidP="00B613B1">
      <w:pPr>
        <w:numPr>
          <w:ilvl w:val="0"/>
          <w:numId w:val="42"/>
        </w:numPr>
        <w:rPr>
          <w:rFonts w:ascii="Arial" w:hAnsi="Arial" w:cs="Arial"/>
        </w:rPr>
      </w:pPr>
      <w:r>
        <w:rPr>
          <w:rFonts w:ascii="Arial" w:hAnsi="Arial" w:cs="Arial"/>
        </w:rPr>
        <w:t>What stylistic features are in this text that students should know?</w:t>
      </w:r>
    </w:p>
    <w:p w:rsidR="00B613B1" w:rsidRDefault="00B613B1" w:rsidP="00B613B1">
      <w:pPr>
        <w:numPr>
          <w:ilvl w:val="0"/>
          <w:numId w:val="42"/>
        </w:numPr>
        <w:rPr>
          <w:rFonts w:ascii="Arial" w:hAnsi="Arial" w:cs="Arial"/>
        </w:rPr>
      </w:pPr>
      <w:r>
        <w:rPr>
          <w:rFonts w:ascii="Arial" w:hAnsi="Arial" w:cs="Arial"/>
        </w:rPr>
        <w:t>How is this text structured?</w:t>
      </w:r>
    </w:p>
    <w:p w:rsidR="00B613B1" w:rsidRDefault="00B613B1" w:rsidP="00B613B1">
      <w:pPr>
        <w:numPr>
          <w:ilvl w:val="0"/>
          <w:numId w:val="42"/>
        </w:numPr>
        <w:rPr>
          <w:rFonts w:ascii="Arial" w:hAnsi="Arial" w:cs="Arial"/>
        </w:rPr>
      </w:pPr>
      <w:r>
        <w:rPr>
          <w:rFonts w:ascii="Arial" w:hAnsi="Arial" w:cs="Arial"/>
        </w:rPr>
        <w:t xml:space="preserve">Which before, during and after activities make the most sense for the students? </w:t>
      </w:r>
    </w:p>
    <w:p w:rsidR="00B613B1" w:rsidRDefault="00B613B1" w:rsidP="00B613B1">
      <w:pPr>
        <w:numPr>
          <w:ilvl w:val="0"/>
          <w:numId w:val="42"/>
        </w:numPr>
        <w:rPr>
          <w:rFonts w:ascii="Arial" w:hAnsi="Arial" w:cs="Arial"/>
        </w:rPr>
      </w:pPr>
      <w:r>
        <w:rPr>
          <w:rFonts w:ascii="Arial" w:hAnsi="Arial" w:cs="Arial"/>
        </w:rPr>
        <w:t>What does this text say about the author? Why did the author write the text? What does the author seem to think about the topic of the text?</w:t>
      </w:r>
    </w:p>
    <w:p w:rsidR="00BB084D" w:rsidRPr="007F0805" w:rsidRDefault="00BB084D" w:rsidP="00B613B1">
      <w:pPr>
        <w:numPr>
          <w:ilvl w:val="0"/>
          <w:numId w:val="42"/>
        </w:numPr>
        <w:rPr>
          <w:rFonts w:ascii="Arial" w:hAnsi="Arial" w:cs="Arial"/>
        </w:rPr>
      </w:pPr>
      <w:r>
        <w:rPr>
          <w:rFonts w:ascii="Arial" w:hAnsi="Arial" w:cs="Arial"/>
        </w:rPr>
        <w:t>How will the teacher get the students to pay attention to these issues?</w:t>
      </w:r>
    </w:p>
    <w:p w:rsidR="00BB084D" w:rsidRDefault="00BB084D" w:rsidP="00156EF8">
      <w:pPr>
        <w:spacing w:after="0"/>
        <w:rPr>
          <w:rFonts w:ascii="Arial" w:hAnsi="Arial" w:cs="Arial"/>
        </w:rPr>
      </w:pPr>
    </w:p>
    <w:p w:rsidR="00505A38" w:rsidRDefault="00505A38" w:rsidP="00156EF8">
      <w:pPr>
        <w:spacing w:after="0"/>
        <w:rPr>
          <w:rFonts w:ascii="Arial" w:hAnsi="Arial" w:cs="Arial"/>
        </w:rPr>
      </w:pPr>
    </w:p>
    <w:p w:rsidR="00505A38" w:rsidRDefault="00505A38" w:rsidP="00156EF8">
      <w:pPr>
        <w:spacing w:after="0"/>
        <w:rPr>
          <w:rFonts w:ascii="Arial" w:hAnsi="Arial" w:cs="Arial"/>
        </w:rPr>
      </w:pPr>
    </w:p>
    <w:p w:rsidR="00156EF8" w:rsidRPr="007F0805" w:rsidRDefault="00156EF8" w:rsidP="00156EF8">
      <w:pPr>
        <w:spacing w:after="0"/>
        <w:rPr>
          <w:rFonts w:ascii="Arial" w:hAnsi="Arial" w:cs="Arial"/>
        </w:rPr>
      </w:pPr>
      <w:r w:rsidRPr="007F0805">
        <w:rPr>
          <w:rFonts w:ascii="Arial" w:hAnsi="Arial" w:cs="Arial"/>
        </w:rPr>
        <w:t xml:space="preserve">The following may be helpful for finding resources on </w:t>
      </w:r>
      <w:r w:rsidR="0008475F" w:rsidRPr="007F0805">
        <w:rPr>
          <w:rFonts w:ascii="Arial" w:hAnsi="Arial" w:cs="Arial"/>
        </w:rPr>
        <w:t>literary non-fiction</w:t>
      </w:r>
      <w:r w:rsidRPr="007F0805">
        <w:rPr>
          <w:rFonts w:ascii="Arial" w:hAnsi="Arial" w:cs="Arial"/>
        </w:rPr>
        <w:t>:</w:t>
      </w:r>
    </w:p>
    <w:p w:rsidR="0008475F" w:rsidRPr="007F0805" w:rsidRDefault="0008475F" w:rsidP="00751577">
      <w:pPr>
        <w:pStyle w:val="HEAD3"/>
        <w:spacing w:before="0" w:after="0"/>
        <w:rPr>
          <w:rFonts w:ascii="Arial" w:hAnsi="Arial" w:cs="Arial"/>
          <w:b w:val="0"/>
          <w:sz w:val="22"/>
          <w:szCs w:val="22"/>
        </w:rPr>
      </w:pPr>
    </w:p>
    <w:p w:rsidR="00112360" w:rsidRPr="007F0805" w:rsidRDefault="00112360" w:rsidP="007E188B">
      <w:pPr>
        <w:pStyle w:val="HEAD3"/>
        <w:numPr>
          <w:ilvl w:val="0"/>
          <w:numId w:val="42"/>
        </w:numPr>
        <w:spacing w:before="0" w:after="0"/>
        <w:rPr>
          <w:rFonts w:ascii="Arial" w:hAnsi="Arial" w:cs="Arial"/>
          <w:sz w:val="22"/>
          <w:szCs w:val="22"/>
        </w:rPr>
      </w:pPr>
      <w:r w:rsidRPr="007F0805">
        <w:rPr>
          <w:rFonts w:ascii="Arial" w:hAnsi="Arial" w:cs="Arial"/>
          <w:b w:val="0"/>
          <w:sz w:val="22"/>
          <w:szCs w:val="22"/>
        </w:rPr>
        <w:t>NAEP 2009 reading framework</w:t>
      </w:r>
      <w:r w:rsidR="00751577" w:rsidRPr="007F0805">
        <w:rPr>
          <w:rFonts w:ascii="Arial" w:hAnsi="Arial" w:cs="Arial"/>
          <w:b w:val="0"/>
          <w:sz w:val="22"/>
          <w:szCs w:val="22"/>
        </w:rPr>
        <w:t xml:space="preserve"> </w:t>
      </w:r>
      <w:hyperlink r:id="rId41" w:history="1">
        <w:r w:rsidR="00751577" w:rsidRPr="007E188B">
          <w:rPr>
            <w:rStyle w:val="Hyperlink"/>
            <w:rFonts w:ascii="Arial" w:hAnsi="Arial" w:cs="Arial"/>
            <w:b w:val="0"/>
            <w:sz w:val="22"/>
            <w:szCs w:val="22"/>
          </w:rPr>
          <w:t>http://www.nagb.org/publications/frameworks/reading09.pdf</w:t>
        </w:r>
      </w:hyperlink>
    </w:p>
    <w:p w:rsidR="0054012E" w:rsidRPr="007F0805" w:rsidRDefault="0054012E" w:rsidP="00751577">
      <w:pPr>
        <w:pStyle w:val="HEAD3"/>
        <w:spacing w:before="0" w:after="0"/>
        <w:rPr>
          <w:rFonts w:ascii="Arial" w:hAnsi="Arial" w:cs="Arial"/>
          <w:b w:val="0"/>
          <w:sz w:val="22"/>
          <w:szCs w:val="22"/>
        </w:rPr>
      </w:pPr>
    </w:p>
    <w:p w:rsidR="00751577" w:rsidRPr="007F0805" w:rsidRDefault="00751577" w:rsidP="007E188B">
      <w:pPr>
        <w:pStyle w:val="HEAD3"/>
        <w:numPr>
          <w:ilvl w:val="0"/>
          <w:numId w:val="42"/>
        </w:numPr>
        <w:spacing w:before="0" w:after="0"/>
        <w:rPr>
          <w:rFonts w:ascii="Arial" w:hAnsi="Arial" w:cs="Arial"/>
          <w:b w:val="0"/>
          <w:sz w:val="22"/>
          <w:szCs w:val="22"/>
        </w:rPr>
      </w:pPr>
      <w:r w:rsidRPr="007F0805">
        <w:rPr>
          <w:rFonts w:ascii="Arial" w:hAnsi="Arial" w:cs="Arial"/>
          <w:b w:val="0"/>
          <w:sz w:val="22"/>
          <w:szCs w:val="22"/>
        </w:rPr>
        <w:t xml:space="preserve">University of Oregon. School </w:t>
      </w:r>
      <w:r w:rsidR="007E188B">
        <w:rPr>
          <w:rFonts w:ascii="Arial" w:hAnsi="Arial" w:cs="Arial"/>
          <w:b w:val="0"/>
          <w:sz w:val="22"/>
          <w:szCs w:val="22"/>
        </w:rPr>
        <w:t>of Communication and Journalism</w:t>
      </w:r>
    </w:p>
    <w:p w:rsidR="00751577" w:rsidRPr="007E188B" w:rsidRDefault="008E27D1" w:rsidP="007E188B">
      <w:pPr>
        <w:pStyle w:val="HEAD3"/>
        <w:spacing w:before="0" w:after="0"/>
        <w:ind w:left="1080" w:firstLine="720"/>
        <w:rPr>
          <w:rFonts w:ascii="Arial" w:hAnsi="Arial" w:cs="Arial"/>
          <w:b w:val="0"/>
          <w:sz w:val="22"/>
          <w:szCs w:val="22"/>
        </w:rPr>
      </w:pPr>
      <w:hyperlink r:id="rId42" w:history="1">
        <w:r w:rsidR="00751577" w:rsidRPr="007E188B">
          <w:rPr>
            <w:rStyle w:val="Hyperlink"/>
            <w:rFonts w:ascii="Arial" w:hAnsi="Arial" w:cs="Arial"/>
            <w:b w:val="0"/>
            <w:sz w:val="22"/>
            <w:szCs w:val="22"/>
          </w:rPr>
          <w:t>http://lnf.uoregon.edu/whatis</w:t>
        </w:r>
      </w:hyperlink>
    </w:p>
    <w:p w:rsidR="00751577" w:rsidRPr="007F0805" w:rsidRDefault="00751577" w:rsidP="00751577">
      <w:pPr>
        <w:pStyle w:val="HEAD3"/>
        <w:spacing w:before="0" w:after="0"/>
        <w:rPr>
          <w:rFonts w:ascii="Arial" w:hAnsi="Arial" w:cs="Arial"/>
          <w:b w:val="0"/>
          <w:sz w:val="22"/>
          <w:szCs w:val="22"/>
        </w:rPr>
      </w:pPr>
    </w:p>
    <w:p w:rsidR="00751577" w:rsidRPr="007F0805" w:rsidRDefault="00751577" w:rsidP="007E188B">
      <w:pPr>
        <w:pStyle w:val="HEAD3"/>
        <w:numPr>
          <w:ilvl w:val="0"/>
          <w:numId w:val="42"/>
        </w:numPr>
        <w:spacing w:before="0" w:after="0"/>
        <w:rPr>
          <w:rFonts w:ascii="Arial" w:hAnsi="Arial" w:cs="Arial"/>
          <w:b w:val="0"/>
          <w:sz w:val="22"/>
          <w:szCs w:val="22"/>
        </w:rPr>
      </w:pPr>
      <w:r w:rsidRPr="007F0805">
        <w:rPr>
          <w:rFonts w:ascii="Arial" w:hAnsi="Arial" w:cs="Arial"/>
          <w:b w:val="0"/>
          <w:sz w:val="22"/>
          <w:szCs w:val="22"/>
        </w:rPr>
        <w:t>Creative Non-Fiction</w:t>
      </w:r>
    </w:p>
    <w:p w:rsidR="00751577" w:rsidRPr="007E188B" w:rsidRDefault="008E27D1" w:rsidP="007E188B">
      <w:pPr>
        <w:pStyle w:val="HEAD3"/>
        <w:spacing w:before="0" w:after="0"/>
        <w:ind w:left="1080" w:firstLine="720"/>
        <w:rPr>
          <w:rFonts w:ascii="Arial" w:hAnsi="Arial" w:cs="Arial"/>
          <w:b w:val="0"/>
          <w:sz w:val="22"/>
          <w:szCs w:val="22"/>
        </w:rPr>
      </w:pPr>
      <w:hyperlink r:id="rId43" w:history="1">
        <w:r w:rsidR="00751577" w:rsidRPr="007E188B">
          <w:rPr>
            <w:rStyle w:val="Hyperlink"/>
            <w:rFonts w:ascii="Arial" w:hAnsi="Arial" w:cs="Arial"/>
            <w:b w:val="0"/>
            <w:sz w:val="22"/>
            <w:szCs w:val="22"/>
          </w:rPr>
          <w:t>http://grammar.about.com/od/c/g/creatnonfiction.htm</w:t>
        </w:r>
      </w:hyperlink>
    </w:p>
    <w:p w:rsidR="00751577" w:rsidRPr="007F0805" w:rsidRDefault="00751577" w:rsidP="00751577">
      <w:pPr>
        <w:pStyle w:val="HEAD3"/>
        <w:spacing w:before="0" w:after="0"/>
        <w:rPr>
          <w:rFonts w:ascii="Arial" w:hAnsi="Arial" w:cs="Arial"/>
          <w:b w:val="0"/>
          <w:sz w:val="22"/>
          <w:szCs w:val="22"/>
        </w:rPr>
      </w:pPr>
    </w:p>
    <w:p w:rsidR="00751577" w:rsidRPr="007F0805" w:rsidRDefault="00751577" w:rsidP="007E188B">
      <w:pPr>
        <w:pStyle w:val="HEAD3"/>
        <w:numPr>
          <w:ilvl w:val="0"/>
          <w:numId w:val="42"/>
        </w:numPr>
        <w:spacing w:before="0" w:after="0"/>
        <w:rPr>
          <w:rFonts w:ascii="Arial" w:hAnsi="Arial" w:cs="Arial"/>
          <w:b w:val="0"/>
          <w:sz w:val="22"/>
          <w:szCs w:val="22"/>
        </w:rPr>
      </w:pPr>
      <w:r w:rsidRPr="007F0805">
        <w:rPr>
          <w:rFonts w:ascii="Arial" w:hAnsi="Arial" w:cs="Arial"/>
          <w:b w:val="0"/>
          <w:sz w:val="22"/>
          <w:szCs w:val="22"/>
        </w:rPr>
        <w:t>A Journal of Literary NonFiction</w:t>
      </w:r>
    </w:p>
    <w:p w:rsidR="00751577" w:rsidRPr="007E188B" w:rsidRDefault="008E27D1" w:rsidP="007E188B">
      <w:pPr>
        <w:pStyle w:val="HEAD3"/>
        <w:spacing w:before="0" w:after="0"/>
        <w:ind w:left="1080" w:firstLine="720"/>
        <w:rPr>
          <w:rFonts w:ascii="Arial" w:hAnsi="Arial" w:cs="Arial"/>
          <w:b w:val="0"/>
          <w:sz w:val="22"/>
          <w:szCs w:val="22"/>
        </w:rPr>
      </w:pPr>
      <w:hyperlink r:id="rId44" w:history="1">
        <w:r w:rsidR="00751577" w:rsidRPr="007E188B">
          <w:rPr>
            <w:rStyle w:val="Hyperlink"/>
            <w:rFonts w:ascii="Arial" w:hAnsi="Arial" w:cs="Arial"/>
            <w:b w:val="0"/>
            <w:sz w:val="22"/>
            <w:szCs w:val="22"/>
          </w:rPr>
          <w:t>http://www.creativenonfiction.org/brevity/</w:t>
        </w:r>
      </w:hyperlink>
    </w:p>
    <w:p w:rsidR="00751577" w:rsidRPr="007F0805" w:rsidRDefault="00751577" w:rsidP="00751577">
      <w:pPr>
        <w:pStyle w:val="HEAD3"/>
        <w:spacing w:before="0" w:after="0"/>
        <w:rPr>
          <w:rFonts w:ascii="Arial" w:hAnsi="Arial" w:cs="Arial"/>
          <w:b w:val="0"/>
          <w:sz w:val="22"/>
          <w:szCs w:val="22"/>
        </w:rPr>
      </w:pPr>
    </w:p>
    <w:p w:rsidR="00751577" w:rsidRPr="007F0805" w:rsidRDefault="00751577" w:rsidP="00112360">
      <w:pPr>
        <w:pStyle w:val="HEAD3"/>
        <w:rPr>
          <w:rFonts w:ascii="Arial" w:hAnsi="Arial" w:cs="Arial"/>
          <w:b w:val="0"/>
          <w:sz w:val="22"/>
          <w:szCs w:val="22"/>
        </w:rPr>
      </w:pPr>
    </w:p>
    <w:p w:rsidR="00751577" w:rsidRPr="007F0805" w:rsidRDefault="00751577" w:rsidP="00112360">
      <w:pPr>
        <w:pStyle w:val="HEAD3"/>
        <w:rPr>
          <w:rFonts w:ascii="Arial" w:hAnsi="Arial" w:cs="Arial"/>
          <w:b w:val="0"/>
          <w:sz w:val="22"/>
          <w:szCs w:val="22"/>
        </w:rPr>
      </w:pPr>
    </w:p>
    <w:p w:rsidR="00476B6E" w:rsidRPr="007F0805" w:rsidRDefault="00476B6E" w:rsidP="00112360">
      <w:pPr>
        <w:pStyle w:val="HEAD3"/>
        <w:rPr>
          <w:rFonts w:ascii="Arial" w:hAnsi="Arial" w:cs="Arial"/>
          <w:b w:val="0"/>
          <w:sz w:val="22"/>
          <w:szCs w:val="22"/>
        </w:rPr>
      </w:pPr>
    </w:p>
    <w:p w:rsidR="00476B6E" w:rsidRPr="007F0805" w:rsidRDefault="00476B6E" w:rsidP="000F7DF6">
      <w:pPr>
        <w:spacing w:after="0" w:line="240" w:lineRule="auto"/>
        <w:rPr>
          <w:rFonts w:ascii="Arial" w:eastAsia="Times New Roman" w:hAnsi="Arial" w:cs="Arial"/>
          <w:noProof/>
        </w:rPr>
      </w:pPr>
      <w:r w:rsidRPr="007F0805">
        <w:rPr>
          <w:rFonts w:ascii="Arial" w:hAnsi="Arial" w:cs="Arial"/>
          <w:b/>
        </w:rPr>
        <w:br w:type="page"/>
      </w:r>
    </w:p>
    <w:tbl>
      <w:tblPr>
        <w:tblpPr w:leftFromText="180" w:rightFromText="180" w:vertAnchor="text" w:tblpX="-72"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tblPr>
      <w:tblGrid>
        <w:gridCol w:w="1495"/>
        <w:gridCol w:w="3189"/>
        <w:gridCol w:w="4145"/>
        <w:gridCol w:w="48"/>
        <w:gridCol w:w="34"/>
        <w:gridCol w:w="34"/>
        <w:gridCol w:w="34"/>
        <w:gridCol w:w="34"/>
        <w:gridCol w:w="34"/>
        <w:gridCol w:w="1119"/>
      </w:tblGrid>
      <w:tr w:rsidR="00112360" w:rsidRPr="007F0805" w:rsidTr="006E50A1">
        <w:tc>
          <w:tcPr>
            <w:tcW w:w="10224" w:type="dxa"/>
            <w:gridSpan w:val="10"/>
            <w:vAlign w:val="center"/>
          </w:tcPr>
          <w:p w:rsidR="00112360" w:rsidRPr="007F0805" w:rsidRDefault="00112360" w:rsidP="006E50A1">
            <w:pPr>
              <w:spacing w:after="0" w:line="240" w:lineRule="auto"/>
              <w:rPr>
                <w:rFonts w:ascii="Arial" w:hAnsi="Arial" w:cs="Arial"/>
              </w:rPr>
            </w:pPr>
            <w:r w:rsidRPr="007F0805">
              <w:rPr>
                <w:rFonts w:ascii="Arial" w:hAnsi="Arial" w:cs="Arial"/>
              </w:rPr>
              <w:lastRenderedPageBreak/>
              <w:t>Unit Focus: Literary Nonfiction</w:t>
            </w:r>
          </w:p>
        </w:tc>
      </w:tr>
      <w:tr w:rsidR="00112360" w:rsidRPr="007F0805" w:rsidTr="006E50A1">
        <w:tc>
          <w:tcPr>
            <w:tcW w:w="10224" w:type="dxa"/>
            <w:gridSpan w:val="10"/>
            <w:vAlign w:val="center"/>
          </w:tcPr>
          <w:p w:rsidR="00112360" w:rsidRPr="007F0805" w:rsidRDefault="00112360" w:rsidP="006E50A1">
            <w:pPr>
              <w:spacing w:after="0" w:line="240" w:lineRule="auto"/>
              <w:rPr>
                <w:rFonts w:ascii="Arial" w:hAnsi="Arial" w:cs="Arial"/>
              </w:rPr>
            </w:pPr>
            <w:r w:rsidRPr="007F0805">
              <w:rPr>
                <w:rFonts w:ascii="Arial" w:hAnsi="Arial" w:cs="Arial"/>
              </w:rPr>
              <w:t xml:space="preserve">Essential Question(s): How do we define who we are? </w:t>
            </w:r>
          </w:p>
        </w:tc>
      </w:tr>
      <w:tr w:rsidR="00112360" w:rsidRPr="007F0805" w:rsidTr="006E50A1">
        <w:tc>
          <w:tcPr>
            <w:tcW w:w="10224" w:type="dxa"/>
            <w:gridSpan w:val="10"/>
            <w:tcBorders>
              <w:bottom w:val="single" w:sz="4" w:space="0" w:color="000000"/>
            </w:tcBorders>
            <w:vAlign w:val="center"/>
          </w:tcPr>
          <w:p w:rsidR="00112360" w:rsidRPr="007F0805" w:rsidRDefault="00112360" w:rsidP="006E50A1">
            <w:pPr>
              <w:spacing w:after="0" w:line="240" w:lineRule="auto"/>
              <w:rPr>
                <w:rFonts w:ascii="Arial" w:hAnsi="Arial" w:cs="Arial"/>
              </w:rPr>
            </w:pPr>
            <w:r w:rsidRPr="007F0805">
              <w:rPr>
                <w:rFonts w:ascii="Arial" w:hAnsi="Arial" w:cs="Arial"/>
              </w:rPr>
              <w:t>Texts</w:t>
            </w:r>
          </w:p>
          <w:p w:rsidR="002D6D0D" w:rsidRPr="007F0805" w:rsidRDefault="00112360" w:rsidP="006E50A1">
            <w:pPr>
              <w:pStyle w:val="ListParagraph"/>
              <w:numPr>
                <w:ilvl w:val="0"/>
                <w:numId w:val="33"/>
              </w:numPr>
              <w:spacing w:after="0" w:line="240" w:lineRule="auto"/>
              <w:rPr>
                <w:rFonts w:ascii="Arial" w:hAnsi="Arial" w:cs="Arial"/>
              </w:rPr>
            </w:pPr>
            <w:r w:rsidRPr="007F0805">
              <w:rPr>
                <w:rFonts w:ascii="Arial" w:hAnsi="Arial" w:cs="Arial"/>
              </w:rPr>
              <w:t xml:space="preserve">Modeling: </w:t>
            </w:r>
            <w:hyperlink r:id="rId45" w:history="1">
              <w:r w:rsidRPr="007F0805">
                <w:rPr>
                  <w:rStyle w:val="Hyperlink"/>
                  <w:rFonts w:ascii="Arial" w:hAnsi="Arial" w:cs="Arial"/>
                </w:rPr>
                <w:t>The Falling Man</w:t>
              </w:r>
            </w:hyperlink>
            <w:r w:rsidRPr="007F0805">
              <w:rPr>
                <w:rFonts w:ascii="Arial" w:hAnsi="Arial" w:cs="Arial"/>
              </w:rPr>
              <w:t xml:space="preserve">- Tom </w:t>
            </w:r>
            <w:proofErr w:type="spellStart"/>
            <w:r w:rsidRPr="007F0805">
              <w:rPr>
                <w:rFonts w:ascii="Arial" w:hAnsi="Arial" w:cs="Arial"/>
              </w:rPr>
              <w:t>Junod</w:t>
            </w:r>
            <w:proofErr w:type="spellEnd"/>
            <w:r w:rsidRPr="007F0805">
              <w:rPr>
                <w:rFonts w:ascii="Arial" w:hAnsi="Arial" w:cs="Arial"/>
              </w:rPr>
              <w:t xml:space="preserve"> </w:t>
            </w:r>
            <w:r w:rsidRPr="007F0805">
              <w:rPr>
                <w:rFonts w:ascii="Arial" w:hAnsi="Arial" w:cs="Arial"/>
                <w:i/>
              </w:rPr>
              <w:t>Esquire</w:t>
            </w:r>
            <w:r w:rsidRPr="007F0805">
              <w:rPr>
                <w:rFonts w:ascii="Arial" w:hAnsi="Arial" w:cs="Arial"/>
              </w:rPr>
              <w:t xml:space="preserve"> (modeling) </w:t>
            </w:r>
            <w:r w:rsidR="0064523F">
              <w:rPr>
                <w:rFonts w:ascii="Arial" w:hAnsi="Arial" w:cs="Arial"/>
              </w:rPr>
              <w:t>[1010L]</w:t>
            </w:r>
          </w:p>
          <w:p w:rsidR="00112360" w:rsidRPr="007F0805" w:rsidRDefault="00112360" w:rsidP="006E50A1">
            <w:pPr>
              <w:pStyle w:val="ListParagraph"/>
              <w:numPr>
                <w:ilvl w:val="0"/>
                <w:numId w:val="33"/>
              </w:numPr>
              <w:spacing w:after="0" w:line="240" w:lineRule="auto"/>
              <w:rPr>
                <w:rFonts w:ascii="Arial" w:hAnsi="Arial" w:cs="Arial"/>
              </w:rPr>
            </w:pPr>
            <w:r w:rsidRPr="007F0805">
              <w:rPr>
                <w:rFonts w:ascii="Arial" w:hAnsi="Arial" w:cs="Arial"/>
              </w:rPr>
              <w:t xml:space="preserve">Guided practice: </w:t>
            </w:r>
            <w:hyperlink r:id="rId46" w:history="1">
              <w:r w:rsidRPr="007F0805">
                <w:rPr>
                  <w:rStyle w:val="Hyperlink"/>
                  <w:rFonts w:ascii="Arial" w:hAnsi="Arial" w:cs="Arial"/>
                </w:rPr>
                <w:t>Horsemen of the Esophagus</w:t>
              </w:r>
            </w:hyperlink>
            <w:r w:rsidRPr="007F0805">
              <w:rPr>
                <w:rFonts w:ascii="Arial" w:hAnsi="Arial" w:cs="Arial"/>
              </w:rPr>
              <w:t xml:space="preserve">- Jason </w:t>
            </w:r>
            <w:proofErr w:type="spellStart"/>
            <w:r w:rsidRPr="007F0805">
              <w:rPr>
                <w:rFonts w:ascii="Arial" w:hAnsi="Arial" w:cs="Arial"/>
              </w:rPr>
              <w:t>Fagone</w:t>
            </w:r>
            <w:proofErr w:type="spellEnd"/>
            <w:r w:rsidRPr="007F0805">
              <w:rPr>
                <w:rFonts w:ascii="Arial" w:hAnsi="Arial" w:cs="Arial"/>
              </w:rPr>
              <w:t xml:space="preserve"> </w:t>
            </w:r>
            <w:r w:rsidRPr="007F0805">
              <w:rPr>
                <w:rFonts w:ascii="Arial" w:hAnsi="Arial" w:cs="Arial"/>
                <w:i/>
              </w:rPr>
              <w:t>The Atlantic</w:t>
            </w:r>
            <w:r w:rsidRPr="007F0805">
              <w:rPr>
                <w:rFonts w:ascii="Arial" w:hAnsi="Arial" w:cs="Arial"/>
              </w:rPr>
              <w:t xml:space="preserve"> (independent, guided)</w:t>
            </w:r>
            <w:r w:rsidR="0064523F">
              <w:rPr>
                <w:rFonts w:ascii="Arial" w:hAnsi="Arial" w:cs="Arial"/>
              </w:rPr>
              <w:t xml:space="preserve"> [1270L]</w:t>
            </w:r>
          </w:p>
          <w:p w:rsidR="00112360" w:rsidRPr="007F0805" w:rsidRDefault="00112360" w:rsidP="006E50A1">
            <w:pPr>
              <w:pStyle w:val="ListParagraph"/>
              <w:numPr>
                <w:ilvl w:val="0"/>
                <w:numId w:val="33"/>
              </w:numPr>
              <w:spacing w:after="0" w:line="240" w:lineRule="auto"/>
              <w:rPr>
                <w:rFonts w:ascii="Arial" w:hAnsi="Arial" w:cs="Arial"/>
              </w:rPr>
            </w:pPr>
            <w:r w:rsidRPr="007F0805">
              <w:rPr>
                <w:rFonts w:ascii="Arial" w:hAnsi="Arial" w:cs="Arial"/>
              </w:rPr>
              <w:t xml:space="preserve">Independent practice: </w:t>
            </w:r>
            <w:hyperlink r:id="rId47" w:history="1">
              <w:r w:rsidR="00273CAB">
                <w:rPr>
                  <w:rStyle w:val="Hyperlink"/>
                  <w:rFonts w:ascii="Arial" w:hAnsi="Arial" w:cs="Arial"/>
                </w:rPr>
                <w:t>"Street Haunting: A London Adventure”</w:t>
              </w:r>
            </w:hyperlink>
            <w:r w:rsidRPr="007F0805">
              <w:rPr>
                <w:rFonts w:ascii="Arial" w:hAnsi="Arial" w:cs="Arial"/>
              </w:rPr>
              <w:t xml:space="preserve"> Virginia Woolf</w:t>
            </w:r>
            <w:r w:rsidR="00F767FF">
              <w:rPr>
                <w:rFonts w:ascii="Arial" w:hAnsi="Arial" w:cs="Arial"/>
              </w:rPr>
              <w:t xml:space="preserve"> [1260L]</w:t>
            </w:r>
          </w:p>
          <w:p w:rsidR="00112360" w:rsidRPr="007F0805" w:rsidRDefault="00112360" w:rsidP="006E50A1">
            <w:pPr>
              <w:pStyle w:val="ListParagraph"/>
              <w:numPr>
                <w:ilvl w:val="0"/>
                <w:numId w:val="33"/>
              </w:numPr>
              <w:spacing w:after="0" w:line="240" w:lineRule="auto"/>
              <w:rPr>
                <w:rFonts w:ascii="Arial" w:hAnsi="Arial" w:cs="Arial"/>
              </w:rPr>
            </w:pPr>
            <w:r w:rsidRPr="007F0805">
              <w:rPr>
                <w:rFonts w:ascii="Arial" w:hAnsi="Arial" w:cs="Arial"/>
              </w:rPr>
              <w:t xml:space="preserve">Additional texts: </w:t>
            </w:r>
            <w:hyperlink r:id="rId48" w:history="1">
              <w:r w:rsidRPr="007F0805">
                <w:rPr>
                  <w:rStyle w:val="Hyperlink"/>
                  <w:rFonts w:ascii="Arial" w:hAnsi="Arial" w:cs="Arial"/>
                </w:rPr>
                <w:t>America Now</w:t>
              </w:r>
            </w:hyperlink>
            <w:r w:rsidRPr="007F0805">
              <w:rPr>
                <w:rFonts w:ascii="Arial" w:hAnsi="Arial" w:cs="Arial"/>
              </w:rPr>
              <w:t xml:space="preserve">- Robert </w:t>
            </w:r>
            <w:proofErr w:type="spellStart"/>
            <w:r w:rsidRPr="007F0805">
              <w:rPr>
                <w:rFonts w:ascii="Arial" w:hAnsi="Arial" w:cs="Arial"/>
              </w:rPr>
              <w:t>Atwan</w:t>
            </w:r>
            <w:proofErr w:type="spellEnd"/>
            <w:r w:rsidRPr="007F0805">
              <w:rPr>
                <w:rFonts w:ascii="Arial" w:hAnsi="Arial" w:cs="Arial"/>
              </w:rPr>
              <w:t xml:space="preserve"> (Modeling, guided and independent practice)</w:t>
            </w:r>
            <w:r w:rsidR="008B37B6">
              <w:rPr>
                <w:rFonts w:ascii="Arial" w:hAnsi="Arial" w:cs="Arial"/>
              </w:rPr>
              <w:t xml:space="preserve"> [</w:t>
            </w:r>
            <w:proofErr w:type="spellStart"/>
            <w:r w:rsidR="008B37B6">
              <w:rPr>
                <w:rFonts w:ascii="Arial" w:hAnsi="Arial" w:cs="Arial"/>
              </w:rPr>
              <w:t>Lexile</w:t>
            </w:r>
            <w:proofErr w:type="spellEnd"/>
            <w:r w:rsidR="008B37B6">
              <w:rPr>
                <w:rFonts w:ascii="Arial" w:hAnsi="Arial" w:cs="Arial"/>
              </w:rPr>
              <w:t xml:space="preserve"> level varies based on the reading selected]</w:t>
            </w:r>
          </w:p>
          <w:p w:rsidR="00112360" w:rsidRPr="007F0805" w:rsidRDefault="008E27D1" w:rsidP="006E50A1">
            <w:pPr>
              <w:pStyle w:val="ListParagraph"/>
              <w:numPr>
                <w:ilvl w:val="0"/>
                <w:numId w:val="33"/>
              </w:numPr>
              <w:spacing w:after="0" w:line="240" w:lineRule="auto"/>
              <w:rPr>
                <w:rFonts w:ascii="Arial" w:hAnsi="Arial" w:cs="Arial"/>
              </w:rPr>
            </w:pPr>
            <w:hyperlink r:id="rId49" w:history="1">
              <w:r w:rsidR="00112360" w:rsidRPr="007F0805">
                <w:rPr>
                  <w:rStyle w:val="Hyperlink"/>
                  <w:rFonts w:ascii="Arial" w:hAnsi="Arial" w:cs="Arial"/>
                </w:rPr>
                <w:t>How Farmer Amy Hepworth Became a Cult Hero to Foodies</w:t>
              </w:r>
            </w:hyperlink>
            <w:r w:rsidR="00112360" w:rsidRPr="007F0805">
              <w:rPr>
                <w:rFonts w:ascii="Arial" w:hAnsi="Arial" w:cs="Arial"/>
              </w:rPr>
              <w:t xml:space="preserve">- Susan Burton </w:t>
            </w:r>
            <w:r w:rsidR="00112360" w:rsidRPr="007F0805">
              <w:rPr>
                <w:rFonts w:ascii="Arial" w:hAnsi="Arial" w:cs="Arial"/>
                <w:i/>
              </w:rPr>
              <w:t>New York Magazine</w:t>
            </w:r>
            <w:r w:rsidR="00112360" w:rsidRPr="007F0805">
              <w:rPr>
                <w:rFonts w:ascii="Arial" w:hAnsi="Arial" w:cs="Arial"/>
              </w:rPr>
              <w:t xml:space="preserve"> (Modeling, guided and independent practice)</w:t>
            </w:r>
            <w:r w:rsidR="008B37B6">
              <w:rPr>
                <w:rFonts w:ascii="Arial" w:hAnsi="Arial" w:cs="Arial"/>
              </w:rPr>
              <w:t xml:space="preserve"> [</w:t>
            </w:r>
            <w:r w:rsidR="003F3E91">
              <w:rPr>
                <w:rFonts w:ascii="Arial" w:hAnsi="Arial" w:cs="Arial"/>
              </w:rPr>
              <w:t>1060L}</w:t>
            </w:r>
          </w:p>
          <w:p w:rsidR="00112360" w:rsidRPr="007F0805" w:rsidRDefault="008E27D1" w:rsidP="006E50A1">
            <w:pPr>
              <w:pStyle w:val="ListParagraph"/>
              <w:numPr>
                <w:ilvl w:val="0"/>
                <w:numId w:val="33"/>
              </w:numPr>
              <w:spacing w:after="0" w:line="240" w:lineRule="auto"/>
              <w:rPr>
                <w:rFonts w:ascii="Arial" w:hAnsi="Arial" w:cs="Arial"/>
              </w:rPr>
            </w:pPr>
            <w:hyperlink r:id="rId50" w:history="1">
              <w:r w:rsidR="00112360" w:rsidRPr="007F0805">
                <w:rPr>
                  <w:rStyle w:val="Hyperlink"/>
                  <w:rFonts w:ascii="Arial" w:hAnsi="Arial" w:cs="Arial"/>
                </w:rPr>
                <w:t>E.B. White’s Drafts of “Once More to the Lake”</w:t>
              </w:r>
            </w:hyperlink>
            <w:r w:rsidR="00112360" w:rsidRPr="007F0805">
              <w:rPr>
                <w:rFonts w:ascii="Arial" w:hAnsi="Arial" w:cs="Arial"/>
              </w:rPr>
              <w:t xml:space="preserve"> E.B. White</w:t>
            </w:r>
            <w:r w:rsidR="00ED7960" w:rsidRPr="007F0805">
              <w:rPr>
                <w:rFonts w:ascii="Arial" w:hAnsi="Arial" w:cs="Arial"/>
              </w:rPr>
              <w:t xml:space="preserve"> (Modeling, guided and independent practice)</w:t>
            </w:r>
            <w:r w:rsidR="003F3E91">
              <w:rPr>
                <w:rFonts w:ascii="Arial" w:hAnsi="Arial" w:cs="Arial"/>
              </w:rPr>
              <w:t xml:space="preserve"> [</w:t>
            </w:r>
            <w:r w:rsidR="00DC049C">
              <w:rPr>
                <w:rFonts w:ascii="Arial" w:hAnsi="Arial" w:cs="Arial"/>
              </w:rPr>
              <w:t>1060L]</w:t>
            </w:r>
          </w:p>
          <w:p w:rsidR="00112360" w:rsidRDefault="008E27D1" w:rsidP="006E50A1">
            <w:pPr>
              <w:pStyle w:val="ListParagraph"/>
              <w:numPr>
                <w:ilvl w:val="0"/>
                <w:numId w:val="33"/>
              </w:numPr>
              <w:spacing w:after="0" w:line="240" w:lineRule="auto"/>
              <w:rPr>
                <w:rFonts w:ascii="Arial" w:hAnsi="Arial" w:cs="Arial"/>
              </w:rPr>
            </w:pPr>
            <w:hyperlink r:id="rId51" w:history="1">
              <w:r w:rsidR="00112360" w:rsidRPr="007F0805">
                <w:rPr>
                  <w:rStyle w:val="Hyperlink"/>
                  <w:rFonts w:ascii="Arial" w:hAnsi="Arial" w:cs="Arial"/>
                </w:rPr>
                <w:t>The Editor of the Breakfast Table</w:t>
              </w:r>
            </w:hyperlink>
            <w:r w:rsidR="00112360" w:rsidRPr="007F0805">
              <w:rPr>
                <w:rFonts w:ascii="Arial" w:hAnsi="Arial" w:cs="Arial"/>
              </w:rPr>
              <w:t xml:space="preserve">- Charles J. Shields </w:t>
            </w:r>
            <w:r w:rsidR="00112360" w:rsidRPr="007F0805">
              <w:rPr>
                <w:rFonts w:ascii="Arial" w:hAnsi="Arial" w:cs="Arial"/>
                <w:i/>
              </w:rPr>
              <w:t>New York Times</w:t>
            </w:r>
            <w:r w:rsidR="00112360" w:rsidRPr="007F0805">
              <w:rPr>
                <w:rFonts w:ascii="Arial" w:hAnsi="Arial" w:cs="Arial"/>
              </w:rPr>
              <w:t xml:space="preserve"> (Modeling, guided and independent practice)</w:t>
            </w:r>
            <w:r w:rsidR="003F3E91">
              <w:rPr>
                <w:rFonts w:ascii="Arial" w:hAnsi="Arial" w:cs="Arial"/>
              </w:rPr>
              <w:t xml:space="preserve"> </w:t>
            </w:r>
            <w:r w:rsidR="005E27F0">
              <w:rPr>
                <w:rFonts w:ascii="Arial" w:hAnsi="Arial" w:cs="Arial"/>
              </w:rPr>
              <w:t>[880L]</w:t>
            </w:r>
          </w:p>
          <w:p w:rsidR="00EA3118" w:rsidRPr="007F0805" w:rsidRDefault="008E27D1" w:rsidP="006E50A1">
            <w:pPr>
              <w:pStyle w:val="ListParagraph"/>
              <w:numPr>
                <w:ilvl w:val="0"/>
                <w:numId w:val="33"/>
              </w:numPr>
              <w:spacing w:after="0" w:line="240" w:lineRule="auto"/>
              <w:rPr>
                <w:rFonts w:ascii="Arial" w:hAnsi="Arial" w:cs="Arial"/>
              </w:rPr>
            </w:pPr>
            <w:hyperlink r:id="rId52" w:history="1">
              <w:r w:rsidR="00EA3118" w:rsidRPr="00EA3118">
                <w:rPr>
                  <w:rStyle w:val="Hyperlink"/>
                  <w:rFonts w:ascii="Arial" w:hAnsi="Arial" w:cs="Arial"/>
                </w:rPr>
                <w:t>What Makes Us Passionate About What We Do?</w:t>
              </w:r>
            </w:hyperlink>
            <w:r w:rsidR="00EA3118">
              <w:rPr>
                <w:rFonts w:ascii="Arial" w:hAnsi="Arial" w:cs="Arial"/>
              </w:rPr>
              <w:t xml:space="preserve"> Toni Breeden (Career Interest Text) [1070L]</w:t>
            </w:r>
          </w:p>
        </w:tc>
      </w:tr>
      <w:tr w:rsidR="00056585" w:rsidRPr="007F0805" w:rsidTr="006E50A1">
        <w:tc>
          <w:tcPr>
            <w:tcW w:w="4552" w:type="dxa"/>
            <w:gridSpan w:val="2"/>
            <w:tcBorders>
              <w:right w:val="nil"/>
            </w:tcBorders>
            <w:vAlign w:val="center"/>
          </w:tcPr>
          <w:p w:rsidR="00056585" w:rsidRPr="007F0805" w:rsidRDefault="00056585" w:rsidP="006E50A1">
            <w:pPr>
              <w:spacing w:after="0" w:line="240" w:lineRule="auto"/>
              <w:rPr>
                <w:rFonts w:ascii="Arial" w:hAnsi="Arial" w:cs="Arial"/>
              </w:rPr>
            </w:pPr>
            <w:r w:rsidRPr="007F0805">
              <w:rPr>
                <w:rFonts w:ascii="Arial" w:hAnsi="Arial" w:cs="Arial"/>
              </w:rPr>
              <w:t xml:space="preserve">Vocabulary: </w:t>
            </w:r>
          </w:p>
          <w:p w:rsidR="00056585" w:rsidRPr="007F0805" w:rsidRDefault="00056585" w:rsidP="006E50A1">
            <w:pPr>
              <w:pStyle w:val="ListParagraph"/>
              <w:numPr>
                <w:ilvl w:val="0"/>
                <w:numId w:val="33"/>
              </w:numPr>
              <w:spacing w:after="0" w:line="240" w:lineRule="auto"/>
              <w:rPr>
                <w:rFonts w:ascii="Arial" w:hAnsi="Arial" w:cs="Arial"/>
              </w:rPr>
            </w:pPr>
            <w:r w:rsidRPr="007F0805">
              <w:rPr>
                <w:rFonts w:ascii="Arial" w:hAnsi="Arial" w:cs="Arial"/>
              </w:rPr>
              <w:t>Billowing</w:t>
            </w:r>
          </w:p>
          <w:p w:rsidR="00056585" w:rsidRPr="007F0805" w:rsidRDefault="00056585" w:rsidP="006E50A1">
            <w:pPr>
              <w:pStyle w:val="ListParagraph"/>
              <w:numPr>
                <w:ilvl w:val="0"/>
                <w:numId w:val="33"/>
              </w:numPr>
              <w:spacing w:after="0" w:line="240" w:lineRule="auto"/>
              <w:rPr>
                <w:rFonts w:ascii="Arial" w:hAnsi="Arial" w:cs="Arial"/>
              </w:rPr>
            </w:pPr>
            <w:r w:rsidRPr="007F0805">
              <w:rPr>
                <w:rFonts w:ascii="Arial" w:hAnsi="Arial" w:cs="Arial"/>
              </w:rPr>
              <w:t>Annihilation</w:t>
            </w:r>
          </w:p>
          <w:p w:rsidR="00056585" w:rsidRPr="007F0805" w:rsidRDefault="00056585" w:rsidP="006E50A1">
            <w:pPr>
              <w:pStyle w:val="ListParagraph"/>
              <w:numPr>
                <w:ilvl w:val="0"/>
                <w:numId w:val="33"/>
              </w:numPr>
              <w:spacing w:after="0" w:line="240" w:lineRule="auto"/>
              <w:rPr>
                <w:rFonts w:ascii="Arial" w:hAnsi="Arial" w:cs="Arial"/>
              </w:rPr>
            </w:pPr>
            <w:r w:rsidRPr="007F0805">
              <w:rPr>
                <w:rFonts w:ascii="Arial" w:hAnsi="Arial" w:cs="Arial"/>
              </w:rPr>
              <w:t>Muster</w:t>
            </w:r>
          </w:p>
          <w:p w:rsidR="00056585" w:rsidRPr="007F0805" w:rsidRDefault="00056585" w:rsidP="006E50A1">
            <w:pPr>
              <w:pStyle w:val="ListParagraph"/>
              <w:numPr>
                <w:ilvl w:val="0"/>
                <w:numId w:val="33"/>
              </w:numPr>
              <w:spacing w:after="0" w:line="240" w:lineRule="auto"/>
              <w:rPr>
                <w:rFonts w:ascii="Arial" w:hAnsi="Arial" w:cs="Arial"/>
              </w:rPr>
            </w:pPr>
            <w:r w:rsidRPr="007F0805">
              <w:rPr>
                <w:rFonts w:ascii="Arial" w:hAnsi="Arial" w:cs="Arial"/>
              </w:rPr>
              <w:t>Relegated</w:t>
            </w:r>
          </w:p>
          <w:p w:rsidR="00056585" w:rsidRPr="007F0805" w:rsidRDefault="00056585" w:rsidP="006E50A1">
            <w:pPr>
              <w:pStyle w:val="ListParagraph"/>
              <w:numPr>
                <w:ilvl w:val="0"/>
                <w:numId w:val="33"/>
              </w:numPr>
              <w:spacing w:after="0" w:line="240" w:lineRule="auto"/>
              <w:rPr>
                <w:rFonts w:ascii="Arial" w:hAnsi="Arial" w:cs="Arial"/>
              </w:rPr>
            </w:pPr>
            <w:r w:rsidRPr="007F0805">
              <w:rPr>
                <w:rFonts w:ascii="Arial" w:hAnsi="Arial" w:cs="Arial"/>
              </w:rPr>
              <w:t>Tangential</w:t>
            </w:r>
          </w:p>
          <w:p w:rsidR="00056585" w:rsidRPr="007F0805" w:rsidRDefault="00056585" w:rsidP="006E50A1">
            <w:pPr>
              <w:pStyle w:val="ListParagraph"/>
              <w:numPr>
                <w:ilvl w:val="0"/>
                <w:numId w:val="33"/>
              </w:numPr>
              <w:spacing w:after="0" w:line="240" w:lineRule="auto"/>
              <w:rPr>
                <w:rFonts w:ascii="Arial" w:hAnsi="Arial" w:cs="Arial"/>
              </w:rPr>
            </w:pPr>
            <w:r w:rsidRPr="007F0805">
              <w:rPr>
                <w:rFonts w:ascii="Arial" w:hAnsi="Arial" w:cs="Arial"/>
              </w:rPr>
              <w:t>Lament</w:t>
            </w:r>
          </w:p>
          <w:p w:rsidR="00056585" w:rsidRPr="007F0805" w:rsidRDefault="00056585" w:rsidP="006E50A1">
            <w:pPr>
              <w:pStyle w:val="ListParagraph"/>
              <w:numPr>
                <w:ilvl w:val="0"/>
                <w:numId w:val="33"/>
              </w:numPr>
              <w:spacing w:after="0" w:line="240" w:lineRule="auto"/>
              <w:rPr>
                <w:rFonts w:ascii="Arial" w:hAnsi="Arial" w:cs="Arial"/>
              </w:rPr>
            </w:pPr>
            <w:r w:rsidRPr="007F0805">
              <w:rPr>
                <w:rFonts w:ascii="Arial" w:hAnsi="Arial" w:cs="Arial"/>
              </w:rPr>
              <w:t>Mastication</w:t>
            </w:r>
          </w:p>
        </w:tc>
        <w:tc>
          <w:tcPr>
            <w:tcW w:w="5672" w:type="dxa"/>
            <w:gridSpan w:val="8"/>
            <w:tcBorders>
              <w:left w:val="nil"/>
            </w:tcBorders>
            <w:vAlign w:val="center"/>
          </w:tcPr>
          <w:p w:rsidR="007C13BC" w:rsidRPr="007F0805" w:rsidRDefault="007C13BC" w:rsidP="006E50A1">
            <w:pPr>
              <w:pStyle w:val="ListParagraph"/>
              <w:spacing w:after="0" w:line="240" w:lineRule="auto"/>
              <w:rPr>
                <w:rFonts w:ascii="Arial" w:hAnsi="Arial" w:cs="Arial"/>
              </w:rPr>
            </w:pPr>
          </w:p>
          <w:p w:rsidR="00056585" w:rsidRPr="007F0805" w:rsidRDefault="00056585" w:rsidP="006E50A1">
            <w:pPr>
              <w:pStyle w:val="ListParagraph"/>
              <w:numPr>
                <w:ilvl w:val="0"/>
                <w:numId w:val="33"/>
              </w:numPr>
              <w:spacing w:after="0" w:line="240" w:lineRule="auto"/>
              <w:rPr>
                <w:rFonts w:ascii="Arial" w:hAnsi="Arial" w:cs="Arial"/>
              </w:rPr>
            </w:pPr>
            <w:r w:rsidRPr="007F0805">
              <w:rPr>
                <w:rFonts w:ascii="Arial" w:hAnsi="Arial" w:cs="Arial"/>
              </w:rPr>
              <w:t>Scurrilous</w:t>
            </w:r>
          </w:p>
          <w:p w:rsidR="00056585" w:rsidRPr="007F0805" w:rsidRDefault="00056585" w:rsidP="006E50A1">
            <w:pPr>
              <w:pStyle w:val="ListParagraph"/>
              <w:numPr>
                <w:ilvl w:val="0"/>
                <w:numId w:val="33"/>
              </w:numPr>
              <w:spacing w:after="0" w:line="240" w:lineRule="auto"/>
              <w:rPr>
                <w:rFonts w:ascii="Arial" w:hAnsi="Arial" w:cs="Arial"/>
              </w:rPr>
            </w:pPr>
            <w:r w:rsidRPr="007F0805">
              <w:rPr>
                <w:rFonts w:ascii="Arial" w:hAnsi="Arial" w:cs="Arial"/>
              </w:rPr>
              <w:t>Watershed</w:t>
            </w:r>
          </w:p>
          <w:p w:rsidR="00056585" w:rsidRPr="007F0805" w:rsidRDefault="00056585" w:rsidP="006E50A1">
            <w:pPr>
              <w:pStyle w:val="ListParagraph"/>
              <w:numPr>
                <w:ilvl w:val="0"/>
                <w:numId w:val="33"/>
              </w:numPr>
              <w:spacing w:after="0" w:line="240" w:lineRule="auto"/>
              <w:rPr>
                <w:rFonts w:ascii="Arial" w:hAnsi="Arial" w:cs="Arial"/>
              </w:rPr>
            </w:pPr>
            <w:r w:rsidRPr="007F0805">
              <w:rPr>
                <w:rFonts w:ascii="Arial" w:hAnsi="Arial" w:cs="Arial"/>
              </w:rPr>
              <w:t>Mincing</w:t>
            </w:r>
          </w:p>
          <w:p w:rsidR="00056585" w:rsidRPr="007F0805" w:rsidRDefault="00056585" w:rsidP="006E50A1">
            <w:pPr>
              <w:pStyle w:val="ListParagraph"/>
              <w:numPr>
                <w:ilvl w:val="0"/>
                <w:numId w:val="33"/>
              </w:numPr>
              <w:spacing w:after="0" w:line="240" w:lineRule="auto"/>
              <w:rPr>
                <w:rFonts w:ascii="Arial" w:hAnsi="Arial" w:cs="Arial"/>
              </w:rPr>
            </w:pPr>
            <w:r w:rsidRPr="007F0805">
              <w:rPr>
                <w:rFonts w:ascii="Arial" w:hAnsi="Arial" w:cs="Arial"/>
              </w:rPr>
              <w:t>Quixotic</w:t>
            </w:r>
          </w:p>
          <w:p w:rsidR="00056585" w:rsidRPr="007F0805" w:rsidRDefault="00056585" w:rsidP="006E50A1">
            <w:pPr>
              <w:pStyle w:val="ListParagraph"/>
              <w:numPr>
                <w:ilvl w:val="0"/>
                <w:numId w:val="33"/>
              </w:numPr>
              <w:spacing w:after="0" w:line="240" w:lineRule="auto"/>
              <w:rPr>
                <w:rFonts w:ascii="Arial" w:hAnsi="Arial" w:cs="Arial"/>
              </w:rPr>
            </w:pPr>
            <w:r w:rsidRPr="007F0805">
              <w:rPr>
                <w:rFonts w:ascii="Arial" w:hAnsi="Arial" w:cs="Arial"/>
              </w:rPr>
              <w:t>Satiety</w:t>
            </w:r>
          </w:p>
          <w:p w:rsidR="00056585" w:rsidRPr="007F0805" w:rsidRDefault="00056585" w:rsidP="006E50A1">
            <w:pPr>
              <w:pStyle w:val="ListParagraph"/>
              <w:numPr>
                <w:ilvl w:val="0"/>
                <w:numId w:val="33"/>
              </w:numPr>
              <w:spacing w:after="0" w:line="240" w:lineRule="auto"/>
              <w:rPr>
                <w:rFonts w:ascii="Arial" w:hAnsi="Arial" w:cs="Arial"/>
              </w:rPr>
            </w:pPr>
            <w:r w:rsidRPr="007F0805">
              <w:rPr>
                <w:rFonts w:ascii="Arial" w:hAnsi="Arial" w:cs="Arial"/>
              </w:rPr>
              <w:t>Swathed</w:t>
            </w:r>
          </w:p>
          <w:p w:rsidR="00056585" w:rsidRPr="007F0805" w:rsidRDefault="00056585" w:rsidP="006E50A1">
            <w:pPr>
              <w:pStyle w:val="ListParagraph"/>
              <w:numPr>
                <w:ilvl w:val="0"/>
                <w:numId w:val="33"/>
              </w:numPr>
              <w:spacing w:after="0" w:line="240" w:lineRule="auto"/>
              <w:rPr>
                <w:rFonts w:ascii="Arial" w:hAnsi="Arial" w:cs="Arial"/>
              </w:rPr>
            </w:pPr>
            <w:r w:rsidRPr="007F0805">
              <w:rPr>
                <w:rFonts w:ascii="Arial" w:hAnsi="Arial" w:cs="Arial"/>
              </w:rPr>
              <w:t>Dowagers</w:t>
            </w:r>
          </w:p>
          <w:p w:rsidR="00056585" w:rsidRPr="007F0805" w:rsidRDefault="00056585" w:rsidP="006E50A1">
            <w:pPr>
              <w:pStyle w:val="ListParagraph"/>
              <w:numPr>
                <w:ilvl w:val="0"/>
                <w:numId w:val="33"/>
              </w:numPr>
              <w:spacing w:after="0" w:line="240" w:lineRule="auto"/>
              <w:rPr>
                <w:rFonts w:ascii="Arial" w:hAnsi="Arial" w:cs="Arial"/>
              </w:rPr>
            </w:pPr>
            <w:r w:rsidRPr="007F0805">
              <w:rPr>
                <w:rFonts w:ascii="Arial" w:hAnsi="Arial" w:cs="Arial"/>
              </w:rPr>
              <w:t>Volubility</w:t>
            </w:r>
          </w:p>
        </w:tc>
      </w:tr>
      <w:tr w:rsidR="00112360" w:rsidRPr="007F0805" w:rsidTr="006E50A1">
        <w:tc>
          <w:tcPr>
            <w:tcW w:w="10224" w:type="dxa"/>
            <w:gridSpan w:val="10"/>
            <w:shd w:val="clear" w:color="auto" w:fill="D9D9D9"/>
            <w:vAlign w:val="center"/>
          </w:tcPr>
          <w:p w:rsidR="00112360" w:rsidRPr="007F0805" w:rsidRDefault="00112360" w:rsidP="006E50A1">
            <w:pPr>
              <w:spacing w:after="0" w:line="240" w:lineRule="auto"/>
              <w:jc w:val="center"/>
              <w:rPr>
                <w:rFonts w:ascii="Arial" w:hAnsi="Arial" w:cs="Arial"/>
                <w:b/>
              </w:rPr>
            </w:pPr>
            <w:r w:rsidRPr="007F0805">
              <w:rPr>
                <w:rFonts w:ascii="Arial" w:hAnsi="Arial" w:cs="Arial"/>
                <w:b/>
              </w:rPr>
              <w:t>“The Falling Man”</w:t>
            </w:r>
          </w:p>
        </w:tc>
      </w:tr>
      <w:tr w:rsidR="00CC7E59" w:rsidRPr="007F0805" w:rsidTr="006E50A1">
        <w:tc>
          <w:tcPr>
            <w:tcW w:w="10224" w:type="dxa"/>
            <w:gridSpan w:val="10"/>
            <w:vAlign w:val="center"/>
          </w:tcPr>
          <w:p w:rsidR="00CC7E59" w:rsidRPr="007F0805" w:rsidRDefault="004A2058" w:rsidP="006E50A1">
            <w:pPr>
              <w:spacing w:after="0" w:line="240" w:lineRule="auto"/>
              <w:rPr>
                <w:rFonts w:ascii="Arial" w:hAnsi="Arial" w:cs="Arial"/>
                <w:b/>
              </w:rPr>
            </w:pPr>
            <w:r>
              <w:rPr>
                <w:rFonts w:ascii="Arial" w:hAnsi="Arial" w:cs="Arial"/>
              </w:rPr>
              <w:t>Tools</w:t>
            </w:r>
            <w:r w:rsidR="00CC7E59" w:rsidRPr="007F0805">
              <w:rPr>
                <w:rFonts w:ascii="Arial" w:hAnsi="Arial" w:cs="Arial"/>
              </w:rPr>
              <w:t xml:space="preserve"> in </w:t>
            </w:r>
            <w:r w:rsidR="00CC7E59" w:rsidRPr="007F0805">
              <w:rPr>
                <w:rFonts w:ascii="Arial" w:hAnsi="Arial" w:cs="Arial"/>
                <w:b/>
              </w:rPr>
              <w:t>BOLD</w:t>
            </w:r>
            <w:r w:rsidR="00CC7E59" w:rsidRPr="007F0805">
              <w:rPr>
                <w:rFonts w:ascii="Arial" w:hAnsi="Arial" w:cs="Arial"/>
              </w:rPr>
              <w:t xml:space="preserve"> are included in the Resource</w:t>
            </w:r>
            <w:r>
              <w:rPr>
                <w:rFonts w:ascii="Arial" w:hAnsi="Arial" w:cs="Arial"/>
              </w:rPr>
              <w:t>s section. Not every a</w:t>
            </w:r>
            <w:r w:rsidR="00CC7E59" w:rsidRPr="007F0805">
              <w:rPr>
                <w:rFonts w:ascii="Arial" w:hAnsi="Arial" w:cs="Arial"/>
              </w:rPr>
              <w:t>ctivity needs to be utilized in each lesson. Teacher may select 1-2 before, during and after reading activities to frame the unit.</w:t>
            </w:r>
            <w:r w:rsidR="00310F2A" w:rsidRPr="007F0805">
              <w:rPr>
                <w:rFonts w:ascii="Arial" w:hAnsi="Arial" w:cs="Arial"/>
              </w:rPr>
              <w:t xml:space="preserve"> Remember, teachers need to </w:t>
            </w:r>
            <w:r w:rsidRPr="007F0805">
              <w:rPr>
                <w:rFonts w:ascii="Arial" w:hAnsi="Arial" w:cs="Arial"/>
              </w:rPr>
              <w:t>choose</w:t>
            </w:r>
            <w:r w:rsidR="00310F2A" w:rsidRPr="007F0805">
              <w:rPr>
                <w:rFonts w:ascii="Arial" w:hAnsi="Arial" w:cs="Arial"/>
              </w:rPr>
              <w:t xml:space="preserve"> the </w:t>
            </w:r>
            <w:r>
              <w:rPr>
                <w:rFonts w:ascii="Arial" w:hAnsi="Arial" w:cs="Arial"/>
              </w:rPr>
              <w:t>tools</w:t>
            </w:r>
            <w:r w:rsidR="00310F2A" w:rsidRPr="007F0805">
              <w:rPr>
                <w:rFonts w:ascii="Arial" w:hAnsi="Arial" w:cs="Arial"/>
              </w:rPr>
              <w:t>/activities below purposefully based on student and instructional need.</w:t>
            </w:r>
          </w:p>
        </w:tc>
      </w:tr>
      <w:tr w:rsidR="004B4F9E" w:rsidRPr="007F0805" w:rsidTr="006E50A1">
        <w:tc>
          <w:tcPr>
            <w:tcW w:w="9045" w:type="dxa"/>
            <w:gridSpan w:val="7"/>
            <w:vAlign w:val="center"/>
          </w:tcPr>
          <w:p w:rsidR="004B4F9E" w:rsidRPr="007F0805" w:rsidRDefault="004B4F9E" w:rsidP="006E50A1">
            <w:pPr>
              <w:spacing w:after="0" w:line="240" w:lineRule="auto"/>
              <w:jc w:val="center"/>
              <w:rPr>
                <w:rFonts w:ascii="Arial" w:hAnsi="Arial" w:cs="Arial"/>
              </w:rPr>
            </w:pPr>
            <w:r w:rsidRPr="007F0805">
              <w:rPr>
                <w:rFonts w:ascii="Arial" w:hAnsi="Arial" w:cs="Arial"/>
              </w:rPr>
              <w:t>Activity 1 – Making Predictions</w:t>
            </w:r>
          </w:p>
        </w:tc>
        <w:tc>
          <w:tcPr>
            <w:tcW w:w="1179" w:type="dxa"/>
            <w:gridSpan w:val="3"/>
            <w:vAlign w:val="center"/>
          </w:tcPr>
          <w:p w:rsidR="004B4F9E" w:rsidRPr="007F0805" w:rsidRDefault="004B4F9E" w:rsidP="006E50A1">
            <w:pPr>
              <w:spacing w:after="0" w:line="240" w:lineRule="auto"/>
              <w:jc w:val="center"/>
              <w:rPr>
                <w:rFonts w:ascii="Arial" w:hAnsi="Arial" w:cs="Arial"/>
              </w:rPr>
            </w:pPr>
          </w:p>
        </w:tc>
      </w:tr>
      <w:tr w:rsidR="004B4F9E" w:rsidRPr="007F0805" w:rsidTr="006E50A1">
        <w:tc>
          <w:tcPr>
            <w:tcW w:w="1500" w:type="dxa"/>
          </w:tcPr>
          <w:p w:rsidR="004B4F9E" w:rsidRPr="007F0805" w:rsidRDefault="004B4F9E" w:rsidP="006E50A1">
            <w:pPr>
              <w:spacing w:after="0" w:line="240" w:lineRule="auto"/>
              <w:rPr>
                <w:rFonts w:ascii="Arial" w:hAnsi="Arial" w:cs="Arial"/>
              </w:rPr>
            </w:pPr>
            <w:r w:rsidRPr="007F0805">
              <w:rPr>
                <w:rFonts w:ascii="Arial" w:hAnsi="Arial" w:cs="Arial"/>
              </w:rPr>
              <w:t>Creating Connections</w:t>
            </w:r>
          </w:p>
          <w:p w:rsidR="004B4F9E" w:rsidRPr="007F0805" w:rsidRDefault="004B4F9E" w:rsidP="006E50A1">
            <w:pPr>
              <w:spacing w:after="0" w:line="240" w:lineRule="auto"/>
              <w:rPr>
                <w:rFonts w:ascii="Arial" w:hAnsi="Arial" w:cs="Arial"/>
              </w:rPr>
            </w:pPr>
            <w:r w:rsidRPr="007F0805">
              <w:rPr>
                <w:rFonts w:ascii="Arial" w:hAnsi="Arial" w:cs="Arial"/>
              </w:rPr>
              <w:t>(B)</w:t>
            </w:r>
          </w:p>
        </w:tc>
        <w:tc>
          <w:tcPr>
            <w:tcW w:w="7545" w:type="dxa"/>
            <w:gridSpan w:val="6"/>
          </w:tcPr>
          <w:p w:rsidR="004B4F9E" w:rsidRPr="007F0805" w:rsidRDefault="00DE1BA7" w:rsidP="006E50A1">
            <w:pPr>
              <w:spacing w:after="0" w:line="240" w:lineRule="auto"/>
              <w:rPr>
                <w:rFonts w:ascii="Arial" w:hAnsi="Arial" w:cs="Arial"/>
              </w:rPr>
            </w:pPr>
            <w:r>
              <w:rPr>
                <w:rFonts w:ascii="Arial" w:hAnsi="Arial" w:cs="Arial"/>
              </w:rPr>
              <w:t>Answer the following</w:t>
            </w:r>
            <w:r w:rsidR="004B4F9E" w:rsidRPr="007F0805">
              <w:rPr>
                <w:rFonts w:ascii="Arial" w:hAnsi="Arial" w:cs="Arial"/>
              </w:rPr>
              <w:t xml:space="preserve"> questions (5 generated by students KWL style) </w:t>
            </w:r>
            <w:r>
              <w:rPr>
                <w:rFonts w:ascii="Arial" w:hAnsi="Arial" w:cs="Arial"/>
              </w:rPr>
              <w:t xml:space="preserve">and </w:t>
            </w:r>
            <w:r w:rsidR="004B4F9E" w:rsidRPr="007F0805">
              <w:rPr>
                <w:rFonts w:ascii="Arial" w:hAnsi="Arial" w:cs="Arial"/>
              </w:rPr>
              <w:t>share with teacher or group. Keep for later to determine accuracy of prediction and to revisit the incorrect predictions.</w:t>
            </w:r>
          </w:p>
          <w:p w:rsidR="004B4F9E" w:rsidRPr="007F0805" w:rsidRDefault="004B4F9E" w:rsidP="006E50A1">
            <w:pPr>
              <w:spacing w:after="0" w:line="240" w:lineRule="auto"/>
              <w:rPr>
                <w:rFonts w:ascii="Arial" w:hAnsi="Arial" w:cs="Arial"/>
              </w:rPr>
            </w:pPr>
            <w:r w:rsidRPr="007F0805">
              <w:rPr>
                <w:rFonts w:ascii="Arial" w:hAnsi="Arial" w:cs="Arial"/>
              </w:rPr>
              <w:t xml:space="preserve">Process: </w:t>
            </w:r>
          </w:p>
          <w:p w:rsidR="004B4F9E" w:rsidRPr="007F0805" w:rsidRDefault="004B4F9E" w:rsidP="006E50A1">
            <w:pPr>
              <w:numPr>
                <w:ilvl w:val="0"/>
                <w:numId w:val="33"/>
              </w:numPr>
              <w:spacing w:after="0" w:line="240" w:lineRule="auto"/>
              <w:ind w:left="336" w:hanging="180"/>
              <w:rPr>
                <w:rFonts w:ascii="Arial" w:hAnsi="Arial" w:cs="Arial"/>
              </w:rPr>
            </w:pPr>
            <w:r w:rsidRPr="007F0805">
              <w:rPr>
                <w:rFonts w:ascii="Arial" w:hAnsi="Arial" w:cs="Arial"/>
              </w:rPr>
              <w:t xml:space="preserve">When you first encounter a </w:t>
            </w:r>
            <w:r>
              <w:rPr>
                <w:rFonts w:ascii="Arial" w:hAnsi="Arial" w:cs="Arial"/>
              </w:rPr>
              <w:t>text</w:t>
            </w:r>
            <w:r w:rsidRPr="007F0805">
              <w:rPr>
                <w:rFonts w:ascii="Arial" w:hAnsi="Arial" w:cs="Arial"/>
              </w:rPr>
              <w:t xml:space="preserve">, write down the first five questions you have about the title [for example: 1. </w:t>
            </w:r>
            <w:proofErr w:type="gramStart"/>
            <w:r w:rsidRPr="007F0805">
              <w:rPr>
                <w:rFonts w:ascii="Arial" w:hAnsi="Arial" w:cs="Arial"/>
              </w:rPr>
              <w:t>Why</w:t>
            </w:r>
            <w:proofErr w:type="gramEnd"/>
            <w:r w:rsidRPr="007F0805">
              <w:rPr>
                <w:rFonts w:ascii="Arial" w:hAnsi="Arial" w:cs="Arial"/>
              </w:rPr>
              <w:t xml:space="preserve"> is the man falling? 2. Is it important that it is a man falling and not a woman? 3. Will he survive the fall? 4. Is it important that he survive? 5. Will there </w:t>
            </w:r>
            <w:proofErr w:type="gramStart"/>
            <w:r w:rsidRPr="007F0805">
              <w:rPr>
                <w:rFonts w:ascii="Arial" w:hAnsi="Arial" w:cs="Arial"/>
              </w:rPr>
              <w:t>be</w:t>
            </w:r>
            <w:proofErr w:type="gramEnd"/>
            <w:r w:rsidRPr="007F0805">
              <w:rPr>
                <w:rFonts w:ascii="Arial" w:hAnsi="Arial" w:cs="Arial"/>
              </w:rPr>
              <w:t xml:space="preserve"> another “fall” in the story/article?]</w:t>
            </w:r>
          </w:p>
          <w:p w:rsidR="004B4F9E" w:rsidRPr="007F0805" w:rsidRDefault="004B4F9E" w:rsidP="006E50A1">
            <w:pPr>
              <w:numPr>
                <w:ilvl w:val="0"/>
                <w:numId w:val="33"/>
              </w:numPr>
              <w:spacing w:after="0" w:line="240" w:lineRule="auto"/>
              <w:ind w:left="336" w:hanging="180"/>
              <w:rPr>
                <w:rFonts w:ascii="Arial" w:hAnsi="Arial" w:cs="Arial"/>
              </w:rPr>
            </w:pPr>
            <w:r w:rsidRPr="007F0805">
              <w:rPr>
                <w:rFonts w:ascii="Arial" w:hAnsi="Arial" w:cs="Arial"/>
              </w:rPr>
              <w:t>Students can share their top 2 or 3 questions and the class can create a questions board</w:t>
            </w:r>
            <w:r>
              <w:rPr>
                <w:rFonts w:ascii="Arial" w:hAnsi="Arial" w:cs="Arial"/>
              </w:rPr>
              <w:t>,</w:t>
            </w:r>
            <w:r w:rsidRPr="007F0805">
              <w:rPr>
                <w:rFonts w:ascii="Arial" w:hAnsi="Arial" w:cs="Arial"/>
              </w:rPr>
              <w:t xml:space="preserve"> or the activity can be done in isolation.</w:t>
            </w:r>
          </w:p>
          <w:p w:rsidR="004B4F9E" w:rsidRPr="007F0805" w:rsidRDefault="004B4F9E" w:rsidP="006E50A1">
            <w:pPr>
              <w:numPr>
                <w:ilvl w:val="0"/>
                <w:numId w:val="33"/>
              </w:numPr>
              <w:spacing w:after="0" w:line="240" w:lineRule="auto"/>
              <w:ind w:left="336" w:hanging="180"/>
              <w:rPr>
                <w:rFonts w:ascii="Arial" w:hAnsi="Arial" w:cs="Arial"/>
              </w:rPr>
            </w:pPr>
            <w:r w:rsidRPr="007F0805">
              <w:rPr>
                <w:rFonts w:ascii="Arial" w:hAnsi="Arial" w:cs="Arial"/>
              </w:rPr>
              <w:t>Students sho</w:t>
            </w:r>
            <w:r>
              <w:rPr>
                <w:rFonts w:ascii="Arial" w:hAnsi="Arial" w:cs="Arial"/>
              </w:rPr>
              <w:t>uld keep the questions in a two-</w:t>
            </w:r>
            <w:r w:rsidRPr="007F0805">
              <w:rPr>
                <w:rFonts w:ascii="Arial" w:hAnsi="Arial" w:cs="Arial"/>
              </w:rPr>
              <w:t>column journal for an activity at the end of the article</w:t>
            </w:r>
          </w:p>
        </w:tc>
        <w:tc>
          <w:tcPr>
            <w:tcW w:w="1179" w:type="dxa"/>
            <w:gridSpan w:val="3"/>
          </w:tcPr>
          <w:p w:rsidR="004B4F9E" w:rsidRDefault="005B37B2" w:rsidP="006E50A1">
            <w:pPr>
              <w:spacing w:after="0" w:line="240" w:lineRule="auto"/>
              <w:rPr>
                <w:rFonts w:ascii="Arial" w:hAnsi="Arial" w:cs="Arial"/>
                <w:sz w:val="20"/>
                <w:szCs w:val="20"/>
              </w:rPr>
            </w:pPr>
            <w:r w:rsidRPr="00111D9E">
              <w:rPr>
                <w:rFonts w:ascii="Arial" w:hAnsi="Arial" w:cs="Arial"/>
                <w:sz w:val="20"/>
                <w:szCs w:val="20"/>
              </w:rPr>
              <w:t>R.CCR.5</w:t>
            </w:r>
          </w:p>
          <w:p w:rsidR="00DE1BA7" w:rsidRPr="00111D9E" w:rsidRDefault="00DE1BA7" w:rsidP="006E50A1">
            <w:pPr>
              <w:spacing w:after="0" w:line="240" w:lineRule="auto"/>
              <w:rPr>
                <w:rFonts w:ascii="Arial" w:hAnsi="Arial" w:cs="Arial"/>
                <w:sz w:val="20"/>
                <w:szCs w:val="20"/>
              </w:rPr>
            </w:pPr>
            <w:r>
              <w:rPr>
                <w:rFonts w:ascii="Arial" w:hAnsi="Arial" w:cs="Arial"/>
                <w:sz w:val="20"/>
                <w:szCs w:val="20"/>
              </w:rPr>
              <w:t>W.CCR.1</w:t>
            </w:r>
          </w:p>
        </w:tc>
      </w:tr>
      <w:tr w:rsidR="00112360" w:rsidRPr="007F0805" w:rsidTr="006E50A1">
        <w:tc>
          <w:tcPr>
            <w:tcW w:w="10224" w:type="dxa"/>
            <w:gridSpan w:val="10"/>
            <w:vAlign w:val="center"/>
          </w:tcPr>
          <w:p w:rsidR="00112360" w:rsidRPr="007F0805" w:rsidRDefault="00112360" w:rsidP="006E50A1">
            <w:pPr>
              <w:spacing w:after="0" w:line="240" w:lineRule="auto"/>
              <w:jc w:val="center"/>
              <w:rPr>
                <w:rFonts w:ascii="Arial" w:hAnsi="Arial" w:cs="Arial"/>
              </w:rPr>
            </w:pPr>
            <w:r w:rsidRPr="007F0805">
              <w:rPr>
                <w:rFonts w:ascii="Arial" w:hAnsi="Arial" w:cs="Arial"/>
              </w:rPr>
              <w:t>Activity 2 – Introducing Concepts</w:t>
            </w:r>
          </w:p>
        </w:tc>
      </w:tr>
      <w:tr w:rsidR="00596AC9" w:rsidRPr="007F0805" w:rsidTr="006E50A1">
        <w:tc>
          <w:tcPr>
            <w:tcW w:w="1500" w:type="dxa"/>
          </w:tcPr>
          <w:p w:rsidR="00596AC9" w:rsidRPr="007F0805" w:rsidRDefault="00596AC9" w:rsidP="006E50A1">
            <w:pPr>
              <w:spacing w:after="0" w:line="240" w:lineRule="auto"/>
              <w:rPr>
                <w:rFonts w:ascii="Arial" w:hAnsi="Arial" w:cs="Arial"/>
              </w:rPr>
            </w:pPr>
            <w:r w:rsidRPr="007F0805">
              <w:rPr>
                <w:rFonts w:ascii="Arial" w:hAnsi="Arial" w:cs="Arial"/>
              </w:rPr>
              <w:t>Introducing Concepts (B)</w:t>
            </w:r>
          </w:p>
        </w:tc>
        <w:tc>
          <w:tcPr>
            <w:tcW w:w="7545" w:type="dxa"/>
            <w:gridSpan w:val="6"/>
          </w:tcPr>
          <w:p w:rsidR="00596AC9" w:rsidRPr="007F0805" w:rsidRDefault="00596AC9" w:rsidP="006E50A1">
            <w:pPr>
              <w:spacing w:after="0" w:line="240" w:lineRule="auto"/>
              <w:rPr>
                <w:rFonts w:ascii="Arial" w:hAnsi="Arial" w:cs="Arial"/>
              </w:rPr>
            </w:pPr>
            <w:r w:rsidRPr="007F0805">
              <w:rPr>
                <w:rFonts w:ascii="Arial" w:hAnsi="Arial" w:cs="Arial"/>
              </w:rPr>
              <w:t>Concepts: morality, contrast, historical significance, exploitation, frozen moments</w:t>
            </w:r>
          </w:p>
          <w:p w:rsidR="00596AC9" w:rsidRPr="007F0805" w:rsidRDefault="008E27D1" w:rsidP="006E50A1">
            <w:pPr>
              <w:spacing w:after="0" w:line="240" w:lineRule="auto"/>
              <w:rPr>
                <w:rFonts w:ascii="Arial" w:hAnsi="Arial" w:cs="Arial"/>
                <w:b/>
              </w:rPr>
            </w:pPr>
            <w:hyperlink w:anchor="StrategyN" w:history="1">
              <w:r w:rsidR="00596AC9" w:rsidRPr="007F0805">
                <w:rPr>
                  <w:rStyle w:val="Hyperlink"/>
                  <w:rFonts w:ascii="Arial" w:hAnsi="Arial" w:cs="Arial"/>
                  <w:b/>
                </w:rPr>
                <w:t>Triple entry vocabulary journal (</w:t>
              </w:r>
              <w:r w:rsidR="00596AC9">
                <w:rPr>
                  <w:rStyle w:val="Hyperlink"/>
                  <w:rFonts w:ascii="Arial" w:hAnsi="Arial" w:cs="Arial"/>
                  <w:b/>
                </w:rPr>
                <w:t xml:space="preserve">CCSSO Tool </w:t>
              </w:r>
              <w:r w:rsidR="00596AC9" w:rsidRPr="007F0805">
                <w:rPr>
                  <w:rStyle w:val="Hyperlink"/>
                  <w:rFonts w:ascii="Arial" w:hAnsi="Arial" w:cs="Arial"/>
                  <w:b/>
                </w:rPr>
                <w:t>N)</w:t>
              </w:r>
            </w:hyperlink>
            <w:r w:rsidR="00596AC9">
              <w:rPr>
                <w:rFonts w:ascii="Arial" w:hAnsi="Arial" w:cs="Arial"/>
                <w:b/>
              </w:rPr>
              <w:t xml:space="preserve"> </w:t>
            </w:r>
          </w:p>
        </w:tc>
        <w:tc>
          <w:tcPr>
            <w:tcW w:w="1179" w:type="dxa"/>
            <w:gridSpan w:val="3"/>
          </w:tcPr>
          <w:p w:rsidR="00596AC9" w:rsidRDefault="0004588B" w:rsidP="006E50A1">
            <w:pPr>
              <w:spacing w:after="0" w:line="240" w:lineRule="auto"/>
              <w:rPr>
                <w:rFonts w:ascii="Arial" w:hAnsi="Arial" w:cs="Arial"/>
                <w:sz w:val="20"/>
                <w:szCs w:val="20"/>
              </w:rPr>
            </w:pPr>
            <w:r w:rsidRPr="0004588B">
              <w:rPr>
                <w:rFonts w:ascii="Arial" w:hAnsi="Arial" w:cs="Arial"/>
                <w:sz w:val="20"/>
                <w:szCs w:val="20"/>
              </w:rPr>
              <w:t>R.CCR.4</w:t>
            </w:r>
          </w:p>
          <w:p w:rsidR="003F373D" w:rsidRPr="0004588B" w:rsidRDefault="003F373D" w:rsidP="006E50A1">
            <w:pPr>
              <w:spacing w:after="0" w:line="240" w:lineRule="auto"/>
              <w:rPr>
                <w:rFonts w:ascii="Arial" w:hAnsi="Arial" w:cs="Arial"/>
                <w:sz w:val="20"/>
                <w:szCs w:val="20"/>
              </w:rPr>
            </w:pPr>
            <w:r>
              <w:rPr>
                <w:rFonts w:ascii="Arial" w:hAnsi="Arial" w:cs="Arial"/>
                <w:sz w:val="20"/>
                <w:szCs w:val="20"/>
              </w:rPr>
              <w:t>L.CCR.4</w:t>
            </w:r>
          </w:p>
        </w:tc>
      </w:tr>
      <w:tr w:rsidR="00112360" w:rsidRPr="007F0805" w:rsidTr="006E50A1">
        <w:tc>
          <w:tcPr>
            <w:tcW w:w="10224" w:type="dxa"/>
            <w:gridSpan w:val="10"/>
            <w:vAlign w:val="center"/>
          </w:tcPr>
          <w:p w:rsidR="00112360" w:rsidRPr="007F0805" w:rsidRDefault="00112360" w:rsidP="006E50A1">
            <w:pPr>
              <w:spacing w:after="0" w:line="240" w:lineRule="auto"/>
              <w:jc w:val="center"/>
              <w:rPr>
                <w:rFonts w:ascii="Arial" w:hAnsi="Arial" w:cs="Arial"/>
              </w:rPr>
            </w:pPr>
            <w:r w:rsidRPr="007F0805">
              <w:rPr>
                <w:rFonts w:ascii="Arial" w:hAnsi="Arial" w:cs="Arial"/>
              </w:rPr>
              <w:t>Activity 3 – Introducing Vocabulary</w:t>
            </w:r>
          </w:p>
        </w:tc>
      </w:tr>
      <w:tr w:rsidR="00621D78" w:rsidRPr="007F0805" w:rsidTr="006E50A1">
        <w:tc>
          <w:tcPr>
            <w:tcW w:w="1500" w:type="dxa"/>
          </w:tcPr>
          <w:p w:rsidR="00621D78" w:rsidRPr="007F0805" w:rsidRDefault="00621D78" w:rsidP="006E50A1">
            <w:pPr>
              <w:spacing w:after="0" w:line="240" w:lineRule="auto"/>
              <w:rPr>
                <w:rFonts w:ascii="Arial" w:hAnsi="Arial" w:cs="Arial"/>
              </w:rPr>
            </w:pPr>
            <w:r w:rsidRPr="007F0805">
              <w:rPr>
                <w:rFonts w:ascii="Arial" w:hAnsi="Arial" w:cs="Arial"/>
              </w:rPr>
              <w:lastRenderedPageBreak/>
              <w:t>Introducing Vocabulary (B)</w:t>
            </w:r>
          </w:p>
        </w:tc>
        <w:tc>
          <w:tcPr>
            <w:tcW w:w="7452" w:type="dxa"/>
            <w:gridSpan w:val="3"/>
          </w:tcPr>
          <w:p w:rsidR="00621D78" w:rsidRPr="007F0805" w:rsidRDefault="008E27D1" w:rsidP="006E50A1">
            <w:pPr>
              <w:spacing w:after="0" w:line="240" w:lineRule="auto"/>
              <w:rPr>
                <w:rFonts w:ascii="Arial" w:hAnsi="Arial" w:cs="Arial"/>
                <w:b/>
              </w:rPr>
            </w:pPr>
            <w:hyperlink w:anchor="StrategyJ" w:history="1">
              <w:r w:rsidR="00621D78" w:rsidRPr="007F0805">
                <w:rPr>
                  <w:rStyle w:val="Hyperlink"/>
                  <w:rFonts w:ascii="Arial" w:hAnsi="Arial" w:cs="Arial"/>
                  <w:b/>
                </w:rPr>
                <w:t>Knowledge Rating Guide (</w:t>
              </w:r>
              <w:r w:rsidR="00621D78">
                <w:rPr>
                  <w:rStyle w:val="Hyperlink"/>
                  <w:rFonts w:ascii="Arial" w:hAnsi="Arial" w:cs="Arial"/>
                  <w:b/>
                </w:rPr>
                <w:t xml:space="preserve">CCSSO Tool </w:t>
              </w:r>
              <w:r w:rsidR="00621D78" w:rsidRPr="007F0805">
                <w:rPr>
                  <w:rStyle w:val="Hyperlink"/>
                  <w:rFonts w:ascii="Arial" w:hAnsi="Arial" w:cs="Arial"/>
                  <w:b/>
                </w:rPr>
                <w:t>J)</w:t>
              </w:r>
            </w:hyperlink>
          </w:p>
        </w:tc>
        <w:tc>
          <w:tcPr>
            <w:tcW w:w="1272" w:type="dxa"/>
            <w:gridSpan w:val="6"/>
          </w:tcPr>
          <w:p w:rsidR="00621D78" w:rsidRPr="0004588B" w:rsidRDefault="0004588B" w:rsidP="006E50A1">
            <w:pPr>
              <w:spacing w:after="0" w:line="240" w:lineRule="auto"/>
              <w:rPr>
                <w:rFonts w:ascii="Arial" w:hAnsi="Arial" w:cs="Arial"/>
                <w:sz w:val="20"/>
                <w:szCs w:val="20"/>
              </w:rPr>
            </w:pPr>
            <w:r w:rsidRPr="0004588B">
              <w:rPr>
                <w:rFonts w:ascii="Arial" w:hAnsi="Arial" w:cs="Arial"/>
                <w:sz w:val="20"/>
                <w:szCs w:val="20"/>
              </w:rPr>
              <w:t>R.CCR.4</w:t>
            </w:r>
          </w:p>
        </w:tc>
      </w:tr>
      <w:tr w:rsidR="00112360" w:rsidRPr="007F0805" w:rsidTr="006E50A1">
        <w:tc>
          <w:tcPr>
            <w:tcW w:w="10224" w:type="dxa"/>
            <w:gridSpan w:val="10"/>
            <w:vAlign w:val="center"/>
          </w:tcPr>
          <w:p w:rsidR="00112360" w:rsidRPr="007F0805" w:rsidRDefault="00112360" w:rsidP="006E50A1">
            <w:pPr>
              <w:spacing w:after="0" w:line="240" w:lineRule="auto"/>
              <w:jc w:val="center"/>
              <w:rPr>
                <w:rFonts w:ascii="Arial" w:hAnsi="Arial" w:cs="Arial"/>
              </w:rPr>
            </w:pPr>
            <w:r w:rsidRPr="007F0805">
              <w:rPr>
                <w:rFonts w:ascii="Arial" w:hAnsi="Arial" w:cs="Arial"/>
              </w:rPr>
              <w:t>Activity 4 – Discussion Web</w:t>
            </w:r>
          </w:p>
        </w:tc>
      </w:tr>
      <w:tr w:rsidR="00621D78" w:rsidRPr="007F0805" w:rsidTr="006E50A1">
        <w:tc>
          <w:tcPr>
            <w:tcW w:w="1500" w:type="dxa"/>
          </w:tcPr>
          <w:p w:rsidR="00621D78" w:rsidRPr="007F0805" w:rsidRDefault="00621D78" w:rsidP="006E50A1">
            <w:pPr>
              <w:spacing w:after="0" w:line="240" w:lineRule="auto"/>
              <w:rPr>
                <w:rFonts w:ascii="Arial" w:hAnsi="Arial" w:cs="Arial"/>
              </w:rPr>
            </w:pPr>
            <w:r w:rsidRPr="007F0805">
              <w:rPr>
                <w:rFonts w:ascii="Arial" w:hAnsi="Arial" w:cs="Arial"/>
              </w:rPr>
              <w:t>First Reading</w:t>
            </w:r>
          </w:p>
          <w:p w:rsidR="00621D78" w:rsidRPr="007F0805" w:rsidRDefault="00621D78" w:rsidP="006E50A1">
            <w:pPr>
              <w:spacing w:after="0" w:line="240" w:lineRule="auto"/>
              <w:rPr>
                <w:rFonts w:ascii="Arial" w:hAnsi="Arial" w:cs="Arial"/>
              </w:rPr>
            </w:pPr>
            <w:r w:rsidRPr="007F0805">
              <w:rPr>
                <w:rFonts w:ascii="Arial" w:hAnsi="Arial" w:cs="Arial"/>
              </w:rPr>
              <w:t>(D)</w:t>
            </w:r>
          </w:p>
        </w:tc>
        <w:tc>
          <w:tcPr>
            <w:tcW w:w="7419" w:type="dxa"/>
            <w:gridSpan w:val="2"/>
          </w:tcPr>
          <w:p w:rsidR="00621D78" w:rsidRPr="007F0805" w:rsidRDefault="008E27D1" w:rsidP="006E50A1">
            <w:pPr>
              <w:spacing w:after="0" w:line="240" w:lineRule="auto"/>
              <w:rPr>
                <w:rFonts w:ascii="Arial" w:hAnsi="Arial" w:cs="Arial"/>
              </w:rPr>
            </w:pPr>
            <w:hyperlink w:anchor="StrategyD" w:history="1">
              <w:r w:rsidR="00621D78">
                <w:rPr>
                  <w:rStyle w:val="Hyperlink"/>
                  <w:rFonts w:ascii="Arial" w:hAnsi="Arial" w:cs="Arial"/>
                  <w:b/>
                </w:rPr>
                <w:t xml:space="preserve">Discussion Web </w:t>
              </w:r>
              <w:r w:rsidR="00621D78" w:rsidRPr="007F0805">
                <w:rPr>
                  <w:rStyle w:val="Hyperlink"/>
                  <w:rFonts w:ascii="Arial" w:hAnsi="Arial" w:cs="Arial"/>
                  <w:b/>
                </w:rPr>
                <w:t>(</w:t>
              </w:r>
              <w:r w:rsidR="00621D78">
                <w:rPr>
                  <w:rStyle w:val="Hyperlink"/>
                  <w:rFonts w:ascii="Arial" w:hAnsi="Arial" w:cs="Arial"/>
                  <w:b/>
                </w:rPr>
                <w:t>CCSSO) Tool</w:t>
              </w:r>
              <w:r w:rsidR="00621D78" w:rsidRPr="007F0805">
                <w:rPr>
                  <w:rStyle w:val="Hyperlink"/>
                  <w:rFonts w:ascii="Arial" w:hAnsi="Arial" w:cs="Arial"/>
                  <w:b/>
                </w:rPr>
                <w:t xml:space="preserve"> D)</w:t>
              </w:r>
              <w:r w:rsidR="00621D78" w:rsidRPr="007F0805">
                <w:rPr>
                  <w:rStyle w:val="Hyperlink"/>
                  <w:rFonts w:ascii="Arial" w:hAnsi="Arial" w:cs="Arial"/>
                </w:rPr>
                <w:t>.</w:t>
              </w:r>
            </w:hyperlink>
            <w:r w:rsidR="00621D78" w:rsidRPr="007F0805">
              <w:rPr>
                <w:rFonts w:ascii="Arial" w:hAnsi="Arial" w:cs="Arial"/>
              </w:rPr>
              <w:t xml:space="preserve"> Can be repeated after the reading to check for errors in judgment/comprehension</w:t>
            </w:r>
          </w:p>
        </w:tc>
        <w:tc>
          <w:tcPr>
            <w:tcW w:w="1305" w:type="dxa"/>
            <w:gridSpan w:val="7"/>
          </w:tcPr>
          <w:p w:rsidR="00684587" w:rsidRDefault="00684587" w:rsidP="006E50A1">
            <w:pPr>
              <w:spacing w:after="0" w:line="240" w:lineRule="auto"/>
              <w:rPr>
                <w:rFonts w:ascii="Arial" w:hAnsi="Arial" w:cs="Arial"/>
                <w:sz w:val="20"/>
                <w:szCs w:val="20"/>
              </w:rPr>
            </w:pPr>
            <w:r w:rsidRPr="00684587">
              <w:rPr>
                <w:rFonts w:ascii="Arial" w:hAnsi="Arial" w:cs="Arial"/>
                <w:sz w:val="20"/>
                <w:szCs w:val="20"/>
              </w:rPr>
              <w:t>R.CCR.1</w:t>
            </w:r>
          </w:p>
          <w:p w:rsidR="00B06927" w:rsidRDefault="00B06927" w:rsidP="006E50A1">
            <w:pPr>
              <w:spacing w:after="0" w:line="240" w:lineRule="auto"/>
              <w:rPr>
                <w:rFonts w:ascii="Arial" w:hAnsi="Arial" w:cs="Arial"/>
                <w:sz w:val="20"/>
                <w:szCs w:val="20"/>
              </w:rPr>
            </w:pPr>
            <w:r>
              <w:rPr>
                <w:rFonts w:ascii="Arial" w:hAnsi="Arial" w:cs="Arial"/>
                <w:sz w:val="20"/>
                <w:szCs w:val="20"/>
              </w:rPr>
              <w:t>R.CCR.2</w:t>
            </w:r>
          </w:p>
          <w:p w:rsidR="00621D78" w:rsidRPr="00684587" w:rsidRDefault="00684587" w:rsidP="006E50A1">
            <w:pPr>
              <w:spacing w:after="0" w:line="240" w:lineRule="auto"/>
              <w:rPr>
                <w:rFonts w:ascii="Arial" w:hAnsi="Arial" w:cs="Arial"/>
                <w:sz w:val="20"/>
                <w:szCs w:val="20"/>
              </w:rPr>
            </w:pPr>
            <w:r>
              <w:rPr>
                <w:rFonts w:ascii="Arial" w:hAnsi="Arial" w:cs="Arial"/>
                <w:sz w:val="20"/>
                <w:szCs w:val="20"/>
              </w:rPr>
              <w:t xml:space="preserve">R.CCR.8 </w:t>
            </w:r>
          </w:p>
        </w:tc>
      </w:tr>
      <w:tr w:rsidR="00112360" w:rsidRPr="007F0805" w:rsidTr="006E50A1">
        <w:tc>
          <w:tcPr>
            <w:tcW w:w="10224" w:type="dxa"/>
            <w:gridSpan w:val="10"/>
            <w:vAlign w:val="center"/>
          </w:tcPr>
          <w:p w:rsidR="00112360" w:rsidRPr="007F0805" w:rsidRDefault="00112360" w:rsidP="006E50A1">
            <w:pPr>
              <w:spacing w:after="0" w:line="240" w:lineRule="auto"/>
              <w:jc w:val="center"/>
              <w:rPr>
                <w:rFonts w:ascii="Arial" w:hAnsi="Arial" w:cs="Arial"/>
              </w:rPr>
            </w:pPr>
            <w:r w:rsidRPr="007F0805">
              <w:rPr>
                <w:rFonts w:ascii="Arial" w:hAnsi="Arial" w:cs="Arial"/>
              </w:rPr>
              <w:t>Activity 5 – Say, Show, Mean</w:t>
            </w:r>
          </w:p>
        </w:tc>
      </w:tr>
      <w:tr w:rsidR="00621D78" w:rsidRPr="007F0805" w:rsidTr="006E50A1">
        <w:tc>
          <w:tcPr>
            <w:tcW w:w="1500" w:type="dxa"/>
          </w:tcPr>
          <w:p w:rsidR="00621D78" w:rsidRPr="007F0805" w:rsidRDefault="00621D78" w:rsidP="006E50A1">
            <w:pPr>
              <w:spacing w:after="0" w:line="240" w:lineRule="auto"/>
              <w:rPr>
                <w:rFonts w:ascii="Arial" w:hAnsi="Arial" w:cs="Arial"/>
              </w:rPr>
            </w:pPr>
            <w:r w:rsidRPr="007F0805">
              <w:rPr>
                <w:rFonts w:ascii="Arial" w:hAnsi="Arial" w:cs="Arial"/>
              </w:rPr>
              <w:t>First Reading</w:t>
            </w:r>
          </w:p>
          <w:p w:rsidR="00621D78" w:rsidRPr="007F0805" w:rsidRDefault="00621D78" w:rsidP="006E50A1">
            <w:pPr>
              <w:spacing w:after="0" w:line="240" w:lineRule="auto"/>
              <w:rPr>
                <w:rFonts w:ascii="Arial" w:hAnsi="Arial" w:cs="Arial"/>
              </w:rPr>
            </w:pPr>
            <w:r w:rsidRPr="007F0805">
              <w:rPr>
                <w:rFonts w:ascii="Arial" w:hAnsi="Arial" w:cs="Arial"/>
              </w:rPr>
              <w:t>(D)</w:t>
            </w:r>
          </w:p>
        </w:tc>
        <w:tc>
          <w:tcPr>
            <w:tcW w:w="7452" w:type="dxa"/>
            <w:gridSpan w:val="3"/>
          </w:tcPr>
          <w:p w:rsidR="00621D78" w:rsidRPr="007F0805" w:rsidRDefault="00621D78" w:rsidP="006E50A1">
            <w:pPr>
              <w:spacing w:after="0" w:line="240" w:lineRule="auto"/>
              <w:rPr>
                <w:rFonts w:ascii="Arial" w:hAnsi="Arial" w:cs="Arial"/>
              </w:rPr>
            </w:pPr>
            <w:r w:rsidRPr="007F0805">
              <w:rPr>
                <w:rFonts w:ascii="Arial" w:hAnsi="Arial" w:cs="Arial"/>
              </w:rPr>
              <w:t>Say, Show, Mean (see Activity 17 for more details)</w:t>
            </w:r>
          </w:p>
          <w:p w:rsidR="00621D78" w:rsidRDefault="00621D78" w:rsidP="006E50A1">
            <w:pPr>
              <w:spacing w:after="0" w:line="240" w:lineRule="auto"/>
              <w:rPr>
                <w:rFonts w:ascii="Arial" w:hAnsi="Arial" w:cs="Arial"/>
              </w:rPr>
            </w:pPr>
            <w:r w:rsidRPr="007F0805">
              <w:rPr>
                <w:rFonts w:ascii="Arial" w:hAnsi="Arial" w:cs="Arial"/>
              </w:rPr>
              <w:t xml:space="preserve">This activity is actually broken up over the “during” and the “after” of the reading of a text. </w:t>
            </w:r>
          </w:p>
          <w:p w:rsidR="00621D78" w:rsidRPr="007F0805" w:rsidRDefault="00621D78" w:rsidP="006E50A1">
            <w:pPr>
              <w:numPr>
                <w:ilvl w:val="0"/>
                <w:numId w:val="33"/>
              </w:numPr>
              <w:spacing w:after="0" w:line="240" w:lineRule="auto"/>
              <w:ind w:left="372" w:hanging="180"/>
              <w:rPr>
                <w:rFonts w:ascii="Arial" w:hAnsi="Arial" w:cs="Arial"/>
              </w:rPr>
            </w:pPr>
            <w:r w:rsidRPr="007F0805">
              <w:rPr>
                <w:rFonts w:ascii="Arial" w:hAnsi="Arial" w:cs="Arial"/>
              </w:rPr>
              <w:t>Students will work with paraphrasing/summarizing the text (</w:t>
            </w:r>
            <w:r w:rsidRPr="00511D51">
              <w:rPr>
                <w:rFonts w:ascii="Arial" w:hAnsi="Arial" w:cs="Arial"/>
                <w:i/>
              </w:rPr>
              <w:t>say</w:t>
            </w:r>
            <w:r w:rsidRPr="007F0805">
              <w:rPr>
                <w:rFonts w:ascii="Arial" w:hAnsi="Arial" w:cs="Arial"/>
              </w:rPr>
              <w:t xml:space="preserve">). This will </w:t>
            </w:r>
            <w:r>
              <w:rPr>
                <w:rFonts w:ascii="Arial" w:hAnsi="Arial" w:cs="Arial"/>
              </w:rPr>
              <w:t>help en</w:t>
            </w:r>
            <w:r w:rsidRPr="007F0805">
              <w:rPr>
                <w:rFonts w:ascii="Arial" w:hAnsi="Arial" w:cs="Arial"/>
              </w:rPr>
              <w:t>sure that they understand, on a textual level, what the text is actually saying without the burden of attempting an interpretation. (Teachers can take what students use for the say level of the activity and keep it for a possible later writing assignment.)</w:t>
            </w:r>
          </w:p>
          <w:p w:rsidR="00621D78" w:rsidRPr="007F0805" w:rsidRDefault="00621D78" w:rsidP="006E50A1">
            <w:pPr>
              <w:numPr>
                <w:ilvl w:val="0"/>
                <w:numId w:val="33"/>
              </w:numPr>
              <w:spacing w:after="0" w:line="240" w:lineRule="auto"/>
              <w:ind w:left="372" w:hanging="180"/>
              <w:rPr>
                <w:rFonts w:ascii="Arial" w:hAnsi="Arial" w:cs="Arial"/>
              </w:rPr>
            </w:pPr>
            <w:r w:rsidRPr="007F0805">
              <w:rPr>
                <w:rFonts w:ascii="Arial" w:hAnsi="Arial" w:cs="Arial"/>
              </w:rPr>
              <w:t>Next, students will begin to dig deeper (</w:t>
            </w:r>
            <w:r w:rsidRPr="00511D51">
              <w:rPr>
                <w:rFonts w:ascii="Arial" w:hAnsi="Arial" w:cs="Arial"/>
                <w:i/>
              </w:rPr>
              <w:t>show</w:t>
            </w:r>
            <w:r w:rsidRPr="007F0805">
              <w:rPr>
                <w:rFonts w:ascii="Arial" w:hAnsi="Arial" w:cs="Arial"/>
              </w:rPr>
              <w:t xml:space="preserve">) by </w:t>
            </w:r>
            <w:r>
              <w:rPr>
                <w:rFonts w:ascii="Arial" w:hAnsi="Arial" w:cs="Arial"/>
              </w:rPr>
              <w:t>using</w:t>
            </w:r>
            <w:r w:rsidRPr="007F0805">
              <w:rPr>
                <w:rFonts w:ascii="Arial" w:hAnsi="Arial" w:cs="Arial"/>
              </w:rPr>
              <w:t xml:space="preserve"> what they found in the </w:t>
            </w:r>
            <w:r w:rsidRPr="00E42B7D">
              <w:rPr>
                <w:rFonts w:ascii="Arial" w:hAnsi="Arial" w:cs="Arial"/>
                <w:i/>
              </w:rPr>
              <w:t xml:space="preserve">say </w:t>
            </w:r>
            <w:r w:rsidRPr="007F0805">
              <w:rPr>
                <w:rFonts w:ascii="Arial" w:hAnsi="Arial" w:cs="Arial"/>
              </w:rPr>
              <w:t>portion and determin</w:t>
            </w:r>
            <w:r>
              <w:rPr>
                <w:rFonts w:ascii="Arial" w:hAnsi="Arial" w:cs="Arial"/>
              </w:rPr>
              <w:t>ing</w:t>
            </w:r>
            <w:r w:rsidRPr="007F0805">
              <w:rPr>
                <w:rFonts w:ascii="Arial" w:hAnsi="Arial" w:cs="Arial"/>
              </w:rPr>
              <w:t xml:space="preserve"> what it shows them about their reading, topic, author, society, etc. (This is the first level of interpretation and students can find some interesting depth of understanding.)</w:t>
            </w:r>
          </w:p>
          <w:p w:rsidR="00621D78" w:rsidRPr="007F0805" w:rsidRDefault="00621D78" w:rsidP="006E50A1">
            <w:pPr>
              <w:numPr>
                <w:ilvl w:val="0"/>
                <w:numId w:val="33"/>
              </w:numPr>
              <w:spacing w:after="0" w:line="240" w:lineRule="auto"/>
              <w:ind w:left="372" w:hanging="180"/>
              <w:rPr>
                <w:rFonts w:ascii="Arial" w:hAnsi="Arial" w:cs="Arial"/>
              </w:rPr>
            </w:pPr>
            <w:r w:rsidRPr="007F0805">
              <w:rPr>
                <w:rFonts w:ascii="Arial" w:hAnsi="Arial" w:cs="Arial"/>
              </w:rPr>
              <w:t xml:space="preserve">Teachers can use </w:t>
            </w:r>
            <w:r>
              <w:rPr>
                <w:rFonts w:ascii="Arial" w:hAnsi="Arial" w:cs="Arial"/>
              </w:rPr>
              <w:t>this to have students speak and/</w:t>
            </w:r>
            <w:r w:rsidRPr="007F0805">
              <w:rPr>
                <w:rFonts w:ascii="Arial" w:hAnsi="Arial" w:cs="Arial"/>
              </w:rPr>
              <w:t>or present as well</w:t>
            </w:r>
            <w:r w:rsidR="0079291C">
              <w:rPr>
                <w:rFonts w:ascii="Arial" w:hAnsi="Arial" w:cs="Arial"/>
              </w:rPr>
              <w:t>,</w:t>
            </w:r>
            <w:r w:rsidR="0079291C" w:rsidRPr="007F0805">
              <w:rPr>
                <w:rFonts w:ascii="Arial" w:hAnsi="Arial" w:cs="Arial"/>
              </w:rPr>
              <w:t xml:space="preserve"> </w:t>
            </w:r>
            <w:r w:rsidR="0079291C">
              <w:rPr>
                <w:rFonts w:ascii="Arial" w:hAnsi="Arial" w:cs="Arial"/>
              </w:rPr>
              <w:t>especially</w:t>
            </w:r>
            <w:r w:rsidRPr="007F0805">
              <w:rPr>
                <w:rFonts w:ascii="Arial" w:hAnsi="Arial" w:cs="Arial"/>
              </w:rPr>
              <w:t xml:space="preserve"> if the students have found something in their </w:t>
            </w:r>
            <w:r w:rsidRPr="002D2E8F">
              <w:rPr>
                <w:rFonts w:ascii="Arial" w:hAnsi="Arial" w:cs="Arial"/>
                <w:i/>
              </w:rPr>
              <w:t>show</w:t>
            </w:r>
            <w:r w:rsidRPr="007F0805">
              <w:rPr>
                <w:rFonts w:ascii="Arial" w:hAnsi="Arial" w:cs="Arial"/>
              </w:rPr>
              <w:t xml:space="preserve"> that others have not. </w:t>
            </w:r>
          </w:p>
          <w:p w:rsidR="00621D78" w:rsidRDefault="00621D78" w:rsidP="006E50A1">
            <w:pPr>
              <w:numPr>
                <w:ilvl w:val="0"/>
                <w:numId w:val="33"/>
              </w:numPr>
              <w:spacing w:after="0" w:line="240" w:lineRule="auto"/>
              <w:ind w:left="372" w:hanging="180"/>
              <w:rPr>
                <w:rFonts w:ascii="Arial" w:hAnsi="Arial" w:cs="Arial"/>
              </w:rPr>
            </w:pPr>
            <w:r w:rsidRPr="007F0805">
              <w:rPr>
                <w:rFonts w:ascii="Arial" w:hAnsi="Arial" w:cs="Arial"/>
              </w:rPr>
              <w:t>Constant questions of “why</w:t>
            </w:r>
            <w:r>
              <w:rPr>
                <w:rFonts w:ascii="Arial" w:hAnsi="Arial" w:cs="Arial"/>
              </w:rPr>
              <w:t>,</w:t>
            </w:r>
            <w:r w:rsidRPr="007F0805">
              <w:rPr>
                <w:rFonts w:ascii="Arial" w:hAnsi="Arial" w:cs="Arial"/>
              </w:rPr>
              <w:t>” “how</w:t>
            </w:r>
            <w:r>
              <w:rPr>
                <w:rFonts w:ascii="Arial" w:hAnsi="Arial" w:cs="Arial"/>
              </w:rPr>
              <w:t>,</w:t>
            </w:r>
            <w:r w:rsidRPr="007F0805">
              <w:rPr>
                <w:rFonts w:ascii="Arial" w:hAnsi="Arial" w:cs="Arial"/>
              </w:rPr>
              <w:t xml:space="preserve">” and “where” should abound. Citation and correct documentation can also be worked in to this activity. Assert, Evidence, Commentary; the idea that a paragraph can be composed of an assertion, the evidence to back up the assertion, and commentary on the assertion and evidence. </w:t>
            </w:r>
          </w:p>
          <w:p w:rsidR="00621D78" w:rsidRPr="007F0805" w:rsidRDefault="00621D78" w:rsidP="006E50A1">
            <w:pPr>
              <w:numPr>
                <w:ilvl w:val="0"/>
                <w:numId w:val="33"/>
              </w:numPr>
              <w:spacing w:after="0" w:line="240" w:lineRule="auto"/>
              <w:ind w:left="372" w:hanging="180"/>
              <w:rPr>
                <w:rFonts w:ascii="Arial" w:hAnsi="Arial" w:cs="Arial"/>
              </w:rPr>
            </w:pPr>
            <w:r w:rsidRPr="007F0805">
              <w:rPr>
                <w:rFonts w:ascii="Arial" w:hAnsi="Arial" w:cs="Arial"/>
              </w:rPr>
              <w:t xml:space="preserve">Finally, the </w:t>
            </w:r>
            <w:r w:rsidRPr="00E42B7D">
              <w:rPr>
                <w:rFonts w:ascii="Arial" w:hAnsi="Arial" w:cs="Arial"/>
                <w:i/>
              </w:rPr>
              <w:t>mean</w:t>
            </w:r>
            <w:r w:rsidRPr="007F0805">
              <w:rPr>
                <w:rFonts w:ascii="Arial" w:hAnsi="Arial" w:cs="Arial"/>
              </w:rPr>
              <w:t xml:space="preserve"> is the heart of the activity where student use their say and their show to determine the “why” or the meaning of the text, the message of the author or the reasons for the text, word choice, structure, etc.</w:t>
            </w:r>
          </w:p>
        </w:tc>
        <w:tc>
          <w:tcPr>
            <w:tcW w:w="1272" w:type="dxa"/>
            <w:gridSpan w:val="6"/>
          </w:tcPr>
          <w:p w:rsidR="00621D78" w:rsidRDefault="0079291C" w:rsidP="006E50A1">
            <w:pPr>
              <w:spacing w:after="0" w:line="240" w:lineRule="auto"/>
              <w:rPr>
                <w:rFonts w:ascii="Arial" w:hAnsi="Arial" w:cs="Arial"/>
                <w:sz w:val="20"/>
                <w:szCs w:val="20"/>
              </w:rPr>
            </w:pPr>
            <w:r>
              <w:rPr>
                <w:rFonts w:ascii="Arial" w:hAnsi="Arial" w:cs="Arial"/>
                <w:sz w:val="20"/>
                <w:szCs w:val="20"/>
              </w:rPr>
              <w:t>R.CCR.</w:t>
            </w:r>
            <w:r w:rsidR="00B06927">
              <w:rPr>
                <w:rFonts w:ascii="Arial" w:hAnsi="Arial" w:cs="Arial"/>
                <w:sz w:val="20"/>
                <w:szCs w:val="20"/>
              </w:rPr>
              <w:t>1</w:t>
            </w:r>
          </w:p>
          <w:p w:rsidR="00B06927" w:rsidRDefault="00B06927" w:rsidP="006E50A1">
            <w:pPr>
              <w:spacing w:after="0" w:line="240" w:lineRule="auto"/>
              <w:rPr>
                <w:rFonts w:ascii="Arial" w:hAnsi="Arial" w:cs="Arial"/>
                <w:sz w:val="20"/>
                <w:szCs w:val="20"/>
              </w:rPr>
            </w:pPr>
            <w:r>
              <w:rPr>
                <w:rFonts w:ascii="Arial" w:hAnsi="Arial" w:cs="Arial"/>
                <w:sz w:val="20"/>
                <w:szCs w:val="20"/>
              </w:rPr>
              <w:t>R.CCR.</w:t>
            </w:r>
            <w:r w:rsidR="00287EBF">
              <w:rPr>
                <w:rFonts w:ascii="Arial" w:hAnsi="Arial" w:cs="Arial"/>
                <w:sz w:val="20"/>
                <w:szCs w:val="20"/>
              </w:rPr>
              <w:t>3</w:t>
            </w:r>
          </w:p>
          <w:p w:rsidR="00395B96" w:rsidRDefault="0071129E" w:rsidP="006E50A1">
            <w:pPr>
              <w:spacing w:after="0" w:line="240" w:lineRule="auto"/>
              <w:rPr>
                <w:rFonts w:ascii="Arial" w:hAnsi="Arial" w:cs="Arial"/>
                <w:sz w:val="20"/>
                <w:szCs w:val="20"/>
              </w:rPr>
            </w:pPr>
            <w:r>
              <w:rPr>
                <w:rFonts w:ascii="Arial" w:hAnsi="Arial" w:cs="Arial"/>
                <w:sz w:val="20"/>
                <w:szCs w:val="20"/>
              </w:rPr>
              <w:t>W.CCR.4</w:t>
            </w:r>
          </w:p>
          <w:p w:rsidR="0071129E" w:rsidRDefault="0071129E" w:rsidP="006E50A1">
            <w:pPr>
              <w:spacing w:after="0" w:line="240" w:lineRule="auto"/>
              <w:rPr>
                <w:rFonts w:ascii="Arial" w:hAnsi="Arial" w:cs="Arial"/>
                <w:sz w:val="20"/>
                <w:szCs w:val="20"/>
              </w:rPr>
            </w:pPr>
            <w:r>
              <w:rPr>
                <w:rFonts w:ascii="Arial" w:hAnsi="Arial" w:cs="Arial"/>
                <w:sz w:val="20"/>
                <w:szCs w:val="20"/>
              </w:rPr>
              <w:t>W.CCR.7</w:t>
            </w:r>
          </w:p>
          <w:p w:rsidR="0071129E" w:rsidRPr="00684587" w:rsidRDefault="0071129E" w:rsidP="006E50A1">
            <w:pPr>
              <w:spacing w:after="0" w:line="240" w:lineRule="auto"/>
              <w:rPr>
                <w:rFonts w:ascii="Arial" w:hAnsi="Arial" w:cs="Arial"/>
                <w:sz w:val="20"/>
                <w:szCs w:val="20"/>
              </w:rPr>
            </w:pPr>
            <w:r>
              <w:rPr>
                <w:rFonts w:ascii="Arial" w:hAnsi="Arial" w:cs="Arial"/>
                <w:sz w:val="20"/>
                <w:szCs w:val="20"/>
              </w:rPr>
              <w:t>SL.CCR.4</w:t>
            </w:r>
          </w:p>
        </w:tc>
      </w:tr>
      <w:tr w:rsidR="00112360" w:rsidRPr="007F0805" w:rsidTr="006E50A1">
        <w:tc>
          <w:tcPr>
            <w:tcW w:w="10224" w:type="dxa"/>
            <w:gridSpan w:val="10"/>
            <w:vAlign w:val="center"/>
          </w:tcPr>
          <w:p w:rsidR="00112360" w:rsidRPr="007F0805" w:rsidRDefault="00112360" w:rsidP="006E50A1">
            <w:pPr>
              <w:spacing w:after="0" w:line="240" w:lineRule="auto"/>
              <w:jc w:val="center"/>
              <w:rPr>
                <w:rFonts w:ascii="Arial" w:hAnsi="Arial" w:cs="Arial"/>
              </w:rPr>
            </w:pPr>
            <w:r w:rsidRPr="007F0805">
              <w:rPr>
                <w:rFonts w:ascii="Arial" w:hAnsi="Arial" w:cs="Arial"/>
              </w:rPr>
              <w:t xml:space="preserve">Activity 6 </w:t>
            </w:r>
            <w:r w:rsidR="00754AA0">
              <w:rPr>
                <w:rFonts w:ascii="Arial" w:hAnsi="Arial" w:cs="Arial"/>
              </w:rPr>
              <w:t>–</w:t>
            </w:r>
            <w:r w:rsidRPr="007F0805">
              <w:rPr>
                <w:rFonts w:ascii="Arial" w:hAnsi="Arial" w:cs="Arial"/>
              </w:rPr>
              <w:t xml:space="preserve"> Coding</w:t>
            </w:r>
          </w:p>
        </w:tc>
      </w:tr>
      <w:tr w:rsidR="00621D78" w:rsidRPr="007F0805" w:rsidTr="006E50A1">
        <w:tc>
          <w:tcPr>
            <w:tcW w:w="1500" w:type="dxa"/>
          </w:tcPr>
          <w:p w:rsidR="00621D78" w:rsidRPr="007F0805" w:rsidRDefault="00621D78" w:rsidP="006E50A1">
            <w:pPr>
              <w:spacing w:after="0" w:line="240" w:lineRule="auto"/>
              <w:rPr>
                <w:rFonts w:ascii="Arial" w:hAnsi="Arial" w:cs="Arial"/>
              </w:rPr>
            </w:pPr>
            <w:r w:rsidRPr="007F0805">
              <w:rPr>
                <w:rFonts w:ascii="Arial" w:hAnsi="Arial" w:cs="Arial"/>
              </w:rPr>
              <w:t>Annotation</w:t>
            </w:r>
          </w:p>
          <w:p w:rsidR="00621D78" w:rsidRPr="007F0805" w:rsidRDefault="00621D78" w:rsidP="006E50A1">
            <w:pPr>
              <w:spacing w:after="0" w:line="240" w:lineRule="auto"/>
              <w:rPr>
                <w:rFonts w:ascii="Arial" w:hAnsi="Arial" w:cs="Arial"/>
              </w:rPr>
            </w:pPr>
            <w:r w:rsidRPr="007F0805">
              <w:rPr>
                <w:rFonts w:ascii="Arial" w:hAnsi="Arial" w:cs="Arial"/>
              </w:rPr>
              <w:t>(D)</w:t>
            </w:r>
          </w:p>
        </w:tc>
        <w:tc>
          <w:tcPr>
            <w:tcW w:w="7514" w:type="dxa"/>
            <w:gridSpan w:val="5"/>
          </w:tcPr>
          <w:p w:rsidR="00621D78" w:rsidRPr="007F0805" w:rsidRDefault="008E27D1" w:rsidP="006E50A1">
            <w:pPr>
              <w:spacing w:after="0" w:line="240" w:lineRule="auto"/>
              <w:rPr>
                <w:rFonts w:ascii="Arial" w:hAnsi="Arial" w:cs="Arial"/>
              </w:rPr>
            </w:pPr>
            <w:hyperlink w:anchor="StrategyC" w:history="1">
              <w:r w:rsidR="00621D78" w:rsidRPr="007F0805">
                <w:rPr>
                  <w:rStyle w:val="Hyperlink"/>
                  <w:rFonts w:ascii="Arial" w:hAnsi="Arial" w:cs="Arial"/>
                  <w:b/>
                </w:rPr>
                <w:t>Coding/Comprehension Monitoring (</w:t>
              </w:r>
              <w:r w:rsidR="00621D78">
                <w:rPr>
                  <w:rStyle w:val="Hyperlink"/>
                  <w:rFonts w:ascii="Arial" w:hAnsi="Arial" w:cs="Arial"/>
                  <w:b/>
                </w:rPr>
                <w:t>CCSSO Tool</w:t>
              </w:r>
              <w:r w:rsidR="00621D78" w:rsidRPr="007F0805">
                <w:rPr>
                  <w:rStyle w:val="Hyperlink"/>
                  <w:rFonts w:ascii="Arial" w:hAnsi="Arial" w:cs="Arial"/>
                  <w:b/>
                </w:rPr>
                <w:t xml:space="preserve"> C)</w:t>
              </w:r>
            </w:hyperlink>
          </w:p>
          <w:p w:rsidR="00621D78" w:rsidRPr="007F0805" w:rsidRDefault="00621D78" w:rsidP="006E50A1">
            <w:pPr>
              <w:spacing w:after="0" w:line="240" w:lineRule="auto"/>
              <w:rPr>
                <w:rFonts w:ascii="Arial" w:hAnsi="Arial" w:cs="Arial"/>
              </w:rPr>
            </w:pPr>
            <w:r w:rsidRPr="007F0805">
              <w:rPr>
                <w:rFonts w:ascii="Arial" w:hAnsi="Arial" w:cs="Arial"/>
              </w:rPr>
              <w:t>Another method could be used, but students should be shown how to annotate a text. Possibl</w:t>
            </w:r>
            <w:r>
              <w:rPr>
                <w:rFonts w:ascii="Arial" w:hAnsi="Arial" w:cs="Arial"/>
              </w:rPr>
              <w:t>e topics for annotation include:</w:t>
            </w:r>
          </w:p>
          <w:p w:rsidR="00621D78" w:rsidRPr="007F0805" w:rsidRDefault="00621D78" w:rsidP="006E50A1">
            <w:pPr>
              <w:pStyle w:val="ListParagraph"/>
              <w:numPr>
                <w:ilvl w:val="0"/>
                <w:numId w:val="33"/>
              </w:numPr>
              <w:spacing w:after="0" w:line="240" w:lineRule="auto"/>
              <w:ind w:left="336" w:hanging="180"/>
              <w:rPr>
                <w:rFonts w:ascii="Arial" w:hAnsi="Arial" w:cs="Arial"/>
              </w:rPr>
            </w:pPr>
            <w:r w:rsidRPr="007F0805">
              <w:rPr>
                <w:rFonts w:ascii="Arial" w:hAnsi="Arial" w:cs="Arial"/>
              </w:rPr>
              <w:t>Shifts in tone/meaning/structure</w:t>
            </w:r>
          </w:p>
          <w:p w:rsidR="00621D78" w:rsidRPr="007F0805" w:rsidRDefault="00621D78" w:rsidP="006E50A1">
            <w:pPr>
              <w:pStyle w:val="ListParagraph"/>
              <w:numPr>
                <w:ilvl w:val="0"/>
                <w:numId w:val="33"/>
              </w:numPr>
              <w:spacing w:after="0" w:line="240" w:lineRule="auto"/>
              <w:ind w:left="336" w:hanging="180"/>
              <w:rPr>
                <w:rFonts w:ascii="Arial" w:hAnsi="Arial" w:cs="Arial"/>
              </w:rPr>
            </w:pPr>
            <w:r w:rsidRPr="007F0805">
              <w:rPr>
                <w:rFonts w:ascii="Arial" w:hAnsi="Arial" w:cs="Arial"/>
              </w:rPr>
              <w:t>Important or loaded language</w:t>
            </w:r>
          </w:p>
          <w:p w:rsidR="00621D78" w:rsidRPr="007F0805" w:rsidRDefault="00621D78" w:rsidP="006E50A1">
            <w:pPr>
              <w:pStyle w:val="ListParagraph"/>
              <w:numPr>
                <w:ilvl w:val="0"/>
                <w:numId w:val="33"/>
              </w:numPr>
              <w:spacing w:after="0" w:line="240" w:lineRule="auto"/>
              <w:ind w:left="336" w:hanging="180"/>
              <w:rPr>
                <w:rFonts w:ascii="Arial" w:hAnsi="Arial" w:cs="Arial"/>
              </w:rPr>
            </w:pPr>
            <w:r w:rsidRPr="007F0805">
              <w:rPr>
                <w:rFonts w:ascii="Arial" w:hAnsi="Arial" w:cs="Arial"/>
              </w:rPr>
              <w:t xml:space="preserve">Important quotes and or information </w:t>
            </w:r>
          </w:p>
          <w:p w:rsidR="00621D78" w:rsidRPr="007F0805" w:rsidRDefault="00621D78" w:rsidP="006E50A1">
            <w:pPr>
              <w:pStyle w:val="ListParagraph"/>
              <w:numPr>
                <w:ilvl w:val="0"/>
                <w:numId w:val="33"/>
              </w:numPr>
              <w:spacing w:after="0" w:line="240" w:lineRule="auto"/>
              <w:ind w:left="336" w:hanging="180"/>
              <w:rPr>
                <w:rFonts w:ascii="Arial" w:hAnsi="Arial" w:cs="Arial"/>
              </w:rPr>
            </w:pPr>
            <w:r w:rsidRPr="007F0805">
              <w:rPr>
                <w:rFonts w:ascii="Arial" w:hAnsi="Arial" w:cs="Arial"/>
              </w:rPr>
              <w:t>Notes on type of work (informational, literary, argumentative, etc) and the reasons for the structure and possible elements that might appear (predictive and can be used earlier and/or later in the module</w:t>
            </w:r>
            <w:r>
              <w:rPr>
                <w:rFonts w:ascii="Arial" w:hAnsi="Arial" w:cs="Arial"/>
              </w:rPr>
              <w:t>)</w:t>
            </w:r>
          </w:p>
          <w:p w:rsidR="00621D78" w:rsidRDefault="00621D78" w:rsidP="006E50A1">
            <w:pPr>
              <w:pStyle w:val="ListParagraph"/>
              <w:numPr>
                <w:ilvl w:val="0"/>
                <w:numId w:val="33"/>
              </w:numPr>
              <w:spacing w:after="0" w:line="240" w:lineRule="auto"/>
              <w:ind w:left="336" w:hanging="180"/>
              <w:rPr>
                <w:rFonts w:ascii="Arial" w:hAnsi="Arial" w:cs="Arial"/>
              </w:rPr>
            </w:pPr>
            <w:r w:rsidRPr="007F0805">
              <w:rPr>
                <w:rFonts w:ascii="Arial" w:hAnsi="Arial" w:cs="Arial"/>
              </w:rPr>
              <w:t xml:space="preserve">Progression of pronouns, verbs, nouns, adjectives, etc. </w:t>
            </w:r>
          </w:p>
          <w:p w:rsidR="00105672" w:rsidRPr="007F0805" w:rsidRDefault="00105672" w:rsidP="006E50A1">
            <w:pPr>
              <w:pStyle w:val="ListParagraph"/>
              <w:spacing w:after="0" w:line="240" w:lineRule="auto"/>
              <w:ind w:left="336"/>
              <w:rPr>
                <w:rFonts w:ascii="Arial" w:hAnsi="Arial" w:cs="Arial"/>
              </w:rPr>
            </w:pPr>
          </w:p>
          <w:p w:rsidR="009C6951" w:rsidRPr="007F0805" w:rsidRDefault="00621D78" w:rsidP="006E50A1">
            <w:pPr>
              <w:spacing w:after="0" w:line="240" w:lineRule="auto"/>
              <w:rPr>
                <w:rFonts w:ascii="Arial" w:hAnsi="Arial" w:cs="Arial"/>
              </w:rPr>
            </w:pPr>
            <w:r w:rsidRPr="007F0805">
              <w:rPr>
                <w:rFonts w:ascii="Arial" w:hAnsi="Arial" w:cs="Arial"/>
              </w:rPr>
              <w:t>(Note: This is not meant to be an exhaustive list of annotative topics</w:t>
            </w:r>
            <w:r>
              <w:rPr>
                <w:rFonts w:ascii="Arial" w:hAnsi="Arial" w:cs="Arial"/>
              </w:rPr>
              <w:t xml:space="preserve">, only representative. Margin </w:t>
            </w:r>
            <w:r w:rsidRPr="007F0805">
              <w:rPr>
                <w:rFonts w:ascii="Arial" w:hAnsi="Arial" w:cs="Arial"/>
              </w:rPr>
              <w:t>writing should also be introduced.)</w:t>
            </w:r>
          </w:p>
        </w:tc>
        <w:tc>
          <w:tcPr>
            <w:tcW w:w="1210" w:type="dxa"/>
            <w:gridSpan w:val="4"/>
          </w:tcPr>
          <w:p w:rsidR="00621D78" w:rsidRPr="00287EBF" w:rsidRDefault="00287EBF" w:rsidP="006E50A1">
            <w:pPr>
              <w:spacing w:after="0" w:line="240" w:lineRule="auto"/>
              <w:rPr>
                <w:rFonts w:ascii="Arial" w:hAnsi="Arial" w:cs="Arial"/>
                <w:sz w:val="20"/>
                <w:szCs w:val="20"/>
              </w:rPr>
            </w:pPr>
            <w:r>
              <w:rPr>
                <w:rFonts w:ascii="Arial" w:hAnsi="Arial" w:cs="Arial"/>
                <w:sz w:val="20"/>
                <w:szCs w:val="20"/>
              </w:rPr>
              <w:t>R.CCR.5</w:t>
            </w:r>
          </w:p>
        </w:tc>
      </w:tr>
      <w:tr w:rsidR="00112360" w:rsidRPr="007F0805" w:rsidTr="006E50A1">
        <w:tc>
          <w:tcPr>
            <w:tcW w:w="10224" w:type="dxa"/>
            <w:gridSpan w:val="10"/>
            <w:vAlign w:val="center"/>
          </w:tcPr>
          <w:p w:rsidR="00112360" w:rsidRPr="007F0805" w:rsidRDefault="00112360" w:rsidP="006E50A1">
            <w:pPr>
              <w:spacing w:after="0" w:line="240" w:lineRule="auto"/>
              <w:jc w:val="center"/>
              <w:rPr>
                <w:rFonts w:ascii="Arial" w:hAnsi="Arial" w:cs="Arial"/>
              </w:rPr>
            </w:pPr>
            <w:r w:rsidRPr="007F0805">
              <w:rPr>
                <w:rFonts w:ascii="Arial" w:hAnsi="Arial" w:cs="Arial"/>
              </w:rPr>
              <w:t xml:space="preserve">Activity 7 </w:t>
            </w:r>
            <w:r w:rsidR="000B4CCE" w:rsidRPr="007F0805">
              <w:rPr>
                <w:rFonts w:ascii="Arial" w:hAnsi="Arial" w:cs="Arial"/>
              </w:rPr>
              <w:t>–</w:t>
            </w:r>
            <w:r w:rsidRPr="007F0805">
              <w:rPr>
                <w:rFonts w:ascii="Arial" w:hAnsi="Arial" w:cs="Arial"/>
              </w:rPr>
              <w:t xml:space="preserve"> </w:t>
            </w:r>
            <w:r w:rsidR="000B4CCE" w:rsidRPr="007F0805">
              <w:rPr>
                <w:rFonts w:ascii="Arial" w:hAnsi="Arial" w:cs="Arial"/>
              </w:rPr>
              <w:t xml:space="preserve">Group </w:t>
            </w:r>
            <w:r w:rsidRPr="007F0805">
              <w:rPr>
                <w:rFonts w:ascii="Arial" w:hAnsi="Arial" w:cs="Arial"/>
              </w:rPr>
              <w:t>Outlining</w:t>
            </w:r>
          </w:p>
        </w:tc>
      </w:tr>
      <w:tr w:rsidR="00621D78" w:rsidRPr="007F0805" w:rsidTr="006E50A1">
        <w:tc>
          <w:tcPr>
            <w:tcW w:w="1500" w:type="dxa"/>
          </w:tcPr>
          <w:p w:rsidR="00621D78" w:rsidRPr="007F0805" w:rsidRDefault="00621D78" w:rsidP="006E50A1">
            <w:pPr>
              <w:spacing w:after="0" w:line="240" w:lineRule="auto"/>
              <w:rPr>
                <w:rFonts w:ascii="Arial" w:hAnsi="Arial" w:cs="Arial"/>
              </w:rPr>
            </w:pPr>
            <w:r w:rsidRPr="007F0805">
              <w:rPr>
                <w:rFonts w:ascii="Arial" w:hAnsi="Arial" w:cs="Arial"/>
              </w:rPr>
              <w:t>Structural Analysis (A)</w:t>
            </w:r>
          </w:p>
        </w:tc>
        <w:tc>
          <w:tcPr>
            <w:tcW w:w="7452" w:type="dxa"/>
            <w:gridSpan w:val="3"/>
          </w:tcPr>
          <w:p w:rsidR="00621D78" w:rsidRDefault="00621D78" w:rsidP="006E50A1">
            <w:pPr>
              <w:spacing w:after="0" w:line="240" w:lineRule="auto"/>
              <w:rPr>
                <w:rFonts w:ascii="Arial" w:hAnsi="Arial" w:cs="Arial"/>
              </w:rPr>
            </w:pPr>
            <w:r w:rsidRPr="007F0805">
              <w:rPr>
                <w:rFonts w:ascii="Arial" w:hAnsi="Arial" w:cs="Arial"/>
              </w:rPr>
              <w:t>Students take the text and create a simple phrase outline</w:t>
            </w:r>
            <w:r>
              <w:rPr>
                <w:rFonts w:ascii="Arial" w:hAnsi="Arial" w:cs="Arial"/>
              </w:rPr>
              <w:t>,</w:t>
            </w:r>
            <w:r w:rsidRPr="007F0805">
              <w:rPr>
                <w:rFonts w:ascii="Arial" w:hAnsi="Arial" w:cs="Arial"/>
              </w:rPr>
              <w:t xml:space="preserve"> leaving space for more information. They work in groups deciding who has the best say, </w:t>
            </w:r>
            <w:r w:rsidRPr="007F0805">
              <w:rPr>
                <w:rFonts w:ascii="Arial" w:hAnsi="Arial" w:cs="Arial"/>
              </w:rPr>
              <w:lastRenderedPageBreak/>
              <w:t>show, and mean examples (Activity 5) and work to incorporate those into the outline. Then, they must point out the elements of structure apparent in the text (in a later, possibly independent activity, they could add the elements of rhetoric)</w:t>
            </w:r>
            <w:r>
              <w:rPr>
                <w:rFonts w:ascii="Arial" w:hAnsi="Arial" w:cs="Arial"/>
              </w:rPr>
              <w:t>.</w:t>
            </w:r>
            <w:r w:rsidRPr="007F0805">
              <w:rPr>
                <w:rFonts w:ascii="Arial" w:hAnsi="Arial" w:cs="Arial"/>
              </w:rPr>
              <w:t xml:space="preserve"> </w:t>
            </w:r>
          </w:p>
          <w:p w:rsidR="00621D78" w:rsidRPr="007F0805" w:rsidRDefault="00621D78" w:rsidP="006E50A1">
            <w:pPr>
              <w:spacing w:after="0" w:line="240" w:lineRule="auto"/>
              <w:rPr>
                <w:rFonts w:ascii="Arial" w:hAnsi="Arial" w:cs="Arial"/>
              </w:rPr>
            </w:pPr>
          </w:p>
          <w:p w:rsidR="00621D78" w:rsidRPr="007F0805" w:rsidRDefault="00621D78" w:rsidP="006E50A1">
            <w:pPr>
              <w:spacing w:after="0" w:line="240" w:lineRule="auto"/>
              <w:rPr>
                <w:rFonts w:ascii="Arial" w:hAnsi="Arial" w:cs="Arial"/>
              </w:rPr>
            </w:pPr>
            <w:r w:rsidRPr="007F0805">
              <w:rPr>
                <w:rFonts w:ascii="Arial" w:hAnsi="Arial" w:cs="Arial"/>
              </w:rPr>
              <w:t>When the group settles on what to incorporate into their outline, group members must come to a consensus and present their outline to the class providing justification along the way for what they chose to include. Questions should revolve around why a text was structured in a particular way or predictions/ideas proposed about what would have happened if the text would have been presented differently. Groups should also consider what the structure has to do with meaning.</w:t>
            </w:r>
          </w:p>
        </w:tc>
        <w:tc>
          <w:tcPr>
            <w:tcW w:w="1272" w:type="dxa"/>
            <w:gridSpan w:val="6"/>
          </w:tcPr>
          <w:p w:rsidR="00134192" w:rsidRDefault="009C6951" w:rsidP="006E50A1">
            <w:pPr>
              <w:spacing w:after="0" w:line="240" w:lineRule="auto"/>
              <w:rPr>
                <w:rFonts w:ascii="Arial" w:hAnsi="Arial" w:cs="Arial"/>
                <w:sz w:val="20"/>
                <w:szCs w:val="20"/>
              </w:rPr>
            </w:pPr>
            <w:r w:rsidRPr="009C6951">
              <w:rPr>
                <w:rFonts w:ascii="Arial" w:hAnsi="Arial" w:cs="Arial"/>
                <w:sz w:val="20"/>
                <w:szCs w:val="20"/>
              </w:rPr>
              <w:lastRenderedPageBreak/>
              <w:t>R.CCR.</w:t>
            </w:r>
            <w:r w:rsidR="00134192">
              <w:rPr>
                <w:rFonts w:ascii="Arial" w:hAnsi="Arial" w:cs="Arial"/>
                <w:sz w:val="20"/>
                <w:szCs w:val="20"/>
              </w:rPr>
              <w:t>1</w:t>
            </w:r>
          </w:p>
          <w:p w:rsidR="00621D78" w:rsidRDefault="00134192" w:rsidP="006E50A1">
            <w:pPr>
              <w:spacing w:after="0" w:line="240" w:lineRule="auto"/>
              <w:rPr>
                <w:rFonts w:ascii="Arial" w:hAnsi="Arial" w:cs="Arial"/>
                <w:sz w:val="20"/>
                <w:szCs w:val="20"/>
              </w:rPr>
            </w:pPr>
            <w:r>
              <w:rPr>
                <w:rFonts w:ascii="Arial" w:hAnsi="Arial" w:cs="Arial"/>
                <w:sz w:val="20"/>
                <w:szCs w:val="20"/>
              </w:rPr>
              <w:t>R.CCR.5</w:t>
            </w:r>
          </w:p>
          <w:p w:rsidR="00407EF4" w:rsidRPr="009C6951" w:rsidRDefault="00407EF4" w:rsidP="006E50A1">
            <w:pPr>
              <w:spacing w:after="0" w:line="240" w:lineRule="auto"/>
              <w:rPr>
                <w:rFonts w:ascii="Arial" w:hAnsi="Arial" w:cs="Arial"/>
                <w:sz w:val="20"/>
                <w:szCs w:val="20"/>
              </w:rPr>
            </w:pPr>
            <w:r>
              <w:rPr>
                <w:rFonts w:ascii="Arial" w:hAnsi="Arial" w:cs="Arial"/>
                <w:sz w:val="20"/>
                <w:szCs w:val="20"/>
              </w:rPr>
              <w:lastRenderedPageBreak/>
              <w:t>SL.CCR.4</w:t>
            </w:r>
          </w:p>
        </w:tc>
      </w:tr>
      <w:tr w:rsidR="00112360" w:rsidRPr="007F0805" w:rsidTr="006E50A1">
        <w:tc>
          <w:tcPr>
            <w:tcW w:w="10224" w:type="dxa"/>
            <w:gridSpan w:val="10"/>
            <w:vAlign w:val="center"/>
          </w:tcPr>
          <w:p w:rsidR="00112360" w:rsidRPr="007F0805" w:rsidRDefault="00112360" w:rsidP="006E50A1">
            <w:pPr>
              <w:spacing w:after="0" w:line="240" w:lineRule="auto"/>
              <w:jc w:val="center"/>
              <w:rPr>
                <w:rFonts w:ascii="Arial" w:hAnsi="Arial" w:cs="Arial"/>
              </w:rPr>
            </w:pPr>
            <w:r w:rsidRPr="007F0805">
              <w:rPr>
                <w:rFonts w:ascii="Arial" w:hAnsi="Arial" w:cs="Arial"/>
              </w:rPr>
              <w:lastRenderedPageBreak/>
              <w:t>Activity 8 – Interactive Word Wall</w:t>
            </w:r>
          </w:p>
        </w:tc>
      </w:tr>
      <w:tr w:rsidR="00621D78" w:rsidRPr="007F0805" w:rsidTr="006E50A1">
        <w:tc>
          <w:tcPr>
            <w:tcW w:w="1500" w:type="dxa"/>
          </w:tcPr>
          <w:p w:rsidR="00621D78" w:rsidRPr="007F0805" w:rsidRDefault="00621D78" w:rsidP="006E50A1">
            <w:pPr>
              <w:spacing w:after="0" w:line="240" w:lineRule="auto"/>
              <w:rPr>
                <w:rFonts w:ascii="Arial" w:hAnsi="Arial" w:cs="Arial"/>
              </w:rPr>
            </w:pPr>
            <w:r w:rsidRPr="007F0805">
              <w:rPr>
                <w:rFonts w:ascii="Arial" w:hAnsi="Arial" w:cs="Arial"/>
              </w:rPr>
              <w:t xml:space="preserve">Revisiting Vocabulary (A) </w:t>
            </w:r>
          </w:p>
        </w:tc>
        <w:tc>
          <w:tcPr>
            <w:tcW w:w="7419" w:type="dxa"/>
            <w:gridSpan w:val="2"/>
          </w:tcPr>
          <w:p w:rsidR="00621D78" w:rsidRPr="007F0805" w:rsidRDefault="008E27D1" w:rsidP="006E50A1">
            <w:pPr>
              <w:spacing w:after="0" w:line="240" w:lineRule="auto"/>
              <w:rPr>
                <w:rFonts w:ascii="Arial" w:hAnsi="Arial" w:cs="Arial"/>
              </w:rPr>
            </w:pPr>
            <w:hyperlink w:anchor="StrategyH" w:history="1">
              <w:r w:rsidR="00621D78" w:rsidRPr="007F0805">
                <w:rPr>
                  <w:rStyle w:val="Hyperlink"/>
                  <w:rFonts w:ascii="Arial" w:hAnsi="Arial" w:cs="Arial"/>
                  <w:b/>
                </w:rPr>
                <w:t>Interactive Word Wall (</w:t>
              </w:r>
              <w:r w:rsidR="00621D78">
                <w:rPr>
                  <w:rStyle w:val="Hyperlink"/>
                  <w:rFonts w:ascii="Arial" w:hAnsi="Arial" w:cs="Arial"/>
                  <w:b/>
                </w:rPr>
                <w:t>CCSSO Tool</w:t>
              </w:r>
              <w:r w:rsidR="00621D78" w:rsidRPr="007F0805">
                <w:rPr>
                  <w:rStyle w:val="Hyperlink"/>
                  <w:rFonts w:ascii="Arial" w:hAnsi="Arial" w:cs="Arial"/>
                  <w:b/>
                </w:rPr>
                <w:t xml:space="preserve"> H)</w:t>
              </w:r>
            </w:hyperlink>
          </w:p>
          <w:p w:rsidR="00621D78" w:rsidRPr="007F0805" w:rsidRDefault="00621D78" w:rsidP="006E50A1">
            <w:pPr>
              <w:spacing w:after="0" w:line="240" w:lineRule="auto"/>
              <w:rPr>
                <w:rFonts w:ascii="Arial" w:hAnsi="Arial" w:cs="Arial"/>
              </w:rPr>
            </w:pPr>
            <w:r w:rsidRPr="007F0805">
              <w:rPr>
                <w:rFonts w:ascii="Arial" w:hAnsi="Arial" w:cs="Arial"/>
              </w:rPr>
              <w:t>Keep this throughout the course to build a list of vocabulary words</w:t>
            </w:r>
          </w:p>
        </w:tc>
        <w:tc>
          <w:tcPr>
            <w:tcW w:w="1305" w:type="dxa"/>
            <w:gridSpan w:val="7"/>
          </w:tcPr>
          <w:p w:rsidR="00621D78" w:rsidRDefault="00134192" w:rsidP="006E50A1">
            <w:pPr>
              <w:spacing w:after="0" w:line="240" w:lineRule="auto"/>
              <w:rPr>
                <w:rFonts w:ascii="Arial" w:hAnsi="Arial" w:cs="Arial"/>
                <w:sz w:val="20"/>
                <w:szCs w:val="20"/>
              </w:rPr>
            </w:pPr>
            <w:r>
              <w:rPr>
                <w:rFonts w:ascii="Arial" w:hAnsi="Arial" w:cs="Arial"/>
                <w:sz w:val="20"/>
                <w:szCs w:val="20"/>
              </w:rPr>
              <w:t>R.CCR.</w:t>
            </w:r>
            <w:r w:rsidR="00ED08CC">
              <w:rPr>
                <w:rFonts w:ascii="Arial" w:hAnsi="Arial" w:cs="Arial"/>
                <w:sz w:val="20"/>
                <w:szCs w:val="20"/>
              </w:rPr>
              <w:t>4</w:t>
            </w:r>
          </w:p>
          <w:p w:rsidR="003F373D" w:rsidRPr="00134192" w:rsidRDefault="003F373D" w:rsidP="006E50A1">
            <w:pPr>
              <w:spacing w:after="0" w:line="240" w:lineRule="auto"/>
              <w:rPr>
                <w:rFonts w:ascii="Arial" w:hAnsi="Arial" w:cs="Arial"/>
                <w:sz w:val="20"/>
                <w:szCs w:val="20"/>
              </w:rPr>
            </w:pPr>
            <w:r>
              <w:rPr>
                <w:rFonts w:ascii="Arial" w:hAnsi="Arial" w:cs="Arial"/>
                <w:sz w:val="20"/>
                <w:szCs w:val="20"/>
              </w:rPr>
              <w:t>L.CCR.4</w:t>
            </w:r>
          </w:p>
        </w:tc>
      </w:tr>
      <w:tr w:rsidR="00112360" w:rsidRPr="007F0805" w:rsidTr="006E50A1">
        <w:tc>
          <w:tcPr>
            <w:tcW w:w="10224" w:type="dxa"/>
            <w:gridSpan w:val="10"/>
          </w:tcPr>
          <w:p w:rsidR="00112360" w:rsidRPr="007F0805" w:rsidRDefault="00112360" w:rsidP="006E50A1">
            <w:pPr>
              <w:spacing w:after="0" w:line="240" w:lineRule="auto"/>
              <w:jc w:val="center"/>
              <w:rPr>
                <w:rFonts w:ascii="Arial" w:hAnsi="Arial" w:cs="Arial"/>
              </w:rPr>
            </w:pPr>
            <w:r w:rsidRPr="007F0805">
              <w:rPr>
                <w:rFonts w:ascii="Arial" w:hAnsi="Arial" w:cs="Arial"/>
              </w:rPr>
              <w:t xml:space="preserve">Activity 9 </w:t>
            </w:r>
            <w:r w:rsidR="005A1535" w:rsidRPr="007F0805">
              <w:rPr>
                <w:rFonts w:ascii="Arial" w:hAnsi="Arial" w:cs="Arial"/>
              </w:rPr>
              <w:t>– The Last Lines</w:t>
            </w:r>
          </w:p>
        </w:tc>
      </w:tr>
      <w:tr w:rsidR="00621D78" w:rsidRPr="007F0805" w:rsidTr="006E50A1">
        <w:tc>
          <w:tcPr>
            <w:tcW w:w="1500" w:type="dxa"/>
          </w:tcPr>
          <w:p w:rsidR="00621D78" w:rsidRPr="007F0805" w:rsidRDefault="00621D78" w:rsidP="006E50A1">
            <w:pPr>
              <w:spacing w:after="0" w:line="240" w:lineRule="auto"/>
              <w:rPr>
                <w:rFonts w:ascii="Arial" w:hAnsi="Arial" w:cs="Arial"/>
              </w:rPr>
            </w:pPr>
            <w:r w:rsidRPr="007F0805">
              <w:rPr>
                <w:rFonts w:ascii="Arial" w:hAnsi="Arial" w:cs="Arial"/>
              </w:rPr>
              <w:t>Summarizing (A)</w:t>
            </w:r>
          </w:p>
        </w:tc>
        <w:tc>
          <w:tcPr>
            <w:tcW w:w="7452" w:type="dxa"/>
            <w:gridSpan w:val="3"/>
          </w:tcPr>
          <w:p w:rsidR="00621D78" w:rsidRPr="007F0805" w:rsidRDefault="00621D78" w:rsidP="006E50A1">
            <w:pPr>
              <w:spacing w:after="0" w:line="240" w:lineRule="auto"/>
              <w:rPr>
                <w:rFonts w:ascii="Arial" w:hAnsi="Arial" w:cs="Arial"/>
              </w:rPr>
            </w:pPr>
            <w:r w:rsidRPr="007F0805">
              <w:rPr>
                <w:rFonts w:ascii="Arial" w:hAnsi="Arial" w:cs="Arial"/>
              </w:rPr>
              <w:t>The Last Lines activity:</w:t>
            </w:r>
          </w:p>
          <w:p w:rsidR="00621D78" w:rsidRPr="007F0805" w:rsidRDefault="00621D78" w:rsidP="006E50A1">
            <w:pPr>
              <w:numPr>
                <w:ilvl w:val="0"/>
                <w:numId w:val="33"/>
              </w:numPr>
              <w:spacing w:after="0" w:line="240" w:lineRule="auto"/>
              <w:ind w:left="516"/>
              <w:rPr>
                <w:rFonts w:ascii="Arial" w:hAnsi="Arial" w:cs="Arial"/>
              </w:rPr>
            </w:pPr>
            <w:r w:rsidRPr="007F0805">
              <w:rPr>
                <w:rFonts w:ascii="Arial" w:hAnsi="Arial" w:cs="Arial"/>
              </w:rPr>
              <w:t>Read the last line from the article/story</w:t>
            </w:r>
          </w:p>
          <w:p w:rsidR="00621D78" w:rsidRPr="007F0805" w:rsidRDefault="00621D78" w:rsidP="006E50A1">
            <w:pPr>
              <w:numPr>
                <w:ilvl w:val="0"/>
                <w:numId w:val="33"/>
              </w:numPr>
              <w:spacing w:after="0" w:line="240" w:lineRule="auto"/>
              <w:ind w:left="516"/>
              <w:rPr>
                <w:rFonts w:ascii="Arial" w:hAnsi="Arial" w:cs="Arial"/>
              </w:rPr>
            </w:pPr>
            <w:r>
              <w:rPr>
                <w:rFonts w:ascii="Arial" w:hAnsi="Arial" w:cs="Arial"/>
              </w:rPr>
              <w:t>Complete one of these five stems</w:t>
            </w:r>
            <w:r w:rsidRPr="007F0805">
              <w:rPr>
                <w:rFonts w:ascii="Arial" w:hAnsi="Arial" w:cs="Arial"/>
              </w:rPr>
              <w:t>: 1. I wonder about 2. I didn’t understand 3. I want to know more about 4. I am unsure of 5. Give a personal response to the line</w:t>
            </w:r>
          </w:p>
          <w:p w:rsidR="00621D78" w:rsidRPr="007F0805" w:rsidRDefault="00621D78" w:rsidP="006E50A1">
            <w:pPr>
              <w:numPr>
                <w:ilvl w:val="0"/>
                <w:numId w:val="33"/>
              </w:numPr>
              <w:spacing w:after="0" w:line="240" w:lineRule="auto"/>
              <w:ind w:left="516"/>
              <w:rPr>
                <w:rFonts w:ascii="Arial" w:hAnsi="Arial" w:cs="Arial"/>
              </w:rPr>
            </w:pPr>
            <w:r w:rsidRPr="007F0805">
              <w:rPr>
                <w:rFonts w:ascii="Arial" w:hAnsi="Arial" w:cs="Arial"/>
              </w:rPr>
              <w:t>Separate students into groups of 4-5 and have them share their thoughts</w:t>
            </w:r>
          </w:p>
          <w:p w:rsidR="00621D78" w:rsidRPr="007F0805" w:rsidRDefault="00621D78" w:rsidP="006E50A1">
            <w:pPr>
              <w:numPr>
                <w:ilvl w:val="0"/>
                <w:numId w:val="33"/>
              </w:numPr>
              <w:spacing w:after="0" w:line="240" w:lineRule="auto"/>
              <w:ind w:left="516"/>
              <w:rPr>
                <w:rFonts w:ascii="Arial" w:hAnsi="Arial" w:cs="Arial"/>
              </w:rPr>
            </w:pPr>
            <w:r w:rsidRPr="007F0805">
              <w:rPr>
                <w:rFonts w:ascii="Arial" w:hAnsi="Arial" w:cs="Arial"/>
              </w:rPr>
              <w:t>Groups determine the best question/answer combination and add to the conversation</w:t>
            </w:r>
          </w:p>
          <w:p w:rsidR="00FB37C8" w:rsidRPr="00FB37C8" w:rsidRDefault="00621D78" w:rsidP="006E50A1">
            <w:pPr>
              <w:numPr>
                <w:ilvl w:val="0"/>
                <w:numId w:val="33"/>
              </w:numPr>
              <w:spacing w:after="0" w:line="240" w:lineRule="auto"/>
              <w:ind w:left="516"/>
              <w:rPr>
                <w:rFonts w:ascii="Arial" w:hAnsi="Arial" w:cs="Arial"/>
              </w:rPr>
            </w:pPr>
            <w:r w:rsidRPr="007F0805">
              <w:rPr>
                <w:rFonts w:ascii="Arial" w:hAnsi="Arial" w:cs="Arial"/>
              </w:rPr>
              <w:t>The group pairs this with the 5 title questions asked earlier and determines if those two sets of answers correctly summarize the article/story. If they do not, why not</w:t>
            </w:r>
            <w:r>
              <w:rPr>
                <w:rFonts w:ascii="Arial" w:hAnsi="Arial" w:cs="Arial"/>
              </w:rPr>
              <w:t xml:space="preserve">; </w:t>
            </w:r>
            <w:r w:rsidRPr="007F0805">
              <w:rPr>
                <w:rFonts w:ascii="Arial" w:hAnsi="Arial" w:cs="Arial"/>
              </w:rPr>
              <w:t>what was the reason? Was the author saying something? What were they saying? Was there a purpose for misleading through the title and the last line?</w:t>
            </w:r>
          </w:p>
        </w:tc>
        <w:tc>
          <w:tcPr>
            <w:tcW w:w="1272" w:type="dxa"/>
            <w:gridSpan w:val="6"/>
          </w:tcPr>
          <w:p w:rsidR="00621D78" w:rsidRDefault="00D522EB" w:rsidP="006E50A1">
            <w:pPr>
              <w:spacing w:after="0" w:line="240" w:lineRule="auto"/>
              <w:rPr>
                <w:rFonts w:ascii="Arial" w:hAnsi="Arial" w:cs="Arial"/>
                <w:sz w:val="20"/>
                <w:szCs w:val="20"/>
              </w:rPr>
            </w:pPr>
            <w:r>
              <w:rPr>
                <w:rFonts w:ascii="Arial" w:hAnsi="Arial" w:cs="Arial"/>
                <w:sz w:val="20"/>
                <w:szCs w:val="20"/>
              </w:rPr>
              <w:t>R.CCR.1</w:t>
            </w:r>
          </w:p>
          <w:p w:rsidR="00D522EB" w:rsidRPr="00ED08CC" w:rsidRDefault="00D522EB" w:rsidP="006E50A1">
            <w:pPr>
              <w:spacing w:after="0" w:line="240" w:lineRule="auto"/>
              <w:rPr>
                <w:rFonts w:ascii="Arial" w:hAnsi="Arial" w:cs="Arial"/>
                <w:sz w:val="20"/>
                <w:szCs w:val="20"/>
              </w:rPr>
            </w:pPr>
            <w:r>
              <w:rPr>
                <w:rFonts w:ascii="Arial" w:hAnsi="Arial" w:cs="Arial"/>
                <w:sz w:val="20"/>
                <w:szCs w:val="20"/>
              </w:rPr>
              <w:t>R.CCR.2</w:t>
            </w:r>
          </w:p>
        </w:tc>
      </w:tr>
      <w:tr w:rsidR="00112360" w:rsidRPr="007F0805" w:rsidTr="006E50A1">
        <w:tc>
          <w:tcPr>
            <w:tcW w:w="10224" w:type="dxa"/>
            <w:gridSpan w:val="10"/>
          </w:tcPr>
          <w:p w:rsidR="00112360" w:rsidRPr="007F0805" w:rsidRDefault="001C1BC5" w:rsidP="006E50A1">
            <w:pPr>
              <w:spacing w:after="0" w:line="240" w:lineRule="auto"/>
              <w:jc w:val="center"/>
              <w:rPr>
                <w:rFonts w:ascii="Arial" w:hAnsi="Arial" w:cs="Arial"/>
              </w:rPr>
            </w:pPr>
            <w:r>
              <w:br w:type="page"/>
            </w:r>
            <w:r w:rsidR="00112360" w:rsidRPr="007F0805">
              <w:rPr>
                <w:rFonts w:ascii="Arial" w:hAnsi="Arial" w:cs="Arial"/>
              </w:rPr>
              <w:t>Activity 10 – Critical Thinking Questions</w:t>
            </w:r>
          </w:p>
        </w:tc>
      </w:tr>
      <w:tr w:rsidR="00621D78" w:rsidRPr="007F0805" w:rsidTr="006E50A1">
        <w:tc>
          <w:tcPr>
            <w:tcW w:w="1500" w:type="dxa"/>
          </w:tcPr>
          <w:p w:rsidR="00621D78" w:rsidRPr="007F0805" w:rsidRDefault="00621D78" w:rsidP="006E50A1">
            <w:pPr>
              <w:spacing w:after="0" w:line="240" w:lineRule="auto"/>
              <w:rPr>
                <w:rFonts w:ascii="Arial" w:hAnsi="Arial" w:cs="Arial"/>
              </w:rPr>
            </w:pPr>
            <w:r w:rsidRPr="007F0805">
              <w:rPr>
                <w:rFonts w:ascii="Arial" w:hAnsi="Arial" w:cs="Arial"/>
              </w:rPr>
              <w:t>Critical Thinking Questions (A)</w:t>
            </w:r>
          </w:p>
        </w:tc>
        <w:tc>
          <w:tcPr>
            <w:tcW w:w="7452" w:type="dxa"/>
            <w:gridSpan w:val="3"/>
          </w:tcPr>
          <w:p w:rsidR="00621D78" w:rsidRPr="007F0805" w:rsidRDefault="00621D78" w:rsidP="006E50A1">
            <w:pPr>
              <w:spacing w:after="0" w:line="240" w:lineRule="auto"/>
              <w:rPr>
                <w:rFonts w:ascii="Arial" w:hAnsi="Arial" w:cs="Arial"/>
              </w:rPr>
            </w:pPr>
            <w:r w:rsidRPr="007F0805">
              <w:rPr>
                <w:rFonts w:ascii="Arial" w:hAnsi="Arial" w:cs="Arial"/>
              </w:rPr>
              <w:t>After reading the article, students should be able to answer the following questions either separately or in a group:</w:t>
            </w:r>
          </w:p>
          <w:p w:rsidR="00621D78" w:rsidRPr="007F0805" w:rsidRDefault="00621D78" w:rsidP="006E50A1">
            <w:pPr>
              <w:numPr>
                <w:ilvl w:val="0"/>
                <w:numId w:val="33"/>
              </w:numPr>
              <w:spacing w:after="0" w:line="240" w:lineRule="auto"/>
              <w:ind w:left="426" w:hanging="270"/>
              <w:rPr>
                <w:rFonts w:ascii="Arial" w:hAnsi="Arial" w:cs="Arial"/>
              </w:rPr>
            </w:pPr>
            <w:r w:rsidRPr="007F0805">
              <w:rPr>
                <w:rFonts w:ascii="Arial" w:hAnsi="Arial" w:cs="Arial"/>
              </w:rPr>
              <w:t>Select a passage from the work that illustrates a particularly effective use of language that contributes to the meaning of the work as a whol</w:t>
            </w:r>
            <w:r>
              <w:rPr>
                <w:rFonts w:ascii="Arial" w:hAnsi="Arial" w:cs="Arial"/>
              </w:rPr>
              <w:t>e and comment on your reasoning.</w:t>
            </w:r>
          </w:p>
          <w:p w:rsidR="00621D78" w:rsidRPr="007F0805" w:rsidRDefault="00621D78" w:rsidP="006E50A1">
            <w:pPr>
              <w:numPr>
                <w:ilvl w:val="0"/>
                <w:numId w:val="33"/>
              </w:numPr>
              <w:spacing w:after="0" w:line="240" w:lineRule="auto"/>
              <w:ind w:left="426" w:hanging="270"/>
              <w:rPr>
                <w:rFonts w:ascii="Arial" w:hAnsi="Arial" w:cs="Arial"/>
              </w:rPr>
            </w:pPr>
            <w:r w:rsidRPr="007F0805">
              <w:rPr>
                <w:rFonts w:ascii="Arial" w:hAnsi="Arial" w:cs="Arial"/>
              </w:rPr>
              <w:t>Analyze the stylistic devices the author uses in the passage</w:t>
            </w:r>
            <w:r>
              <w:rPr>
                <w:rFonts w:ascii="Arial" w:hAnsi="Arial" w:cs="Arial"/>
              </w:rPr>
              <w:t>.</w:t>
            </w:r>
          </w:p>
          <w:p w:rsidR="00621D78" w:rsidRPr="007F0805" w:rsidRDefault="00621D78" w:rsidP="006E50A1">
            <w:pPr>
              <w:numPr>
                <w:ilvl w:val="0"/>
                <w:numId w:val="33"/>
              </w:numPr>
              <w:spacing w:after="0" w:line="240" w:lineRule="auto"/>
              <w:ind w:left="426" w:hanging="270"/>
              <w:rPr>
                <w:rFonts w:ascii="Arial" w:hAnsi="Arial" w:cs="Arial"/>
              </w:rPr>
            </w:pPr>
            <w:r w:rsidRPr="007F0805">
              <w:rPr>
                <w:rFonts w:ascii="Arial" w:hAnsi="Arial" w:cs="Arial"/>
              </w:rPr>
              <w:t>Analyze the introductory paragraph for the distinctive writing style used by the author and defend your reasoning</w:t>
            </w:r>
            <w:r>
              <w:rPr>
                <w:rFonts w:ascii="Arial" w:hAnsi="Arial" w:cs="Arial"/>
              </w:rPr>
              <w:t>.</w:t>
            </w:r>
          </w:p>
          <w:p w:rsidR="00621D78" w:rsidRPr="007F0805" w:rsidRDefault="00621D78" w:rsidP="006E50A1">
            <w:pPr>
              <w:numPr>
                <w:ilvl w:val="0"/>
                <w:numId w:val="33"/>
              </w:numPr>
              <w:spacing w:after="0" w:line="240" w:lineRule="auto"/>
              <w:ind w:left="426" w:hanging="270"/>
              <w:rPr>
                <w:rFonts w:ascii="Arial" w:hAnsi="Arial" w:cs="Arial"/>
              </w:rPr>
            </w:pPr>
            <w:r w:rsidRPr="007F0805">
              <w:rPr>
                <w:rFonts w:ascii="Arial" w:hAnsi="Arial" w:cs="Arial"/>
              </w:rPr>
              <w:t>State in a paragraph the universal meaning of the work</w:t>
            </w:r>
            <w:r>
              <w:rPr>
                <w:rFonts w:ascii="Arial" w:hAnsi="Arial" w:cs="Arial"/>
              </w:rPr>
              <w:t>.</w:t>
            </w:r>
          </w:p>
          <w:p w:rsidR="00621D78" w:rsidRDefault="00621D78" w:rsidP="006E50A1">
            <w:pPr>
              <w:numPr>
                <w:ilvl w:val="0"/>
                <w:numId w:val="33"/>
              </w:numPr>
              <w:spacing w:after="0" w:line="240" w:lineRule="auto"/>
              <w:ind w:left="426" w:hanging="270"/>
              <w:rPr>
                <w:rFonts w:ascii="Arial" w:hAnsi="Arial" w:cs="Arial"/>
              </w:rPr>
            </w:pPr>
            <w:r w:rsidRPr="007F0805">
              <w:rPr>
                <w:rFonts w:ascii="Arial" w:hAnsi="Arial" w:cs="Arial"/>
              </w:rPr>
              <w:t>Determine an appropriate writing prompt for the work, write the prompt and answer it</w:t>
            </w:r>
            <w:r>
              <w:rPr>
                <w:rFonts w:ascii="Arial" w:hAnsi="Arial" w:cs="Arial"/>
              </w:rPr>
              <w:t>.</w:t>
            </w:r>
          </w:p>
          <w:p w:rsidR="00621D78" w:rsidRPr="007F0805" w:rsidRDefault="00621D78" w:rsidP="006E50A1">
            <w:pPr>
              <w:spacing w:after="0" w:line="240" w:lineRule="auto"/>
              <w:ind w:left="426"/>
              <w:rPr>
                <w:rFonts w:ascii="Arial" w:hAnsi="Arial" w:cs="Arial"/>
              </w:rPr>
            </w:pPr>
          </w:p>
          <w:p w:rsidR="001E1C67" w:rsidRPr="007F0805" w:rsidRDefault="00621D78" w:rsidP="006E50A1">
            <w:pPr>
              <w:spacing w:after="0" w:line="240" w:lineRule="auto"/>
              <w:rPr>
                <w:rFonts w:ascii="Arial" w:hAnsi="Arial" w:cs="Arial"/>
              </w:rPr>
            </w:pPr>
            <w:r w:rsidRPr="007F0805">
              <w:rPr>
                <w:rFonts w:ascii="Arial" w:hAnsi="Arial" w:cs="Arial"/>
              </w:rPr>
              <w:t>(</w:t>
            </w:r>
            <w:r>
              <w:rPr>
                <w:rFonts w:ascii="Arial" w:hAnsi="Arial" w:cs="Arial"/>
              </w:rPr>
              <w:t xml:space="preserve">Note: </w:t>
            </w:r>
            <w:r w:rsidRPr="007F0805">
              <w:rPr>
                <w:rFonts w:ascii="Arial" w:hAnsi="Arial" w:cs="Arial"/>
              </w:rPr>
              <w:t>Not all of the questions are appropriate to all works of literary non-fiction.)</w:t>
            </w:r>
          </w:p>
        </w:tc>
        <w:tc>
          <w:tcPr>
            <w:tcW w:w="1272" w:type="dxa"/>
            <w:gridSpan w:val="6"/>
          </w:tcPr>
          <w:p w:rsidR="00621D78" w:rsidRDefault="00A10B47" w:rsidP="006E50A1">
            <w:pPr>
              <w:spacing w:after="0" w:line="240" w:lineRule="auto"/>
              <w:rPr>
                <w:rFonts w:ascii="Arial" w:hAnsi="Arial" w:cs="Arial"/>
                <w:sz w:val="20"/>
                <w:szCs w:val="20"/>
              </w:rPr>
            </w:pPr>
            <w:r>
              <w:rPr>
                <w:rFonts w:ascii="Arial" w:hAnsi="Arial" w:cs="Arial"/>
                <w:sz w:val="20"/>
                <w:szCs w:val="20"/>
              </w:rPr>
              <w:t>R.CCR.1</w:t>
            </w:r>
          </w:p>
          <w:p w:rsidR="00A10B47" w:rsidRDefault="00A10B47" w:rsidP="006E50A1">
            <w:pPr>
              <w:spacing w:after="0" w:line="240" w:lineRule="auto"/>
              <w:rPr>
                <w:rFonts w:ascii="Arial" w:hAnsi="Arial" w:cs="Arial"/>
                <w:sz w:val="20"/>
                <w:szCs w:val="20"/>
              </w:rPr>
            </w:pPr>
            <w:r>
              <w:rPr>
                <w:rFonts w:ascii="Arial" w:hAnsi="Arial" w:cs="Arial"/>
                <w:sz w:val="20"/>
                <w:szCs w:val="20"/>
              </w:rPr>
              <w:t>R.CCR.4</w:t>
            </w:r>
          </w:p>
          <w:p w:rsidR="00A10B47" w:rsidRDefault="00A10B47" w:rsidP="006E50A1">
            <w:pPr>
              <w:spacing w:after="0" w:line="240" w:lineRule="auto"/>
              <w:rPr>
                <w:rFonts w:ascii="Arial" w:hAnsi="Arial" w:cs="Arial"/>
                <w:sz w:val="20"/>
                <w:szCs w:val="20"/>
              </w:rPr>
            </w:pPr>
            <w:r>
              <w:rPr>
                <w:rFonts w:ascii="Arial" w:hAnsi="Arial" w:cs="Arial"/>
                <w:sz w:val="20"/>
                <w:szCs w:val="20"/>
              </w:rPr>
              <w:t>R.CCR.5</w:t>
            </w:r>
          </w:p>
          <w:p w:rsidR="00500A30" w:rsidRPr="00D522EB" w:rsidRDefault="00500A30" w:rsidP="006E50A1">
            <w:pPr>
              <w:spacing w:after="0" w:line="240" w:lineRule="auto"/>
              <w:rPr>
                <w:rFonts w:ascii="Arial" w:hAnsi="Arial" w:cs="Arial"/>
                <w:sz w:val="20"/>
                <w:szCs w:val="20"/>
              </w:rPr>
            </w:pPr>
            <w:r>
              <w:rPr>
                <w:rFonts w:ascii="Arial" w:hAnsi="Arial" w:cs="Arial"/>
                <w:sz w:val="20"/>
                <w:szCs w:val="20"/>
              </w:rPr>
              <w:t>R.CCR.10</w:t>
            </w:r>
          </w:p>
        </w:tc>
      </w:tr>
      <w:tr w:rsidR="00112360" w:rsidRPr="007F0805" w:rsidTr="006E50A1">
        <w:tc>
          <w:tcPr>
            <w:tcW w:w="10224" w:type="dxa"/>
            <w:gridSpan w:val="10"/>
          </w:tcPr>
          <w:p w:rsidR="00112360" w:rsidRPr="007F0805" w:rsidRDefault="00112360" w:rsidP="006E50A1">
            <w:pPr>
              <w:spacing w:after="0" w:line="240" w:lineRule="auto"/>
              <w:jc w:val="center"/>
              <w:rPr>
                <w:rFonts w:ascii="Arial" w:hAnsi="Arial" w:cs="Arial"/>
              </w:rPr>
            </w:pPr>
            <w:r w:rsidRPr="007F0805">
              <w:rPr>
                <w:rFonts w:ascii="Arial" w:hAnsi="Arial" w:cs="Arial"/>
              </w:rPr>
              <w:t>Activity 11 – Style Analysis</w:t>
            </w:r>
          </w:p>
        </w:tc>
      </w:tr>
      <w:tr w:rsidR="00621D78" w:rsidRPr="007F0805" w:rsidTr="006E50A1">
        <w:tc>
          <w:tcPr>
            <w:tcW w:w="1500" w:type="dxa"/>
          </w:tcPr>
          <w:p w:rsidR="00621D78" w:rsidRPr="007F0805" w:rsidRDefault="00621D78" w:rsidP="006E50A1">
            <w:pPr>
              <w:spacing w:after="0" w:line="240" w:lineRule="auto"/>
              <w:rPr>
                <w:rFonts w:ascii="Arial" w:hAnsi="Arial" w:cs="Arial"/>
              </w:rPr>
            </w:pPr>
            <w:r w:rsidRPr="007F0805">
              <w:rPr>
                <w:rFonts w:ascii="Arial" w:hAnsi="Arial" w:cs="Arial"/>
              </w:rPr>
              <w:t>Connecting Reading and Writing (A)</w:t>
            </w:r>
          </w:p>
        </w:tc>
        <w:tc>
          <w:tcPr>
            <w:tcW w:w="7452" w:type="dxa"/>
            <w:gridSpan w:val="3"/>
          </w:tcPr>
          <w:p w:rsidR="00621D78" w:rsidRPr="007F0805" w:rsidRDefault="00621D78" w:rsidP="006E50A1">
            <w:pPr>
              <w:spacing w:after="0" w:line="240" w:lineRule="auto"/>
              <w:rPr>
                <w:rFonts w:ascii="Arial" w:hAnsi="Arial" w:cs="Arial"/>
              </w:rPr>
            </w:pPr>
            <w:r w:rsidRPr="007F0805">
              <w:rPr>
                <w:rFonts w:ascii="Arial" w:hAnsi="Arial" w:cs="Arial"/>
              </w:rPr>
              <w:t>Style Analysis and Writing Assignment</w:t>
            </w:r>
          </w:p>
          <w:p w:rsidR="00621D78" w:rsidRPr="007F0805" w:rsidRDefault="00621D78" w:rsidP="006E50A1">
            <w:pPr>
              <w:spacing w:after="0" w:line="240" w:lineRule="auto"/>
              <w:rPr>
                <w:rFonts w:ascii="Arial" w:hAnsi="Arial" w:cs="Arial"/>
              </w:rPr>
            </w:pPr>
            <w:r w:rsidRPr="007F0805">
              <w:rPr>
                <w:rFonts w:ascii="Arial" w:hAnsi="Arial" w:cs="Arial"/>
              </w:rPr>
              <w:t>Answer the following questions in a group or individually after reading the work:</w:t>
            </w:r>
          </w:p>
          <w:p w:rsidR="00621D78" w:rsidRPr="007F0805" w:rsidRDefault="00621D78" w:rsidP="006E50A1">
            <w:pPr>
              <w:numPr>
                <w:ilvl w:val="0"/>
                <w:numId w:val="6"/>
              </w:numPr>
              <w:spacing w:after="0" w:line="240" w:lineRule="auto"/>
              <w:rPr>
                <w:rFonts w:ascii="Arial" w:hAnsi="Arial" w:cs="Arial"/>
              </w:rPr>
            </w:pPr>
            <w:r w:rsidRPr="007F0805">
              <w:rPr>
                <w:rFonts w:ascii="Arial" w:hAnsi="Arial" w:cs="Arial"/>
              </w:rPr>
              <w:lastRenderedPageBreak/>
              <w:t>Is the speaker sincere or insincere on the treatment of the subject?</w:t>
            </w:r>
          </w:p>
          <w:p w:rsidR="00621D78" w:rsidRPr="007F0805" w:rsidRDefault="00621D78" w:rsidP="006E50A1">
            <w:pPr>
              <w:numPr>
                <w:ilvl w:val="1"/>
                <w:numId w:val="6"/>
              </w:numPr>
              <w:spacing w:after="0" w:line="240" w:lineRule="auto"/>
              <w:rPr>
                <w:rFonts w:ascii="Arial" w:hAnsi="Arial" w:cs="Arial"/>
              </w:rPr>
            </w:pPr>
            <w:r w:rsidRPr="007F0805">
              <w:rPr>
                <w:rFonts w:ascii="Arial" w:hAnsi="Arial" w:cs="Arial"/>
              </w:rPr>
              <w:t>You must define who the speaker is and justify your answer</w:t>
            </w:r>
            <w:r>
              <w:rPr>
                <w:rFonts w:ascii="Arial" w:hAnsi="Arial" w:cs="Arial"/>
              </w:rPr>
              <w:t>.</w:t>
            </w:r>
          </w:p>
          <w:p w:rsidR="00621D78" w:rsidRPr="007F0805" w:rsidRDefault="00621D78" w:rsidP="006E50A1">
            <w:pPr>
              <w:numPr>
                <w:ilvl w:val="1"/>
                <w:numId w:val="6"/>
              </w:numPr>
              <w:spacing w:after="0" w:line="240" w:lineRule="auto"/>
              <w:rPr>
                <w:rFonts w:ascii="Arial" w:hAnsi="Arial" w:cs="Arial"/>
              </w:rPr>
            </w:pPr>
            <w:r w:rsidRPr="007F0805">
              <w:rPr>
                <w:rFonts w:ascii="Arial" w:hAnsi="Arial" w:cs="Arial"/>
              </w:rPr>
              <w:t>Define sincerity and give the connotation of the word in your answer</w:t>
            </w:r>
            <w:r>
              <w:rPr>
                <w:rFonts w:ascii="Arial" w:hAnsi="Arial" w:cs="Arial"/>
              </w:rPr>
              <w:t>.</w:t>
            </w:r>
          </w:p>
          <w:p w:rsidR="00621D78" w:rsidRPr="007F0805" w:rsidRDefault="00621D78" w:rsidP="006E50A1">
            <w:pPr>
              <w:numPr>
                <w:ilvl w:val="0"/>
                <w:numId w:val="6"/>
              </w:numPr>
              <w:spacing w:after="0" w:line="240" w:lineRule="auto"/>
              <w:rPr>
                <w:rFonts w:ascii="Arial" w:hAnsi="Arial" w:cs="Arial"/>
              </w:rPr>
            </w:pPr>
            <w:r w:rsidRPr="007F0805">
              <w:rPr>
                <w:rFonts w:ascii="Arial" w:hAnsi="Arial" w:cs="Arial"/>
              </w:rPr>
              <w:t>Is the attitude of the speaker intellectual or emotional or a combination of both?</w:t>
            </w:r>
          </w:p>
          <w:p w:rsidR="00621D78" w:rsidRPr="007F0805" w:rsidRDefault="00621D78" w:rsidP="006E50A1">
            <w:pPr>
              <w:numPr>
                <w:ilvl w:val="1"/>
                <w:numId w:val="6"/>
              </w:numPr>
              <w:spacing w:after="0" w:line="240" w:lineRule="auto"/>
              <w:rPr>
                <w:rFonts w:ascii="Arial" w:hAnsi="Arial" w:cs="Arial"/>
              </w:rPr>
            </w:pPr>
            <w:r w:rsidRPr="007F0805">
              <w:rPr>
                <w:rFonts w:ascii="Arial" w:hAnsi="Arial" w:cs="Arial"/>
              </w:rPr>
              <w:t>What does this tell you about the writer?</w:t>
            </w:r>
          </w:p>
          <w:p w:rsidR="00621D78" w:rsidRPr="007F0805" w:rsidRDefault="00621D78" w:rsidP="006E50A1">
            <w:pPr>
              <w:numPr>
                <w:ilvl w:val="1"/>
                <w:numId w:val="6"/>
              </w:numPr>
              <w:spacing w:after="0" w:line="240" w:lineRule="auto"/>
              <w:rPr>
                <w:rFonts w:ascii="Arial" w:hAnsi="Arial" w:cs="Arial"/>
              </w:rPr>
            </w:pPr>
            <w:r w:rsidRPr="007F0805">
              <w:rPr>
                <w:rFonts w:ascii="Arial" w:hAnsi="Arial" w:cs="Arial"/>
              </w:rPr>
              <w:t>What is the difference between intellectual and emotional?</w:t>
            </w:r>
          </w:p>
          <w:p w:rsidR="00621D78" w:rsidRPr="007F0805" w:rsidRDefault="00621D78" w:rsidP="006E50A1">
            <w:pPr>
              <w:numPr>
                <w:ilvl w:val="1"/>
                <w:numId w:val="6"/>
              </w:numPr>
              <w:spacing w:after="0" w:line="240" w:lineRule="auto"/>
              <w:rPr>
                <w:rFonts w:ascii="Arial" w:hAnsi="Arial" w:cs="Arial"/>
              </w:rPr>
            </w:pPr>
            <w:r w:rsidRPr="007F0805">
              <w:rPr>
                <w:rFonts w:ascii="Arial" w:hAnsi="Arial" w:cs="Arial"/>
              </w:rPr>
              <w:t>Who was the audience of the novel</w:t>
            </w:r>
            <w:r>
              <w:rPr>
                <w:rFonts w:ascii="Arial" w:hAnsi="Arial" w:cs="Arial"/>
              </w:rPr>
              <w:t>?</w:t>
            </w:r>
          </w:p>
          <w:p w:rsidR="00621D78" w:rsidRPr="007F0805" w:rsidRDefault="00621D78" w:rsidP="006E50A1">
            <w:pPr>
              <w:numPr>
                <w:ilvl w:val="1"/>
                <w:numId w:val="6"/>
              </w:numPr>
              <w:spacing w:after="0" w:line="240" w:lineRule="auto"/>
              <w:rPr>
                <w:rFonts w:ascii="Arial" w:hAnsi="Arial" w:cs="Arial"/>
              </w:rPr>
            </w:pPr>
            <w:r w:rsidRPr="007F0805">
              <w:rPr>
                <w:rFonts w:ascii="Arial" w:hAnsi="Arial" w:cs="Arial"/>
              </w:rPr>
              <w:t>Be sure to specifically discuss the writing style of the work</w:t>
            </w:r>
            <w:r>
              <w:rPr>
                <w:rFonts w:ascii="Arial" w:hAnsi="Arial" w:cs="Arial"/>
              </w:rPr>
              <w:t>.</w:t>
            </w:r>
          </w:p>
          <w:p w:rsidR="00621D78" w:rsidRPr="007F0805" w:rsidRDefault="00621D78" w:rsidP="006E50A1">
            <w:pPr>
              <w:numPr>
                <w:ilvl w:val="0"/>
                <w:numId w:val="6"/>
              </w:numPr>
              <w:spacing w:after="0" w:line="240" w:lineRule="auto"/>
              <w:rPr>
                <w:rFonts w:ascii="Arial" w:hAnsi="Arial" w:cs="Arial"/>
              </w:rPr>
            </w:pPr>
            <w:r w:rsidRPr="007F0805">
              <w:rPr>
                <w:rFonts w:ascii="Arial" w:hAnsi="Arial" w:cs="Arial"/>
              </w:rPr>
              <w:t>What does the attitude tell us about the speaker’s point of view, prejudices, or values?</w:t>
            </w:r>
          </w:p>
          <w:p w:rsidR="00621D78" w:rsidRPr="007F0805" w:rsidRDefault="00621D78" w:rsidP="006E50A1">
            <w:pPr>
              <w:numPr>
                <w:ilvl w:val="0"/>
                <w:numId w:val="6"/>
              </w:numPr>
              <w:spacing w:after="0" w:line="240" w:lineRule="auto"/>
              <w:rPr>
                <w:rFonts w:ascii="Arial" w:hAnsi="Arial" w:cs="Arial"/>
              </w:rPr>
            </w:pPr>
            <w:r w:rsidRPr="007F0805">
              <w:rPr>
                <w:rFonts w:ascii="Arial" w:hAnsi="Arial" w:cs="Arial"/>
              </w:rPr>
              <w:t>Where is the shift in tone as the work progressed?</w:t>
            </w:r>
          </w:p>
          <w:p w:rsidR="00621D78" w:rsidRPr="007F0805" w:rsidRDefault="00621D78" w:rsidP="006E50A1">
            <w:pPr>
              <w:spacing w:after="0" w:line="240" w:lineRule="auto"/>
              <w:rPr>
                <w:rFonts w:ascii="Arial" w:hAnsi="Arial" w:cs="Arial"/>
              </w:rPr>
            </w:pPr>
          </w:p>
          <w:p w:rsidR="00621D78" w:rsidRPr="007F0805" w:rsidRDefault="00621D78" w:rsidP="006E50A1">
            <w:pPr>
              <w:spacing w:after="0" w:line="240" w:lineRule="auto"/>
              <w:rPr>
                <w:rFonts w:ascii="Arial" w:hAnsi="Arial" w:cs="Arial"/>
              </w:rPr>
            </w:pPr>
            <w:r w:rsidRPr="007F0805">
              <w:rPr>
                <w:rFonts w:ascii="Arial" w:hAnsi="Arial" w:cs="Arial"/>
              </w:rPr>
              <w:t>The questions should be developed into a cogent response to the work which can also lead to the next step of Synthesizing, Speaking and Writing</w:t>
            </w:r>
          </w:p>
        </w:tc>
        <w:tc>
          <w:tcPr>
            <w:tcW w:w="1272" w:type="dxa"/>
            <w:gridSpan w:val="6"/>
          </w:tcPr>
          <w:p w:rsidR="00621D78" w:rsidRDefault="001E1C67" w:rsidP="006E50A1">
            <w:pPr>
              <w:spacing w:after="0" w:line="240" w:lineRule="auto"/>
              <w:rPr>
                <w:rFonts w:ascii="Arial" w:hAnsi="Arial" w:cs="Arial"/>
                <w:sz w:val="20"/>
                <w:szCs w:val="20"/>
              </w:rPr>
            </w:pPr>
            <w:r w:rsidRPr="001E1C67">
              <w:rPr>
                <w:rFonts w:ascii="Arial" w:hAnsi="Arial" w:cs="Arial"/>
                <w:sz w:val="20"/>
                <w:szCs w:val="20"/>
              </w:rPr>
              <w:lastRenderedPageBreak/>
              <w:t>R.CCR.</w:t>
            </w:r>
            <w:r>
              <w:rPr>
                <w:rFonts w:ascii="Arial" w:hAnsi="Arial" w:cs="Arial"/>
                <w:sz w:val="20"/>
                <w:szCs w:val="20"/>
              </w:rPr>
              <w:t>8</w:t>
            </w:r>
          </w:p>
          <w:p w:rsidR="001E1C67" w:rsidRDefault="001E1C67" w:rsidP="006E50A1">
            <w:pPr>
              <w:spacing w:after="0" w:line="240" w:lineRule="auto"/>
              <w:rPr>
                <w:rFonts w:ascii="Arial" w:hAnsi="Arial" w:cs="Arial"/>
                <w:sz w:val="20"/>
                <w:szCs w:val="20"/>
              </w:rPr>
            </w:pPr>
            <w:r>
              <w:rPr>
                <w:rFonts w:ascii="Arial" w:hAnsi="Arial" w:cs="Arial"/>
                <w:sz w:val="20"/>
                <w:szCs w:val="20"/>
              </w:rPr>
              <w:t>R.CCR.</w:t>
            </w:r>
            <w:r w:rsidR="00D12C46">
              <w:rPr>
                <w:rFonts w:ascii="Arial" w:hAnsi="Arial" w:cs="Arial"/>
                <w:sz w:val="20"/>
                <w:szCs w:val="20"/>
              </w:rPr>
              <w:t>2</w:t>
            </w:r>
          </w:p>
          <w:p w:rsidR="00D12C46" w:rsidRDefault="00EF1E8C" w:rsidP="006E50A1">
            <w:pPr>
              <w:spacing w:after="0" w:line="240" w:lineRule="auto"/>
              <w:rPr>
                <w:rFonts w:ascii="Arial" w:hAnsi="Arial" w:cs="Arial"/>
                <w:sz w:val="20"/>
                <w:szCs w:val="20"/>
              </w:rPr>
            </w:pPr>
            <w:r>
              <w:rPr>
                <w:rFonts w:ascii="Arial" w:hAnsi="Arial" w:cs="Arial"/>
                <w:sz w:val="20"/>
                <w:szCs w:val="20"/>
              </w:rPr>
              <w:t>R.CCR.3</w:t>
            </w:r>
          </w:p>
          <w:p w:rsidR="00EA02FD" w:rsidRPr="001E1C67" w:rsidRDefault="008906D5" w:rsidP="006E50A1">
            <w:pPr>
              <w:spacing w:after="0" w:line="240" w:lineRule="auto"/>
              <w:rPr>
                <w:rFonts w:ascii="Arial" w:hAnsi="Arial" w:cs="Arial"/>
                <w:sz w:val="20"/>
                <w:szCs w:val="20"/>
              </w:rPr>
            </w:pPr>
            <w:r>
              <w:rPr>
                <w:rFonts w:ascii="Arial" w:hAnsi="Arial" w:cs="Arial"/>
                <w:sz w:val="20"/>
                <w:szCs w:val="20"/>
              </w:rPr>
              <w:lastRenderedPageBreak/>
              <w:t>W.CCR.1</w:t>
            </w:r>
          </w:p>
        </w:tc>
      </w:tr>
      <w:tr w:rsidR="00112360" w:rsidRPr="007F0805" w:rsidTr="006E50A1">
        <w:tc>
          <w:tcPr>
            <w:tcW w:w="10224" w:type="dxa"/>
            <w:gridSpan w:val="10"/>
          </w:tcPr>
          <w:p w:rsidR="00112360" w:rsidRPr="007F0805" w:rsidRDefault="00112360" w:rsidP="006E50A1">
            <w:pPr>
              <w:spacing w:after="0" w:line="240" w:lineRule="auto"/>
              <w:jc w:val="center"/>
              <w:rPr>
                <w:rFonts w:ascii="Arial" w:hAnsi="Arial" w:cs="Arial"/>
              </w:rPr>
            </w:pPr>
            <w:r w:rsidRPr="007F0805">
              <w:rPr>
                <w:rFonts w:ascii="Arial" w:hAnsi="Arial" w:cs="Arial"/>
              </w:rPr>
              <w:lastRenderedPageBreak/>
              <w:t xml:space="preserve">Activity 12 </w:t>
            </w:r>
            <w:r w:rsidR="00754AA0">
              <w:rPr>
                <w:rFonts w:ascii="Arial" w:hAnsi="Arial" w:cs="Arial"/>
              </w:rPr>
              <w:t>–</w:t>
            </w:r>
            <w:r w:rsidRPr="007F0805">
              <w:rPr>
                <w:rFonts w:ascii="Arial" w:hAnsi="Arial" w:cs="Arial"/>
              </w:rPr>
              <w:t xml:space="preserve"> Synthesis</w:t>
            </w:r>
          </w:p>
        </w:tc>
      </w:tr>
      <w:tr w:rsidR="00621D78" w:rsidRPr="007F0805" w:rsidTr="006E50A1">
        <w:tc>
          <w:tcPr>
            <w:tcW w:w="1500" w:type="dxa"/>
          </w:tcPr>
          <w:p w:rsidR="00621D78" w:rsidRPr="007F0805" w:rsidRDefault="00621D78" w:rsidP="006E50A1">
            <w:pPr>
              <w:spacing w:after="0" w:line="240" w:lineRule="auto"/>
              <w:rPr>
                <w:rFonts w:ascii="Arial" w:hAnsi="Arial" w:cs="Arial"/>
              </w:rPr>
            </w:pPr>
            <w:r w:rsidRPr="007F0805">
              <w:rPr>
                <w:rFonts w:ascii="Arial" w:hAnsi="Arial" w:cs="Arial"/>
              </w:rPr>
              <w:t>Synthesis Speaking and Writing (A)</w:t>
            </w:r>
          </w:p>
        </w:tc>
        <w:tc>
          <w:tcPr>
            <w:tcW w:w="7483" w:type="dxa"/>
            <w:gridSpan w:val="4"/>
          </w:tcPr>
          <w:p w:rsidR="00621D78" w:rsidRPr="007F0805" w:rsidRDefault="00621D78" w:rsidP="006E50A1">
            <w:pPr>
              <w:spacing w:after="0" w:line="240" w:lineRule="auto"/>
              <w:rPr>
                <w:rFonts w:ascii="Arial" w:hAnsi="Arial" w:cs="Arial"/>
              </w:rPr>
            </w:pPr>
            <w:r w:rsidRPr="007F0805">
              <w:rPr>
                <w:rFonts w:ascii="Arial" w:hAnsi="Arial" w:cs="Arial"/>
              </w:rPr>
              <w:t>Students take their initial 5 questions about the title and answer them in the second column of their journal. This is an opportunity for good synthesis where student introspection and reflection can show strong depth of thought.</w:t>
            </w:r>
          </w:p>
          <w:p w:rsidR="00621D78" w:rsidRPr="007F0805" w:rsidRDefault="00621D78" w:rsidP="006E50A1">
            <w:pPr>
              <w:numPr>
                <w:ilvl w:val="0"/>
                <w:numId w:val="3"/>
              </w:numPr>
              <w:spacing w:after="0" w:line="240" w:lineRule="auto"/>
              <w:rPr>
                <w:rFonts w:ascii="Arial" w:hAnsi="Arial" w:cs="Arial"/>
              </w:rPr>
            </w:pPr>
            <w:r w:rsidRPr="007F0805">
              <w:rPr>
                <w:rFonts w:ascii="Arial" w:hAnsi="Arial" w:cs="Arial"/>
              </w:rPr>
              <w:t xml:space="preserve">Why did the author choose </w:t>
            </w:r>
            <w:r w:rsidR="008F6AB1">
              <w:rPr>
                <w:rFonts w:ascii="Arial" w:hAnsi="Arial" w:cs="Arial"/>
              </w:rPr>
              <w:t>the title? W</w:t>
            </w:r>
            <w:r w:rsidRPr="007F0805">
              <w:rPr>
                <w:rFonts w:ascii="Arial" w:hAnsi="Arial" w:cs="Arial"/>
              </w:rPr>
              <w:t>ere there layers to the title? Why? Why not?</w:t>
            </w:r>
          </w:p>
          <w:p w:rsidR="00621D78" w:rsidRPr="007F0805" w:rsidRDefault="00621D78" w:rsidP="006E50A1">
            <w:pPr>
              <w:numPr>
                <w:ilvl w:val="0"/>
                <w:numId w:val="3"/>
              </w:numPr>
              <w:spacing w:after="0" w:line="240" w:lineRule="auto"/>
              <w:rPr>
                <w:rFonts w:ascii="Arial" w:hAnsi="Arial" w:cs="Arial"/>
              </w:rPr>
            </w:pPr>
            <w:r w:rsidRPr="007F0805">
              <w:rPr>
                <w:rFonts w:ascii="Arial" w:hAnsi="Arial" w:cs="Arial"/>
              </w:rPr>
              <w:t>How does the title affect the work? The reader? The audience? The author?</w:t>
            </w:r>
          </w:p>
          <w:p w:rsidR="00621D78" w:rsidRPr="007F0805" w:rsidRDefault="00621D78" w:rsidP="006E50A1">
            <w:pPr>
              <w:numPr>
                <w:ilvl w:val="0"/>
                <w:numId w:val="3"/>
              </w:numPr>
              <w:spacing w:after="0" w:line="240" w:lineRule="auto"/>
              <w:rPr>
                <w:rFonts w:ascii="Arial" w:hAnsi="Arial" w:cs="Arial"/>
              </w:rPr>
            </w:pPr>
            <w:r w:rsidRPr="007F0805">
              <w:rPr>
                <w:rFonts w:ascii="Arial" w:hAnsi="Arial" w:cs="Arial"/>
              </w:rPr>
              <w:t>What information is added to the work from the title?</w:t>
            </w:r>
          </w:p>
          <w:p w:rsidR="00621D78" w:rsidRPr="007F0805" w:rsidRDefault="00621D78" w:rsidP="006E50A1">
            <w:pPr>
              <w:numPr>
                <w:ilvl w:val="0"/>
                <w:numId w:val="3"/>
              </w:numPr>
              <w:spacing w:after="0" w:line="240" w:lineRule="auto"/>
              <w:rPr>
                <w:rFonts w:ascii="Arial" w:hAnsi="Arial" w:cs="Arial"/>
              </w:rPr>
            </w:pPr>
            <w:r w:rsidRPr="007F0805">
              <w:rPr>
                <w:rFonts w:ascii="Arial" w:hAnsi="Arial" w:cs="Arial"/>
              </w:rPr>
              <w:t>If there is a picture or artwork, how does it add to the title? What is its role in the telling of story? How does it work with the title and the text?</w:t>
            </w:r>
          </w:p>
        </w:tc>
        <w:tc>
          <w:tcPr>
            <w:tcW w:w="1241" w:type="dxa"/>
            <w:gridSpan w:val="5"/>
          </w:tcPr>
          <w:p w:rsidR="00621D78" w:rsidRDefault="00EF1E8C" w:rsidP="006E50A1">
            <w:pPr>
              <w:spacing w:after="0" w:line="240" w:lineRule="auto"/>
              <w:rPr>
                <w:rFonts w:ascii="Arial" w:hAnsi="Arial" w:cs="Arial"/>
                <w:sz w:val="20"/>
                <w:szCs w:val="20"/>
              </w:rPr>
            </w:pPr>
            <w:r>
              <w:rPr>
                <w:rFonts w:ascii="Arial" w:hAnsi="Arial" w:cs="Arial"/>
                <w:sz w:val="20"/>
                <w:szCs w:val="20"/>
              </w:rPr>
              <w:t>R.CCR.4</w:t>
            </w:r>
          </w:p>
          <w:p w:rsidR="00EF1E8C" w:rsidRDefault="00EF1E8C" w:rsidP="006E50A1">
            <w:pPr>
              <w:spacing w:after="0" w:line="240" w:lineRule="auto"/>
              <w:rPr>
                <w:rFonts w:ascii="Arial" w:hAnsi="Arial" w:cs="Arial"/>
                <w:sz w:val="20"/>
                <w:szCs w:val="20"/>
              </w:rPr>
            </w:pPr>
            <w:r>
              <w:rPr>
                <w:rFonts w:ascii="Arial" w:hAnsi="Arial" w:cs="Arial"/>
                <w:sz w:val="20"/>
                <w:szCs w:val="20"/>
              </w:rPr>
              <w:t>R.CCR.5</w:t>
            </w:r>
          </w:p>
          <w:p w:rsidR="00FC4E07" w:rsidRDefault="00FC4E07" w:rsidP="006E50A1">
            <w:pPr>
              <w:spacing w:after="0" w:line="240" w:lineRule="auto"/>
              <w:rPr>
                <w:rFonts w:ascii="Arial" w:hAnsi="Arial" w:cs="Arial"/>
                <w:sz w:val="20"/>
                <w:szCs w:val="20"/>
              </w:rPr>
            </w:pPr>
            <w:r>
              <w:rPr>
                <w:rFonts w:ascii="Arial" w:hAnsi="Arial" w:cs="Arial"/>
                <w:sz w:val="20"/>
                <w:szCs w:val="20"/>
              </w:rPr>
              <w:t>R.CCR.6</w:t>
            </w:r>
          </w:p>
          <w:p w:rsidR="008F6AB1" w:rsidRPr="00EF1E8C" w:rsidRDefault="008F6AB1" w:rsidP="006E50A1">
            <w:pPr>
              <w:spacing w:after="0" w:line="240" w:lineRule="auto"/>
              <w:rPr>
                <w:rFonts w:ascii="Arial" w:hAnsi="Arial" w:cs="Arial"/>
                <w:sz w:val="20"/>
                <w:szCs w:val="20"/>
              </w:rPr>
            </w:pPr>
            <w:r>
              <w:rPr>
                <w:rFonts w:ascii="Arial" w:hAnsi="Arial" w:cs="Arial"/>
                <w:sz w:val="20"/>
                <w:szCs w:val="20"/>
              </w:rPr>
              <w:t>W.CCR.4</w:t>
            </w:r>
          </w:p>
        </w:tc>
      </w:tr>
      <w:tr w:rsidR="00112360" w:rsidRPr="007F0805" w:rsidTr="006E50A1">
        <w:tc>
          <w:tcPr>
            <w:tcW w:w="10224" w:type="dxa"/>
            <w:gridSpan w:val="10"/>
            <w:shd w:val="clear" w:color="auto" w:fill="D9D9D9"/>
            <w:vAlign w:val="center"/>
          </w:tcPr>
          <w:p w:rsidR="00112360" w:rsidRPr="007F0805" w:rsidRDefault="00112360" w:rsidP="006E50A1">
            <w:pPr>
              <w:spacing w:after="0" w:line="240" w:lineRule="auto"/>
              <w:jc w:val="center"/>
              <w:rPr>
                <w:rFonts w:ascii="Arial" w:hAnsi="Arial" w:cs="Arial"/>
              </w:rPr>
            </w:pPr>
            <w:r w:rsidRPr="007F0805">
              <w:rPr>
                <w:rFonts w:ascii="Arial" w:hAnsi="Arial" w:cs="Arial"/>
              </w:rPr>
              <w:t>Text: “Horsemen of the Esophagus”</w:t>
            </w:r>
          </w:p>
        </w:tc>
      </w:tr>
      <w:tr w:rsidR="00112360" w:rsidRPr="007F0805" w:rsidTr="006E50A1">
        <w:tc>
          <w:tcPr>
            <w:tcW w:w="10224" w:type="dxa"/>
            <w:gridSpan w:val="10"/>
            <w:vAlign w:val="center"/>
          </w:tcPr>
          <w:p w:rsidR="00112360" w:rsidRPr="007F0805" w:rsidRDefault="00112360" w:rsidP="006E50A1">
            <w:pPr>
              <w:spacing w:after="0" w:line="240" w:lineRule="auto"/>
              <w:jc w:val="center"/>
              <w:rPr>
                <w:rFonts w:ascii="Arial" w:hAnsi="Arial" w:cs="Arial"/>
              </w:rPr>
            </w:pPr>
            <w:r w:rsidRPr="007F0805">
              <w:rPr>
                <w:rFonts w:ascii="Arial" w:hAnsi="Arial" w:cs="Arial"/>
              </w:rPr>
              <w:t>Activity 13 – Anticipation Guide</w:t>
            </w:r>
          </w:p>
        </w:tc>
      </w:tr>
      <w:tr w:rsidR="00621D78" w:rsidRPr="007F0805" w:rsidTr="006E50A1">
        <w:tc>
          <w:tcPr>
            <w:tcW w:w="1500" w:type="dxa"/>
          </w:tcPr>
          <w:p w:rsidR="00621D78" w:rsidRPr="007F0805" w:rsidRDefault="00621D78" w:rsidP="006E50A1">
            <w:pPr>
              <w:spacing w:after="0" w:line="240" w:lineRule="auto"/>
              <w:rPr>
                <w:rFonts w:ascii="Arial" w:hAnsi="Arial" w:cs="Arial"/>
              </w:rPr>
            </w:pPr>
            <w:r w:rsidRPr="007F0805">
              <w:rPr>
                <w:rFonts w:ascii="Arial" w:hAnsi="Arial" w:cs="Arial"/>
              </w:rPr>
              <w:t>Creating Connections (B)</w:t>
            </w:r>
          </w:p>
          <w:p w:rsidR="00621D78" w:rsidRPr="007F0805" w:rsidRDefault="00621D78" w:rsidP="006E50A1">
            <w:pPr>
              <w:spacing w:after="0" w:line="240" w:lineRule="auto"/>
              <w:rPr>
                <w:rFonts w:ascii="Arial" w:hAnsi="Arial" w:cs="Arial"/>
              </w:rPr>
            </w:pPr>
          </w:p>
        </w:tc>
        <w:tc>
          <w:tcPr>
            <w:tcW w:w="7483" w:type="dxa"/>
            <w:gridSpan w:val="4"/>
          </w:tcPr>
          <w:p w:rsidR="00621D78" w:rsidRPr="007F0805" w:rsidRDefault="008E27D1" w:rsidP="006E50A1">
            <w:pPr>
              <w:spacing w:after="0" w:line="240" w:lineRule="auto"/>
              <w:rPr>
                <w:rFonts w:ascii="Arial" w:hAnsi="Arial" w:cs="Arial"/>
                <w:b/>
              </w:rPr>
            </w:pPr>
            <w:hyperlink w:anchor="StrategyB" w:history="1">
              <w:r w:rsidR="00621D78" w:rsidRPr="007F0805">
                <w:rPr>
                  <w:rStyle w:val="Hyperlink"/>
                  <w:rFonts w:ascii="Arial" w:hAnsi="Arial" w:cs="Arial"/>
                  <w:b/>
                </w:rPr>
                <w:t>Anticipation guide (</w:t>
              </w:r>
              <w:r w:rsidR="00621D78">
                <w:rPr>
                  <w:rStyle w:val="Hyperlink"/>
                  <w:rFonts w:ascii="Arial" w:hAnsi="Arial" w:cs="Arial"/>
                  <w:b/>
                </w:rPr>
                <w:t>CCSSO Tool</w:t>
              </w:r>
              <w:r w:rsidR="00621D78" w:rsidRPr="007F0805">
                <w:rPr>
                  <w:rStyle w:val="Hyperlink"/>
                  <w:rFonts w:ascii="Arial" w:hAnsi="Arial" w:cs="Arial"/>
                  <w:b/>
                </w:rPr>
                <w:t xml:space="preserve"> B)</w:t>
              </w:r>
            </w:hyperlink>
          </w:p>
        </w:tc>
        <w:tc>
          <w:tcPr>
            <w:tcW w:w="1241" w:type="dxa"/>
            <w:gridSpan w:val="5"/>
          </w:tcPr>
          <w:p w:rsidR="00621D78" w:rsidRPr="00137FB6" w:rsidRDefault="00137FB6" w:rsidP="006E50A1">
            <w:pPr>
              <w:spacing w:after="0" w:line="240" w:lineRule="auto"/>
              <w:rPr>
                <w:rFonts w:ascii="Arial" w:hAnsi="Arial" w:cs="Arial"/>
                <w:sz w:val="20"/>
                <w:szCs w:val="20"/>
              </w:rPr>
            </w:pPr>
            <w:r w:rsidRPr="00137FB6">
              <w:rPr>
                <w:rFonts w:ascii="Arial" w:hAnsi="Arial" w:cs="Arial"/>
                <w:sz w:val="20"/>
                <w:szCs w:val="20"/>
              </w:rPr>
              <w:t>R.CCR.</w:t>
            </w:r>
            <w:r w:rsidR="00FC4E07">
              <w:rPr>
                <w:rFonts w:ascii="Arial" w:hAnsi="Arial" w:cs="Arial"/>
                <w:sz w:val="20"/>
                <w:szCs w:val="20"/>
              </w:rPr>
              <w:t>1</w:t>
            </w:r>
          </w:p>
        </w:tc>
      </w:tr>
      <w:tr w:rsidR="00112360" w:rsidRPr="007F0805" w:rsidTr="006E50A1">
        <w:tc>
          <w:tcPr>
            <w:tcW w:w="10224" w:type="dxa"/>
            <w:gridSpan w:val="10"/>
            <w:vAlign w:val="center"/>
          </w:tcPr>
          <w:p w:rsidR="00112360" w:rsidRPr="007F0805" w:rsidRDefault="00112360" w:rsidP="006E50A1">
            <w:pPr>
              <w:spacing w:after="0" w:line="240" w:lineRule="auto"/>
              <w:jc w:val="center"/>
              <w:rPr>
                <w:rFonts w:ascii="Arial" w:hAnsi="Arial" w:cs="Arial"/>
              </w:rPr>
            </w:pPr>
            <w:r w:rsidRPr="007F0805">
              <w:rPr>
                <w:rFonts w:ascii="Arial" w:hAnsi="Arial" w:cs="Arial"/>
              </w:rPr>
              <w:t>Activity 14 – Introduc</w:t>
            </w:r>
            <w:r w:rsidR="00511D51">
              <w:rPr>
                <w:rFonts w:ascii="Arial" w:hAnsi="Arial" w:cs="Arial"/>
              </w:rPr>
              <w:t>ing</w:t>
            </w:r>
            <w:r w:rsidRPr="007F0805">
              <w:rPr>
                <w:rFonts w:ascii="Arial" w:hAnsi="Arial" w:cs="Arial"/>
              </w:rPr>
              <w:t xml:space="preserve"> Concepts</w:t>
            </w:r>
          </w:p>
        </w:tc>
      </w:tr>
      <w:tr w:rsidR="00621D78" w:rsidRPr="007F0805" w:rsidTr="006E50A1">
        <w:tc>
          <w:tcPr>
            <w:tcW w:w="1500" w:type="dxa"/>
          </w:tcPr>
          <w:p w:rsidR="00621D78" w:rsidRPr="007F0805" w:rsidRDefault="00621D78" w:rsidP="006E50A1">
            <w:pPr>
              <w:spacing w:after="0" w:line="240" w:lineRule="auto"/>
              <w:rPr>
                <w:rFonts w:ascii="Arial" w:hAnsi="Arial" w:cs="Arial"/>
              </w:rPr>
            </w:pPr>
            <w:r w:rsidRPr="007F0805">
              <w:rPr>
                <w:rFonts w:ascii="Arial" w:hAnsi="Arial" w:cs="Arial"/>
              </w:rPr>
              <w:t>Introducing Concepts (B)</w:t>
            </w:r>
          </w:p>
        </w:tc>
        <w:tc>
          <w:tcPr>
            <w:tcW w:w="7514" w:type="dxa"/>
            <w:gridSpan w:val="5"/>
          </w:tcPr>
          <w:p w:rsidR="00621D78" w:rsidRPr="007F0805" w:rsidRDefault="00621D78" w:rsidP="006E50A1">
            <w:pPr>
              <w:spacing w:after="0" w:line="240" w:lineRule="auto"/>
              <w:rPr>
                <w:rFonts w:ascii="Arial" w:hAnsi="Arial" w:cs="Arial"/>
              </w:rPr>
            </w:pPr>
            <w:r w:rsidRPr="007F0805">
              <w:rPr>
                <w:rFonts w:ascii="Arial" w:hAnsi="Arial" w:cs="Arial"/>
              </w:rPr>
              <w:t>Syntax and Style:</w:t>
            </w:r>
          </w:p>
          <w:p w:rsidR="00621D78" w:rsidRPr="007F0805" w:rsidRDefault="00621D78" w:rsidP="006E50A1">
            <w:pPr>
              <w:spacing w:after="0" w:line="240" w:lineRule="auto"/>
              <w:rPr>
                <w:rFonts w:ascii="Arial" w:hAnsi="Arial" w:cs="Arial"/>
              </w:rPr>
            </w:pPr>
            <w:r w:rsidRPr="007F0805">
              <w:rPr>
                <w:rFonts w:ascii="Arial" w:hAnsi="Arial" w:cs="Arial"/>
              </w:rPr>
              <w:t>Consider the following as you begin to read the work:</w:t>
            </w:r>
          </w:p>
          <w:p w:rsidR="00621D78" w:rsidRPr="007F0805" w:rsidRDefault="00621D78" w:rsidP="006E50A1">
            <w:pPr>
              <w:pStyle w:val="ListParagraph"/>
              <w:numPr>
                <w:ilvl w:val="0"/>
                <w:numId w:val="33"/>
              </w:numPr>
              <w:spacing w:after="0" w:line="240" w:lineRule="auto"/>
              <w:ind w:left="426" w:hanging="270"/>
              <w:rPr>
                <w:rFonts w:ascii="Arial" w:hAnsi="Arial" w:cs="Arial"/>
              </w:rPr>
            </w:pPr>
            <w:r w:rsidRPr="007F0805">
              <w:rPr>
                <w:rFonts w:ascii="Arial" w:hAnsi="Arial" w:cs="Arial"/>
              </w:rPr>
              <w:t>Declarative sentences make a statement</w:t>
            </w:r>
          </w:p>
          <w:p w:rsidR="00621D78" w:rsidRPr="007F0805" w:rsidRDefault="00621D78" w:rsidP="006E50A1">
            <w:pPr>
              <w:pStyle w:val="ListParagraph"/>
              <w:numPr>
                <w:ilvl w:val="0"/>
                <w:numId w:val="33"/>
              </w:numPr>
              <w:spacing w:after="0" w:line="240" w:lineRule="auto"/>
              <w:ind w:left="426" w:hanging="270"/>
              <w:rPr>
                <w:rFonts w:ascii="Arial" w:hAnsi="Arial" w:cs="Arial"/>
              </w:rPr>
            </w:pPr>
            <w:r w:rsidRPr="007F0805">
              <w:rPr>
                <w:rFonts w:ascii="Arial" w:hAnsi="Arial" w:cs="Arial"/>
              </w:rPr>
              <w:t>Imperative sentences give a command</w:t>
            </w:r>
          </w:p>
          <w:p w:rsidR="00621D78" w:rsidRPr="007F0805" w:rsidRDefault="00621D78" w:rsidP="006E50A1">
            <w:pPr>
              <w:pStyle w:val="ListParagraph"/>
              <w:numPr>
                <w:ilvl w:val="0"/>
                <w:numId w:val="33"/>
              </w:numPr>
              <w:spacing w:after="0" w:line="240" w:lineRule="auto"/>
              <w:ind w:left="426" w:hanging="270"/>
              <w:rPr>
                <w:rFonts w:ascii="Arial" w:hAnsi="Arial" w:cs="Arial"/>
              </w:rPr>
            </w:pPr>
            <w:r w:rsidRPr="007F0805">
              <w:rPr>
                <w:rFonts w:ascii="Arial" w:hAnsi="Arial" w:cs="Arial"/>
              </w:rPr>
              <w:t>Interrogative sentences ask questions</w:t>
            </w:r>
          </w:p>
          <w:p w:rsidR="00621D78" w:rsidRPr="007F0805" w:rsidRDefault="00621D78" w:rsidP="006E50A1">
            <w:pPr>
              <w:pStyle w:val="ListParagraph"/>
              <w:numPr>
                <w:ilvl w:val="0"/>
                <w:numId w:val="33"/>
              </w:numPr>
              <w:spacing w:after="0" w:line="240" w:lineRule="auto"/>
              <w:ind w:left="426" w:hanging="270"/>
              <w:rPr>
                <w:rFonts w:ascii="Arial" w:hAnsi="Arial" w:cs="Arial"/>
              </w:rPr>
            </w:pPr>
            <w:r w:rsidRPr="007F0805">
              <w:rPr>
                <w:rFonts w:ascii="Arial" w:hAnsi="Arial" w:cs="Arial"/>
              </w:rPr>
              <w:t>Exclamatory sentences provide emphasis</w:t>
            </w:r>
          </w:p>
          <w:p w:rsidR="00621D78" w:rsidRPr="007F0805" w:rsidRDefault="00621D78" w:rsidP="006E50A1">
            <w:pPr>
              <w:pStyle w:val="ListParagraph"/>
              <w:numPr>
                <w:ilvl w:val="0"/>
                <w:numId w:val="33"/>
              </w:numPr>
              <w:spacing w:after="0" w:line="240" w:lineRule="auto"/>
              <w:ind w:left="426" w:hanging="270"/>
              <w:rPr>
                <w:rFonts w:ascii="Arial" w:hAnsi="Arial" w:cs="Arial"/>
              </w:rPr>
            </w:pPr>
            <w:r w:rsidRPr="007F0805">
              <w:rPr>
                <w:rFonts w:ascii="Arial" w:hAnsi="Arial" w:cs="Arial"/>
              </w:rPr>
              <w:t>Loose or cumulative sentences can end before modifying phrases without losing coherence</w:t>
            </w:r>
          </w:p>
          <w:p w:rsidR="00621D78" w:rsidRPr="007F0805" w:rsidRDefault="00621D78" w:rsidP="006E50A1">
            <w:pPr>
              <w:pStyle w:val="ListParagraph"/>
              <w:numPr>
                <w:ilvl w:val="0"/>
                <w:numId w:val="33"/>
              </w:numPr>
              <w:spacing w:after="0" w:line="240" w:lineRule="auto"/>
              <w:ind w:left="426" w:hanging="270"/>
              <w:rPr>
                <w:rFonts w:ascii="Arial" w:hAnsi="Arial" w:cs="Arial"/>
              </w:rPr>
            </w:pPr>
            <w:r w:rsidRPr="007F0805">
              <w:rPr>
                <w:rFonts w:ascii="Arial" w:hAnsi="Arial" w:cs="Arial"/>
              </w:rPr>
              <w:t>Periodic sentences make sense only when the end of the sentence is reached</w:t>
            </w:r>
          </w:p>
          <w:p w:rsidR="00621D78" w:rsidRPr="007F0805" w:rsidRDefault="00621D78" w:rsidP="006E50A1">
            <w:pPr>
              <w:spacing w:after="0" w:line="240" w:lineRule="auto"/>
              <w:rPr>
                <w:rFonts w:ascii="Arial" w:hAnsi="Arial" w:cs="Arial"/>
              </w:rPr>
            </w:pPr>
            <w:r w:rsidRPr="007F0805">
              <w:rPr>
                <w:rFonts w:ascii="Arial" w:hAnsi="Arial" w:cs="Arial"/>
              </w:rPr>
              <w:t>As you read, make notes pertaining to these particular types of sentences</w:t>
            </w:r>
          </w:p>
        </w:tc>
        <w:tc>
          <w:tcPr>
            <w:tcW w:w="1210" w:type="dxa"/>
            <w:gridSpan w:val="4"/>
          </w:tcPr>
          <w:p w:rsidR="00621D78" w:rsidRDefault="00621D78" w:rsidP="006E50A1">
            <w:pPr>
              <w:spacing w:after="0" w:line="240" w:lineRule="auto"/>
              <w:rPr>
                <w:rFonts w:ascii="Arial" w:hAnsi="Arial" w:cs="Arial"/>
              </w:rPr>
            </w:pPr>
          </w:p>
          <w:p w:rsidR="00621D78" w:rsidRDefault="003C6852" w:rsidP="006E50A1">
            <w:pPr>
              <w:spacing w:after="0" w:line="240" w:lineRule="auto"/>
              <w:rPr>
                <w:rFonts w:ascii="Arial" w:hAnsi="Arial" w:cs="Arial"/>
                <w:sz w:val="20"/>
                <w:szCs w:val="20"/>
              </w:rPr>
            </w:pPr>
            <w:r>
              <w:rPr>
                <w:rFonts w:ascii="Arial" w:hAnsi="Arial" w:cs="Arial"/>
                <w:sz w:val="20"/>
                <w:szCs w:val="20"/>
              </w:rPr>
              <w:t>R.CCR</w:t>
            </w:r>
            <w:r w:rsidR="002C0455">
              <w:rPr>
                <w:rFonts w:ascii="Arial" w:hAnsi="Arial" w:cs="Arial"/>
                <w:sz w:val="20"/>
                <w:szCs w:val="20"/>
              </w:rPr>
              <w:t>.</w:t>
            </w:r>
            <w:r w:rsidR="00F80449">
              <w:rPr>
                <w:rFonts w:ascii="Arial" w:hAnsi="Arial" w:cs="Arial"/>
                <w:sz w:val="20"/>
                <w:szCs w:val="20"/>
              </w:rPr>
              <w:t>4</w:t>
            </w:r>
          </w:p>
          <w:p w:rsidR="001902C7" w:rsidRPr="00FC4E07" w:rsidRDefault="001902C7" w:rsidP="006E50A1">
            <w:pPr>
              <w:spacing w:after="0" w:line="240" w:lineRule="auto"/>
              <w:rPr>
                <w:rFonts w:ascii="Arial" w:hAnsi="Arial" w:cs="Arial"/>
                <w:sz w:val="20"/>
                <w:szCs w:val="20"/>
              </w:rPr>
            </w:pPr>
            <w:r>
              <w:rPr>
                <w:rFonts w:ascii="Arial" w:hAnsi="Arial" w:cs="Arial"/>
                <w:sz w:val="20"/>
                <w:szCs w:val="20"/>
              </w:rPr>
              <w:t>L.CCR.1</w:t>
            </w:r>
          </w:p>
          <w:p w:rsidR="00621D78" w:rsidRDefault="00621D78" w:rsidP="006E50A1">
            <w:pPr>
              <w:spacing w:after="0" w:line="240" w:lineRule="auto"/>
              <w:rPr>
                <w:rFonts w:ascii="Arial" w:hAnsi="Arial" w:cs="Arial"/>
              </w:rPr>
            </w:pPr>
          </w:p>
          <w:p w:rsidR="00621D78" w:rsidRDefault="00621D78" w:rsidP="006E50A1">
            <w:pPr>
              <w:spacing w:after="0" w:line="240" w:lineRule="auto"/>
              <w:rPr>
                <w:rFonts w:ascii="Arial" w:hAnsi="Arial" w:cs="Arial"/>
              </w:rPr>
            </w:pPr>
          </w:p>
          <w:p w:rsidR="00621D78" w:rsidRDefault="00621D78" w:rsidP="006E50A1">
            <w:pPr>
              <w:spacing w:after="0" w:line="240" w:lineRule="auto"/>
              <w:rPr>
                <w:rFonts w:ascii="Arial" w:hAnsi="Arial" w:cs="Arial"/>
              </w:rPr>
            </w:pPr>
          </w:p>
          <w:p w:rsidR="00621D78" w:rsidRDefault="00621D78" w:rsidP="006E50A1">
            <w:pPr>
              <w:spacing w:after="0" w:line="240" w:lineRule="auto"/>
              <w:rPr>
                <w:rFonts w:ascii="Arial" w:hAnsi="Arial" w:cs="Arial"/>
              </w:rPr>
            </w:pPr>
          </w:p>
          <w:p w:rsidR="00621D78" w:rsidRPr="007F0805" w:rsidRDefault="00621D78" w:rsidP="006E50A1">
            <w:pPr>
              <w:spacing w:after="0" w:line="240" w:lineRule="auto"/>
              <w:rPr>
                <w:rFonts w:ascii="Arial" w:hAnsi="Arial" w:cs="Arial"/>
              </w:rPr>
            </w:pPr>
          </w:p>
        </w:tc>
      </w:tr>
      <w:tr w:rsidR="00112360" w:rsidRPr="007F0805" w:rsidTr="006E50A1">
        <w:tc>
          <w:tcPr>
            <w:tcW w:w="10224" w:type="dxa"/>
            <w:gridSpan w:val="10"/>
            <w:vAlign w:val="center"/>
          </w:tcPr>
          <w:p w:rsidR="00112360" w:rsidRPr="007F0805" w:rsidRDefault="00112360" w:rsidP="006E50A1">
            <w:pPr>
              <w:spacing w:after="0" w:line="240" w:lineRule="auto"/>
              <w:jc w:val="center"/>
              <w:rPr>
                <w:rFonts w:ascii="Arial" w:hAnsi="Arial" w:cs="Arial"/>
              </w:rPr>
            </w:pPr>
            <w:r w:rsidRPr="007F0805">
              <w:rPr>
                <w:rFonts w:ascii="Arial" w:hAnsi="Arial" w:cs="Arial"/>
              </w:rPr>
              <w:lastRenderedPageBreak/>
              <w:t>Activity 15 - Title Questions</w:t>
            </w:r>
          </w:p>
        </w:tc>
      </w:tr>
      <w:tr w:rsidR="00621D78" w:rsidRPr="007F0805" w:rsidTr="006E50A1">
        <w:tc>
          <w:tcPr>
            <w:tcW w:w="1500" w:type="dxa"/>
          </w:tcPr>
          <w:p w:rsidR="00621D78" w:rsidRPr="007F0805" w:rsidRDefault="00621D78" w:rsidP="006E50A1">
            <w:pPr>
              <w:spacing w:after="0" w:line="240" w:lineRule="auto"/>
              <w:rPr>
                <w:rFonts w:ascii="Arial" w:hAnsi="Arial" w:cs="Arial"/>
              </w:rPr>
            </w:pPr>
            <w:r w:rsidRPr="007F0805">
              <w:rPr>
                <w:rFonts w:ascii="Arial" w:hAnsi="Arial" w:cs="Arial"/>
              </w:rPr>
              <w:t>Surveying the Texts (B)</w:t>
            </w:r>
          </w:p>
        </w:tc>
        <w:tc>
          <w:tcPr>
            <w:tcW w:w="7545" w:type="dxa"/>
            <w:gridSpan w:val="6"/>
          </w:tcPr>
          <w:p w:rsidR="00621D78" w:rsidRPr="007F0805" w:rsidRDefault="00621D78" w:rsidP="006E50A1">
            <w:pPr>
              <w:spacing w:after="0" w:line="240" w:lineRule="auto"/>
              <w:rPr>
                <w:rFonts w:ascii="Arial" w:hAnsi="Arial" w:cs="Arial"/>
              </w:rPr>
            </w:pPr>
            <w:r w:rsidRPr="007F0805">
              <w:rPr>
                <w:rFonts w:ascii="Arial" w:hAnsi="Arial" w:cs="Arial"/>
              </w:rPr>
              <w:t>Use the 5 title questions</w:t>
            </w:r>
            <w:r w:rsidR="00B449CF">
              <w:rPr>
                <w:rFonts w:ascii="Arial" w:hAnsi="Arial" w:cs="Arial"/>
              </w:rPr>
              <w:t xml:space="preserve"> activity detailed in</w:t>
            </w:r>
            <w:r w:rsidRPr="007F0805">
              <w:rPr>
                <w:rFonts w:ascii="Arial" w:hAnsi="Arial" w:cs="Arial"/>
              </w:rPr>
              <w:t xml:space="preserve"> </w:t>
            </w:r>
            <w:r w:rsidR="00B449CF">
              <w:rPr>
                <w:rFonts w:ascii="Arial" w:hAnsi="Arial" w:cs="Arial"/>
              </w:rPr>
              <w:t xml:space="preserve">Activity 1 in </w:t>
            </w:r>
            <w:r w:rsidRPr="007F0805">
              <w:rPr>
                <w:rFonts w:ascii="Arial" w:hAnsi="Arial" w:cs="Arial"/>
              </w:rPr>
              <w:t>the first reading</w:t>
            </w:r>
            <w:r w:rsidR="0031363B">
              <w:rPr>
                <w:rFonts w:ascii="Arial" w:hAnsi="Arial" w:cs="Arial"/>
              </w:rPr>
              <w:t xml:space="preserve"> of this unit</w:t>
            </w:r>
            <w:r w:rsidR="00B449CF">
              <w:rPr>
                <w:rFonts w:ascii="Arial" w:hAnsi="Arial" w:cs="Arial"/>
              </w:rPr>
              <w:t>.</w:t>
            </w:r>
          </w:p>
        </w:tc>
        <w:tc>
          <w:tcPr>
            <w:tcW w:w="1179" w:type="dxa"/>
            <w:gridSpan w:val="3"/>
          </w:tcPr>
          <w:p w:rsidR="00621D78" w:rsidRPr="007F0805" w:rsidRDefault="0031363B" w:rsidP="006E50A1">
            <w:pPr>
              <w:spacing w:after="0" w:line="240" w:lineRule="auto"/>
              <w:rPr>
                <w:rFonts w:ascii="Arial" w:hAnsi="Arial" w:cs="Arial"/>
              </w:rPr>
            </w:pPr>
            <w:r w:rsidRPr="00111D9E">
              <w:rPr>
                <w:rFonts w:ascii="Arial" w:hAnsi="Arial" w:cs="Arial"/>
                <w:sz w:val="20"/>
                <w:szCs w:val="20"/>
              </w:rPr>
              <w:t>R.CCR.5</w:t>
            </w:r>
          </w:p>
        </w:tc>
      </w:tr>
      <w:tr w:rsidR="00112360" w:rsidRPr="007F0805" w:rsidTr="006E50A1">
        <w:tc>
          <w:tcPr>
            <w:tcW w:w="10224" w:type="dxa"/>
            <w:gridSpan w:val="10"/>
          </w:tcPr>
          <w:p w:rsidR="00112360" w:rsidRPr="007F0805" w:rsidRDefault="00112360" w:rsidP="006E50A1">
            <w:pPr>
              <w:spacing w:after="0" w:line="240" w:lineRule="auto"/>
              <w:jc w:val="center"/>
              <w:rPr>
                <w:rFonts w:ascii="Arial" w:hAnsi="Arial" w:cs="Arial"/>
              </w:rPr>
            </w:pPr>
            <w:r w:rsidRPr="007F0805">
              <w:rPr>
                <w:rFonts w:ascii="Arial" w:hAnsi="Arial" w:cs="Arial"/>
              </w:rPr>
              <w:t>Activity 16 -</w:t>
            </w:r>
            <w:r w:rsidR="008A6EC3" w:rsidRPr="007F0805">
              <w:rPr>
                <w:rFonts w:ascii="Arial" w:hAnsi="Arial" w:cs="Arial"/>
              </w:rPr>
              <w:t xml:space="preserve"> Guided</w:t>
            </w:r>
            <w:r w:rsidRPr="007F0805">
              <w:rPr>
                <w:rFonts w:ascii="Arial" w:hAnsi="Arial" w:cs="Arial"/>
              </w:rPr>
              <w:t xml:space="preserve"> Discussion</w:t>
            </w:r>
          </w:p>
        </w:tc>
      </w:tr>
      <w:tr w:rsidR="00621D78" w:rsidRPr="007F0805" w:rsidTr="006E50A1">
        <w:tc>
          <w:tcPr>
            <w:tcW w:w="1500" w:type="dxa"/>
          </w:tcPr>
          <w:p w:rsidR="00621D78" w:rsidRPr="007F0805" w:rsidRDefault="00621D78" w:rsidP="006E50A1">
            <w:pPr>
              <w:spacing w:after="0" w:line="240" w:lineRule="auto"/>
              <w:rPr>
                <w:rFonts w:ascii="Arial" w:hAnsi="Arial" w:cs="Arial"/>
              </w:rPr>
            </w:pPr>
            <w:r w:rsidRPr="007F0805">
              <w:rPr>
                <w:rFonts w:ascii="Arial" w:hAnsi="Arial" w:cs="Arial"/>
              </w:rPr>
              <w:t>First Reading (D)</w:t>
            </w:r>
          </w:p>
        </w:tc>
        <w:tc>
          <w:tcPr>
            <w:tcW w:w="7576" w:type="dxa"/>
            <w:gridSpan w:val="7"/>
          </w:tcPr>
          <w:p w:rsidR="00621D78" w:rsidRPr="007F0805" w:rsidRDefault="00621D78" w:rsidP="006E50A1">
            <w:pPr>
              <w:spacing w:after="0" w:line="240" w:lineRule="auto"/>
              <w:rPr>
                <w:rFonts w:ascii="Arial" w:hAnsi="Arial" w:cs="Arial"/>
              </w:rPr>
            </w:pPr>
            <w:r w:rsidRPr="007F0805">
              <w:rPr>
                <w:rFonts w:ascii="Arial" w:hAnsi="Arial" w:cs="Arial"/>
              </w:rPr>
              <w:t>Students first read the whole text on their own the night before. In class, students will be broken into groups and given a section of the text to work with and answer the following questions:</w:t>
            </w:r>
          </w:p>
          <w:p w:rsidR="00621D78" w:rsidRPr="007F0805" w:rsidRDefault="00621D78" w:rsidP="006E50A1">
            <w:pPr>
              <w:pStyle w:val="ListParagraph"/>
              <w:numPr>
                <w:ilvl w:val="0"/>
                <w:numId w:val="33"/>
              </w:numPr>
              <w:spacing w:after="0" w:line="240" w:lineRule="auto"/>
              <w:ind w:left="426" w:hanging="270"/>
              <w:rPr>
                <w:rFonts w:ascii="Arial" w:hAnsi="Arial" w:cs="Arial"/>
              </w:rPr>
            </w:pPr>
            <w:r w:rsidRPr="007F0805">
              <w:rPr>
                <w:rFonts w:ascii="Arial" w:hAnsi="Arial" w:cs="Arial"/>
              </w:rPr>
              <w:t>What is your first impression of the writer?</w:t>
            </w:r>
          </w:p>
          <w:p w:rsidR="00621D78" w:rsidRPr="007F0805" w:rsidRDefault="00621D78" w:rsidP="006E50A1">
            <w:pPr>
              <w:pStyle w:val="ListParagraph"/>
              <w:numPr>
                <w:ilvl w:val="0"/>
                <w:numId w:val="33"/>
              </w:numPr>
              <w:spacing w:after="0" w:line="240" w:lineRule="auto"/>
              <w:ind w:left="426" w:hanging="270"/>
              <w:rPr>
                <w:rFonts w:ascii="Arial" w:hAnsi="Arial" w:cs="Arial"/>
              </w:rPr>
            </w:pPr>
            <w:r w:rsidRPr="007F0805">
              <w:rPr>
                <w:rFonts w:ascii="Arial" w:hAnsi="Arial" w:cs="Arial"/>
              </w:rPr>
              <w:t>Who is the audience for the text?</w:t>
            </w:r>
          </w:p>
          <w:p w:rsidR="00621D78" w:rsidRPr="007F0805" w:rsidRDefault="00621D78" w:rsidP="006E50A1">
            <w:pPr>
              <w:pStyle w:val="ListParagraph"/>
              <w:numPr>
                <w:ilvl w:val="0"/>
                <w:numId w:val="33"/>
              </w:numPr>
              <w:spacing w:after="0" w:line="240" w:lineRule="auto"/>
              <w:ind w:left="426" w:hanging="270"/>
              <w:rPr>
                <w:rFonts w:ascii="Arial" w:hAnsi="Arial" w:cs="Arial"/>
              </w:rPr>
            </w:pPr>
            <w:r w:rsidRPr="007F0805">
              <w:rPr>
                <w:rFonts w:ascii="Arial" w:hAnsi="Arial" w:cs="Arial"/>
              </w:rPr>
              <w:t>How would you describe the relationship between the writer and their audience?</w:t>
            </w:r>
          </w:p>
          <w:p w:rsidR="00621D78" w:rsidRPr="007F0805" w:rsidRDefault="00621D78" w:rsidP="006E50A1">
            <w:pPr>
              <w:pStyle w:val="ListParagraph"/>
              <w:numPr>
                <w:ilvl w:val="0"/>
                <w:numId w:val="33"/>
              </w:numPr>
              <w:spacing w:after="0" w:line="240" w:lineRule="auto"/>
              <w:ind w:left="426" w:hanging="270"/>
              <w:rPr>
                <w:rFonts w:ascii="Arial" w:hAnsi="Arial" w:cs="Arial"/>
              </w:rPr>
            </w:pPr>
            <w:r w:rsidRPr="007F0805">
              <w:rPr>
                <w:rFonts w:ascii="Arial" w:hAnsi="Arial" w:cs="Arial"/>
              </w:rPr>
              <w:t>What is the central idea or thesis of the text?</w:t>
            </w:r>
          </w:p>
          <w:p w:rsidR="00621D78" w:rsidRPr="007F0805" w:rsidRDefault="00621D78" w:rsidP="006E50A1">
            <w:pPr>
              <w:pStyle w:val="ListParagraph"/>
              <w:numPr>
                <w:ilvl w:val="0"/>
                <w:numId w:val="33"/>
              </w:numPr>
              <w:spacing w:after="0" w:line="240" w:lineRule="auto"/>
              <w:ind w:left="426" w:hanging="270"/>
              <w:rPr>
                <w:rFonts w:ascii="Arial" w:hAnsi="Arial" w:cs="Arial"/>
              </w:rPr>
            </w:pPr>
            <w:r w:rsidRPr="007F0805">
              <w:rPr>
                <w:rFonts w:ascii="Arial" w:hAnsi="Arial" w:cs="Arial"/>
              </w:rPr>
              <w:t>How is this idea supported? Examples? Descriptions? Anecdotes?</w:t>
            </w:r>
          </w:p>
          <w:p w:rsidR="00621D78" w:rsidRPr="007F0805" w:rsidRDefault="00621D78" w:rsidP="006E50A1">
            <w:pPr>
              <w:pStyle w:val="ListParagraph"/>
              <w:numPr>
                <w:ilvl w:val="0"/>
                <w:numId w:val="33"/>
              </w:numPr>
              <w:spacing w:after="0" w:line="240" w:lineRule="auto"/>
              <w:ind w:left="426" w:hanging="270"/>
              <w:rPr>
                <w:rFonts w:ascii="Arial" w:hAnsi="Arial" w:cs="Arial"/>
              </w:rPr>
            </w:pPr>
            <w:r w:rsidRPr="007F0805">
              <w:rPr>
                <w:rFonts w:ascii="Arial" w:hAnsi="Arial" w:cs="Arial"/>
              </w:rPr>
              <w:t>What patterns of development are employed by the author?</w:t>
            </w:r>
          </w:p>
          <w:p w:rsidR="00621D78" w:rsidRPr="007F0805" w:rsidRDefault="00621D78" w:rsidP="006E50A1">
            <w:pPr>
              <w:pStyle w:val="ListParagraph"/>
              <w:numPr>
                <w:ilvl w:val="0"/>
                <w:numId w:val="33"/>
              </w:numPr>
              <w:spacing w:after="0" w:line="240" w:lineRule="auto"/>
              <w:ind w:left="426" w:hanging="270"/>
              <w:rPr>
                <w:rFonts w:ascii="Arial" w:hAnsi="Arial" w:cs="Arial"/>
              </w:rPr>
            </w:pPr>
            <w:r w:rsidRPr="007F0805">
              <w:rPr>
                <w:rFonts w:ascii="Arial" w:hAnsi="Arial" w:cs="Arial"/>
              </w:rPr>
              <w:t>What is the context for the text?</w:t>
            </w:r>
          </w:p>
          <w:p w:rsidR="00621D78" w:rsidRPr="007F0805" w:rsidRDefault="00621D78" w:rsidP="006E50A1">
            <w:pPr>
              <w:pStyle w:val="ListParagraph"/>
              <w:numPr>
                <w:ilvl w:val="0"/>
                <w:numId w:val="33"/>
              </w:numPr>
              <w:spacing w:after="0" w:line="240" w:lineRule="auto"/>
              <w:ind w:left="426" w:hanging="270"/>
              <w:rPr>
                <w:rFonts w:ascii="Arial" w:hAnsi="Arial" w:cs="Arial"/>
              </w:rPr>
            </w:pPr>
            <w:r w:rsidRPr="007F0805">
              <w:rPr>
                <w:rFonts w:ascii="Arial" w:hAnsi="Arial" w:cs="Arial"/>
              </w:rPr>
              <w:t>To what extent does the context influence the writer or speaker or the relationship of the writer or speaker with the audience?</w:t>
            </w:r>
          </w:p>
          <w:p w:rsidR="00621D78" w:rsidRPr="007F0805" w:rsidRDefault="00621D78" w:rsidP="006E50A1">
            <w:pPr>
              <w:spacing w:after="0" w:line="240" w:lineRule="auto"/>
              <w:rPr>
                <w:rFonts w:ascii="Arial" w:hAnsi="Arial" w:cs="Arial"/>
              </w:rPr>
            </w:pPr>
          </w:p>
          <w:p w:rsidR="00621D78" w:rsidRPr="007F0805" w:rsidRDefault="00621D78" w:rsidP="006E50A1">
            <w:pPr>
              <w:spacing w:after="0" w:line="240" w:lineRule="auto"/>
              <w:rPr>
                <w:rFonts w:ascii="Arial" w:hAnsi="Arial" w:cs="Arial"/>
              </w:rPr>
            </w:pPr>
            <w:r w:rsidRPr="007F0805">
              <w:rPr>
                <w:rFonts w:ascii="Arial" w:hAnsi="Arial" w:cs="Arial"/>
              </w:rPr>
              <w:t>Students should discuss the answers to these questions in their group</w:t>
            </w:r>
            <w:r>
              <w:rPr>
                <w:rFonts w:ascii="Arial" w:hAnsi="Arial" w:cs="Arial"/>
              </w:rPr>
              <w:t>,</w:t>
            </w:r>
            <w:r w:rsidRPr="007F0805">
              <w:rPr>
                <w:rFonts w:ascii="Arial" w:hAnsi="Arial" w:cs="Arial"/>
              </w:rPr>
              <w:t xml:space="preserve"> and the group should present their overarching thesis or hypothesis based on the answers to these questions. As the groups present their selections of the class, a pattern or common observation should begin to form. If not, then an opportunity for re-teaching or re-focusing should present itself. </w:t>
            </w:r>
          </w:p>
        </w:tc>
        <w:tc>
          <w:tcPr>
            <w:tcW w:w="1148" w:type="dxa"/>
            <w:gridSpan w:val="2"/>
          </w:tcPr>
          <w:p w:rsidR="00621D78" w:rsidRDefault="00891CDF" w:rsidP="006E50A1">
            <w:pPr>
              <w:spacing w:after="0" w:line="240" w:lineRule="auto"/>
              <w:rPr>
                <w:rFonts w:ascii="Arial" w:hAnsi="Arial" w:cs="Arial"/>
                <w:sz w:val="20"/>
                <w:szCs w:val="20"/>
              </w:rPr>
            </w:pPr>
            <w:r w:rsidRPr="00891CDF">
              <w:rPr>
                <w:rFonts w:ascii="Arial" w:hAnsi="Arial" w:cs="Arial"/>
                <w:sz w:val="20"/>
                <w:szCs w:val="20"/>
              </w:rPr>
              <w:t>R.CCR.1</w:t>
            </w:r>
          </w:p>
          <w:p w:rsidR="00A075A2" w:rsidRDefault="00A075A2" w:rsidP="006E50A1">
            <w:pPr>
              <w:spacing w:after="0" w:line="240" w:lineRule="auto"/>
              <w:rPr>
                <w:rFonts w:ascii="Arial" w:hAnsi="Arial" w:cs="Arial"/>
                <w:sz w:val="20"/>
                <w:szCs w:val="20"/>
              </w:rPr>
            </w:pPr>
            <w:r>
              <w:rPr>
                <w:rFonts w:ascii="Arial" w:hAnsi="Arial" w:cs="Arial"/>
                <w:sz w:val="20"/>
                <w:szCs w:val="20"/>
              </w:rPr>
              <w:t>R.CCR.2</w:t>
            </w:r>
          </w:p>
          <w:p w:rsidR="00A075A2" w:rsidRPr="00891CDF" w:rsidRDefault="00A075A2" w:rsidP="006E50A1">
            <w:pPr>
              <w:spacing w:after="0" w:line="240" w:lineRule="auto"/>
              <w:rPr>
                <w:rFonts w:ascii="Arial" w:hAnsi="Arial" w:cs="Arial"/>
                <w:sz w:val="20"/>
                <w:szCs w:val="20"/>
              </w:rPr>
            </w:pPr>
            <w:r>
              <w:rPr>
                <w:rFonts w:ascii="Arial" w:hAnsi="Arial" w:cs="Arial"/>
                <w:sz w:val="20"/>
                <w:szCs w:val="20"/>
              </w:rPr>
              <w:t>R.CCR.3</w:t>
            </w:r>
          </w:p>
        </w:tc>
      </w:tr>
      <w:tr w:rsidR="00112360" w:rsidRPr="007F0805" w:rsidTr="006E50A1">
        <w:tc>
          <w:tcPr>
            <w:tcW w:w="10224" w:type="dxa"/>
            <w:gridSpan w:val="10"/>
          </w:tcPr>
          <w:p w:rsidR="00112360" w:rsidRPr="007F0805" w:rsidRDefault="00112360" w:rsidP="006E50A1">
            <w:pPr>
              <w:spacing w:after="0" w:line="240" w:lineRule="auto"/>
              <w:jc w:val="center"/>
              <w:rPr>
                <w:rFonts w:ascii="Arial" w:hAnsi="Arial" w:cs="Arial"/>
              </w:rPr>
            </w:pPr>
            <w:r w:rsidRPr="007F0805">
              <w:rPr>
                <w:rFonts w:ascii="Arial" w:hAnsi="Arial" w:cs="Arial"/>
              </w:rPr>
              <w:t>Activity 17 – Say Show Mean</w:t>
            </w:r>
          </w:p>
        </w:tc>
      </w:tr>
      <w:tr w:rsidR="00621D78" w:rsidRPr="007F0805" w:rsidTr="006E50A1">
        <w:tc>
          <w:tcPr>
            <w:tcW w:w="1500" w:type="dxa"/>
          </w:tcPr>
          <w:p w:rsidR="00621D78" w:rsidRPr="007F0805" w:rsidRDefault="00621D78" w:rsidP="006E50A1">
            <w:pPr>
              <w:spacing w:after="0" w:line="240" w:lineRule="auto"/>
              <w:rPr>
                <w:rFonts w:ascii="Arial" w:hAnsi="Arial" w:cs="Arial"/>
              </w:rPr>
            </w:pPr>
            <w:r w:rsidRPr="007F0805">
              <w:rPr>
                <w:rFonts w:ascii="Arial" w:hAnsi="Arial" w:cs="Arial"/>
              </w:rPr>
              <w:t>First Reading (D/A)</w:t>
            </w:r>
          </w:p>
        </w:tc>
        <w:tc>
          <w:tcPr>
            <w:tcW w:w="7607" w:type="dxa"/>
            <w:gridSpan w:val="8"/>
          </w:tcPr>
          <w:p w:rsidR="00621D78" w:rsidRPr="007F0805" w:rsidRDefault="00621D78" w:rsidP="006E50A1">
            <w:pPr>
              <w:spacing w:after="0" w:line="240" w:lineRule="auto"/>
              <w:rPr>
                <w:rFonts w:ascii="Arial" w:hAnsi="Arial" w:cs="Arial"/>
              </w:rPr>
            </w:pPr>
            <w:r w:rsidRPr="007F0805">
              <w:rPr>
                <w:rFonts w:ascii="Arial" w:hAnsi="Arial" w:cs="Arial"/>
              </w:rPr>
              <w:t>Say, Show, Mean</w:t>
            </w:r>
          </w:p>
          <w:p w:rsidR="00621D78" w:rsidRPr="007F0805" w:rsidRDefault="00621D78" w:rsidP="006E50A1">
            <w:pPr>
              <w:spacing w:after="0" w:line="240" w:lineRule="auto"/>
              <w:rPr>
                <w:rFonts w:ascii="Arial" w:hAnsi="Arial" w:cs="Arial"/>
              </w:rPr>
            </w:pPr>
            <w:r w:rsidRPr="007F0805">
              <w:rPr>
                <w:rFonts w:ascii="Arial" w:hAnsi="Arial" w:cs="Arial"/>
              </w:rPr>
              <w:t xml:space="preserve">This activity is actually broken up over “during” and “after” the reading of a text. </w:t>
            </w:r>
          </w:p>
          <w:p w:rsidR="00621D78" w:rsidRDefault="00621D78" w:rsidP="006E50A1">
            <w:pPr>
              <w:spacing w:after="0"/>
              <w:rPr>
                <w:rFonts w:ascii="Arial" w:hAnsi="Arial" w:cs="Arial"/>
              </w:rPr>
            </w:pPr>
          </w:p>
          <w:p w:rsidR="00621D78" w:rsidRPr="007F0805" w:rsidRDefault="00621D78" w:rsidP="006E50A1">
            <w:pPr>
              <w:spacing w:after="0"/>
              <w:rPr>
                <w:rFonts w:ascii="Arial" w:hAnsi="Arial" w:cs="Arial"/>
              </w:rPr>
            </w:pPr>
            <w:r>
              <w:rPr>
                <w:rFonts w:ascii="Arial" w:hAnsi="Arial" w:cs="Arial"/>
              </w:rPr>
              <w:t>See Activity 5</w:t>
            </w:r>
          </w:p>
        </w:tc>
        <w:tc>
          <w:tcPr>
            <w:tcW w:w="1117" w:type="dxa"/>
          </w:tcPr>
          <w:p w:rsidR="00621D78" w:rsidRDefault="00621D78" w:rsidP="006E50A1">
            <w:pPr>
              <w:spacing w:after="0"/>
              <w:rPr>
                <w:rFonts w:ascii="Arial" w:hAnsi="Arial" w:cs="Arial"/>
              </w:rPr>
            </w:pPr>
          </w:p>
          <w:p w:rsidR="00201915" w:rsidRDefault="00EA18A6" w:rsidP="006E50A1">
            <w:pPr>
              <w:spacing w:after="0"/>
              <w:rPr>
                <w:rFonts w:ascii="Arial" w:hAnsi="Arial" w:cs="Arial"/>
                <w:sz w:val="20"/>
                <w:szCs w:val="20"/>
              </w:rPr>
            </w:pPr>
            <w:r>
              <w:rPr>
                <w:rFonts w:ascii="Arial" w:hAnsi="Arial" w:cs="Arial"/>
                <w:sz w:val="20"/>
                <w:szCs w:val="20"/>
              </w:rPr>
              <w:t>R.CCR.1</w:t>
            </w:r>
          </w:p>
          <w:p w:rsidR="00EA18A6" w:rsidRDefault="00EA18A6" w:rsidP="006E50A1">
            <w:pPr>
              <w:spacing w:after="0"/>
              <w:rPr>
                <w:rFonts w:ascii="Arial" w:hAnsi="Arial" w:cs="Arial"/>
                <w:sz w:val="20"/>
                <w:szCs w:val="20"/>
              </w:rPr>
            </w:pPr>
            <w:r>
              <w:rPr>
                <w:rFonts w:ascii="Arial" w:hAnsi="Arial" w:cs="Arial"/>
                <w:sz w:val="20"/>
                <w:szCs w:val="20"/>
              </w:rPr>
              <w:t>R.CCR.3</w:t>
            </w:r>
          </w:p>
          <w:p w:rsidR="00EA18A6" w:rsidRDefault="00EA18A6" w:rsidP="006E50A1">
            <w:pPr>
              <w:spacing w:after="0"/>
              <w:rPr>
                <w:rFonts w:ascii="Arial" w:hAnsi="Arial" w:cs="Arial"/>
                <w:sz w:val="20"/>
                <w:szCs w:val="20"/>
              </w:rPr>
            </w:pPr>
            <w:r>
              <w:rPr>
                <w:rFonts w:ascii="Arial" w:hAnsi="Arial" w:cs="Arial"/>
                <w:sz w:val="20"/>
                <w:szCs w:val="20"/>
              </w:rPr>
              <w:t>W.CCR.4</w:t>
            </w:r>
          </w:p>
          <w:p w:rsidR="00EA18A6" w:rsidRDefault="00EA18A6" w:rsidP="006E50A1">
            <w:pPr>
              <w:spacing w:after="0"/>
              <w:rPr>
                <w:rFonts w:ascii="Arial" w:hAnsi="Arial" w:cs="Arial"/>
                <w:sz w:val="20"/>
                <w:szCs w:val="20"/>
              </w:rPr>
            </w:pPr>
            <w:r>
              <w:rPr>
                <w:rFonts w:ascii="Arial" w:hAnsi="Arial" w:cs="Arial"/>
                <w:sz w:val="20"/>
                <w:szCs w:val="20"/>
              </w:rPr>
              <w:t>W.CC</w:t>
            </w:r>
            <w:r w:rsidR="00A72C43">
              <w:rPr>
                <w:rFonts w:ascii="Arial" w:hAnsi="Arial" w:cs="Arial"/>
                <w:sz w:val="20"/>
                <w:szCs w:val="20"/>
              </w:rPr>
              <w:t>R.7</w:t>
            </w:r>
          </w:p>
          <w:p w:rsidR="00EA18A6" w:rsidRPr="00201915" w:rsidRDefault="00EA18A6" w:rsidP="006E50A1">
            <w:pPr>
              <w:spacing w:after="0"/>
              <w:rPr>
                <w:rFonts w:ascii="Arial" w:hAnsi="Arial" w:cs="Arial"/>
                <w:sz w:val="20"/>
                <w:szCs w:val="20"/>
              </w:rPr>
            </w:pPr>
            <w:r>
              <w:rPr>
                <w:rFonts w:ascii="Arial" w:hAnsi="Arial" w:cs="Arial"/>
                <w:sz w:val="20"/>
                <w:szCs w:val="20"/>
              </w:rPr>
              <w:t>S</w:t>
            </w:r>
            <w:r w:rsidR="00A72C43">
              <w:rPr>
                <w:rFonts w:ascii="Arial" w:hAnsi="Arial" w:cs="Arial"/>
                <w:sz w:val="20"/>
                <w:szCs w:val="20"/>
              </w:rPr>
              <w:t>.CCR.4</w:t>
            </w:r>
          </w:p>
        </w:tc>
      </w:tr>
      <w:tr w:rsidR="00112360" w:rsidRPr="007F0805" w:rsidTr="006E50A1">
        <w:tc>
          <w:tcPr>
            <w:tcW w:w="10224" w:type="dxa"/>
            <w:gridSpan w:val="10"/>
          </w:tcPr>
          <w:p w:rsidR="00112360" w:rsidRPr="007F0805" w:rsidRDefault="00112360" w:rsidP="006E50A1">
            <w:pPr>
              <w:spacing w:after="0" w:line="240" w:lineRule="auto"/>
              <w:jc w:val="center"/>
              <w:rPr>
                <w:rFonts w:ascii="Arial" w:hAnsi="Arial" w:cs="Arial"/>
              </w:rPr>
            </w:pPr>
            <w:r w:rsidRPr="007F0805">
              <w:rPr>
                <w:rFonts w:ascii="Arial" w:hAnsi="Arial" w:cs="Arial"/>
              </w:rPr>
              <w:t>Activity 18 – Monitoring Comprehension</w:t>
            </w:r>
          </w:p>
        </w:tc>
      </w:tr>
      <w:tr w:rsidR="00621D78" w:rsidRPr="007F0805" w:rsidTr="006E50A1">
        <w:tc>
          <w:tcPr>
            <w:tcW w:w="1500" w:type="dxa"/>
          </w:tcPr>
          <w:p w:rsidR="00621D78" w:rsidRPr="007F0805" w:rsidRDefault="00621D78" w:rsidP="006E50A1">
            <w:pPr>
              <w:spacing w:after="0" w:line="240" w:lineRule="auto"/>
              <w:rPr>
                <w:rFonts w:ascii="Arial" w:hAnsi="Arial" w:cs="Arial"/>
              </w:rPr>
            </w:pPr>
            <w:r w:rsidRPr="007F0805">
              <w:rPr>
                <w:rFonts w:ascii="Arial" w:hAnsi="Arial" w:cs="Arial"/>
              </w:rPr>
              <w:t>Annotation (D)</w:t>
            </w:r>
          </w:p>
        </w:tc>
        <w:tc>
          <w:tcPr>
            <w:tcW w:w="7607" w:type="dxa"/>
            <w:gridSpan w:val="8"/>
          </w:tcPr>
          <w:p w:rsidR="00621D78" w:rsidRPr="007F0805" w:rsidRDefault="008E27D1" w:rsidP="006E50A1">
            <w:pPr>
              <w:spacing w:after="0" w:line="240" w:lineRule="auto"/>
              <w:rPr>
                <w:rFonts w:ascii="Arial" w:hAnsi="Arial" w:cs="Arial"/>
                <w:b/>
              </w:rPr>
            </w:pPr>
            <w:hyperlink w:anchor="StrategyC" w:history="1">
              <w:r w:rsidR="00621D78" w:rsidRPr="007F0805">
                <w:rPr>
                  <w:rStyle w:val="Hyperlink"/>
                  <w:rFonts w:ascii="Arial" w:hAnsi="Arial" w:cs="Arial"/>
                  <w:b/>
                </w:rPr>
                <w:t>Coding/Comprehension Monitoring (</w:t>
              </w:r>
              <w:r w:rsidR="00621D78">
                <w:rPr>
                  <w:rStyle w:val="Hyperlink"/>
                  <w:rFonts w:ascii="Arial" w:hAnsi="Arial" w:cs="Arial"/>
                  <w:b/>
                </w:rPr>
                <w:t>CCSSO Tool</w:t>
              </w:r>
              <w:r w:rsidR="00621D78" w:rsidRPr="007F0805">
                <w:rPr>
                  <w:rStyle w:val="Hyperlink"/>
                  <w:rFonts w:ascii="Arial" w:hAnsi="Arial" w:cs="Arial"/>
                  <w:b/>
                </w:rPr>
                <w:t xml:space="preserve"> C)</w:t>
              </w:r>
            </w:hyperlink>
          </w:p>
          <w:p w:rsidR="00621D78" w:rsidRPr="007F0805" w:rsidRDefault="00621D78" w:rsidP="006E50A1">
            <w:pPr>
              <w:spacing w:after="0" w:line="240" w:lineRule="auto"/>
              <w:rPr>
                <w:rFonts w:ascii="Arial" w:hAnsi="Arial" w:cs="Arial"/>
              </w:rPr>
            </w:pPr>
            <w:r w:rsidRPr="007F0805">
              <w:rPr>
                <w:rFonts w:ascii="Arial" w:hAnsi="Arial" w:cs="Arial"/>
              </w:rPr>
              <w:t>Another method could be used, but students should be shown how to annotate a text. Possibl</w:t>
            </w:r>
            <w:r>
              <w:rPr>
                <w:rFonts w:ascii="Arial" w:hAnsi="Arial" w:cs="Arial"/>
              </w:rPr>
              <w:t>e topics for annotation include:</w:t>
            </w:r>
          </w:p>
          <w:p w:rsidR="00621D78" w:rsidRPr="007F0805" w:rsidRDefault="00621D78" w:rsidP="006E50A1">
            <w:pPr>
              <w:pStyle w:val="ListParagraph"/>
              <w:numPr>
                <w:ilvl w:val="0"/>
                <w:numId w:val="33"/>
              </w:numPr>
              <w:spacing w:after="0" w:line="240" w:lineRule="auto"/>
              <w:ind w:left="426" w:hanging="270"/>
              <w:rPr>
                <w:rFonts w:ascii="Arial" w:hAnsi="Arial" w:cs="Arial"/>
              </w:rPr>
            </w:pPr>
            <w:r w:rsidRPr="007F0805">
              <w:rPr>
                <w:rFonts w:ascii="Arial" w:hAnsi="Arial" w:cs="Arial"/>
              </w:rPr>
              <w:t>Shifts in tone/meaning/structure</w:t>
            </w:r>
          </w:p>
          <w:p w:rsidR="00621D78" w:rsidRPr="007F0805" w:rsidRDefault="00621D78" w:rsidP="006E50A1">
            <w:pPr>
              <w:pStyle w:val="ListParagraph"/>
              <w:numPr>
                <w:ilvl w:val="0"/>
                <w:numId w:val="33"/>
              </w:numPr>
              <w:spacing w:after="0" w:line="240" w:lineRule="auto"/>
              <w:ind w:left="426" w:hanging="270"/>
              <w:rPr>
                <w:rFonts w:ascii="Arial" w:hAnsi="Arial" w:cs="Arial"/>
              </w:rPr>
            </w:pPr>
            <w:r w:rsidRPr="007F0805">
              <w:rPr>
                <w:rFonts w:ascii="Arial" w:hAnsi="Arial" w:cs="Arial"/>
              </w:rPr>
              <w:t>Important or loaded language</w:t>
            </w:r>
          </w:p>
          <w:p w:rsidR="00621D78" w:rsidRPr="007F0805" w:rsidRDefault="00621D78" w:rsidP="006E50A1">
            <w:pPr>
              <w:pStyle w:val="ListParagraph"/>
              <w:numPr>
                <w:ilvl w:val="0"/>
                <w:numId w:val="33"/>
              </w:numPr>
              <w:spacing w:after="0" w:line="240" w:lineRule="auto"/>
              <w:ind w:left="426" w:hanging="270"/>
              <w:rPr>
                <w:rFonts w:ascii="Arial" w:hAnsi="Arial" w:cs="Arial"/>
              </w:rPr>
            </w:pPr>
            <w:r w:rsidRPr="007F0805">
              <w:rPr>
                <w:rFonts w:ascii="Arial" w:hAnsi="Arial" w:cs="Arial"/>
              </w:rPr>
              <w:t xml:space="preserve">Important quotes and or information </w:t>
            </w:r>
          </w:p>
          <w:p w:rsidR="00621D78" w:rsidRPr="007F0805" w:rsidRDefault="00621D78" w:rsidP="006E50A1">
            <w:pPr>
              <w:pStyle w:val="ListParagraph"/>
              <w:numPr>
                <w:ilvl w:val="0"/>
                <w:numId w:val="33"/>
              </w:numPr>
              <w:spacing w:after="0" w:line="240" w:lineRule="auto"/>
              <w:ind w:left="426" w:hanging="270"/>
              <w:rPr>
                <w:rFonts w:ascii="Arial" w:hAnsi="Arial" w:cs="Arial"/>
              </w:rPr>
            </w:pPr>
            <w:r w:rsidRPr="007F0805">
              <w:rPr>
                <w:rFonts w:ascii="Arial" w:hAnsi="Arial" w:cs="Arial"/>
              </w:rPr>
              <w:t>Notes on type of work (informational, literary, argumentative, etc) and the reasons for the structure and possible elements that might appear (predictive and can be used earlier and/or later in the module</w:t>
            </w:r>
            <w:r>
              <w:rPr>
                <w:rFonts w:ascii="Arial" w:hAnsi="Arial" w:cs="Arial"/>
              </w:rPr>
              <w:t>)</w:t>
            </w:r>
          </w:p>
          <w:p w:rsidR="00621D78" w:rsidRDefault="00621D78" w:rsidP="006E50A1">
            <w:pPr>
              <w:pStyle w:val="ListParagraph"/>
              <w:numPr>
                <w:ilvl w:val="0"/>
                <w:numId w:val="33"/>
              </w:numPr>
              <w:spacing w:after="0" w:line="240" w:lineRule="auto"/>
              <w:ind w:left="426" w:hanging="270"/>
              <w:rPr>
                <w:rFonts w:ascii="Arial" w:hAnsi="Arial" w:cs="Arial"/>
              </w:rPr>
            </w:pPr>
            <w:r w:rsidRPr="007F0805">
              <w:rPr>
                <w:rFonts w:ascii="Arial" w:hAnsi="Arial" w:cs="Arial"/>
              </w:rPr>
              <w:t xml:space="preserve">Progression of pronouns, verbs, nouns, adjectives, etc. </w:t>
            </w:r>
          </w:p>
          <w:p w:rsidR="00FB2A9D" w:rsidRPr="007F0805" w:rsidRDefault="00FB2A9D" w:rsidP="006E50A1">
            <w:pPr>
              <w:pStyle w:val="ListParagraph"/>
              <w:spacing w:after="0" w:line="240" w:lineRule="auto"/>
              <w:ind w:left="426"/>
              <w:rPr>
                <w:rFonts w:ascii="Arial" w:hAnsi="Arial" w:cs="Arial"/>
              </w:rPr>
            </w:pPr>
          </w:p>
          <w:p w:rsidR="00621D78" w:rsidRPr="007F0805" w:rsidRDefault="00621D78" w:rsidP="006E50A1">
            <w:pPr>
              <w:spacing w:after="0" w:line="240" w:lineRule="auto"/>
              <w:rPr>
                <w:rFonts w:ascii="Arial" w:hAnsi="Arial" w:cs="Arial"/>
              </w:rPr>
            </w:pPr>
            <w:r w:rsidRPr="007F0805">
              <w:rPr>
                <w:rFonts w:ascii="Arial" w:hAnsi="Arial" w:cs="Arial"/>
              </w:rPr>
              <w:t>Not meant to be an exhaustive list of annotative topic</w:t>
            </w:r>
            <w:r>
              <w:rPr>
                <w:rFonts w:ascii="Arial" w:hAnsi="Arial" w:cs="Arial"/>
              </w:rPr>
              <w:t>s, only representative. Margin</w:t>
            </w:r>
            <w:r w:rsidRPr="007F0805">
              <w:rPr>
                <w:rFonts w:ascii="Arial" w:hAnsi="Arial" w:cs="Arial"/>
              </w:rPr>
              <w:t xml:space="preserve"> writing should also be introduced</w:t>
            </w:r>
          </w:p>
        </w:tc>
        <w:tc>
          <w:tcPr>
            <w:tcW w:w="1117" w:type="dxa"/>
          </w:tcPr>
          <w:p w:rsidR="00621D78" w:rsidRDefault="00E178BC" w:rsidP="006E50A1">
            <w:pPr>
              <w:spacing w:after="0" w:line="240" w:lineRule="auto"/>
              <w:rPr>
                <w:rFonts w:ascii="Arial" w:hAnsi="Arial" w:cs="Arial"/>
                <w:sz w:val="20"/>
                <w:szCs w:val="20"/>
              </w:rPr>
            </w:pPr>
            <w:r>
              <w:rPr>
                <w:rFonts w:ascii="Arial" w:hAnsi="Arial" w:cs="Arial"/>
                <w:sz w:val="20"/>
                <w:szCs w:val="20"/>
              </w:rPr>
              <w:t>W.CCR.1</w:t>
            </w:r>
          </w:p>
          <w:p w:rsidR="00B641AF" w:rsidRDefault="00DA14C8" w:rsidP="006E50A1">
            <w:pPr>
              <w:spacing w:after="0" w:line="240" w:lineRule="auto"/>
              <w:rPr>
                <w:rFonts w:ascii="Arial" w:hAnsi="Arial" w:cs="Arial"/>
                <w:sz w:val="20"/>
                <w:szCs w:val="20"/>
              </w:rPr>
            </w:pPr>
            <w:r>
              <w:rPr>
                <w:rFonts w:ascii="Arial" w:hAnsi="Arial" w:cs="Arial"/>
                <w:sz w:val="20"/>
                <w:szCs w:val="20"/>
              </w:rPr>
              <w:t>L.CCR.1</w:t>
            </w:r>
          </w:p>
          <w:p w:rsidR="00DA14C8" w:rsidRPr="00E178BC" w:rsidRDefault="00DA14C8" w:rsidP="006E50A1">
            <w:pPr>
              <w:spacing w:after="0" w:line="240" w:lineRule="auto"/>
              <w:rPr>
                <w:rFonts w:ascii="Arial" w:hAnsi="Arial" w:cs="Arial"/>
                <w:sz w:val="20"/>
                <w:szCs w:val="20"/>
              </w:rPr>
            </w:pPr>
            <w:r>
              <w:rPr>
                <w:rFonts w:ascii="Arial" w:hAnsi="Arial" w:cs="Arial"/>
                <w:sz w:val="20"/>
                <w:szCs w:val="20"/>
              </w:rPr>
              <w:t>L.CCR.3</w:t>
            </w:r>
          </w:p>
        </w:tc>
      </w:tr>
      <w:tr w:rsidR="00112360" w:rsidRPr="007F0805" w:rsidTr="006E50A1">
        <w:tc>
          <w:tcPr>
            <w:tcW w:w="10224" w:type="dxa"/>
            <w:gridSpan w:val="10"/>
          </w:tcPr>
          <w:p w:rsidR="00112360" w:rsidRPr="007F0805" w:rsidRDefault="00112360" w:rsidP="006E50A1">
            <w:pPr>
              <w:spacing w:after="0" w:line="240" w:lineRule="auto"/>
              <w:jc w:val="center"/>
              <w:rPr>
                <w:rFonts w:ascii="Arial" w:hAnsi="Arial" w:cs="Arial"/>
              </w:rPr>
            </w:pPr>
            <w:r w:rsidRPr="007F0805">
              <w:rPr>
                <w:rFonts w:ascii="Arial" w:hAnsi="Arial" w:cs="Arial"/>
              </w:rPr>
              <w:t>Activity 19 – Save the Last Word</w:t>
            </w:r>
          </w:p>
        </w:tc>
      </w:tr>
      <w:tr w:rsidR="00621D78" w:rsidRPr="007F0805" w:rsidTr="006E50A1">
        <w:tc>
          <w:tcPr>
            <w:tcW w:w="1500" w:type="dxa"/>
          </w:tcPr>
          <w:p w:rsidR="00621D78" w:rsidRPr="007F0805" w:rsidRDefault="00621D78" w:rsidP="006E50A1">
            <w:pPr>
              <w:spacing w:after="0" w:line="240" w:lineRule="auto"/>
              <w:rPr>
                <w:rFonts w:ascii="Arial" w:hAnsi="Arial" w:cs="Arial"/>
              </w:rPr>
            </w:pPr>
            <w:r w:rsidRPr="007F0805">
              <w:rPr>
                <w:rFonts w:ascii="Arial" w:hAnsi="Arial" w:cs="Arial"/>
              </w:rPr>
              <w:t>Structural Analysis (A)</w:t>
            </w:r>
          </w:p>
        </w:tc>
        <w:tc>
          <w:tcPr>
            <w:tcW w:w="7607" w:type="dxa"/>
            <w:gridSpan w:val="8"/>
          </w:tcPr>
          <w:p w:rsidR="00621D78" w:rsidRPr="007F0805" w:rsidRDefault="008E27D1" w:rsidP="006E50A1">
            <w:pPr>
              <w:spacing w:after="0" w:line="240" w:lineRule="auto"/>
              <w:rPr>
                <w:rFonts w:ascii="Arial" w:hAnsi="Arial" w:cs="Arial"/>
                <w:b/>
              </w:rPr>
            </w:pPr>
            <w:hyperlink w:anchor="StrategyM" w:history="1">
              <w:r w:rsidR="00621D78" w:rsidRPr="007F0805">
                <w:rPr>
                  <w:rStyle w:val="Hyperlink"/>
                  <w:rFonts w:ascii="Arial" w:hAnsi="Arial" w:cs="Arial"/>
                  <w:b/>
                </w:rPr>
                <w:t>Save the Last Word (</w:t>
              </w:r>
              <w:r w:rsidR="00621D78">
                <w:rPr>
                  <w:rStyle w:val="Hyperlink"/>
                  <w:rFonts w:ascii="Arial" w:hAnsi="Arial" w:cs="Arial"/>
                  <w:b/>
                </w:rPr>
                <w:t>CCSSO Tool</w:t>
              </w:r>
              <w:r w:rsidR="00621D78" w:rsidRPr="007F0805">
                <w:rPr>
                  <w:rStyle w:val="Hyperlink"/>
                  <w:rFonts w:ascii="Arial" w:hAnsi="Arial" w:cs="Arial"/>
                  <w:b/>
                </w:rPr>
                <w:t xml:space="preserve"> M)</w:t>
              </w:r>
            </w:hyperlink>
          </w:p>
        </w:tc>
        <w:tc>
          <w:tcPr>
            <w:tcW w:w="1117" w:type="dxa"/>
          </w:tcPr>
          <w:p w:rsidR="00621D78" w:rsidRPr="009878DE" w:rsidRDefault="009878DE" w:rsidP="006E50A1">
            <w:pPr>
              <w:spacing w:after="0" w:line="240" w:lineRule="auto"/>
              <w:rPr>
                <w:rFonts w:ascii="Arial" w:hAnsi="Arial" w:cs="Arial"/>
                <w:sz w:val="20"/>
                <w:szCs w:val="20"/>
              </w:rPr>
            </w:pPr>
            <w:r>
              <w:rPr>
                <w:rFonts w:ascii="Arial" w:hAnsi="Arial" w:cs="Arial"/>
                <w:sz w:val="20"/>
                <w:szCs w:val="20"/>
              </w:rPr>
              <w:t>R.CCR.4</w:t>
            </w:r>
          </w:p>
        </w:tc>
      </w:tr>
      <w:tr w:rsidR="00112360" w:rsidRPr="007F0805" w:rsidTr="006E50A1">
        <w:tc>
          <w:tcPr>
            <w:tcW w:w="10224" w:type="dxa"/>
            <w:gridSpan w:val="10"/>
          </w:tcPr>
          <w:p w:rsidR="00112360" w:rsidRPr="007F0805" w:rsidRDefault="00112360" w:rsidP="006E50A1">
            <w:pPr>
              <w:spacing w:after="0" w:line="240" w:lineRule="auto"/>
              <w:jc w:val="center"/>
              <w:rPr>
                <w:rFonts w:ascii="Arial" w:hAnsi="Arial" w:cs="Arial"/>
              </w:rPr>
            </w:pPr>
            <w:r w:rsidRPr="007F0805">
              <w:rPr>
                <w:rFonts w:ascii="Arial" w:hAnsi="Arial" w:cs="Arial"/>
              </w:rPr>
              <w:t>Activity 20 – Word Wall</w:t>
            </w:r>
          </w:p>
        </w:tc>
      </w:tr>
      <w:tr w:rsidR="00621D78" w:rsidRPr="007F0805" w:rsidTr="006E50A1">
        <w:tc>
          <w:tcPr>
            <w:tcW w:w="1500" w:type="dxa"/>
          </w:tcPr>
          <w:p w:rsidR="00621D78" w:rsidRPr="007F0805" w:rsidRDefault="00621D78" w:rsidP="006E50A1">
            <w:pPr>
              <w:spacing w:after="0" w:line="240" w:lineRule="auto"/>
              <w:rPr>
                <w:rFonts w:ascii="Arial" w:hAnsi="Arial" w:cs="Arial"/>
              </w:rPr>
            </w:pPr>
            <w:r w:rsidRPr="007F0805">
              <w:rPr>
                <w:rFonts w:ascii="Arial" w:hAnsi="Arial" w:cs="Arial"/>
              </w:rPr>
              <w:t xml:space="preserve">Revisiting </w:t>
            </w:r>
            <w:r w:rsidRPr="007F0805">
              <w:rPr>
                <w:rFonts w:ascii="Arial" w:hAnsi="Arial" w:cs="Arial"/>
              </w:rPr>
              <w:lastRenderedPageBreak/>
              <w:t xml:space="preserve">Vocabulary (A) </w:t>
            </w:r>
          </w:p>
        </w:tc>
        <w:tc>
          <w:tcPr>
            <w:tcW w:w="7607" w:type="dxa"/>
            <w:gridSpan w:val="8"/>
          </w:tcPr>
          <w:p w:rsidR="00621D78" w:rsidRPr="007F0805" w:rsidRDefault="008E27D1" w:rsidP="006E50A1">
            <w:pPr>
              <w:spacing w:after="0" w:line="240" w:lineRule="auto"/>
              <w:rPr>
                <w:rFonts w:ascii="Arial" w:hAnsi="Arial" w:cs="Arial"/>
                <w:b/>
              </w:rPr>
            </w:pPr>
            <w:hyperlink w:anchor="StrategyH" w:history="1">
              <w:r w:rsidR="00621D78" w:rsidRPr="007F0805">
                <w:rPr>
                  <w:rStyle w:val="Hyperlink"/>
                  <w:rFonts w:ascii="Arial" w:hAnsi="Arial" w:cs="Arial"/>
                  <w:b/>
                </w:rPr>
                <w:t>Interactive Word Wall (</w:t>
              </w:r>
              <w:r w:rsidR="00621D78">
                <w:rPr>
                  <w:rStyle w:val="Hyperlink"/>
                  <w:rFonts w:ascii="Arial" w:hAnsi="Arial" w:cs="Arial"/>
                  <w:b/>
                </w:rPr>
                <w:t>CCSSO Tool</w:t>
              </w:r>
              <w:r w:rsidR="00621D78" w:rsidRPr="007F0805">
                <w:rPr>
                  <w:rStyle w:val="Hyperlink"/>
                  <w:rFonts w:ascii="Arial" w:hAnsi="Arial" w:cs="Arial"/>
                  <w:b/>
                </w:rPr>
                <w:t xml:space="preserve"> H)</w:t>
              </w:r>
            </w:hyperlink>
          </w:p>
          <w:p w:rsidR="00621D78" w:rsidRPr="007F0805" w:rsidRDefault="00621D78" w:rsidP="006E50A1">
            <w:pPr>
              <w:spacing w:after="0" w:line="240" w:lineRule="auto"/>
              <w:rPr>
                <w:rFonts w:ascii="Arial" w:hAnsi="Arial" w:cs="Arial"/>
              </w:rPr>
            </w:pPr>
            <w:r w:rsidRPr="007F0805">
              <w:rPr>
                <w:rFonts w:ascii="Arial" w:hAnsi="Arial" w:cs="Arial"/>
              </w:rPr>
              <w:lastRenderedPageBreak/>
              <w:t>Keep this throughout the course to build a list of vocabulary words</w:t>
            </w:r>
          </w:p>
        </w:tc>
        <w:tc>
          <w:tcPr>
            <w:tcW w:w="1117" w:type="dxa"/>
          </w:tcPr>
          <w:p w:rsidR="00621D78" w:rsidRPr="009878DE" w:rsidRDefault="009878DE" w:rsidP="006E50A1">
            <w:pPr>
              <w:spacing w:after="0" w:line="240" w:lineRule="auto"/>
              <w:rPr>
                <w:rFonts w:ascii="Arial" w:hAnsi="Arial" w:cs="Arial"/>
                <w:sz w:val="20"/>
                <w:szCs w:val="20"/>
              </w:rPr>
            </w:pPr>
            <w:r>
              <w:rPr>
                <w:rFonts w:ascii="Arial" w:hAnsi="Arial" w:cs="Arial"/>
                <w:sz w:val="20"/>
                <w:szCs w:val="20"/>
              </w:rPr>
              <w:lastRenderedPageBreak/>
              <w:t>R.CCR.4</w:t>
            </w:r>
          </w:p>
        </w:tc>
      </w:tr>
      <w:tr w:rsidR="00112360" w:rsidRPr="007F0805" w:rsidTr="006E50A1">
        <w:tc>
          <w:tcPr>
            <w:tcW w:w="10224" w:type="dxa"/>
            <w:gridSpan w:val="10"/>
          </w:tcPr>
          <w:p w:rsidR="00112360" w:rsidRPr="007F0805" w:rsidRDefault="00112360" w:rsidP="006E50A1">
            <w:pPr>
              <w:spacing w:after="0" w:line="240" w:lineRule="auto"/>
              <w:jc w:val="center"/>
              <w:rPr>
                <w:rFonts w:ascii="Arial" w:hAnsi="Arial" w:cs="Arial"/>
              </w:rPr>
            </w:pPr>
            <w:r w:rsidRPr="007F0805">
              <w:rPr>
                <w:rFonts w:ascii="Arial" w:hAnsi="Arial" w:cs="Arial"/>
              </w:rPr>
              <w:lastRenderedPageBreak/>
              <w:t>Activity 21 – RAFT</w:t>
            </w:r>
          </w:p>
        </w:tc>
      </w:tr>
      <w:tr w:rsidR="00111D9E" w:rsidRPr="007F0805" w:rsidTr="006E50A1">
        <w:tc>
          <w:tcPr>
            <w:tcW w:w="1500" w:type="dxa"/>
          </w:tcPr>
          <w:p w:rsidR="00111D9E" w:rsidRPr="007F0805" w:rsidRDefault="00111D9E" w:rsidP="006E50A1">
            <w:pPr>
              <w:spacing w:after="0" w:line="240" w:lineRule="auto"/>
              <w:rPr>
                <w:rFonts w:ascii="Arial" w:hAnsi="Arial" w:cs="Arial"/>
              </w:rPr>
            </w:pPr>
            <w:r w:rsidRPr="007F0805">
              <w:rPr>
                <w:rFonts w:ascii="Arial" w:hAnsi="Arial" w:cs="Arial"/>
              </w:rPr>
              <w:t>Summarizing (A)</w:t>
            </w:r>
          </w:p>
        </w:tc>
        <w:tc>
          <w:tcPr>
            <w:tcW w:w="7607" w:type="dxa"/>
            <w:gridSpan w:val="8"/>
          </w:tcPr>
          <w:p w:rsidR="00111D9E" w:rsidRPr="007F0805" w:rsidRDefault="008E27D1" w:rsidP="006E50A1">
            <w:pPr>
              <w:spacing w:after="0" w:line="240" w:lineRule="auto"/>
              <w:rPr>
                <w:rFonts w:ascii="Arial" w:hAnsi="Arial" w:cs="Arial"/>
                <w:b/>
              </w:rPr>
            </w:pPr>
            <w:hyperlink w:anchor="StrategyL" w:history="1">
              <w:r w:rsidR="00111D9E" w:rsidRPr="007F0805">
                <w:rPr>
                  <w:rStyle w:val="Hyperlink"/>
                  <w:rFonts w:ascii="Arial" w:hAnsi="Arial" w:cs="Arial"/>
                  <w:b/>
                </w:rPr>
                <w:t>RAFT (</w:t>
              </w:r>
              <w:r w:rsidR="00111D9E">
                <w:rPr>
                  <w:rStyle w:val="Hyperlink"/>
                  <w:rFonts w:ascii="Arial" w:hAnsi="Arial" w:cs="Arial"/>
                  <w:b/>
                </w:rPr>
                <w:t>CCSO Tool</w:t>
              </w:r>
              <w:r w:rsidR="00111D9E" w:rsidRPr="007F0805">
                <w:rPr>
                  <w:rStyle w:val="Hyperlink"/>
                  <w:rFonts w:ascii="Arial" w:hAnsi="Arial" w:cs="Arial"/>
                  <w:b/>
                </w:rPr>
                <w:t xml:space="preserve"> L)</w:t>
              </w:r>
            </w:hyperlink>
          </w:p>
        </w:tc>
        <w:tc>
          <w:tcPr>
            <w:tcW w:w="1117" w:type="dxa"/>
          </w:tcPr>
          <w:p w:rsidR="00111D9E" w:rsidRDefault="00660095" w:rsidP="006E50A1">
            <w:pPr>
              <w:spacing w:after="0" w:line="240" w:lineRule="auto"/>
              <w:rPr>
                <w:rFonts w:ascii="Arial" w:hAnsi="Arial" w:cs="Arial"/>
                <w:sz w:val="20"/>
                <w:szCs w:val="20"/>
              </w:rPr>
            </w:pPr>
            <w:r>
              <w:rPr>
                <w:rFonts w:ascii="Arial" w:hAnsi="Arial" w:cs="Arial"/>
                <w:sz w:val="20"/>
                <w:szCs w:val="20"/>
              </w:rPr>
              <w:t>R.CCR.5</w:t>
            </w:r>
          </w:p>
          <w:p w:rsidR="00660095" w:rsidRPr="00660095" w:rsidRDefault="00660095" w:rsidP="006E50A1">
            <w:pPr>
              <w:spacing w:after="0" w:line="240" w:lineRule="auto"/>
              <w:rPr>
                <w:rFonts w:ascii="Arial" w:hAnsi="Arial" w:cs="Arial"/>
                <w:sz w:val="20"/>
                <w:szCs w:val="20"/>
              </w:rPr>
            </w:pPr>
            <w:r>
              <w:rPr>
                <w:rFonts w:ascii="Arial" w:hAnsi="Arial" w:cs="Arial"/>
                <w:sz w:val="20"/>
                <w:szCs w:val="20"/>
              </w:rPr>
              <w:t>R.CCR.3</w:t>
            </w:r>
          </w:p>
        </w:tc>
      </w:tr>
      <w:tr w:rsidR="00112360" w:rsidRPr="007F0805" w:rsidTr="006E50A1">
        <w:tc>
          <w:tcPr>
            <w:tcW w:w="10224" w:type="dxa"/>
            <w:gridSpan w:val="10"/>
          </w:tcPr>
          <w:p w:rsidR="00112360" w:rsidRPr="007F0805" w:rsidRDefault="00112360" w:rsidP="006E50A1">
            <w:pPr>
              <w:spacing w:after="0" w:line="240" w:lineRule="auto"/>
              <w:jc w:val="center"/>
              <w:rPr>
                <w:rFonts w:ascii="Arial" w:hAnsi="Arial" w:cs="Arial"/>
              </w:rPr>
            </w:pPr>
            <w:r w:rsidRPr="007F0805">
              <w:rPr>
                <w:rFonts w:ascii="Arial" w:hAnsi="Arial" w:cs="Arial"/>
              </w:rPr>
              <w:t>Activity 22 – Critical Thinking</w:t>
            </w:r>
          </w:p>
        </w:tc>
      </w:tr>
      <w:tr w:rsidR="00111D9E" w:rsidRPr="007F0805" w:rsidTr="006E50A1">
        <w:tc>
          <w:tcPr>
            <w:tcW w:w="1500" w:type="dxa"/>
          </w:tcPr>
          <w:p w:rsidR="00111D9E" w:rsidRPr="007F0805" w:rsidRDefault="00111D9E" w:rsidP="006E50A1">
            <w:pPr>
              <w:spacing w:after="0" w:line="240" w:lineRule="auto"/>
              <w:rPr>
                <w:rFonts w:ascii="Arial" w:hAnsi="Arial" w:cs="Arial"/>
              </w:rPr>
            </w:pPr>
            <w:r w:rsidRPr="007F0805">
              <w:rPr>
                <w:rFonts w:ascii="Arial" w:hAnsi="Arial" w:cs="Arial"/>
              </w:rPr>
              <w:t>Critical Thinking Questions (A)</w:t>
            </w:r>
          </w:p>
        </w:tc>
        <w:tc>
          <w:tcPr>
            <w:tcW w:w="7607" w:type="dxa"/>
            <w:gridSpan w:val="8"/>
          </w:tcPr>
          <w:p w:rsidR="00111D9E" w:rsidRPr="007F0805" w:rsidRDefault="00111D9E" w:rsidP="006E50A1">
            <w:pPr>
              <w:spacing w:after="0" w:line="240" w:lineRule="auto"/>
              <w:rPr>
                <w:rFonts w:ascii="Arial" w:hAnsi="Arial" w:cs="Arial"/>
              </w:rPr>
            </w:pPr>
            <w:r w:rsidRPr="007F0805">
              <w:rPr>
                <w:rFonts w:ascii="Arial" w:hAnsi="Arial" w:cs="Arial"/>
              </w:rPr>
              <w:t>To further explore the style of the author, use the following chart</w:t>
            </w:r>
          </w:p>
          <w:p w:rsidR="00111D9E" w:rsidRPr="007F0805" w:rsidRDefault="00111D9E" w:rsidP="006E50A1">
            <w:pPr>
              <w:spacing w:after="0" w:line="240" w:lineRule="auto"/>
              <w:rPr>
                <w:rFonts w:ascii="Arial" w:hAnsi="Arial" w:cs="Arial"/>
              </w:rPr>
            </w:pPr>
          </w:p>
          <w:tbl>
            <w:tblPr>
              <w:tblpPr w:leftFromText="180" w:rightFromText="180" w:vertAnchor="text" w:horzAnchor="margin" w:tblpY="-266"/>
              <w:tblOverlap w:val="never"/>
              <w:tblW w:w="73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277"/>
              <w:gridCol w:w="1309"/>
              <w:gridCol w:w="1551"/>
              <w:gridCol w:w="898"/>
              <w:gridCol w:w="2340"/>
            </w:tblGrid>
            <w:tr w:rsidR="00111D9E" w:rsidRPr="007F0805" w:rsidTr="000E6395">
              <w:trPr>
                <w:trHeight w:val="537"/>
              </w:trPr>
              <w:tc>
                <w:tcPr>
                  <w:tcW w:w="1277" w:type="dxa"/>
                </w:tcPr>
                <w:p w:rsidR="00111D9E" w:rsidRPr="007F0805" w:rsidRDefault="00111D9E" w:rsidP="006E50A1">
                  <w:pPr>
                    <w:spacing w:after="0" w:line="240" w:lineRule="auto"/>
                    <w:ind w:left="-42"/>
                    <w:rPr>
                      <w:rFonts w:ascii="Arial" w:hAnsi="Arial" w:cs="Arial"/>
                    </w:rPr>
                  </w:pPr>
                  <w:r w:rsidRPr="007F0805">
                    <w:rPr>
                      <w:rFonts w:ascii="Arial" w:hAnsi="Arial" w:cs="Arial"/>
                    </w:rPr>
                    <w:t xml:space="preserve">Sentence #   </w:t>
                  </w:r>
                </w:p>
                <w:p w:rsidR="00111D9E" w:rsidRPr="007F0805" w:rsidRDefault="00111D9E" w:rsidP="006E50A1">
                  <w:pPr>
                    <w:spacing w:after="0" w:line="240" w:lineRule="auto"/>
                    <w:ind w:left="-42"/>
                    <w:rPr>
                      <w:rFonts w:ascii="Arial" w:hAnsi="Arial" w:cs="Arial"/>
                    </w:rPr>
                  </w:pPr>
                </w:p>
              </w:tc>
              <w:tc>
                <w:tcPr>
                  <w:tcW w:w="1309" w:type="dxa"/>
                </w:tcPr>
                <w:p w:rsidR="00111D9E" w:rsidRPr="007F0805" w:rsidRDefault="00111D9E" w:rsidP="006E50A1">
                  <w:pPr>
                    <w:spacing w:after="0" w:line="240" w:lineRule="auto"/>
                    <w:rPr>
                      <w:rFonts w:ascii="Arial" w:hAnsi="Arial" w:cs="Arial"/>
                    </w:rPr>
                  </w:pPr>
                  <w:r w:rsidRPr="007F0805">
                    <w:rPr>
                      <w:rFonts w:ascii="Arial" w:hAnsi="Arial" w:cs="Arial"/>
                    </w:rPr>
                    <w:t>First 4 Words</w:t>
                  </w:r>
                </w:p>
              </w:tc>
              <w:tc>
                <w:tcPr>
                  <w:tcW w:w="1551" w:type="dxa"/>
                </w:tcPr>
                <w:p w:rsidR="00111D9E" w:rsidRPr="007F0805" w:rsidRDefault="00111D9E" w:rsidP="006E50A1">
                  <w:pPr>
                    <w:spacing w:after="0" w:line="240" w:lineRule="auto"/>
                    <w:rPr>
                      <w:rFonts w:ascii="Arial" w:hAnsi="Arial" w:cs="Arial"/>
                    </w:rPr>
                  </w:pPr>
                  <w:r w:rsidRPr="007F0805">
                    <w:rPr>
                      <w:rFonts w:ascii="Arial" w:hAnsi="Arial" w:cs="Arial"/>
                    </w:rPr>
                    <w:t>Special Features</w:t>
                  </w:r>
                </w:p>
              </w:tc>
              <w:tc>
                <w:tcPr>
                  <w:tcW w:w="898" w:type="dxa"/>
                </w:tcPr>
                <w:p w:rsidR="00111D9E" w:rsidRPr="007F0805" w:rsidRDefault="00111D9E" w:rsidP="006E50A1">
                  <w:pPr>
                    <w:spacing w:after="0" w:line="240" w:lineRule="auto"/>
                    <w:rPr>
                      <w:rFonts w:ascii="Arial" w:hAnsi="Arial" w:cs="Arial"/>
                    </w:rPr>
                  </w:pPr>
                  <w:r w:rsidRPr="007F0805">
                    <w:rPr>
                      <w:rFonts w:ascii="Arial" w:hAnsi="Arial" w:cs="Arial"/>
                    </w:rPr>
                    <w:t>Verbs</w:t>
                  </w:r>
                </w:p>
              </w:tc>
              <w:tc>
                <w:tcPr>
                  <w:tcW w:w="2340" w:type="dxa"/>
                </w:tcPr>
                <w:p w:rsidR="00111D9E" w:rsidRPr="007F0805" w:rsidRDefault="00111D9E" w:rsidP="006E50A1">
                  <w:pPr>
                    <w:spacing w:after="0" w:line="240" w:lineRule="auto"/>
                    <w:rPr>
                      <w:rFonts w:ascii="Arial" w:hAnsi="Arial" w:cs="Arial"/>
                    </w:rPr>
                  </w:pPr>
                  <w:r w:rsidRPr="007F0805">
                    <w:rPr>
                      <w:rFonts w:ascii="Arial" w:hAnsi="Arial" w:cs="Arial"/>
                    </w:rPr>
                    <w:t>No. Words/Sentence</w:t>
                  </w:r>
                </w:p>
              </w:tc>
            </w:tr>
            <w:tr w:rsidR="00111D9E" w:rsidRPr="007F0805" w:rsidTr="000E6395">
              <w:trPr>
                <w:trHeight w:val="342"/>
              </w:trPr>
              <w:tc>
                <w:tcPr>
                  <w:tcW w:w="1277" w:type="dxa"/>
                </w:tcPr>
                <w:p w:rsidR="00111D9E" w:rsidRPr="007F0805" w:rsidRDefault="00111D9E" w:rsidP="006E50A1">
                  <w:pPr>
                    <w:spacing w:after="0" w:line="240" w:lineRule="auto"/>
                    <w:ind w:left="-42"/>
                    <w:rPr>
                      <w:rFonts w:ascii="Arial" w:hAnsi="Arial" w:cs="Arial"/>
                    </w:rPr>
                  </w:pPr>
                </w:p>
              </w:tc>
              <w:tc>
                <w:tcPr>
                  <w:tcW w:w="1309" w:type="dxa"/>
                </w:tcPr>
                <w:p w:rsidR="00111D9E" w:rsidRPr="007F0805" w:rsidRDefault="00111D9E" w:rsidP="006E50A1">
                  <w:pPr>
                    <w:spacing w:after="0" w:line="240" w:lineRule="auto"/>
                    <w:rPr>
                      <w:rFonts w:ascii="Arial" w:hAnsi="Arial" w:cs="Arial"/>
                    </w:rPr>
                  </w:pPr>
                </w:p>
              </w:tc>
              <w:tc>
                <w:tcPr>
                  <w:tcW w:w="1551" w:type="dxa"/>
                </w:tcPr>
                <w:p w:rsidR="00111D9E" w:rsidRPr="007F0805" w:rsidRDefault="00111D9E" w:rsidP="006E50A1">
                  <w:pPr>
                    <w:spacing w:after="0" w:line="240" w:lineRule="auto"/>
                    <w:rPr>
                      <w:rFonts w:ascii="Arial" w:hAnsi="Arial" w:cs="Arial"/>
                    </w:rPr>
                  </w:pPr>
                </w:p>
              </w:tc>
              <w:tc>
                <w:tcPr>
                  <w:tcW w:w="898" w:type="dxa"/>
                </w:tcPr>
                <w:p w:rsidR="00111D9E" w:rsidRPr="007F0805" w:rsidRDefault="00111D9E" w:rsidP="006E50A1">
                  <w:pPr>
                    <w:spacing w:after="0" w:line="240" w:lineRule="auto"/>
                    <w:rPr>
                      <w:rFonts w:ascii="Arial" w:hAnsi="Arial" w:cs="Arial"/>
                    </w:rPr>
                  </w:pPr>
                </w:p>
              </w:tc>
              <w:tc>
                <w:tcPr>
                  <w:tcW w:w="2340" w:type="dxa"/>
                </w:tcPr>
                <w:p w:rsidR="00111D9E" w:rsidRPr="007F0805" w:rsidRDefault="00111D9E" w:rsidP="006E50A1">
                  <w:pPr>
                    <w:spacing w:after="0" w:line="240" w:lineRule="auto"/>
                    <w:rPr>
                      <w:rFonts w:ascii="Arial" w:hAnsi="Arial" w:cs="Arial"/>
                    </w:rPr>
                  </w:pPr>
                </w:p>
              </w:tc>
            </w:tr>
            <w:tr w:rsidR="00111D9E" w:rsidRPr="007F0805" w:rsidTr="000E6395">
              <w:trPr>
                <w:trHeight w:val="333"/>
              </w:trPr>
              <w:tc>
                <w:tcPr>
                  <w:tcW w:w="1277" w:type="dxa"/>
                </w:tcPr>
                <w:p w:rsidR="00111D9E" w:rsidRPr="007F0805" w:rsidRDefault="00111D9E" w:rsidP="006E50A1">
                  <w:pPr>
                    <w:spacing w:after="0" w:line="240" w:lineRule="auto"/>
                    <w:ind w:left="-42"/>
                    <w:rPr>
                      <w:rFonts w:ascii="Arial" w:hAnsi="Arial" w:cs="Arial"/>
                    </w:rPr>
                  </w:pPr>
                </w:p>
              </w:tc>
              <w:tc>
                <w:tcPr>
                  <w:tcW w:w="1309" w:type="dxa"/>
                </w:tcPr>
                <w:p w:rsidR="00111D9E" w:rsidRPr="007F0805" w:rsidRDefault="00111D9E" w:rsidP="006E50A1">
                  <w:pPr>
                    <w:spacing w:after="0" w:line="240" w:lineRule="auto"/>
                    <w:rPr>
                      <w:rFonts w:ascii="Arial" w:hAnsi="Arial" w:cs="Arial"/>
                    </w:rPr>
                  </w:pPr>
                </w:p>
              </w:tc>
              <w:tc>
                <w:tcPr>
                  <w:tcW w:w="1551" w:type="dxa"/>
                </w:tcPr>
                <w:p w:rsidR="00111D9E" w:rsidRPr="007F0805" w:rsidRDefault="00111D9E" w:rsidP="006E50A1">
                  <w:pPr>
                    <w:spacing w:after="0" w:line="240" w:lineRule="auto"/>
                    <w:rPr>
                      <w:rFonts w:ascii="Arial" w:hAnsi="Arial" w:cs="Arial"/>
                    </w:rPr>
                  </w:pPr>
                </w:p>
              </w:tc>
              <w:tc>
                <w:tcPr>
                  <w:tcW w:w="898" w:type="dxa"/>
                </w:tcPr>
                <w:p w:rsidR="00111D9E" w:rsidRPr="007F0805" w:rsidRDefault="00111D9E" w:rsidP="006E50A1">
                  <w:pPr>
                    <w:spacing w:after="0" w:line="240" w:lineRule="auto"/>
                    <w:rPr>
                      <w:rFonts w:ascii="Arial" w:hAnsi="Arial" w:cs="Arial"/>
                    </w:rPr>
                  </w:pPr>
                </w:p>
              </w:tc>
              <w:tc>
                <w:tcPr>
                  <w:tcW w:w="2340" w:type="dxa"/>
                </w:tcPr>
                <w:p w:rsidR="00111D9E" w:rsidRPr="007F0805" w:rsidRDefault="00111D9E" w:rsidP="006E50A1">
                  <w:pPr>
                    <w:spacing w:after="0" w:line="240" w:lineRule="auto"/>
                    <w:rPr>
                      <w:rFonts w:ascii="Arial" w:hAnsi="Arial" w:cs="Arial"/>
                    </w:rPr>
                  </w:pPr>
                </w:p>
              </w:tc>
            </w:tr>
            <w:tr w:rsidR="00111D9E" w:rsidRPr="007F0805" w:rsidTr="000E6395">
              <w:trPr>
                <w:trHeight w:val="333"/>
              </w:trPr>
              <w:tc>
                <w:tcPr>
                  <w:tcW w:w="1277" w:type="dxa"/>
                </w:tcPr>
                <w:p w:rsidR="00111D9E" w:rsidRPr="007F0805" w:rsidRDefault="00111D9E" w:rsidP="006E50A1">
                  <w:pPr>
                    <w:spacing w:after="0" w:line="240" w:lineRule="auto"/>
                    <w:ind w:left="-42"/>
                    <w:rPr>
                      <w:rFonts w:ascii="Arial" w:hAnsi="Arial" w:cs="Arial"/>
                    </w:rPr>
                  </w:pPr>
                </w:p>
              </w:tc>
              <w:tc>
                <w:tcPr>
                  <w:tcW w:w="1309" w:type="dxa"/>
                </w:tcPr>
                <w:p w:rsidR="00111D9E" w:rsidRPr="007F0805" w:rsidRDefault="00111D9E" w:rsidP="006E50A1">
                  <w:pPr>
                    <w:spacing w:after="0" w:line="240" w:lineRule="auto"/>
                    <w:rPr>
                      <w:rFonts w:ascii="Arial" w:hAnsi="Arial" w:cs="Arial"/>
                    </w:rPr>
                  </w:pPr>
                </w:p>
              </w:tc>
              <w:tc>
                <w:tcPr>
                  <w:tcW w:w="1551" w:type="dxa"/>
                </w:tcPr>
                <w:p w:rsidR="00111D9E" w:rsidRPr="007F0805" w:rsidRDefault="00111D9E" w:rsidP="006E50A1">
                  <w:pPr>
                    <w:spacing w:after="0" w:line="240" w:lineRule="auto"/>
                    <w:rPr>
                      <w:rFonts w:ascii="Arial" w:hAnsi="Arial" w:cs="Arial"/>
                    </w:rPr>
                  </w:pPr>
                </w:p>
              </w:tc>
              <w:tc>
                <w:tcPr>
                  <w:tcW w:w="898" w:type="dxa"/>
                </w:tcPr>
                <w:p w:rsidR="00111D9E" w:rsidRPr="007F0805" w:rsidRDefault="00111D9E" w:rsidP="006E50A1">
                  <w:pPr>
                    <w:spacing w:after="0" w:line="240" w:lineRule="auto"/>
                    <w:rPr>
                      <w:rFonts w:ascii="Arial" w:hAnsi="Arial" w:cs="Arial"/>
                    </w:rPr>
                  </w:pPr>
                </w:p>
              </w:tc>
              <w:tc>
                <w:tcPr>
                  <w:tcW w:w="2340" w:type="dxa"/>
                </w:tcPr>
                <w:p w:rsidR="00111D9E" w:rsidRPr="007F0805" w:rsidRDefault="00111D9E" w:rsidP="006E50A1">
                  <w:pPr>
                    <w:spacing w:after="0" w:line="240" w:lineRule="auto"/>
                    <w:rPr>
                      <w:rFonts w:ascii="Arial" w:hAnsi="Arial" w:cs="Arial"/>
                    </w:rPr>
                  </w:pPr>
                </w:p>
              </w:tc>
            </w:tr>
            <w:tr w:rsidR="00111D9E" w:rsidRPr="007F0805" w:rsidTr="000E6395">
              <w:trPr>
                <w:trHeight w:val="288"/>
              </w:trPr>
              <w:tc>
                <w:tcPr>
                  <w:tcW w:w="1277" w:type="dxa"/>
                </w:tcPr>
                <w:p w:rsidR="00111D9E" w:rsidRPr="007F0805" w:rsidRDefault="00111D9E" w:rsidP="006E50A1">
                  <w:pPr>
                    <w:spacing w:after="0" w:line="240" w:lineRule="auto"/>
                    <w:ind w:left="-42"/>
                    <w:rPr>
                      <w:rFonts w:ascii="Arial" w:hAnsi="Arial" w:cs="Arial"/>
                    </w:rPr>
                  </w:pPr>
                </w:p>
              </w:tc>
              <w:tc>
                <w:tcPr>
                  <w:tcW w:w="1309" w:type="dxa"/>
                </w:tcPr>
                <w:p w:rsidR="00111D9E" w:rsidRPr="007F0805" w:rsidRDefault="00111D9E" w:rsidP="006E50A1">
                  <w:pPr>
                    <w:spacing w:after="0" w:line="240" w:lineRule="auto"/>
                    <w:rPr>
                      <w:rFonts w:ascii="Arial" w:hAnsi="Arial" w:cs="Arial"/>
                    </w:rPr>
                  </w:pPr>
                </w:p>
              </w:tc>
              <w:tc>
                <w:tcPr>
                  <w:tcW w:w="1551" w:type="dxa"/>
                </w:tcPr>
                <w:p w:rsidR="00111D9E" w:rsidRPr="007F0805" w:rsidRDefault="00111D9E" w:rsidP="006E50A1">
                  <w:pPr>
                    <w:spacing w:after="0" w:line="240" w:lineRule="auto"/>
                    <w:rPr>
                      <w:rFonts w:ascii="Arial" w:hAnsi="Arial" w:cs="Arial"/>
                    </w:rPr>
                  </w:pPr>
                </w:p>
              </w:tc>
              <w:tc>
                <w:tcPr>
                  <w:tcW w:w="898" w:type="dxa"/>
                </w:tcPr>
                <w:p w:rsidR="00111D9E" w:rsidRPr="007F0805" w:rsidRDefault="00111D9E" w:rsidP="006E50A1">
                  <w:pPr>
                    <w:spacing w:after="0" w:line="240" w:lineRule="auto"/>
                    <w:rPr>
                      <w:rFonts w:ascii="Arial" w:hAnsi="Arial" w:cs="Arial"/>
                    </w:rPr>
                  </w:pPr>
                </w:p>
              </w:tc>
              <w:tc>
                <w:tcPr>
                  <w:tcW w:w="2340" w:type="dxa"/>
                </w:tcPr>
                <w:p w:rsidR="00111D9E" w:rsidRPr="007F0805" w:rsidRDefault="00111D9E" w:rsidP="006E50A1">
                  <w:pPr>
                    <w:spacing w:after="0" w:line="240" w:lineRule="auto"/>
                    <w:rPr>
                      <w:rFonts w:ascii="Arial" w:hAnsi="Arial" w:cs="Arial"/>
                    </w:rPr>
                  </w:pPr>
                </w:p>
              </w:tc>
            </w:tr>
            <w:tr w:rsidR="00111D9E" w:rsidRPr="007F0805" w:rsidTr="000E6395">
              <w:trPr>
                <w:trHeight w:val="351"/>
              </w:trPr>
              <w:tc>
                <w:tcPr>
                  <w:tcW w:w="1277" w:type="dxa"/>
                </w:tcPr>
                <w:p w:rsidR="00111D9E" w:rsidRPr="007F0805" w:rsidRDefault="00111D9E" w:rsidP="006E50A1">
                  <w:pPr>
                    <w:spacing w:after="0" w:line="240" w:lineRule="auto"/>
                    <w:rPr>
                      <w:rFonts w:ascii="Arial" w:hAnsi="Arial" w:cs="Arial"/>
                    </w:rPr>
                  </w:pPr>
                </w:p>
              </w:tc>
              <w:tc>
                <w:tcPr>
                  <w:tcW w:w="1309" w:type="dxa"/>
                </w:tcPr>
                <w:p w:rsidR="00111D9E" w:rsidRPr="007F0805" w:rsidRDefault="00111D9E" w:rsidP="006E50A1">
                  <w:pPr>
                    <w:spacing w:after="0" w:line="240" w:lineRule="auto"/>
                    <w:rPr>
                      <w:rFonts w:ascii="Arial" w:hAnsi="Arial" w:cs="Arial"/>
                    </w:rPr>
                  </w:pPr>
                </w:p>
              </w:tc>
              <w:tc>
                <w:tcPr>
                  <w:tcW w:w="1551" w:type="dxa"/>
                </w:tcPr>
                <w:p w:rsidR="00111D9E" w:rsidRPr="007F0805" w:rsidRDefault="00111D9E" w:rsidP="006E50A1">
                  <w:pPr>
                    <w:spacing w:after="0" w:line="240" w:lineRule="auto"/>
                    <w:rPr>
                      <w:rFonts w:ascii="Arial" w:hAnsi="Arial" w:cs="Arial"/>
                    </w:rPr>
                  </w:pPr>
                </w:p>
              </w:tc>
              <w:tc>
                <w:tcPr>
                  <w:tcW w:w="898" w:type="dxa"/>
                </w:tcPr>
                <w:p w:rsidR="00111D9E" w:rsidRPr="007F0805" w:rsidRDefault="00111D9E" w:rsidP="006E50A1">
                  <w:pPr>
                    <w:spacing w:after="0" w:line="240" w:lineRule="auto"/>
                    <w:rPr>
                      <w:rFonts w:ascii="Arial" w:hAnsi="Arial" w:cs="Arial"/>
                    </w:rPr>
                  </w:pPr>
                </w:p>
              </w:tc>
              <w:tc>
                <w:tcPr>
                  <w:tcW w:w="2340" w:type="dxa"/>
                </w:tcPr>
                <w:p w:rsidR="00111D9E" w:rsidRPr="007F0805" w:rsidRDefault="00111D9E" w:rsidP="006E50A1">
                  <w:pPr>
                    <w:spacing w:after="0" w:line="240" w:lineRule="auto"/>
                    <w:rPr>
                      <w:rFonts w:ascii="Arial" w:hAnsi="Arial" w:cs="Arial"/>
                    </w:rPr>
                  </w:pPr>
                </w:p>
              </w:tc>
            </w:tr>
          </w:tbl>
          <w:p w:rsidR="00111D9E" w:rsidRPr="007F0805" w:rsidRDefault="00111D9E" w:rsidP="006E50A1">
            <w:pPr>
              <w:spacing w:after="0" w:line="240" w:lineRule="auto"/>
              <w:rPr>
                <w:rFonts w:ascii="Arial" w:hAnsi="Arial" w:cs="Arial"/>
              </w:rPr>
            </w:pPr>
            <w:r w:rsidRPr="007F0805">
              <w:rPr>
                <w:rFonts w:ascii="Arial" w:hAnsi="Arial" w:cs="Arial"/>
              </w:rPr>
              <w:t xml:space="preserve">Whether working with this </w:t>
            </w:r>
            <w:r>
              <w:rPr>
                <w:rFonts w:ascii="Arial" w:hAnsi="Arial" w:cs="Arial"/>
              </w:rPr>
              <w:t>text</w:t>
            </w:r>
            <w:r w:rsidRPr="007F0805">
              <w:rPr>
                <w:rFonts w:ascii="Arial" w:hAnsi="Arial" w:cs="Arial"/>
              </w:rPr>
              <w:t xml:space="preserve"> or any other, the chart </w:t>
            </w:r>
            <w:r>
              <w:rPr>
                <w:rFonts w:ascii="Arial" w:hAnsi="Arial" w:cs="Arial"/>
              </w:rPr>
              <w:t xml:space="preserve">helps students to recognize how and </w:t>
            </w:r>
            <w:r w:rsidRPr="007F0805">
              <w:rPr>
                <w:rFonts w:ascii="Arial" w:hAnsi="Arial" w:cs="Arial"/>
              </w:rPr>
              <w:t>where</w:t>
            </w:r>
            <w:r>
              <w:rPr>
                <w:rFonts w:ascii="Arial" w:hAnsi="Arial" w:cs="Arial"/>
              </w:rPr>
              <w:t xml:space="preserve"> text</w:t>
            </w:r>
            <w:r w:rsidRPr="007F0805">
              <w:rPr>
                <w:rFonts w:ascii="Arial" w:hAnsi="Arial" w:cs="Arial"/>
              </w:rPr>
              <w:t xml:space="preserve"> structures exist. In the Connecting Reading and Writing Activity below, students can then take this information and begin writing about it. </w:t>
            </w:r>
          </w:p>
        </w:tc>
        <w:tc>
          <w:tcPr>
            <w:tcW w:w="1117" w:type="dxa"/>
          </w:tcPr>
          <w:p w:rsidR="002F2D1E" w:rsidRDefault="002F2D1E" w:rsidP="006E50A1">
            <w:pPr>
              <w:spacing w:after="0" w:line="240" w:lineRule="auto"/>
              <w:rPr>
                <w:rFonts w:ascii="Arial" w:hAnsi="Arial" w:cs="Arial"/>
                <w:sz w:val="20"/>
                <w:szCs w:val="20"/>
              </w:rPr>
            </w:pPr>
            <w:r>
              <w:rPr>
                <w:rFonts w:ascii="Arial" w:hAnsi="Arial" w:cs="Arial"/>
                <w:sz w:val="20"/>
                <w:szCs w:val="20"/>
              </w:rPr>
              <w:t>R.CCR.4</w:t>
            </w:r>
          </w:p>
          <w:p w:rsidR="002F2D1E" w:rsidRDefault="002F2D1E" w:rsidP="006E50A1">
            <w:pPr>
              <w:spacing w:after="0" w:line="240" w:lineRule="auto"/>
              <w:rPr>
                <w:rFonts w:ascii="Arial" w:hAnsi="Arial" w:cs="Arial"/>
                <w:sz w:val="20"/>
                <w:szCs w:val="20"/>
              </w:rPr>
            </w:pPr>
            <w:r>
              <w:rPr>
                <w:rFonts w:ascii="Arial" w:hAnsi="Arial" w:cs="Arial"/>
                <w:sz w:val="20"/>
                <w:szCs w:val="20"/>
              </w:rPr>
              <w:t>W.CCR.1</w:t>
            </w:r>
          </w:p>
          <w:p w:rsidR="002F2D1E" w:rsidRDefault="002F2D1E" w:rsidP="006E50A1">
            <w:pPr>
              <w:spacing w:after="0" w:line="240" w:lineRule="auto"/>
              <w:rPr>
                <w:rFonts w:ascii="Arial" w:hAnsi="Arial" w:cs="Arial"/>
                <w:sz w:val="20"/>
                <w:szCs w:val="20"/>
              </w:rPr>
            </w:pPr>
            <w:r>
              <w:rPr>
                <w:rFonts w:ascii="Arial" w:hAnsi="Arial" w:cs="Arial"/>
                <w:sz w:val="20"/>
                <w:szCs w:val="20"/>
              </w:rPr>
              <w:t>L.CCR.1</w:t>
            </w:r>
          </w:p>
          <w:p w:rsidR="00111D9E" w:rsidRPr="007F0805" w:rsidRDefault="002F2D1E" w:rsidP="006E50A1">
            <w:pPr>
              <w:spacing w:after="0" w:line="240" w:lineRule="auto"/>
              <w:rPr>
                <w:rFonts w:ascii="Arial" w:hAnsi="Arial" w:cs="Arial"/>
              </w:rPr>
            </w:pPr>
            <w:r>
              <w:rPr>
                <w:rFonts w:ascii="Arial" w:hAnsi="Arial" w:cs="Arial"/>
                <w:sz w:val="20"/>
                <w:szCs w:val="20"/>
              </w:rPr>
              <w:t>L.CCR.3</w:t>
            </w:r>
          </w:p>
        </w:tc>
      </w:tr>
      <w:tr w:rsidR="00112360" w:rsidRPr="007F0805" w:rsidTr="006E50A1">
        <w:tc>
          <w:tcPr>
            <w:tcW w:w="10224" w:type="dxa"/>
            <w:gridSpan w:val="10"/>
          </w:tcPr>
          <w:p w:rsidR="00112360" w:rsidRPr="007F0805" w:rsidRDefault="00112360" w:rsidP="006E50A1">
            <w:pPr>
              <w:spacing w:after="0" w:line="240" w:lineRule="auto"/>
              <w:jc w:val="center"/>
              <w:rPr>
                <w:rFonts w:ascii="Arial" w:hAnsi="Arial" w:cs="Arial"/>
              </w:rPr>
            </w:pPr>
            <w:r w:rsidRPr="007F0805">
              <w:rPr>
                <w:rFonts w:ascii="Arial" w:hAnsi="Arial" w:cs="Arial"/>
              </w:rPr>
              <w:t xml:space="preserve">Activity 23 </w:t>
            </w:r>
            <w:r w:rsidR="00754AA0">
              <w:rPr>
                <w:rFonts w:ascii="Arial" w:hAnsi="Arial" w:cs="Arial"/>
              </w:rPr>
              <w:t>–</w:t>
            </w:r>
            <w:r w:rsidRPr="007F0805">
              <w:rPr>
                <w:rFonts w:ascii="Arial" w:hAnsi="Arial" w:cs="Arial"/>
              </w:rPr>
              <w:t xml:space="preserve"> Discussion</w:t>
            </w:r>
          </w:p>
        </w:tc>
      </w:tr>
      <w:tr w:rsidR="00111D9E" w:rsidRPr="007F0805" w:rsidTr="006E50A1">
        <w:tc>
          <w:tcPr>
            <w:tcW w:w="1500" w:type="dxa"/>
          </w:tcPr>
          <w:p w:rsidR="00111D9E" w:rsidRPr="007F0805" w:rsidRDefault="00111D9E" w:rsidP="006E50A1">
            <w:pPr>
              <w:spacing w:after="0" w:line="240" w:lineRule="auto"/>
              <w:rPr>
                <w:rFonts w:ascii="Arial" w:hAnsi="Arial" w:cs="Arial"/>
              </w:rPr>
            </w:pPr>
            <w:r w:rsidRPr="007F0805">
              <w:rPr>
                <w:rFonts w:ascii="Arial" w:hAnsi="Arial" w:cs="Arial"/>
              </w:rPr>
              <w:t>Discussion (A)</w:t>
            </w:r>
          </w:p>
        </w:tc>
        <w:tc>
          <w:tcPr>
            <w:tcW w:w="7607" w:type="dxa"/>
            <w:gridSpan w:val="8"/>
          </w:tcPr>
          <w:p w:rsidR="001C4792" w:rsidRDefault="00111D9E" w:rsidP="006E50A1">
            <w:pPr>
              <w:spacing w:after="0" w:line="240" w:lineRule="auto"/>
              <w:rPr>
                <w:rFonts w:ascii="Arial" w:hAnsi="Arial" w:cs="Arial"/>
              </w:rPr>
            </w:pPr>
            <w:r w:rsidRPr="007F0805">
              <w:rPr>
                <w:rFonts w:ascii="Arial" w:hAnsi="Arial" w:cs="Arial"/>
              </w:rPr>
              <w:t>S</w:t>
            </w:r>
            <w:r>
              <w:rPr>
                <w:rFonts w:ascii="Arial" w:hAnsi="Arial" w:cs="Arial"/>
              </w:rPr>
              <w:t xml:space="preserve">tudents </w:t>
            </w:r>
            <w:r w:rsidR="00026238">
              <w:rPr>
                <w:rFonts w:ascii="Arial" w:hAnsi="Arial" w:cs="Arial"/>
              </w:rPr>
              <w:t xml:space="preserve">(in small groups, or individually) </w:t>
            </w:r>
            <w:r>
              <w:rPr>
                <w:rFonts w:ascii="Arial" w:hAnsi="Arial" w:cs="Arial"/>
              </w:rPr>
              <w:t xml:space="preserve">compare and contrast </w:t>
            </w:r>
            <w:r w:rsidR="00264D68">
              <w:rPr>
                <w:rFonts w:ascii="Arial" w:hAnsi="Arial" w:cs="Arial"/>
              </w:rPr>
              <w:t>this text</w:t>
            </w:r>
            <w:r w:rsidRPr="007F0805">
              <w:rPr>
                <w:rFonts w:ascii="Arial" w:hAnsi="Arial" w:cs="Arial"/>
              </w:rPr>
              <w:t xml:space="preserve"> to the previous text</w:t>
            </w:r>
            <w:r w:rsidR="00264D68">
              <w:rPr>
                <w:rFonts w:ascii="Arial" w:hAnsi="Arial" w:cs="Arial"/>
              </w:rPr>
              <w:t>s</w:t>
            </w:r>
            <w:r w:rsidRPr="007F0805">
              <w:rPr>
                <w:rFonts w:ascii="Arial" w:hAnsi="Arial" w:cs="Arial"/>
              </w:rPr>
              <w:t xml:space="preserve"> in the unit. All three </w:t>
            </w:r>
            <w:r w:rsidR="00264D68">
              <w:rPr>
                <w:rFonts w:ascii="Arial" w:hAnsi="Arial" w:cs="Arial"/>
              </w:rPr>
              <w:t xml:space="preserve">texts </w:t>
            </w:r>
            <w:r w:rsidRPr="007F0805">
              <w:rPr>
                <w:rFonts w:ascii="Arial" w:hAnsi="Arial" w:cs="Arial"/>
              </w:rPr>
              <w:t xml:space="preserve">will be very different in style (if other </w:t>
            </w:r>
            <w:r w:rsidR="00264D68">
              <w:rPr>
                <w:rFonts w:ascii="Arial" w:hAnsi="Arial" w:cs="Arial"/>
              </w:rPr>
              <w:t>texts</w:t>
            </w:r>
            <w:r w:rsidRPr="007F0805">
              <w:rPr>
                <w:rFonts w:ascii="Arial" w:hAnsi="Arial" w:cs="Arial"/>
              </w:rPr>
              <w:t xml:space="preserve"> are chosen</w:t>
            </w:r>
            <w:r w:rsidR="00264D68">
              <w:rPr>
                <w:rFonts w:ascii="Arial" w:hAnsi="Arial" w:cs="Arial"/>
              </w:rPr>
              <w:t xml:space="preserve"> instead of the first three for this unit</w:t>
            </w:r>
            <w:r w:rsidRPr="007F0805">
              <w:rPr>
                <w:rFonts w:ascii="Arial" w:hAnsi="Arial" w:cs="Arial"/>
              </w:rPr>
              <w:t xml:space="preserve">, this </w:t>
            </w:r>
            <w:r w:rsidR="00264D68">
              <w:rPr>
                <w:rFonts w:ascii="Arial" w:hAnsi="Arial" w:cs="Arial"/>
              </w:rPr>
              <w:t>c</w:t>
            </w:r>
            <w:r w:rsidRPr="007F0805">
              <w:rPr>
                <w:rFonts w:ascii="Arial" w:hAnsi="Arial" w:cs="Arial"/>
              </w:rPr>
              <w:t xml:space="preserve">ould be a concern </w:t>
            </w:r>
            <w:r w:rsidR="00264D68">
              <w:rPr>
                <w:rFonts w:ascii="Arial" w:hAnsi="Arial" w:cs="Arial"/>
              </w:rPr>
              <w:t>for this activity, but will not totally disvalue this experience</w:t>
            </w:r>
            <w:r w:rsidRPr="007F0805">
              <w:rPr>
                <w:rFonts w:ascii="Arial" w:hAnsi="Arial" w:cs="Arial"/>
              </w:rPr>
              <w:t xml:space="preserve">). </w:t>
            </w:r>
            <w:r w:rsidR="00264D68">
              <w:rPr>
                <w:rFonts w:ascii="Arial" w:hAnsi="Arial" w:cs="Arial"/>
              </w:rPr>
              <w:t>Have students consider the following</w:t>
            </w:r>
            <w:r w:rsidRPr="007F0805">
              <w:rPr>
                <w:rFonts w:ascii="Arial" w:hAnsi="Arial" w:cs="Arial"/>
              </w:rPr>
              <w:t xml:space="preserve">: </w:t>
            </w:r>
          </w:p>
          <w:p w:rsidR="001C4792" w:rsidRDefault="001C4792" w:rsidP="006E50A1">
            <w:pPr>
              <w:spacing w:after="0" w:line="240" w:lineRule="auto"/>
              <w:rPr>
                <w:rFonts w:ascii="Arial" w:hAnsi="Arial" w:cs="Arial"/>
              </w:rPr>
            </w:pPr>
          </w:p>
          <w:p w:rsidR="001C4792" w:rsidRDefault="00264D68" w:rsidP="006E50A1">
            <w:pPr>
              <w:spacing w:after="0" w:line="240" w:lineRule="auto"/>
              <w:rPr>
                <w:rFonts w:ascii="Arial" w:hAnsi="Arial" w:cs="Arial"/>
              </w:rPr>
            </w:pPr>
            <w:r>
              <w:rPr>
                <w:rFonts w:ascii="Arial" w:hAnsi="Arial" w:cs="Arial"/>
              </w:rPr>
              <w:t xml:space="preserve">1) </w:t>
            </w:r>
            <w:r w:rsidR="00743BFB">
              <w:rPr>
                <w:rFonts w:ascii="Arial" w:hAnsi="Arial" w:cs="Arial"/>
              </w:rPr>
              <w:t xml:space="preserve">What is the purpose of each text? </w:t>
            </w:r>
          </w:p>
          <w:p w:rsidR="001C4792" w:rsidRDefault="00743BFB" w:rsidP="006E50A1">
            <w:pPr>
              <w:spacing w:after="0" w:line="240" w:lineRule="auto"/>
              <w:rPr>
                <w:rFonts w:ascii="Arial" w:hAnsi="Arial" w:cs="Arial"/>
              </w:rPr>
            </w:pPr>
            <w:r>
              <w:rPr>
                <w:rFonts w:ascii="Arial" w:hAnsi="Arial" w:cs="Arial"/>
              </w:rPr>
              <w:t xml:space="preserve">2) Who is the intended audience for each text? </w:t>
            </w:r>
          </w:p>
          <w:p w:rsidR="001C4792" w:rsidRDefault="00743BFB" w:rsidP="006E50A1">
            <w:pPr>
              <w:spacing w:after="0" w:line="240" w:lineRule="auto"/>
              <w:rPr>
                <w:rFonts w:ascii="Arial" w:hAnsi="Arial" w:cs="Arial"/>
              </w:rPr>
            </w:pPr>
            <w:r>
              <w:rPr>
                <w:rFonts w:ascii="Arial" w:hAnsi="Arial" w:cs="Arial"/>
              </w:rPr>
              <w:t>3) Is the text effective in its purpose</w:t>
            </w:r>
            <w:r w:rsidR="00111D9E" w:rsidRPr="007F0805">
              <w:rPr>
                <w:rFonts w:ascii="Arial" w:hAnsi="Arial" w:cs="Arial"/>
              </w:rPr>
              <w:t xml:space="preserve">? </w:t>
            </w:r>
          </w:p>
          <w:p w:rsidR="001C4792" w:rsidRDefault="00743BFB" w:rsidP="006E50A1">
            <w:pPr>
              <w:spacing w:after="0" w:line="240" w:lineRule="auto"/>
              <w:rPr>
                <w:rFonts w:ascii="Arial" w:hAnsi="Arial" w:cs="Arial"/>
              </w:rPr>
            </w:pPr>
            <w:r>
              <w:rPr>
                <w:rFonts w:ascii="Arial" w:hAnsi="Arial" w:cs="Arial"/>
              </w:rPr>
              <w:t>4</w:t>
            </w:r>
            <w:r w:rsidR="00264D68">
              <w:rPr>
                <w:rFonts w:ascii="Arial" w:hAnsi="Arial" w:cs="Arial"/>
              </w:rPr>
              <w:t>) How are the texts structurally similar</w:t>
            </w:r>
            <w:r w:rsidR="00111D9E" w:rsidRPr="007F0805">
              <w:rPr>
                <w:rFonts w:ascii="Arial" w:hAnsi="Arial" w:cs="Arial"/>
              </w:rPr>
              <w:t>?</w:t>
            </w:r>
            <w:r w:rsidR="00264D68">
              <w:rPr>
                <w:rFonts w:ascii="Arial" w:hAnsi="Arial" w:cs="Arial"/>
              </w:rPr>
              <w:t xml:space="preserve"> </w:t>
            </w:r>
          </w:p>
          <w:p w:rsidR="00111D9E" w:rsidRPr="007F0805" w:rsidRDefault="00743BFB" w:rsidP="006E50A1">
            <w:pPr>
              <w:spacing w:after="0" w:line="240" w:lineRule="auto"/>
              <w:rPr>
                <w:rFonts w:ascii="Arial" w:hAnsi="Arial" w:cs="Arial"/>
              </w:rPr>
            </w:pPr>
            <w:r>
              <w:rPr>
                <w:rFonts w:ascii="Arial" w:hAnsi="Arial" w:cs="Arial"/>
              </w:rPr>
              <w:t>5</w:t>
            </w:r>
            <w:r w:rsidR="00264D68">
              <w:rPr>
                <w:rFonts w:ascii="Arial" w:hAnsi="Arial" w:cs="Arial"/>
              </w:rPr>
              <w:t>) How are the texts structurally different?</w:t>
            </w:r>
          </w:p>
        </w:tc>
        <w:tc>
          <w:tcPr>
            <w:tcW w:w="1117" w:type="dxa"/>
          </w:tcPr>
          <w:p w:rsidR="003542E2" w:rsidRDefault="003542E2" w:rsidP="006E50A1">
            <w:pPr>
              <w:spacing w:after="0" w:line="240" w:lineRule="auto"/>
              <w:rPr>
                <w:rFonts w:ascii="Arial" w:hAnsi="Arial" w:cs="Arial"/>
                <w:sz w:val="20"/>
                <w:szCs w:val="20"/>
              </w:rPr>
            </w:pPr>
            <w:r>
              <w:rPr>
                <w:rFonts w:ascii="Arial" w:hAnsi="Arial" w:cs="Arial"/>
                <w:sz w:val="20"/>
                <w:szCs w:val="20"/>
              </w:rPr>
              <w:t>R.CCR.9</w:t>
            </w:r>
          </w:p>
          <w:p w:rsidR="00111D9E" w:rsidRPr="00026238" w:rsidRDefault="00026238" w:rsidP="006E50A1">
            <w:pPr>
              <w:spacing w:after="0" w:line="240" w:lineRule="auto"/>
              <w:rPr>
                <w:rFonts w:ascii="Arial" w:hAnsi="Arial" w:cs="Arial"/>
                <w:sz w:val="20"/>
                <w:szCs w:val="20"/>
              </w:rPr>
            </w:pPr>
            <w:r w:rsidRPr="00026238">
              <w:rPr>
                <w:rFonts w:ascii="Arial" w:hAnsi="Arial" w:cs="Arial"/>
                <w:sz w:val="20"/>
                <w:szCs w:val="20"/>
              </w:rPr>
              <w:t>R.CCR.1</w:t>
            </w:r>
          </w:p>
          <w:p w:rsidR="00026238" w:rsidRPr="007F0805" w:rsidRDefault="00026238" w:rsidP="006E50A1">
            <w:pPr>
              <w:spacing w:after="0" w:line="240" w:lineRule="auto"/>
              <w:rPr>
                <w:rFonts w:ascii="Arial" w:hAnsi="Arial" w:cs="Arial"/>
              </w:rPr>
            </w:pPr>
            <w:r w:rsidRPr="00026238">
              <w:rPr>
                <w:rFonts w:ascii="Arial" w:hAnsi="Arial" w:cs="Arial"/>
                <w:sz w:val="20"/>
                <w:szCs w:val="20"/>
              </w:rPr>
              <w:t>R.CCR.6</w:t>
            </w:r>
          </w:p>
        </w:tc>
      </w:tr>
      <w:tr w:rsidR="00112360" w:rsidRPr="007F0805" w:rsidTr="006E50A1">
        <w:tc>
          <w:tcPr>
            <w:tcW w:w="10224" w:type="dxa"/>
            <w:gridSpan w:val="10"/>
          </w:tcPr>
          <w:p w:rsidR="00112360" w:rsidRPr="007F0805" w:rsidRDefault="00112360" w:rsidP="006E50A1">
            <w:pPr>
              <w:spacing w:after="0" w:line="240" w:lineRule="auto"/>
              <w:jc w:val="center"/>
              <w:rPr>
                <w:rFonts w:ascii="Arial" w:hAnsi="Arial" w:cs="Arial"/>
              </w:rPr>
            </w:pPr>
            <w:r w:rsidRPr="007F0805">
              <w:rPr>
                <w:rFonts w:ascii="Arial" w:hAnsi="Arial" w:cs="Arial"/>
              </w:rPr>
              <w:t>Activity 24 – Connecting Reading and Writing</w:t>
            </w:r>
          </w:p>
        </w:tc>
      </w:tr>
      <w:tr w:rsidR="00111D9E" w:rsidRPr="007F0805" w:rsidTr="006E50A1">
        <w:tc>
          <w:tcPr>
            <w:tcW w:w="1500" w:type="dxa"/>
          </w:tcPr>
          <w:p w:rsidR="00111D9E" w:rsidRPr="007F0805" w:rsidRDefault="00111D9E" w:rsidP="006E50A1">
            <w:pPr>
              <w:spacing w:after="0" w:line="240" w:lineRule="auto"/>
              <w:rPr>
                <w:rFonts w:ascii="Arial" w:hAnsi="Arial" w:cs="Arial"/>
              </w:rPr>
            </w:pPr>
            <w:r w:rsidRPr="007F0805">
              <w:rPr>
                <w:rFonts w:ascii="Arial" w:hAnsi="Arial" w:cs="Arial"/>
              </w:rPr>
              <w:t>Connecting Reading and Writing (A)</w:t>
            </w:r>
          </w:p>
        </w:tc>
        <w:tc>
          <w:tcPr>
            <w:tcW w:w="7607" w:type="dxa"/>
            <w:gridSpan w:val="8"/>
          </w:tcPr>
          <w:p w:rsidR="001C4792" w:rsidRDefault="001F25D3" w:rsidP="006E50A1">
            <w:pPr>
              <w:spacing w:after="0" w:line="240" w:lineRule="auto"/>
              <w:rPr>
                <w:rFonts w:ascii="Arial" w:hAnsi="Arial" w:cs="Arial"/>
              </w:rPr>
            </w:pPr>
            <w:r>
              <w:rPr>
                <w:rFonts w:ascii="Arial" w:hAnsi="Arial" w:cs="Arial"/>
              </w:rPr>
              <w:t>(</w:t>
            </w:r>
            <w:r w:rsidR="00192CAA">
              <w:rPr>
                <w:rFonts w:ascii="Arial" w:hAnsi="Arial" w:cs="Arial"/>
              </w:rPr>
              <w:t>Consider the instructions for Activity 23, comparing the texts for reading in this unit.</w:t>
            </w:r>
            <w:r>
              <w:rPr>
                <w:rFonts w:ascii="Arial" w:hAnsi="Arial" w:cs="Arial"/>
              </w:rPr>
              <w:t>)</w:t>
            </w:r>
            <w:r w:rsidR="00192CAA">
              <w:rPr>
                <w:rFonts w:ascii="Arial" w:hAnsi="Arial" w:cs="Arial"/>
              </w:rPr>
              <w:t xml:space="preserve"> </w:t>
            </w:r>
          </w:p>
          <w:p w:rsidR="001C4792" w:rsidRDefault="001C4792" w:rsidP="006E50A1">
            <w:pPr>
              <w:spacing w:after="0" w:line="240" w:lineRule="auto"/>
              <w:rPr>
                <w:rFonts w:ascii="Arial" w:hAnsi="Arial" w:cs="Arial"/>
              </w:rPr>
            </w:pPr>
          </w:p>
          <w:p w:rsidR="001F25D3" w:rsidRDefault="00192CAA" w:rsidP="006E50A1">
            <w:pPr>
              <w:spacing w:after="0" w:line="240" w:lineRule="auto"/>
              <w:rPr>
                <w:rFonts w:ascii="Arial" w:hAnsi="Arial" w:cs="Arial"/>
              </w:rPr>
            </w:pPr>
            <w:r>
              <w:rPr>
                <w:rFonts w:ascii="Arial" w:hAnsi="Arial" w:cs="Arial"/>
              </w:rPr>
              <w:t>For this activity, c</w:t>
            </w:r>
            <w:r w:rsidR="00111D9E" w:rsidRPr="007F0805">
              <w:rPr>
                <w:rFonts w:ascii="Arial" w:hAnsi="Arial" w:cs="Arial"/>
              </w:rPr>
              <w:t>ompare and contrast the authors’ choices in terms of syntax</w:t>
            </w:r>
            <w:r>
              <w:rPr>
                <w:rFonts w:ascii="Arial" w:hAnsi="Arial" w:cs="Arial"/>
              </w:rPr>
              <w:t xml:space="preserve"> for each text</w:t>
            </w:r>
            <w:r w:rsidR="00111D9E" w:rsidRPr="007F0805">
              <w:rPr>
                <w:rFonts w:ascii="Arial" w:hAnsi="Arial" w:cs="Arial"/>
              </w:rPr>
              <w:t xml:space="preserve">. What might account for the different choices of syntax for each piece? </w:t>
            </w:r>
          </w:p>
          <w:p w:rsidR="001F25D3" w:rsidRDefault="001F25D3" w:rsidP="006E50A1">
            <w:pPr>
              <w:spacing w:after="0" w:line="240" w:lineRule="auto"/>
              <w:rPr>
                <w:rFonts w:ascii="Arial" w:hAnsi="Arial" w:cs="Arial"/>
              </w:rPr>
            </w:pPr>
          </w:p>
          <w:p w:rsidR="00111D9E" w:rsidRDefault="00111D9E" w:rsidP="006E50A1">
            <w:pPr>
              <w:spacing w:after="0" w:line="240" w:lineRule="auto"/>
              <w:rPr>
                <w:rFonts w:ascii="Arial" w:hAnsi="Arial" w:cs="Arial"/>
              </w:rPr>
            </w:pPr>
            <w:r w:rsidRPr="007F0805">
              <w:rPr>
                <w:rFonts w:ascii="Arial" w:hAnsi="Arial" w:cs="Arial"/>
              </w:rPr>
              <w:t xml:space="preserve">Finally, from these two </w:t>
            </w:r>
            <w:r w:rsidR="00192CAA">
              <w:rPr>
                <w:rFonts w:ascii="Arial" w:hAnsi="Arial" w:cs="Arial"/>
              </w:rPr>
              <w:t>texts</w:t>
            </w:r>
            <w:r w:rsidRPr="007F0805">
              <w:rPr>
                <w:rFonts w:ascii="Arial" w:hAnsi="Arial" w:cs="Arial"/>
              </w:rPr>
              <w:t>, give an example of one of each of the following argument types and discuss how it affects the work as a whole</w:t>
            </w:r>
          </w:p>
          <w:p w:rsidR="001F25D3" w:rsidRPr="007F0805" w:rsidRDefault="001F25D3" w:rsidP="006E50A1">
            <w:pPr>
              <w:spacing w:after="0" w:line="240" w:lineRule="auto"/>
              <w:rPr>
                <w:rFonts w:ascii="Arial" w:hAnsi="Arial" w:cs="Arial"/>
              </w:rPr>
            </w:pPr>
          </w:p>
          <w:p w:rsidR="00111D9E" w:rsidRPr="007F0805" w:rsidRDefault="00111D9E" w:rsidP="006E50A1">
            <w:pPr>
              <w:pStyle w:val="ListParagraph"/>
              <w:numPr>
                <w:ilvl w:val="0"/>
                <w:numId w:val="33"/>
              </w:numPr>
              <w:spacing w:after="0" w:line="240" w:lineRule="auto"/>
              <w:rPr>
                <w:rFonts w:ascii="Arial" w:hAnsi="Arial" w:cs="Arial"/>
              </w:rPr>
            </w:pPr>
            <w:r w:rsidRPr="007F0805">
              <w:rPr>
                <w:rFonts w:ascii="Arial" w:hAnsi="Arial" w:cs="Arial"/>
              </w:rPr>
              <w:t>Declarative</w:t>
            </w:r>
          </w:p>
          <w:p w:rsidR="00111D9E" w:rsidRPr="007F0805" w:rsidRDefault="00111D9E" w:rsidP="006E50A1">
            <w:pPr>
              <w:pStyle w:val="ListParagraph"/>
              <w:numPr>
                <w:ilvl w:val="0"/>
                <w:numId w:val="33"/>
              </w:numPr>
              <w:spacing w:after="0" w:line="240" w:lineRule="auto"/>
              <w:rPr>
                <w:rFonts w:ascii="Arial" w:hAnsi="Arial" w:cs="Arial"/>
              </w:rPr>
            </w:pPr>
            <w:r w:rsidRPr="007F0805">
              <w:rPr>
                <w:rFonts w:ascii="Arial" w:hAnsi="Arial" w:cs="Arial"/>
              </w:rPr>
              <w:t>Imperative</w:t>
            </w:r>
          </w:p>
          <w:p w:rsidR="00111D9E" w:rsidRPr="007F0805" w:rsidRDefault="00111D9E" w:rsidP="006E50A1">
            <w:pPr>
              <w:pStyle w:val="ListParagraph"/>
              <w:numPr>
                <w:ilvl w:val="0"/>
                <w:numId w:val="33"/>
              </w:numPr>
              <w:spacing w:after="0" w:line="240" w:lineRule="auto"/>
              <w:rPr>
                <w:rFonts w:ascii="Arial" w:hAnsi="Arial" w:cs="Arial"/>
              </w:rPr>
            </w:pPr>
            <w:r w:rsidRPr="007F0805">
              <w:rPr>
                <w:rFonts w:ascii="Arial" w:hAnsi="Arial" w:cs="Arial"/>
              </w:rPr>
              <w:t>Interrogative</w:t>
            </w:r>
          </w:p>
          <w:p w:rsidR="00111D9E" w:rsidRPr="007F0805" w:rsidRDefault="00111D9E" w:rsidP="006E50A1">
            <w:pPr>
              <w:pStyle w:val="ListParagraph"/>
              <w:numPr>
                <w:ilvl w:val="0"/>
                <w:numId w:val="33"/>
              </w:numPr>
              <w:spacing w:after="0" w:line="240" w:lineRule="auto"/>
              <w:rPr>
                <w:rFonts w:ascii="Arial" w:hAnsi="Arial" w:cs="Arial"/>
              </w:rPr>
            </w:pPr>
            <w:r w:rsidRPr="007F0805">
              <w:rPr>
                <w:rFonts w:ascii="Arial" w:hAnsi="Arial" w:cs="Arial"/>
              </w:rPr>
              <w:t>Exclamatory</w:t>
            </w:r>
          </w:p>
        </w:tc>
        <w:tc>
          <w:tcPr>
            <w:tcW w:w="1117" w:type="dxa"/>
          </w:tcPr>
          <w:p w:rsidR="00111D9E" w:rsidRDefault="003542E2" w:rsidP="006E50A1">
            <w:pPr>
              <w:pStyle w:val="ListParagraph"/>
              <w:spacing w:after="0" w:line="240" w:lineRule="auto"/>
              <w:ind w:left="0"/>
              <w:rPr>
                <w:rFonts w:ascii="Arial" w:hAnsi="Arial" w:cs="Arial"/>
                <w:sz w:val="20"/>
                <w:szCs w:val="20"/>
              </w:rPr>
            </w:pPr>
            <w:r>
              <w:rPr>
                <w:rFonts w:ascii="Arial" w:hAnsi="Arial" w:cs="Arial"/>
                <w:sz w:val="20"/>
                <w:szCs w:val="20"/>
              </w:rPr>
              <w:t>R.CCR.9</w:t>
            </w:r>
          </w:p>
          <w:p w:rsidR="003542E2" w:rsidRDefault="003542E2" w:rsidP="006E50A1">
            <w:pPr>
              <w:pStyle w:val="ListParagraph"/>
              <w:spacing w:after="0" w:line="240" w:lineRule="auto"/>
              <w:ind w:left="0"/>
              <w:rPr>
                <w:rFonts w:ascii="Arial" w:hAnsi="Arial" w:cs="Arial"/>
                <w:sz w:val="20"/>
                <w:szCs w:val="20"/>
              </w:rPr>
            </w:pPr>
            <w:r>
              <w:rPr>
                <w:rFonts w:ascii="Arial" w:hAnsi="Arial" w:cs="Arial"/>
                <w:sz w:val="20"/>
                <w:szCs w:val="20"/>
              </w:rPr>
              <w:t>R.CCR.8</w:t>
            </w:r>
          </w:p>
          <w:p w:rsidR="003542E2" w:rsidRDefault="003542E2" w:rsidP="006E50A1">
            <w:pPr>
              <w:pStyle w:val="ListParagraph"/>
              <w:spacing w:after="0" w:line="240" w:lineRule="auto"/>
              <w:ind w:left="0"/>
              <w:rPr>
                <w:rFonts w:ascii="Arial" w:hAnsi="Arial" w:cs="Arial"/>
                <w:sz w:val="20"/>
                <w:szCs w:val="20"/>
              </w:rPr>
            </w:pPr>
            <w:r>
              <w:rPr>
                <w:rFonts w:ascii="Arial" w:hAnsi="Arial" w:cs="Arial"/>
                <w:sz w:val="20"/>
                <w:szCs w:val="20"/>
              </w:rPr>
              <w:t>R.CCR.1</w:t>
            </w:r>
          </w:p>
          <w:p w:rsidR="003542E2" w:rsidRPr="00192CAA" w:rsidRDefault="003542E2" w:rsidP="006E50A1">
            <w:pPr>
              <w:pStyle w:val="ListParagraph"/>
              <w:spacing w:after="0" w:line="240" w:lineRule="auto"/>
              <w:ind w:left="0"/>
              <w:rPr>
                <w:rFonts w:ascii="Arial" w:hAnsi="Arial" w:cs="Arial"/>
                <w:sz w:val="20"/>
                <w:szCs w:val="20"/>
              </w:rPr>
            </w:pPr>
            <w:r>
              <w:rPr>
                <w:rFonts w:ascii="Arial" w:hAnsi="Arial" w:cs="Arial"/>
                <w:sz w:val="20"/>
                <w:szCs w:val="20"/>
              </w:rPr>
              <w:t>R.CCR.2</w:t>
            </w:r>
          </w:p>
        </w:tc>
      </w:tr>
      <w:tr w:rsidR="00112360" w:rsidRPr="007F0805" w:rsidTr="006E50A1">
        <w:tc>
          <w:tcPr>
            <w:tcW w:w="10224" w:type="dxa"/>
            <w:gridSpan w:val="10"/>
            <w:shd w:val="clear" w:color="auto" w:fill="D9D9D9"/>
            <w:vAlign w:val="center"/>
          </w:tcPr>
          <w:p w:rsidR="00112360" w:rsidRPr="007F0805" w:rsidRDefault="00112360" w:rsidP="006E50A1">
            <w:pPr>
              <w:spacing w:after="0" w:line="240" w:lineRule="auto"/>
              <w:jc w:val="center"/>
              <w:rPr>
                <w:rFonts w:ascii="Arial" w:hAnsi="Arial" w:cs="Arial"/>
              </w:rPr>
            </w:pPr>
            <w:r w:rsidRPr="007F0805">
              <w:rPr>
                <w:rFonts w:ascii="Arial" w:hAnsi="Arial" w:cs="Arial"/>
              </w:rPr>
              <w:lastRenderedPageBreak/>
              <w:t>TEXT: “Street Haunting”</w:t>
            </w:r>
          </w:p>
        </w:tc>
      </w:tr>
      <w:tr w:rsidR="00112360" w:rsidRPr="007F0805" w:rsidTr="006E50A1">
        <w:tc>
          <w:tcPr>
            <w:tcW w:w="10224" w:type="dxa"/>
            <w:gridSpan w:val="10"/>
          </w:tcPr>
          <w:p w:rsidR="00112360" w:rsidRPr="007F0805" w:rsidRDefault="00112360" w:rsidP="006E50A1">
            <w:pPr>
              <w:spacing w:after="0" w:line="240" w:lineRule="auto"/>
              <w:jc w:val="center"/>
              <w:rPr>
                <w:rFonts w:ascii="Arial" w:hAnsi="Arial" w:cs="Arial"/>
              </w:rPr>
            </w:pPr>
            <w:r w:rsidRPr="007F0805">
              <w:rPr>
                <w:rFonts w:ascii="Arial" w:hAnsi="Arial" w:cs="Arial"/>
              </w:rPr>
              <w:t>Activity 25 – Making Predictions</w:t>
            </w:r>
          </w:p>
        </w:tc>
      </w:tr>
      <w:tr w:rsidR="00111D9E" w:rsidRPr="007F0805" w:rsidTr="006E50A1">
        <w:tc>
          <w:tcPr>
            <w:tcW w:w="1500" w:type="dxa"/>
          </w:tcPr>
          <w:p w:rsidR="00111D9E" w:rsidRPr="007F0805" w:rsidRDefault="00111D9E" w:rsidP="006E50A1">
            <w:pPr>
              <w:spacing w:after="0" w:line="240" w:lineRule="auto"/>
              <w:rPr>
                <w:rFonts w:ascii="Arial" w:hAnsi="Arial" w:cs="Arial"/>
              </w:rPr>
            </w:pPr>
            <w:r w:rsidRPr="007F0805">
              <w:rPr>
                <w:rFonts w:ascii="Arial" w:hAnsi="Arial" w:cs="Arial"/>
              </w:rPr>
              <w:t>Creating Connections (B)</w:t>
            </w:r>
          </w:p>
          <w:p w:rsidR="00111D9E" w:rsidRPr="007F0805" w:rsidRDefault="00111D9E" w:rsidP="006E50A1">
            <w:pPr>
              <w:spacing w:after="0" w:line="240" w:lineRule="auto"/>
              <w:rPr>
                <w:rFonts w:ascii="Arial" w:hAnsi="Arial" w:cs="Arial"/>
              </w:rPr>
            </w:pPr>
          </w:p>
        </w:tc>
        <w:tc>
          <w:tcPr>
            <w:tcW w:w="7607" w:type="dxa"/>
            <w:gridSpan w:val="8"/>
          </w:tcPr>
          <w:p w:rsidR="00111D9E" w:rsidRDefault="00111D9E" w:rsidP="006E50A1">
            <w:pPr>
              <w:spacing w:after="0" w:line="240" w:lineRule="auto"/>
              <w:rPr>
                <w:rFonts w:ascii="Arial" w:hAnsi="Arial" w:cs="Arial"/>
              </w:rPr>
            </w:pPr>
            <w:r w:rsidRPr="007F0805">
              <w:rPr>
                <w:rFonts w:ascii="Arial" w:hAnsi="Arial" w:cs="Arial"/>
              </w:rPr>
              <w:t xml:space="preserve">Making </w:t>
            </w:r>
            <w:r>
              <w:rPr>
                <w:rFonts w:ascii="Arial" w:hAnsi="Arial" w:cs="Arial"/>
              </w:rPr>
              <w:t>p</w:t>
            </w:r>
            <w:r w:rsidR="00B409BB">
              <w:rPr>
                <w:rFonts w:ascii="Arial" w:hAnsi="Arial" w:cs="Arial"/>
              </w:rPr>
              <w:t>redictions and</w:t>
            </w:r>
            <w:r w:rsidRPr="007F0805">
              <w:rPr>
                <w:rFonts w:ascii="Arial" w:hAnsi="Arial" w:cs="Arial"/>
              </w:rPr>
              <w:t xml:space="preserve"> asking questions</w:t>
            </w:r>
            <w:r w:rsidR="00B409BB">
              <w:rPr>
                <w:rFonts w:ascii="Arial" w:hAnsi="Arial" w:cs="Arial"/>
              </w:rPr>
              <w:t xml:space="preserve"> are very important skills for students to develop</w:t>
            </w:r>
            <w:r w:rsidRPr="007F0805">
              <w:rPr>
                <w:rFonts w:ascii="Arial" w:hAnsi="Arial" w:cs="Arial"/>
              </w:rPr>
              <w:t xml:space="preserve">. </w:t>
            </w:r>
            <w:r w:rsidR="00B409BB">
              <w:rPr>
                <w:rFonts w:ascii="Arial" w:hAnsi="Arial" w:cs="Arial"/>
              </w:rPr>
              <w:t xml:space="preserve">In this activity, students are going to develop </w:t>
            </w:r>
            <w:r w:rsidRPr="007F0805">
              <w:rPr>
                <w:rFonts w:ascii="Arial" w:hAnsi="Arial" w:cs="Arial"/>
              </w:rPr>
              <w:t>questions</w:t>
            </w:r>
            <w:r w:rsidR="00B409BB">
              <w:rPr>
                <w:rFonts w:ascii="Arial" w:hAnsi="Arial" w:cs="Arial"/>
              </w:rPr>
              <w:t xml:space="preserve"> from the article Title only</w:t>
            </w:r>
            <w:r w:rsidRPr="007F0805">
              <w:rPr>
                <w:rFonts w:ascii="Arial" w:hAnsi="Arial" w:cs="Arial"/>
              </w:rPr>
              <w:t xml:space="preserve"> (generate</w:t>
            </w:r>
            <w:r w:rsidR="00B409BB">
              <w:rPr>
                <w:rFonts w:ascii="Arial" w:hAnsi="Arial" w:cs="Arial"/>
              </w:rPr>
              <w:t xml:space="preserve"> 5 questions</w:t>
            </w:r>
            <w:r w:rsidRPr="007F0805">
              <w:rPr>
                <w:rFonts w:ascii="Arial" w:hAnsi="Arial" w:cs="Arial"/>
              </w:rPr>
              <w:t xml:space="preserve"> by students</w:t>
            </w:r>
            <w:r w:rsidR="00B409BB">
              <w:rPr>
                <w:rFonts w:ascii="Arial" w:hAnsi="Arial" w:cs="Arial"/>
              </w:rPr>
              <w:t>- could be done</w:t>
            </w:r>
            <w:r w:rsidRPr="007F0805">
              <w:rPr>
                <w:rFonts w:ascii="Arial" w:hAnsi="Arial" w:cs="Arial"/>
              </w:rPr>
              <w:t xml:space="preserve"> KWL style</w:t>
            </w:r>
            <w:r w:rsidR="00B409BB">
              <w:rPr>
                <w:rFonts w:ascii="Arial" w:hAnsi="Arial" w:cs="Arial"/>
              </w:rPr>
              <w:t xml:space="preserve"> if students need more guidance</w:t>
            </w:r>
            <w:r w:rsidRPr="007F0805">
              <w:rPr>
                <w:rFonts w:ascii="Arial" w:hAnsi="Arial" w:cs="Arial"/>
              </w:rPr>
              <w:t xml:space="preserve">) </w:t>
            </w:r>
            <w:r w:rsidR="00B409BB">
              <w:rPr>
                <w:rFonts w:ascii="Arial" w:hAnsi="Arial" w:cs="Arial"/>
              </w:rPr>
              <w:t xml:space="preserve">and </w:t>
            </w:r>
            <w:r w:rsidRPr="007F0805">
              <w:rPr>
                <w:rFonts w:ascii="Arial" w:hAnsi="Arial" w:cs="Arial"/>
              </w:rPr>
              <w:t xml:space="preserve">share </w:t>
            </w:r>
            <w:r w:rsidR="00B409BB">
              <w:rPr>
                <w:rFonts w:ascii="Arial" w:hAnsi="Arial" w:cs="Arial"/>
              </w:rPr>
              <w:t xml:space="preserve">these </w:t>
            </w:r>
            <w:r w:rsidRPr="007F0805">
              <w:rPr>
                <w:rFonts w:ascii="Arial" w:hAnsi="Arial" w:cs="Arial"/>
              </w:rPr>
              <w:t xml:space="preserve">with </w:t>
            </w:r>
            <w:r w:rsidR="00B409BB">
              <w:rPr>
                <w:rFonts w:ascii="Arial" w:hAnsi="Arial" w:cs="Arial"/>
              </w:rPr>
              <w:t xml:space="preserve">the </w:t>
            </w:r>
            <w:r w:rsidRPr="007F0805">
              <w:rPr>
                <w:rFonts w:ascii="Arial" w:hAnsi="Arial" w:cs="Arial"/>
              </w:rPr>
              <w:t xml:space="preserve">teacher or </w:t>
            </w:r>
            <w:r w:rsidR="00B409BB">
              <w:rPr>
                <w:rFonts w:ascii="Arial" w:hAnsi="Arial" w:cs="Arial"/>
              </w:rPr>
              <w:t xml:space="preserve">their small </w:t>
            </w:r>
            <w:r w:rsidRPr="007F0805">
              <w:rPr>
                <w:rFonts w:ascii="Arial" w:hAnsi="Arial" w:cs="Arial"/>
              </w:rPr>
              <w:t>group</w:t>
            </w:r>
            <w:r w:rsidR="00B409BB">
              <w:rPr>
                <w:rFonts w:ascii="Arial" w:hAnsi="Arial" w:cs="Arial"/>
              </w:rPr>
              <w:t xml:space="preserve"> (if small groups are used)</w:t>
            </w:r>
            <w:r w:rsidRPr="007F0805">
              <w:rPr>
                <w:rFonts w:ascii="Arial" w:hAnsi="Arial" w:cs="Arial"/>
              </w:rPr>
              <w:t xml:space="preserve">. </w:t>
            </w:r>
            <w:r w:rsidR="00B409BB">
              <w:rPr>
                <w:rFonts w:ascii="Arial" w:hAnsi="Arial" w:cs="Arial"/>
              </w:rPr>
              <w:t>Students will hold on to their list of questions</w:t>
            </w:r>
            <w:r w:rsidRPr="007F0805">
              <w:rPr>
                <w:rFonts w:ascii="Arial" w:hAnsi="Arial" w:cs="Arial"/>
              </w:rPr>
              <w:t xml:space="preserve"> for later to determine accuracy of prediction and to revisit the incorrect predictions to determine if </w:t>
            </w:r>
            <w:r w:rsidR="00E76553">
              <w:rPr>
                <w:rFonts w:ascii="Arial" w:hAnsi="Arial" w:cs="Arial"/>
              </w:rPr>
              <w:t>the title was</w:t>
            </w:r>
            <w:r w:rsidRPr="007F0805">
              <w:rPr>
                <w:rFonts w:ascii="Arial" w:hAnsi="Arial" w:cs="Arial"/>
              </w:rPr>
              <w:t xml:space="preserve"> deliberately misleading on the part of the author</w:t>
            </w:r>
            <w:r w:rsidR="00E76553">
              <w:rPr>
                <w:rFonts w:ascii="Arial" w:hAnsi="Arial" w:cs="Arial"/>
              </w:rPr>
              <w:t>, or was due to the thinking or point of view of the student</w:t>
            </w:r>
            <w:r w:rsidRPr="007F0805">
              <w:rPr>
                <w:rFonts w:ascii="Arial" w:hAnsi="Arial" w:cs="Arial"/>
              </w:rPr>
              <w:t xml:space="preserve">. </w:t>
            </w:r>
          </w:p>
          <w:p w:rsidR="00111D9E" w:rsidRPr="007F0805" w:rsidRDefault="00111D9E" w:rsidP="006E50A1">
            <w:pPr>
              <w:spacing w:after="0" w:line="240" w:lineRule="auto"/>
              <w:rPr>
                <w:rFonts w:ascii="Arial" w:hAnsi="Arial" w:cs="Arial"/>
              </w:rPr>
            </w:pPr>
          </w:p>
          <w:p w:rsidR="00111D9E" w:rsidRPr="007F0805" w:rsidRDefault="00111D9E" w:rsidP="006E50A1">
            <w:pPr>
              <w:spacing w:after="0" w:line="240" w:lineRule="auto"/>
              <w:rPr>
                <w:rFonts w:ascii="Arial" w:hAnsi="Arial" w:cs="Arial"/>
              </w:rPr>
            </w:pPr>
            <w:r w:rsidRPr="007F0805">
              <w:rPr>
                <w:rFonts w:ascii="Arial" w:hAnsi="Arial" w:cs="Arial"/>
              </w:rPr>
              <w:t xml:space="preserve">Process: </w:t>
            </w:r>
          </w:p>
          <w:p w:rsidR="00111D9E" w:rsidRPr="007F0805" w:rsidRDefault="00111D9E" w:rsidP="006E50A1">
            <w:pPr>
              <w:numPr>
                <w:ilvl w:val="0"/>
                <w:numId w:val="33"/>
              </w:numPr>
              <w:spacing w:after="0" w:line="240" w:lineRule="auto"/>
              <w:rPr>
                <w:rFonts w:ascii="Arial" w:hAnsi="Arial" w:cs="Arial"/>
              </w:rPr>
            </w:pPr>
            <w:r w:rsidRPr="007F0805">
              <w:rPr>
                <w:rFonts w:ascii="Arial" w:hAnsi="Arial" w:cs="Arial"/>
              </w:rPr>
              <w:t>When you first encounter a piece, write down the first 5 questions you have about the title; for example</w:t>
            </w:r>
            <w:r w:rsidR="00622015">
              <w:rPr>
                <w:rFonts w:ascii="Arial" w:hAnsi="Arial" w:cs="Arial"/>
              </w:rPr>
              <w:t xml:space="preserve"> (from </w:t>
            </w:r>
            <w:r w:rsidR="00622015" w:rsidRPr="00622015">
              <w:rPr>
                <w:rFonts w:ascii="Arial" w:hAnsi="Arial" w:cs="Arial"/>
                <w:i/>
              </w:rPr>
              <w:t xml:space="preserve">The Falling Man </w:t>
            </w:r>
            <w:r w:rsidR="00622015">
              <w:rPr>
                <w:rFonts w:ascii="Arial" w:hAnsi="Arial" w:cs="Arial"/>
              </w:rPr>
              <w:t>text)</w:t>
            </w:r>
            <w:r w:rsidRPr="007F0805">
              <w:rPr>
                <w:rFonts w:ascii="Arial" w:hAnsi="Arial" w:cs="Arial"/>
              </w:rPr>
              <w:t xml:space="preserve">: a) </w:t>
            </w:r>
            <w:proofErr w:type="gramStart"/>
            <w:r w:rsidRPr="007F0805">
              <w:rPr>
                <w:rFonts w:ascii="Arial" w:hAnsi="Arial" w:cs="Arial"/>
              </w:rPr>
              <w:t>Why</w:t>
            </w:r>
            <w:proofErr w:type="gramEnd"/>
            <w:r w:rsidRPr="007F0805">
              <w:rPr>
                <w:rFonts w:ascii="Arial" w:hAnsi="Arial" w:cs="Arial"/>
              </w:rPr>
              <w:t xml:space="preserve"> is the man falling? b) Is it important that it is a man falling and not a woman? c). Will he survive the fall? d) Is it important that he survive? c) Will there be another “fall” in the story/article?</w:t>
            </w:r>
          </w:p>
          <w:p w:rsidR="00111D9E" w:rsidRPr="007F0805" w:rsidRDefault="00111D9E" w:rsidP="006E50A1">
            <w:pPr>
              <w:numPr>
                <w:ilvl w:val="0"/>
                <w:numId w:val="33"/>
              </w:numPr>
              <w:spacing w:after="0" w:line="240" w:lineRule="auto"/>
              <w:rPr>
                <w:rFonts w:ascii="Arial" w:hAnsi="Arial" w:cs="Arial"/>
              </w:rPr>
            </w:pPr>
            <w:r w:rsidRPr="007F0805">
              <w:rPr>
                <w:rFonts w:ascii="Arial" w:hAnsi="Arial" w:cs="Arial"/>
              </w:rPr>
              <w:t>Students can share their top 2 or 3 questions and the class can create a questions board or the activity can be done in isolation.</w:t>
            </w:r>
          </w:p>
          <w:p w:rsidR="00111D9E" w:rsidRDefault="002318F4" w:rsidP="006E50A1">
            <w:pPr>
              <w:numPr>
                <w:ilvl w:val="0"/>
                <w:numId w:val="33"/>
              </w:numPr>
              <w:spacing w:after="0" w:line="240" w:lineRule="auto"/>
              <w:rPr>
                <w:rFonts w:ascii="Arial" w:hAnsi="Arial" w:cs="Arial"/>
              </w:rPr>
            </w:pPr>
            <w:r>
              <w:rPr>
                <w:rFonts w:ascii="Arial" w:hAnsi="Arial" w:cs="Arial"/>
              </w:rPr>
              <w:t>If time permits, and if the teacher is willing, students could suggest answers to the questions their peers suggest. These answers should not be “off the wall” but should be based on their own thinking about the topic.</w:t>
            </w:r>
          </w:p>
          <w:p w:rsidR="00E76553" w:rsidRPr="007F0805" w:rsidRDefault="00E76553" w:rsidP="006E50A1">
            <w:pPr>
              <w:numPr>
                <w:ilvl w:val="0"/>
                <w:numId w:val="33"/>
              </w:numPr>
              <w:spacing w:after="0" w:line="240" w:lineRule="auto"/>
              <w:rPr>
                <w:rFonts w:ascii="Arial" w:hAnsi="Arial" w:cs="Arial"/>
              </w:rPr>
            </w:pPr>
            <w:r>
              <w:rPr>
                <w:rFonts w:ascii="Arial" w:hAnsi="Arial" w:cs="Arial"/>
              </w:rPr>
              <w:t>Students can revisit their questions during (and after) their reading “answer” their initial questions and to ask additional questions about what else the text may reveal.</w:t>
            </w:r>
          </w:p>
        </w:tc>
        <w:tc>
          <w:tcPr>
            <w:tcW w:w="1117" w:type="dxa"/>
          </w:tcPr>
          <w:p w:rsidR="00111D9E" w:rsidRDefault="006C49EF" w:rsidP="006E50A1">
            <w:pPr>
              <w:spacing w:after="0" w:line="240" w:lineRule="auto"/>
              <w:rPr>
                <w:rFonts w:ascii="Arial" w:hAnsi="Arial" w:cs="Arial"/>
                <w:sz w:val="20"/>
                <w:szCs w:val="20"/>
              </w:rPr>
            </w:pPr>
            <w:r>
              <w:rPr>
                <w:rFonts w:ascii="Arial" w:hAnsi="Arial" w:cs="Arial"/>
                <w:sz w:val="20"/>
                <w:szCs w:val="20"/>
              </w:rPr>
              <w:t>R.CCR.1</w:t>
            </w:r>
          </w:p>
          <w:p w:rsidR="006C49EF" w:rsidRPr="006C49EF" w:rsidRDefault="006C49EF" w:rsidP="006E50A1">
            <w:pPr>
              <w:spacing w:after="0" w:line="240" w:lineRule="auto"/>
              <w:rPr>
                <w:rFonts w:ascii="Arial" w:hAnsi="Arial" w:cs="Arial"/>
                <w:sz w:val="18"/>
                <w:szCs w:val="18"/>
              </w:rPr>
            </w:pPr>
            <w:r w:rsidRPr="006C49EF">
              <w:rPr>
                <w:rFonts w:ascii="Arial" w:hAnsi="Arial" w:cs="Arial"/>
                <w:sz w:val="18"/>
                <w:szCs w:val="18"/>
              </w:rPr>
              <w:t>R.CCR.</w:t>
            </w:r>
            <w:r>
              <w:rPr>
                <w:rFonts w:ascii="Arial" w:hAnsi="Arial" w:cs="Arial"/>
                <w:sz w:val="18"/>
                <w:szCs w:val="18"/>
              </w:rPr>
              <w:t>1</w:t>
            </w:r>
            <w:r w:rsidRPr="006C49EF">
              <w:rPr>
                <w:rFonts w:ascii="Arial" w:hAnsi="Arial" w:cs="Arial"/>
                <w:sz w:val="18"/>
                <w:szCs w:val="18"/>
              </w:rPr>
              <w:t>0</w:t>
            </w:r>
          </w:p>
        </w:tc>
      </w:tr>
      <w:tr w:rsidR="00112360" w:rsidRPr="007F0805" w:rsidTr="006E50A1">
        <w:tc>
          <w:tcPr>
            <w:tcW w:w="10224" w:type="dxa"/>
            <w:gridSpan w:val="10"/>
          </w:tcPr>
          <w:p w:rsidR="00112360" w:rsidRPr="007F0805" w:rsidRDefault="00112360" w:rsidP="006E50A1">
            <w:pPr>
              <w:spacing w:after="0" w:line="240" w:lineRule="auto"/>
              <w:jc w:val="center"/>
              <w:rPr>
                <w:rFonts w:ascii="Arial" w:hAnsi="Arial" w:cs="Arial"/>
              </w:rPr>
            </w:pPr>
            <w:r w:rsidRPr="007F0805">
              <w:rPr>
                <w:rFonts w:ascii="Arial" w:hAnsi="Arial" w:cs="Arial"/>
              </w:rPr>
              <w:t>Activity 26 – Quick Write</w:t>
            </w:r>
          </w:p>
        </w:tc>
      </w:tr>
      <w:tr w:rsidR="00111D9E" w:rsidRPr="007F0805" w:rsidTr="006E50A1">
        <w:tc>
          <w:tcPr>
            <w:tcW w:w="1500" w:type="dxa"/>
          </w:tcPr>
          <w:p w:rsidR="00111D9E" w:rsidRPr="007F0805" w:rsidRDefault="00111D9E" w:rsidP="006E50A1">
            <w:pPr>
              <w:spacing w:after="0" w:line="240" w:lineRule="auto"/>
              <w:rPr>
                <w:rFonts w:ascii="Arial" w:hAnsi="Arial" w:cs="Arial"/>
              </w:rPr>
            </w:pPr>
            <w:r w:rsidRPr="007F0805">
              <w:rPr>
                <w:rFonts w:ascii="Arial" w:hAnsi="Arial" w:cs="Arial"/>
              </w:rPr>
              <w:t>Introducing Concepts (B)</w:t>
            </w:r>
          </w:p>
        </w:tc>
        <w:tc>
          <w:tcPr>
            <w:tcW w:w="7607" w:type="dxa"/>
            <w:gridSpan w:val="8"/>
          </w:tcPr>
          <w:p w:rsidR="00111D9E" w:rsidRPr="007F0805" w:rsidRDefault="008E27D1" w:rsidP="006E50A1">
            <w:pPr>
              <w:spacing w:after="0" w:line="240" w:lineRule="auto"/>
              <w:rPr>
                <w:rFonts w:ascii="Arial" w:hAnsi="Arial" w:cs="Arial"/>
                <w:b/>
              </w:rPr>
            </w:pPr>
            <w:hyperlink w:anchor="StrategyK" w:history="1">
              <w:r w:rsidR="00111D9E" w:rsidRPr="007F0805">
                <w:rPr>
                  <w:rStyle w:val="Hyperlink"/>
                  <w:rFonts w:ascii="Arial" w:hAnsi="Arial" w:cs="Arial"/>
                  <w:b/>
                </w:rPr>
                <w:t>Quick Write (</w:t>
              </w:r>
              <w:r w:rsidR="00111D9E">
                <w:rPr>
                  <w:rStyle w:val="Hyperlink"/>
                  <w:rFonts w:ascii="Arial" w:hAnsi="Arial" w:cs="Arial"/>
                  <w:b/>
                </w:rPr>
                <w:t>CCSSO Tool</w:t>
              </w:r>
              <w:r w:rsidR="00111D9E" w:rsidRPr="007F0805">
                <w:rPr>
                  <w:rStyle w:val="Hyperlink"/>
                  <w:rFonts w:ascii="Arial" w:hAnsi="Arial" w:cs="Arial"/>
                  <w:b/>
                </w:rPr>
                <w:t xml:space="preserve"> K)</w:t>
              </w:r>
            </w:hyperlink>
          </w:p>
          <w:p w:rsidR="00111D9E" w:rsidRPr="007F0805" w:rsidRDefault="00111D9E" w:rsidP="006E50A1">
            <w:pPr>
              <w:spacing w:after="0" w:line="240" w:lineRule="auto"/>
              <w:rPr>
                <w:rFonts w:ascii="Arial" w:hAnsi="Arial" w:cs="Arial"/>
              </w:rPr>
            </w:pPr>
          </w:p>
        </w:tc>
        <w:tc>
          <w:tcPr>
            <w:tcW w:w="1117" w:type="dxa"/>
          </w:tcPr>
          <w:p w:rsidR="00111D9E" w:rsidRDefault="00AB1635" w:rsidP="006E50A1">
            <w:pPr>
              <w:spacing w:after="0" w:line="240" w:lineRule="auto"/>
              <w:rPr>
                <w:rFonts w:ascii="Arial" w:hAnsi="Arial" w:cs="Arial"/>
                <w:sz w:val="18"/>
                <w:szCs w:val="18"/>
              </w:rPr>
            </w:pPr>
            <w:r>
              <w:rPr>
                <w:rFonts w:ascii="Arial" w:hAnsi="Arial" w:cs="Arial"/>
                <w:sz w:val="18"/>
                <w:szCs w:val="18"/>
              </w:rPr>
              <w:t>W.CCR.10</w:t>
            </w:r>
          </w:p>
          <w:p w:rsidR="00AB1635" w:rsidRPr="00AB1635" w:rsidRDefault="00AB1635" w:rsidP="006E50A1">
            <w:pPr>
              <w:spacing w:after="0" w:line="240" w:lineRule="auto"/>
              <w:rPr>
                <w:rFonts w:ascii="Arial" w:hAnsi="Arial" w:cs="Arial"/>
                <w:sz w:val="18"/>
                <w:szCs w:val="18"/>
              </w:rPr>
            </w:pPr>
            <w:r>
              <w:rPr>
                <w:rFonts w:ascii="Arial" w:hAnsi="Arial" w:cs="Arial"/>
                <w:sz w:val="18"/>
                <w:szCs w:val="18"/>
              </w:rPr>
              <w:t>R.CCR.1</w:t>
            </w:r>
          </w:p>
          <w:p w:rsidR="00111D9E" w:rsidRPr="00B8304B" w:rsidRDefault="00111D9E" w:rsidP="006E50A1">
            <w:pPr>
              <w:spacing w:after="0" w:line="240" w:lineRule="auto"/>
              <w:rPr>
                <w:rFonts w:ascii="Arial" w:hAnsi="Arial" w:cs="Arial"/>
                <w:sz w:val="20"/>
                <w:szCs w:val="20"/>
              </w:rPr>
            </w:pPr>
          </w:p>
        </w:tc>
      </w:tr>
      <w:tr w:rsidR="00112360" w:rsidRPr="007F0805" w:rsidTr="006E50A1">
        <w:tc>
          <w:tcPr>
            <w:tcW w:w="10224" w:type="dxa"/>
            <w:gridSpan w:val="10"/>
          </w:tcPr>
          <w:p w:rsidR="00112360" w:rsidRPr="007F0805" w:rsidRDefault="00112360" w:rsidP="006E50A1">
            <w:pPr>
              <w:spacing w:after="0" w:line="240" w:lineRule="auto"/>
              <w:jc w:val="center"/>
              <w:rPr>
                <w:rFonts w:ascii="Arial" w:hAnsi="Arial" w:cs="Arial"/>
              </w:rPr>
            </w:pPr>
            <w:r w:rsidRPr="007F0805">
              <w:rPr>
                <w:rFonts w:ascii="Arial" w:hAnsi="Arial" w:cs="Arial"/>
              </w:rPr>
              <w:t>Activity 27 – Surveying the Text</w:t>
            </w:r>
          </w:p>
        </w:tc>
      </w:tr>
      <w:tr w:rsidR="00111D9E" w:rsidRPr="007F0805" w:rsidTr="006E50A1">
        <w:tc>
          <w:tcPr>
            <w:tcW w:w="1500" w:type="dxa"/>
          </w:tcPr>
          <w:p w:rsidR="00111D9E" w:rsidRPr="007F0805" w:rsidRDefault="00111D9E" w:rsidP="006E50A1">
            <w:pPr>
              <w:spacing w:after="0" w:line="240" w:lineRule="auto"/>
              <w:rPr>
                <w:rFonts w:ascii="Arial" w:hAnsi="Arial" w:cs="Arial"/>
              </w:rPr>
            </w:pPr>
            <w:r w:rsidRPr="007F0805">
              <w:rPr>
                <w:rFonts w:ascii="Arial" w:hAnsi="Arial" w:cs="Arial"/>
              </w:rPr>
              <w:t>Surveying the Texts (B)</w:t>
            </w:r>
          </w:p>
        </w:tc>
        <w:tc>
          <w:tcPr>
            <w:tcW w:w="7607" w:type="dxa"/>
            <w:gridSpan w:val="8"/>
          </w:tcPr>
          <w:p w:rsidR="00111D9E" w:rsidRPr="007F0805" w:rsidRDefault="00111D9E" w:rsidP="006E50A1">
            <w:pPr>
              <w:spacing w:after="0" w:line="240" w:lineRule="auto"/>
              <w:rPr>
                <w:rFonts w:ascii="Arial" w:hAnsi="Arial" w:cs="Arial"/>
              </w:rPr>
            </w:pPr>
            <w:r>
              <w:rPr>
                <w:rFonts w:ascii="Arial" w:hAnsi="Arial" w:cs="Arial"/>
              </w:rPr>
              <w:t>Teachers will direct their students to quickly s</w:t>
            </w:r>
            <w:r w:rsidRPr="007F0805">
              <w:rPr>
                <w:rFonts w:ascii="Arial" w:hAnsi="Arial" w:cs="Arial"/>
              </w:rPr>
              <w:t xml:space="preserve">kim the text to find two words </w:t>
            </w:r>
            <w:r>
              <w:rPr>
                <w:rFonts w:ascii="Arial" w:hAnsi="Arial" w:cs="Arial"/>
              </w:rPr>
              <w:t xml:space="preserve">they </w:t>
            </w:r>
            <w:r w:rsidRPr="007F0805">
              <w:rPr>
                <w:rFonts w:ascii="Arial" w:hAnsi="Arial" w:cs="Arial"/>
              </w:rPr>
              <w:t>believe might be important to the understanding of the text.</w:t>
            </w:r>
            <w:r>
              <w:rPr>
                <w:rFonts w:ascii="Arial" w:hAnsi="Arial" w:cs="Arial"/>
              </w:rPr>
              <w:t xml:space="preserve"> Next, have students:</w:t>
            </w:r>
          </w:p>
          <w:p w:rsidR="00111D9E" w:rsidRPr="007F0805" w:rsidRDefault="00111D9E" w:rsidP="006E50A1">
            <w:pPr>
              <w:pStyle w:val="ListParagraph"/>
              <w:numPr>
                <w:ilvl w:val="0"/>
                <w:numId w:val="33"/>
              </w:numPr>
              <w:spacing w:after="0" w:line="240" w:lineRule="auto"/>
              <w:rPr>
                <w:rFonts w:ascii="Arial" w:hAnsi="Arial" w:cs="Arial"/>
              </w:rPr>
            </w:pPr>
            <w:r w:rsidRPr="007F0805">
              <w:rPr>
                <w:rFonts w:ascii="Arial" w:hAnsi="Arial" w:cs="Arial"/>
              </w:rPr>
              <w:t>First, draw circles large enough to write one word in near the center on the front of a piece of paper. Do the same on another piece of paper</w:t>
            </w:r>
          </w:p>
          <w:p w:rsidR="00111D9E" w:rsidRPr="007F0805" w:rsidRDefault="00111D9E" w:rsidP="006E50A1">
            <w:pPr>
              <w:pStyle w:val="ListParagraph"/>
              <w:numPr>
                <w:ilvl w:val="0"/>
                <w:numId w:val="33"/>
              </w:numPr>
              <w:spacing w:after="0" w:line="240" w:lineRule="auto"/>
              <w:rPr>
                <w:rFonts w:ascii="Arial" w:hAnsi="Arial" w:cs="Arial"/>
              </w:rPr>
            </w:pPr>
            <w:r w:rsidRPr="007F0805">
              <w:rPr>
                <w:rFonts w:ascii="Arial" w:hAnsi="Arial" w:cs="Arial"/>
              </w:rPr>
              <w:t>Next, write one of the chosen words in one circle, and the other word in the second</w:t>
            </w:r>
          </w:p>
          <w:p w:rsidR="00111D9E" w:rsidRPr="007F0805" w:rsidRDefault="00111D9E" w:rsidP="006E50A1">
            <w:pPr>
              <w:pStyle w:val="ListParagraph"/>
              <w:numPr>
                <w:ilvl w:val="0"/>
                <w:numId w:val="33"/>
              </w:numPr>
              <w:spacing w:after="0" w:line="240" w:lineRule="auto"/>
              <w:rPr>
                <w:rFonts w:ascii="Arial" w:hAnsi="Arial" w:cs="Arial"/>
              </w:rPr>
            </w:pPr>
            <w:r w:rsidRPr="007F0805">
              <w:rPr>
                <w:rFonts w:ascii="Arial" w:hAnsi="Arial" w:cs="Arial"/>
              </w:rPr>
              <w:t xml:space="preserve">For 5 minutes, students should brainstorm </w:t>
            </w:r>
            <w:r w:rsidRPr="007F0805">
              <w:rPr>
                <w:rFonts w:ascii="Arial" w:hAnsi="Arial" w:cs="Arial"/>
                <w:i/>
              </w:rPr>
              <w:t>CONCRETE</w:t>
            </w:r>
            <w:r w:rsidRPr="007F0805">
              <w:rPr>
                <w:rFonts w:ascii="Arial" w:hAnsi="Arial" w:cs="Arial"/>
              </w:rPr>
              <w:t xml:space="preserve"> words associated with the words in the center of the paper creating a word web of connected, concrete words</w:t>
            </w:r>
          </w:p>
          <w:p w:rsidR="00111D9E" w:rsidRPr="007F0805" w:rsidRDefault="00111D9E" w:rsidP="006E50A1">
            <w:pPr>
              <w:pStyle w:val="ListParagraph"/>
              <w:numPr>
                <w:ilvl w:val="0"/>
                <w:numId w:val="33"/>
              </w:numPr>
              <w:spacing w:after="0" w:line="240" w:lineRule="auto"/>
              <w:rPr>
                <w:rFonts w:ascii="Arial" w:hAnsi="Arial" w:cs="Arial"/>
              </w:rPr>
            </w:pPr>
            <w:r w:rsidRPr="007F0805">
              <w:rPr>
                <w:rFonts w:ascii="Arial" w:hAnsi="Arial" w:cs="Arial"/>
              </w:rPr>
              <w:t>After completing the brainstorm, choose one of the new concrete words and write, in paragraph form, how that word represents the word in the center of the paper. How does it describe the center word? What is the relationship between the two words, what other words could be added to your webbed word to describe your center word?</w:t>
            </w:r>
          </w:p>
          <w:p w:rsidR="00111D9E" w:rsidRPr="007F0805" w:rsidRDefault="00111D9E" w:rsidP="006E50A1">
            <w:pPr>
              <w:spacing w:after="0" w:line="240" w:lineRule="auto"/>
              <w:rPr>
                <w:rFonts w:ascii="Arial" w:hAnsi="Arial" w:cs="Arial"/>
              </w:rPr>
            </w:pPr>
          </w:p>
          <w:p w:rsidR="00111D9E" w:rsidRPr="007F0805" w:rsidRDefault="00111D9E" w:rsidP="006E50A1">
            <w:pPr>
              <w:spacing w:after="0" w:line="240" w:lineRule="auto"/>
              <w:rPr>
                <w:rFonts w:ascii="Arial" w:hAnsi="Arial" w:cs="Arial"/>
              </w:rPr>
            </w:pPr>
            <w:r w:rsidRPr="007F0805">
              <w:rPr>
                <w:rFonts w:ascii="Arial" w:hAnsi="Arial" w:cs="Arial"/>
              </w:rPr>
              <w:lastRenderedPageBreak/>
              <w:t xml:space="preserve">This </w:t>
            </w:r>
            <w:r>
              <w:rPr>
                <w:rFonts w:ascii="Arial" w:hAnsi="Arial" w:cs="Arial"/>
              </w:rPr>
              <w:t xml:space="preserve">will </w:t>
            </w:r>
            <w:r w:rsidRPr="007F0805">
              <w:rPr>
                <w:rFonts w:ascii="Arial" w:hAnsi="Arial" w:cs="Arial"/>
              </w:rPr>
              <w:t>help students go from the concrete to the abstract in their thinking.</w:t>
            </w:r>
          </w:p>
        </w:tc>
        <w:tc>
          <w:tcPr>
            <w:tcW w:w="1117" w:type="dxa"/>
          </w:tcPr>
          <w:p w:rsidR="00111D9E" w:rsidRDefault="00F73854" w:rsidP="006E50A1">
            <w:pPr>
              <w:spacing w:after="0" w:line="240" w:lineRule="auto"/>
              <w:rPr>
                <w:rFonts w:ascii="Arial" w:hAnsi="Arial" w:cs="Arial"/>
                <w:sz w:val="20"/>
                <w:szCs w:val="20"/>
              </w:rPr>
            </w:pPr>
            <w:r w:rsidRPr="00F73854">
              <w:rPr>
                <w:rFonts w:ascii="Arial" w:hAnsi="Arial" w:cs="Arial"/>
                <w:sz w:val="20"/>
                <w:szCs w:val="20"/>
              </w:rPr>
              <w:lastRenderedPageBreak/>
              <w:t>R.CCR.</w:t>
            </w:r>
            <w:r>
              <w:rPr>
                <w:rFonts w:ascii="Arial" w:hAnsi="Arial" w:cs="Arial"/>
                <w:sz w:val="20"/>
                <w:szCs w:val="20"/>
              </w:rPr>
              <w:t>4</w:t>
            </w:r>
          </w:p>
          <w:p w:rsidR="00F73854" w:rsidRDefault="00F73854" w:rsidP="006E50A1">
            <w:pPr>
              <w:spacing w:after="0" w:line="240" w:lineRule="auto"/>
              <w:rPr>
                <w:rFonts w:ascii="Arial" w:hAnsi="Arial" w:cs="Arial"/>
                <w:sz w:val="20"/>
                <w:szCs w:val="20"/>
              </w:rPr>
            </w:pPr>
            <w:r>
              <w:rPr>
                <w:rFonts w:ascii="Arial" w:hAnsi="Arial" w:cs="Arial"/>
                <w:sz w:val="20"/>
                <w:szCs w:val="20"/>
              </w:rPr>
              <w:t>L.CCR.4</w:t>
            </w:r>
          </w:p>
          <w:p w:rsidR="00F73854" w:rsidRPr="00F73854" w:rsidRDefault="00F73854" w:rsidP="006E50A1">
            <w:pPr>
              <w:spacing w:after="0" w:line="240" w:lineRule="auto"/>
              <w:rPr>
                <w:rFonts w:ascii="Arial" w:hAnsi="Arial" w:cs="Arial"/>
                <w:sz w:val="20"/>
                <w:szCs w:val="20"/>
              </w:rPr>
            </w:pPr>
            <w:r>
              <w:rPr>
                <w:rFonts w:ascii="Arial" w:hAnsi="Arial" w:cs="Arial"/>
                <w:sz w:val="20"/>
                <w:szCs w:val="20"/>
              </w:rPr>
              <w:t>L.CCR.5</w:t>
            </w:r>
          </w:p>
        </w:tc>
      </w:tr>
      <w:tr w:rsidR="00112360" w:rsidRPr="007F0805" w:rsidTr="006E50A1">
        <w:tc>
          <w:tcPr>
            <w:tcW w:w="10224" w:type="dxa"/>
            <w:gridSpan w:val="10"/>
          </w:tcPr>
          <w:p w:rsidR="00112360" w:rsidRPr="007F0805" w:rsidRDefault="00112360" w:rsidP="006E50A1">
            <w:pPr>
              <w:spacing w:after="0" w:line="240" w:lineRule="auto"/>
              <w:jc w:val="center"/>
              <w:rPr>
                <w:rFonts w:ascii="Arial" w:hAnsi="Arial" w:cs="Arial"/>
              </w:rPr>
            </w:pPr>
            <w:r w:rsidRPr="007F0805">
              <w:rPr>
                <w:rFonts w:ascii="Arial" w:hAnsi="Arial" w:cs="Arial"/>
              </w:rPr>
              <w:lastRenderedPageBreak/>
              <w:t xml:space="preserve">Activity 29 </w:t>
            </w:r>
            <w:r w:rsidR="00754AA0">
              <w:rPr>
                <w:rFonts w:ascii="Arial" w:hAnsi="Arial" w:cs="Arial"/>
              </w:rPr>
              <w:t>–</w:t>
            </w:r>
            <w:r w:rsidRPr="007F0805">
              <w:rPr>
                <w:rFonts w:ascii="Arial" w:hAnsi="Arial" w:cs="Arial"/>
              </w:rPr>
              <w:t xml:space="preserve"> Vocabulary</w:t>
            </w:r>
          </w:p>
        </w:tc>
      </w:tr>
      <w:tr w:rsidR="00111D9E" w:rsidRPr="007F0805" w:rsidTr="006E50A1">
        <w:tc>
          <w:tcPr>
            <w:tcW w:w="1500" w:type="dxa"/>
          </w:tcPr>
          <w:p w:rsidR="00111D9E" w:rsidRPr="007F0805" w:rsidRDefault="00111D9E" w:rsidP="006E50A1">
            <w:pPr>
              <w:spacing w:after="0" w:line="240" w:lineRule="auto"/>
              <w:rPr>
                <w:rFonts w:ascii="Arial" w:hAnsi="Arial" w:cs="Arial"/>
              </w:rPr>
            </w:pPr>
            <w:r w:rsidRPr="007F0805">
              <w:rPr>
                <w:rFonts w:ascii="Arial" w:hAnsi="Arial" w:cs="Arial"/>
              </w:rPr>
              <w:t>Introducing Vocabulary (B)</w:t>
            </w:r>
          </w:p>
        </w:tc>
        <w:tc>
          <w:tcPr>
            <w:tcW w:w="7607" w:type="dxa"/>
            <w:gridSpan w:val="8"/>
          </w:tcPr>
          <w:p w:rsidR="00111D9E" w:rsidRDefault="00111D9E" w:rsidP="006E50A1">
            <w:pPr>
              <w:pStyle w:val="ListParagraph"/>
              <w:spacing w:after="0" w:line="240" w:lineRule="auto"/>
              <w:ind w:left="0"/>
              <w:rPr>
                <w:rFonts w:ascii="Arial" w:hAnsi="Arial" w:cs="Arial"/>
              </w:rPr>
            </w:pPr>
            <w:r>
              <w:rPr>
                <w:rFonts w:ascii="Arial" w:hAnsi="Arial" w:cs="Arial"/>
              </w:rPr>
              <w:t xml:space="preserve">Teachers should direct students to do the following: </w:t>
            </w:r>
          </w:p>
          <w:p w:rsidR="00111D9E" w:rsidRPr="007F0805" w:rsidRDefault="00111D9E" w:rsidP="006E50A1">
            <w:pPr>
              <w:pStyle w:val="ListParagraph"/>
              <w:numPr>
                <w:ilvl w:val="0"/>
                <w:numId w:val="33"/>
              </w:numPr>
              <w:spacing w:after="0" w:line="240" w:lineRule="auto"/>
              <w:rPr>
                <w:rFonts w:ascii="Arial" w:hAnsi="Arial" w:cs="Arial"/>
              </w:rPr>
            </w:pPr>
            <w:r w:rsidRPr="007F0805">
              <w:rPr>
                <w:rFonts w:ascii="Arial" w:hAnsi="Arial" w:cs="Arial"/>
              </w:rPr>
              <w:t xml:space="preserve">Take a clean sheet of paper and fold it in half from top to bottom. The fold should be facing to the right with the opening to your left. </w:t>
            </w:r>
          </w:p>
          <w:p w:rsidR="00111D9E" w:rsidRPr="007F0805" w:rsidRDefault="00111D9E" w:rsidP="006E50A1">
            <w:pPr>
              <w:pStyle w:val="ListParagraph"/>
              <w:numPr>
                <w:ilvl w:val="0"/>
                <w:numId w:val="33"/>
              </w:numPr>
              <w:spacing w:after="0" w:line="240" w:lineRule="auto"/>
              <w:rPr>
                <w:rFonts w:ascii="Arial" w:hAnsi="Arial" w:cs="Arial"/>
              </w:rPr>
            </w:pPr>
            <w:r w:rsidRPr="007F0805">
              <w:rPr>
                <w:rFonts w:ascii="Arial" w:hAnsi="Arial" w:cs="Arial"/>
              </w:rPr>
              <w:t>On the front of the paper, write as many concrete words you can think of about streets</w:t>
            </w:r>
          </w:p>
          <w:p w:rsidR="00111D9E" w:rsidRPr="007F0805" w:rsidRDefault="00111D9E" w:rsidP="006E50A1">
            <w:pPr>
              <w:pStyle w:val="ListParagraph"/>
              <w:numPr>
                <w:ilvl w:val="0"/>
                <w:numId w:val="33"/>
              </w:numPr>
              <w:spacing w:after="0" w:line="240" w:lineRule="auto"/>
              <w:rPr>
                <w:rFonts w:ascii="Arial" w:hAnsi="Arial" w:cs="Arial"/>
              </w:rPr>
            </w:pPr>
            <w:r w:rsidRPr="007F0805">
              <w:rPr>
                <w:rFonts w:ascii="Arial" w:hAnsi="Arial" w:cs="Arial"/>
              </w:rPr>
              <w:t>Turn the paper over and write as many abstract words you can think of about streets</w:t>
            </w:r>
          </w:p>
          <w:p w:rsidR="00111D9E" w:rsidRPr="007F0805" w:rsidRDefault="00111D9E" w:rsidP="006E50A1">
            <w:pPr>
              <w:pStyle w:val="ListParagraph"/>
              <w:numPr>
                <w:ilvl w:val="0"/>
                <w:numId w:val="33"/>
              </w:numPr>
              <w:spacing w:after="0" w:line="240" w:lineRule="auto"/>
              <w:rPr>
                <w:rFonts w:ascii="Arial" w:hAnsi="Arial" w:cs="Arial"/>
              </w:rPr>
            </w:pPr>
            <w:r w:rsidRPr="007F0805">
              <w:rPr>
                <w:rFonts w:ascii="Arial" w:hAnsi="Arial" w:cs="Arial"/>
              </w:rPr>
              <w:t>Flip the paper back over to the front side and on the fold to your right, write the word “of” on the fold for as many concrete words as you have</w:t>
            </w:r>
          </w:p>
          <w:p w:rsidR="00111D9E" w:rsidRPr="007F0805" w:rsidRDefault="00111D9E" w:rsidP="006E50A1">
            <w:pPr>
              <w:pStyle w:val="ListParagraph"/>
              <w:numPr>
                <w:ilvl w:val="0"/>
                <w:numId w:val="33"/>
              </w:numPr>
              <w:spacing w:after="0" w:line="240" w:lineRule="auto"/>
              <w:rPr>
                <w:rFonts w:ascii="Arial" w:hAnsi="Arial" w:cs="Arial"/>
              </w:rPr>
            </w:pPr>
            <w:r w:rsidRPr="007F0805">
              <w:rPr>
                <w:rFonts w:ascii="Arial" w:hAnsi="Arial" w:cs="Arial"/>
              </w:rPr>
              <w:t>Unfold the paper and look at the result. While the associations might not all make sense, some of them probably are interesting comparisons and quite interesting descriptions</w:t>
            </w:r>
          </w:p>
          <w:p w:rsidR="00111D9E" w:rsidRPr="007F0805" w:rsidRDefault="00111D9E" w:rsidP="006E50A1">
            <w:pPr>
              <w:pStyle w:val="ListParagraph"/>
              <w:numPr>
                <w:ilvl w:val="0"/>
                <w:numId w:val="33"/>
              </w:numPr>
              <w:spacing w:after="0" w:line="240" w:lineRule="auto"/>
              <w:rPr>
                <w:rFonts w:ascii="Arial" w:hAnsi="Arial" w:cs="Arial"/>
              </w:rPr>
            </w:pPr>
            <w:r w:rsidRPr="007F0805">
              <w:rPr>
                <w:rFonts w:ascii="Arial" w:hAnsi="Arial" w:cs="Arial"/>
              </w:rPr>
              <w:t>Shuffle the abstract terms around a bit if necessary to make associations that make sense. If you need to add abstract words, that is fine, but you cannot erase or move the concrete words.</w:t>
            </w:r>
          </w:p>
          <w:p w:rsidR="00111D9E" w:rsidRPr="007F0805" w:rsidRDefault="00111D9E" w:rsidP="006E50A1">
            <w:pPr>
              <w:pStyle w:val="ListParagraph"/>
              <w:numPr>
                <w:ilvl w:val="0"/>
                <w:numId w:val="33"/>
              </w:numPr>
              <w:spacing w:after="0" w:line="240" w:lineRule="auto"/>
              <w:rPr>
                <w:rFonts w:ascii="Arial" w:hAnsi="Arial" w:cs="Arial"/>
              </w:rPr>
            </w:pPr>
            <w:r w:rsidRPr="007F0805">
              <w:rPr>
                <w:rFonts w:ascii="Arial" w:hAnsi="Arial" w:cs="Arial"/>
              </w:rPr>
              <w:t>After making the associations, write a sentence that uses the comparisons you made above.</w:t>
            </w:r>
          </w:p>
          <w:p w:rsidR="00111D9E" w:rsidRPr="007F0805" w:rsidRDefault="00111D9E" w:rsidP="006E50A1">
            <w:pPr>
              <w:pStyle w:val="ListParagraph"/>
              <w:numPr>
                <w:ilvl w:val="0"/>
                <w:numId w:val="33"/>
              </w:numPr>
              <w:spacing w:after="0" w:line="240" w:lineRule="auto"/>
              <w:rPr>
                <w:rFonts w:ascii="Arial" w:hAnsi="Arial" w:cs="Arial"/>
              </w:rPr>
            </w:pPr>
            <w:r w:rsidRPr="007F0805">
              <w:rPr>
                <w:rFonts w:ascii="Arial" w:hAnsi="Arial" w:cs="Arial"/>
              </w:rPr>
              <w:t xml:space="preserve">This list of metaphors, comparisons, and other literary devices can serve as a basis for a more complete and cohesive writing later on in the unit. </w:t>
            </w:r>
          </w:p>
        </w:tc>
        <w:tc>
          <w:tcPr>
            <w:tcW w:w="1117" w:type="dxa"/>
          </w:tcPr>
          <w:p w:rsidR="00111D9E" w:rsidRPr="004E57F5" w:rsidRDefault="004E57F5" w:rsidP="006E50A1">
            <w:pPr>
              <w:pStyle w:val="ListParagraph"/>
              <w:spacing w:after="0" w:line="240" w:lineRule="auto"/>
              <w:ind w:left="0"/>
              <w:rPr>
                <w:rFonts w:ascii="Arial" w:hAnsi="Arial" w:cs="Arial"/>
                <w:sz w:val="20"/>
                <w:szCs w:val="20"/>
              </w:rPr>
            </w:pPr>
            <w:r>
              <w:rPr>
                <w:rFonts w:ascii="Arial" w:hAnsi="Arial" w:cs="Arial"/>
                <w:sz w:val="20"/>
                <w:szCs w:val="20"/>
              </w:rPr>
              <w:t>R.CCR.4</w:t>
            </w:r>
          </w:p>
        </w:tc>
      </w:tr>
      <w:tr w:rsidR="00112360" w:rsidRPr="007F0805" w:rsidTr="006E50A1">
        <w:tc>
          <w:tcPr>
            <w:tcW w:w="10224" w:type="dxa"/>
            <w:gridSpan w:val="10"/>
          </w:tcPr>
          <w:p w:rsidR="00112360" w:rsidRPr="007F0805" w:rsidRDefault="00112360" w:rsidP="006E50A1">
            <w:pPr>
              <w:spacing w:after="0" w:line="240" w:lineRule="auto"/>
              <w:jc w:val="center"/>
              <w:rPr>
                <w:rFonts w:ascii="Arial" w:hAnsi="Arial" w:cs="Arial"/>
              </w:rPr>
            </w:pPr>
            <w:r w:rsidRPr="007F0805">
              <w:rPr>
                <w:rFonts w:ascii="Arial" w:hAnsi="Arial" w:cs="Arial"/>
              </w:rPr>
              <w:t>Activity 30 – Discussion Web</w:t>
            </w:r>
          </w:p>
        </w:tc>
      </w:tr>
      <w:tr w:rsidR="00111D9E" w:rsidRPr="007F0805" w:rsidTr="006E50A1">
        <w:tc>
          <w:tcPr>
            <w:tcW w:w="1500" w:type="dxa"/>
          </w:tcPr>
          <w:p w:rsidR="00111D9E" w:rsidRPr="007F0805" w:rsidRDefault="00111D9E" w:rsidP="006E50A1">
            <w:pPr>
              <w:spacing w:after="0" w:line="240" w:lineRule="auto"/>
              <w:rPr>
                <w:rFonts w:ascii="Arial" w:hAnsi="Arial" w:cs="Arial"/>
              </w:rPr>
            </w:pPr>
            <w:r w:rsidRPr="007F0805">
              <w:rPr>
                <w:rFonts w:ascii="Arial" w:hAnsi="Arial" w:cs="Arial"/>
              </w:rPr>
              <w:t>First Reading (D)</w:t>
            </w:r>
          </w:p>
        </w:tc>
        <w:tc>
          <w:tcPr>
            <w:tcW w:w="7607" w:type="dxa"/>
            <w:gridSpan w:val="8"/>
          </w:tcPr>
          <w:p w:rsidR="00111D9E" w:rsidRPr="007F0805" w:rsidRDefault="008E27D1" w:rsidP="006E50A1">
            <w:pPr>
              <w:spacing w:after="0" w:line="240" w:lineRule="auto"/>
              <w:rPr>
                <w:rFonts w:ascii="Arial" w:hAnsi="Arial" w:cs="Arial"/>
              </w:rPr>
            </w:pPr>
            <w:hyperlink w:anchor="StrategyD" w:history="1">
              <w:r w:rsidR="00111D9E" w:rsidRPr="007F0805">
                <w:rPr>
                  <w:rStyle w:val="Hyperlink"/>
                  <w:rFonts w:ascii="Arial" w:hAnsi="Arial" w:cs="Arial"/>
                  <w:b/>
                </w:rPr>
                <w:t>Discussion Web</w:t>
              </w:r>
              <w:r w:rsidR="00111D9E" w:rsidRPr="007F0805">
                <w:rPr>
                  <w:rStyle w:val="Hyperlink"/>
                  <w:rFonts w:ascii="Arial" w:hAnsi="Arial" w:cs="Arial"/>
                </w:rPr>
                <w:t xml:space="preserve"> </w:t>
              </w:r>
              <w:r w:rsidR="00111D9E" w:rsidRPr="007F0805">
                <w:rPr>
                  <w:rStyle w:val="Hyperlink"/>
                  <w:rFonts w:ascii="Arial" w:hAnsi="Arial" w:cs="Arial"/>
                  <w:b/>
                </w:rPr>
                <w:t>(</w:t>
              </w:r>
              <w:r w:rsidR="00111D9E">
                <w:rPr>
                  <w:rStyle w:val="Hyperlink"/>
                  <w:rFonts w:ascii="Arial" w:hAnsi="Arial" w:cs="Arial"/>
                  <w:b/>
                </w:rPr>
                <w:t>CCSSO Tool</w:t>
              </w:r>
              <w:r w:rsidR="00111D9E" w:rsidRPr="007F0805">
                <w:rPr>
                  <w:rStyle w:val="Hyperlink"/>
                  <w:rFonts w:ascii="Arial" w:hAnsi="Arial" w:cs="Arial"/>
                  <w:b/>
                </w:rPr>
                <w:t xml:space="preserve"> D)</w:t>
              </w:r>
            </w:hyperlink>
            <w:r w:rsidR="00111D9E" w:rsidRPr="007F0805">
              <w:rPr>
                <w:rFonts w:ascii="Arial" w:hAnsi="Arial" w:cs="Arial"/>
              </w:rPr>
              <w:t xml:space="preserve"> (repeat after the reading to check for errors in judgment/comprehension)</w:t>
            </w:r>
          </w:p>
        </w:tc>
        <w:tc>
          <w:tcPr>
            <w:tcW w:w="1117" w:type="dxa"/>
          </w:tcPr>
          <w:p w:rsidR="00111D9E" w:rsidRDefault="009B5D79" w:rsidP="006E50A1">
            <w:pPr>
              <w:spacing w:after="0" w:line="240" w:lineRule="auto"/>
              <w:rPr>
                <w:rFonts w:ascii="Arial" w:hAnsi="Arial" w:cs="Arial"/>
                <w:sz w:val="20"/>
                <w:szCs w:val="20"/>
              </w:rPr>
            </w:pPr>
            <w:r>
              <w:rPr>
                <w:rFonts w:ascii="Arial" w:hAnsi="Arial" w:cs="Arial"/>
                <w:sz w:val="20"/>
                <w:szCs w:val="20"/>
              </w:rPr>
              <w:t>R.CCR.1</w:t>
            </w:r>
          </w:p>
          <w:p w:rsidR="009B5D79" w:rsidRPr="009B5D79" w:rsidRDefault="009B5D79" w:rsidP="006E50A1">
            <w:pPr>
              <w:spacing w:after="0" w:line="240" w:lineRule="auto"/>
              <w:rPr>
                <w:rFonts w:ascii="Arial" w:hAnsi="Arial" w:cs="Arial"/>
                <w:sz w:val="20"/>
                <w:szCs w:val="20"/>
              </w:rPr>
            </w:pPr>
            <w:r>
              <w:rPr>
                <w:rFonts w:ascii="Arial" w:hAnsi="Arial" w:cs="Arial"/>
                <w:sz w:val="20"/>
                <w:szCs w:val="20"/>
              </w:rPr>
              <w:t>R.CCR.2</w:t>
            </w:r>
          </w:p>
        </w:tc>
      </w:tr>
      <w:tr w:rsidR="00112360" w:rsidRPr="007F0805" w:rsidTr="006E50A1">
        <w:tc>
          <w:tcPr>
            <w:tcW w:w="10224" w:type="dxa"/>
            <w:gridSpan w:val="10"/>
          </w:tcPr>
          <w:p w:rsidR="00112360" w:rsidRPr="007F0805" w:rsidRDefault="00112360" w:rsidP="006E50A1">
            <w:pPr>
              <w:spacing w:after="0" w:line="240" w:lineRule="auto"/>
              <w:jc w:val="center"/>
              <w:rPr>
                <w:rFonts w:ascii="Arial" w:hAnsi="Arial" w:cs="Arial"/>
              </w:rPr>
            </w:pPr>
            <w:r w:rsidRPr="007F0805">
              <w:rPr>
                <w:rFonts w:ascii="Arial" w:hAnsi="Arial" w:cs="Arial"/>
              </w:rPr>
              <w:t>Activity 31 – Say Show Mean</w:t>
            </w:r>
          </w:p>
        </w:tc>
      </w:tr>
      <w:tr w:rsidR="00111D9E" w:rsidRPr="007F0805" w:rsidTr="006E50A1">
        <w:tc>
          <w:tcPr>
            <w:tcW w:w="1500" w:type="dxa"/>
          </w:tcPr>
          <w:p w:rsidR="00111D9E" w:rsidRPr="007F0805" w:rsidRDefault="00111D9E" w:rsidP="006E50A1">
            <w:pPr>
              <w:spacing w:after="0" w:line="240" w:lineRule="auto"/>
              <w:rPr>
                <w:rFonts w:ascii="Arial" w:hAnsi="Arial" w:cs="Arial"/>
              </w:rPr>
            </w:pPr>
            <w:r w:rsidRPr="007F0805">
              <w:rPr>
                <w:rFonts w:ascii="Arial" w:hAnsi="Arial" w:cs="Arial"/>
              </w:rPr>
              <w:t>First Reading (D/A)</w:t>
            </w:r>
          </w:p>
        </w:tc>
        <w:tc>
          <w:tcPr>
            <w:tcW w:w="7607" w:type="dxa"/>
            <w:gridSpan w:val="8"/>
          </w:tcPr>
          <w:p w:rsidR="00111D9E" w:rsidRPr="007F0805" w:rsidRDefault="00111D9E" w:rsidP="006E50A1">
            <w:pPr>
              <w:spacing w:after="0" w:line="240" w:lineRule="auto"/>
              <w:rPr>
                <w:rFonts w:ascii="Arial" w:hAnsi="Arial" w:cs="Arial"/>
              </w:rPr>
            </w:pPr>
            <w:r w:rsidRPr="007F0805">
              <w:rPr>
                <w:rFonts w:ascii="Arial" w:hAnsi="Arial" w:cs="Arial"/>
              </w:rPr>
              <w:t>Say, Show, Mean</w:t>
            </w:r>
          </w:p>
          <w:p w:rsidR="00111D9E" w:rsidRDefault="00111D9E" w:rsidP="006E50A1">
            <w:pPr>
              <w:pStyle w:val="ListParagraph"/>
              <w:spacing w:after="0" w:line="240" w:lineRule="auto"/>
              <w:rPr>
                <w:rFonts w:ascii="Arial" w:hAnsi="Arial" w:cs="Arial"/>
              </w:rPr>
            </w:pPr>
          </w:p>
          <w:p w:rsidR="00111D9E" w:rsidRPr="007F0805" w:rsidRDefault="009B5D79" w:rsidP="006E50A1">
            <w:pPr>
              <w:pStyle w:val="ListParagraph"/>
              <w:spacing w:after="0" w:line="240" w:lineRule="auto"/>
              <w:ind w:left="0"/>
              <w:rPr>
                <w:rFonts w:ascii="Arial" w:hAnsi="Arial" w:cs="Arial"/>
              </w:rPr>
            </w:pPr>
            <w:r>
              <w:rPr>
                <w:rFonts w:ascii="Arial" w:hAnsi="Arial" w:cs="Arial"/>
              </w:rPr>
              <w:t xml:space="preserve">(Refer to </w:t>
            </w:r>
            <w:r w:rsidR="00111D9E">
              <w:rPr>
                <w:rFonts w:ascii="Arial" w:hAnsi="Arial" w:cs="Arial"/>
              </w:rPr>
              <w:t>Activity 5</w:t>
            </w:r>
            <w:r>
              <w:rPr>
                <w:rFonts w:ascii="Arial" w:hAnsi="Arial" w:cs="Arial"/>
              </w:rPr>
              <w:t>)</w:t>
            </w:r>
          </w:p>
        </w:tc>
        <w:tc>
          <w:tcPr>
            <w:tcW w:w="1117" w:type="dxa"/>
          </w:tcPr>
          <w:p w:rsidR="00111D9E" w:rsidRDefault="00111D9E" w:rsidP="006E50A1">
            <w:pPr>
              <w:spacing w:after="0" w:line="240" w:lineRule="auto"/>
              <w:rPr>
                <w:rFonts w:ascii="Arial" w:hAnsi="Arial" w:cs="Arial"/>
              </w:rPr>
            </w:pPr>
          </w:p>
          <w:p w:rsidR="00111D9E" w:rsidRDefault="00111D9E" w:rsidP="006E50A1">
            <w:pPr>
              <w:spacing w:after="0" w:line="240" w:lineRule="auto"/>
              <w:rPr>
                <w:rFonts w:ascii="Arial" w:hAnsi="Arial" w:cs="Arial"/>
              </w:rPr>
            </w:pPr>
          </w:p>
          <w:p w:rsidR="00111D9E" w:rsidRPr="007F0805" w:rsidRDefault="00111D9E" w:rsidP="006E50A1">
            <w:pPr>
              <w:pStyle w:val="ListParagraph"/>
              <w:spacing w:after="0" w:line="240" w:lineRule="auto"/>
              <w:ind w:left="0"/>
              <w:rPr>
                <w:rFonts w:ascii="Arial" w:hAnsi="Arial" w:cs="Arial"/>
              </w:rPr>
            </w:pPr>
          </w:p>
        </w:tc>
      </w:tr>
      <w:tr w:rsidR="00112360" w:rsidRPr="007F0805" w:rsidTr="006E50A1">
        <w:tc>
          <w:tcPr>
            <w:tcW w:w="10224" w:type="dxa"/>
            <w:gridSpan w:val="10"/>
          </w:tcPr>
          <w:p w:rsidR="00112360" w:rsidRPr="007F0805" w:rsidRDefault="00112360" w:rsidP="006E50A1">
            <w:pPr>
              <w:spacing w:after="0" w:line="240" w:lineRule="auto"/>
              <w:jc w:val="center"/>
              <w:rPr>
                <w:rFonts w:ascii="Arial" w:hAnsi="Arial" w:cs="Arial"/>
              </w:rPr>
            </w:pPr>
            <w:r w:rsidRPr="007F0805">
              <w:rPr>
                <w:rFonts w:ascii="Arial" w:hAnsi="Arial" w:cs="Arial"/>
              </w:rPr>
              <w:t>Activity 32 – Monitoring Comprehension</w:t>
            </w:r>
          </w:p>
        </w:tc>
      </w:tr>
      <w:tr w:rsidR="00111D9E" w:rsidRPr="007F0805" w:rsidTr="006E50A1">
        <w:tc>
          <w:tcPr>
            <w:tcW w:w="1500" w:type="dxa"/>
          </w:tcPr>
          <w:p w:rsidR="00111D9E" w:rsidRPr="007F0805" w:rsidRDefault="00111D9E" w:rsidP="006E50A1">
            <w:pPr>
              <w:spacing w:after="0" w:line="240" w:lineRule="auto"/>
              <w:rPr>
                <w:rFonts w:ascii="Arial" w:hAnsi="Arial" w:cs="Arial"/>
              </w:rPr>
            </w:pPr>
            <w:r w:rsidRPr="007F0805">
              <w:rPr>
                <w:rFonts w:ascii="Arial" w:hAnsi="Arial" w:cs="Arial"/>
              </w:rPr>
              <w:t>Annotation (D)</w:t>
            </w:r>
          </w:p>
        </w:tc>
        <w:tc>
          <w:tcPr>
            <w:tcW w:w="7607" w:type="dxa"/>
            <w:gridSpan w:val="8"/>
          </w:tcPr>
          <w:p w:rsidR="00111D9E" w:rsidRPr="007F0805" w:rsidRDefault="008E27D1" w:rsidP="006E50A1">
            <w:pPr>
              <w:spacing w:after="0" w:line="240" w:lineRule="auto"/>
              <w:rPr>
                <w:rFonts w:ascii="Arial" w:hAnsi="Arial" w:cs="Arial"/>
                <w:b/>
              </w:rPr>
            </w:pPr>
            <w:hyperlink w:anchor="StrategyC" w:history="1">
              <w:r w:rsidR="00111D9E" w:rsidRPr="007F0805">
                <w:rPr>
                  <w:rStyle w:val="Hyperlink"/>
                  <w:rFonts w:ascii="Arial" w:hAnsi="Arial" w:cs="Arial"/>
                  <w:b/>
                </w:rPr>
                <w:t>Coding/Comprehension Monitoring (</w:t>
              </w:r>
              <w:r w:rsidR="00111D9E">
                <w:rPr>
                  <w:rStyle w:val="Hyperlink"/>
                  <w:rFonts w:ascii="Arial" w:hAnsi="Arial" w:cs="Arial"/>
                  <w:b/>
                </w:rPr>
                <w:t xml:space="preserve">CCSSO </w:t>
              </w:r>
              <w:r w:rsidR="00111D9E" w:rsidRPr="007F0805">
                <w:rPr>
                  <w:rStyle w:val="Hyperlink"/>
                  <w:rFonts w:ascii="Arial" w:hAnsi="Arial" w:cs="Arial"/>
                  <w:b/>
                </w:rPr>
                <w:t>Strategy C)</w:t>
              </w:r>
            </w:hyperlink>
          </w:p>
          <w:p w:rsidR="009B5D79" w:rsidRDefault="009B5D79" w:rsidP="006E50A1">
            <w:pPr>
              <w:spacing w:after="0" w:line="240" w:lineRule="auto"/>
              <w:rPr>
                <w:rFonts w:ascii="Arial" w:hAnsi="Arial" w:cs="Arial"/>
              </w:rPr>
            </w:pPr>
          </w:p>
          <w:p w:rsidR="00111D9E" w:rsidRPr="007F0805" w:rsidRDefault="00111D9E" w:rsidP="006E50A1">
            <w:pPr>
              <w:spacing w:after="0" w:line="240" w:lineRule="auto"/>
              <w:rPr>
                <w:rFonts w:ascii="Arial" w:hAnsi="Arial" w:cs="Arial"/>
              </w:rPr>
            </w:pPr>
            <w:r w:rsidRPr="007F0805">
              <w:rPr>
                <w:rFonts w:ascii="Arial" w:hAnsi="Arial" w:cs="Arial"/>
              </w:rPr>
              <w:t>Another method could be used, but students should be shown how to annotate a text. Possible topics for annotation include:</w:t>
            </w:r>
          </w:p>
          <w:p w:rsidR="00111D9E" w:rsidRPr="007F0805" w:rsidRDefault="00111D9E" w:rsidP="006E50A1">
            <w:pPr>
              <w:pStyle w:val="ListParagraph"/>
              <w:numPr>
                <w:ilvl w:val="0"/>
                <w:numId w:val="33"/>
              </w:numPr>
              <w:spacing w:after="0" w:line="240" w:lineRule="auto"/>
              <w:ind w:left="426" w:hanging="270"/>
              <w:rPr>
                <w:rFonts w:ascii="Arial" w:hAnsi="Arial" w:cs="Arial"/>
              </w:rPr>
            </w:pPr>
            <w:r w:rsidRPr="007F0805">
              <w:rPr>
                <w:rFonts w:ascii="Arial" w:hAnsi="Arial" w:cs="Arial"/>
              </w:rPr>
              <w:t>Shifts in tone/meaning/structure</w:t>
            </w:r>
          </w:p>
          <w:p w:rsidR="00111D9E" w:rsidRPr="007F0805" w:rsidRDefault="00111D9E" w:rsidP="006E50A1">
            <w:pPr>
              <w:pStyle w:val="ListParagraph"/>
              <w:numPr>
                <w:ilvl w:val="0"/>
                <w:numId w:val="33"/>
              </w:numPr>
              <w:spacing w:after="0" w:line="240" w:lineRule="auto"/>
              <w:ind w:left="426" w:hanging="270"/>
              <w:rPr>
                <w:rFonts w:ascii="Arial" w:hAnsi="Arial" w:cs="Arial"/>
              </w:rPr>
            </w:pPr>
            <w:r w:rsidRPr="007F0805">
              <w:rPr>
                <w:rFonts w:ascii="Arial" w:hAnsi="Arial" w:cs="Arial"/>
              </w:rPr>
              <w:t>Important or loaded language</w:t>
            </w:r>
          </w:p>
          <w:p w:rsidR="00111D9E" w:rsidRPr="007F0805" w:rsidRDefault="00111D9E" w:rsidP="006E50A1">
            <w:pPr>
              <w:pStyle w:val="ListParagraph"/>
              <w:numPr>
                <w:ilvl w:val="0"/>
                <w:numId w:val="33"/>
              </w:numPr>
              <w:spacing w:after="0" w:line="240" w:lineRule="auto"/>
              <w:ind w:left="426" w:hanging="270"/>
              <w:rPr>
                <w:rFonts w:ascii="Arial" w:hAnsi="Arial" w:cs="Arial"/>
              </w:rPr>
            </w:pPr>
            <w:r w:rsidRPr="007F0805">
              <w:rPr>
                <w:rFonts w:ascii="Arial" w:hAnsi="Arial" w:cs="Arial"/>
              </w:rPr>
              <w:t xml:space="preserve">Important quotes and or information </w:t>
            </w:r>
          </w:p>
          <w:p w:rsidR="00111D9E" w:rsidRPr="007F0805" w:rsidRDefault="00111D9E" w:rsidP="006E50A1">
            <w:pPr>
              <w:pStyle w:val="ListParagraph"/>
              <w:numPr>
                <w:ilvl w:val="0"/>
                <w:numId w:val="33"/>
              </w:numPr>
              <w:spacing w:after="0" w:line="240" w:lineRule="auto"/>
              <w:ind w:left="426" w:hanging="270"/>
              <w:rPr>
                <w:rFonts w:ascii="Arial" w:hAnsi="Arial" w:cs="Arial"/>
              </w:rPr>
            </w:pPr>
            <w:r w:rsidRPr="007F0805">
              <w:rPr>
                <w:rFonts w:ascii="Arial" w:hAnsi="Arial" w:cs="Arial"/>
              </w:rPr>
              <w:t>Notes on type of work (informational, literary, argumentative, etc) and the reasons for the structure and possible elements that might appear (predictive and can be used earlier and/or later in the module</w:t>
            </w:r>
          </w:p>
          <w:p w:rsidR="00111D9E" w:rsidRPr="007F0805" w:rsidRDefault="00111D9E" w:rsidP="006E50A1">
            <w:pPr>
              <w:pStyle w:val="ListParagraph"/>
              <w:numPr>
                <w:ilvl w:val="0"/>
                <w:numId w:val="33"/>
              </w:numPr>
              <w:spacing w:after="0" w:line="240" w:lineRule="auto"/>
              <w:ind w:left="426" w:hanging="270"/>
              <w:rPr>
                <w:rFonts w:ascii="Arial" w:hAnsi="Arial" w:cs="Arial"/>
              </w:rPr>
            </w:pPr>
            <w:r w:rsidRPr="007F0805">
              <w:rPr>
                <w:rFonts w:ascii="Arial" w:hAnsi="Arial" w:cs="Arial"/>
              </w:rPr>
              <w:t xml:space="preserve">Progression of pronouns, verbs, nouns, adjectives, etc. </w:t>
            </w:r>
          </w:p>
          <w:p w:rsidR="009B5D79" w:rsidRDefault="009B5D79" w:rsidP="006E50A1">
            <w:pPr>
              <w:spacing w:after="0" w:line="240" w:lineRule="auto"/>
              <w:rPr>
                <w:rFonts w:ascii="Arial" w:hAnsi="Arial" w:cs="Arial"/>
              </w:rPr>
            </w:pPr>
          </w:p>
          <w:p w:rsidR="00111D9E" w:rsidRPr="007F0805" w:rsidRDefault="00111D9E" w:rsidP="006E50A1">
            <w:pPr>
              <w:spacing w:after="0" w:line="240" w:lineRule="auto"/>
              <w:rPr>
                <w:rFonts w:ascii="Arial" w:hAnsi="Arial" w:cs="Arial"/>
              </w:rPr>
            </w:pPr>
            <w:r w:rsidRPr="007F0805">
              <w:rPr>
                <w:rFonts w:ascii="Arial" w:hAnsi="Arial" w:cs="Arial"/>
              </w:rPr>
              <w:t>(Note: This is not meant to be an exhaustive list of annotative topics, only representative. Marginal writing should also be introduced.)</w:t>
            </w:r>
          </w:p>
        </w:tc>
        <w:tc>
          <w:tcPr>
            <w:tcW w:w="1117" w:type="dxa"/>
          </w:tcPr>
          <w:p w:rsidR="00111D9E" w:rsidRDefault="001D05C5" w:rsidP="006E50A1">
            <w:pPr>
              <w:spacing w:after="0" w:line="240" w:lineRule="auto"/>
              <w:rPr>
                <w:rFonts w:ascii="Arial" w:hAnsi="Arial" w:cs="Arial"/>
                <w:sz w:val="20"/>
                <w:szCs w:val="20"/>
              </w:rPr>
            </w:pPr>
            <w:r>
              <w:rPr>
                <w:rFonts w:ascii="Arial" w:hAnsi="Arial" w:cs="Arial"/>
                <w:sz w:val="20"/>
                <w:szCs w:val="20"/>
              </w:rPr>
              <w:t>R.CCR.4</w:t>
            </w:r>
          </w:p>
          <w:p w:rsidR="001D05C5" w:rsidRDefault="001D05C5" w:rsidP="006E50A1">
            <w:pPr>
              <w:spacing w:after="0" w:line="240" w:lineRule="auto"/>
              <w:rPr>
                <w:rFonts w:ascii="Arial" w:hAnsi="Arial" w:cs="Arial"/>
                <w:sz w:val="20"/>
                <w:szCs w:val="20"/>
              </w:rPr>
            </w:pPr>
            <w:r>
              <w:rPr>
                <w:rFonts w:ascii="Arial" w:hAnsi="Arial" w:cs="Arial"/>
                <w:sz w:val="20"/>
                <w:szCs w:val="20"/>
              </w:rPr>
              <w:t>R.CCR.5</w:t>
            </w:r>
          </w:p>
          <w:p w:rsidR="001D05C5" w:rsidRPr="001D05C5" w:rsidRDefault="001D05C5" w:rsidP="006E50A1">
            <w:pPr>
              <w:spacing w:after="0" w:line="240" w:lineRule="auto"/>
              <w:rPr>
                <w:rFonts w:ascii="Arial" w:hAnsi="Arial" w:cs="Arial"/>
                <w:sz w:val="20"/>
                <w:szCs w:val="20"/>
              </w:rPr>
            </w:pPr>
          </w:p>
        </w:tc>
      </w:tr>
      <w:tr w:rsidR="00112360" w:rsidRPr="007F0805" w:rsidTr="006E50A1">
        <w:tc>
          <w:tcPr>
            <w:tcW w:w="10224" w:type="dxa"/>
            <w:gridSpan w:val="10"/>
          </w:tcPr>
          <w:p w:rsidR="00112360" w:rsidRPr="007F0805" w:rsidRDefault="00112360" w:rsidP="006E50A1">
            <w:pPr>
              <w:spacing w:after="0" w:line="240" w:lineRule="auto"/>
              <w:jc w:val="center"/>
              <w:rPr>
                <w:rFonts w:ascii="Arial" w:hAnsi="Arial" w:cs="Arial"/>
              </w:rPr>
            </w:pPr>
            <w:r w:rsidRPr="007F0805">
              <w:rPr>
                <w:rFonts w:ascii="Arial" w:hAnsi="Arial" w:cs="Arial"/>
              </w:rPr>
              <w:t>Activity 33 – Structural Outlining</w:t>
            </w:r>
            <w:r w:rsidR="007F4DA7">
              <w:rPr>
                <w:rFonts w:ascii="Arial" w:hAnsi="Arial" w:cs="Arial"/>
              </w:rPr>
              <w:t xml:space="preserve"> (needs to follow a Say, Show, Mean activity)</w:t>
            </w:r>
          </w:p>
        </w:tc>
      </w:tr>
      <w:tr w:rsidR="00111D9E" w:rsidRPr="007F0805" w:rsidTr="006E50A1">
        <w:tc>
          <w:tcPr>
            <w:tcW w:w="1500" w:type="dxa"/>
          </w:tcPr>
          <w:p w:rsidR="00111D9E" w:rsidRPr="007F0805" w:rsidRDefault="00111D9E" w:rsidP="006E50A1">
            <w:pPr>
              <w:spacing w:after="0" w:line="240" w:lineRule="auto"/>
              <w:rPr>
                <w:rFonts w:ascii="Arial" w:hAnsi="Arial" w:cs="Arial"/>
              </w:rPr>
            </w:pPr>
            <w:r w:rsidRPr="007F0805">
              <w:rPr>
                <w:rFonts w:ascii="Arial" w:hAnsi="Arial" w:cs="Arial"/>
              </w:rPr>
              <w:t xml:space="preserve">Structural Analysis (A) </w:t>
            </w:r>
          </w:p>
        </w:tc>
        <w:tc>
          <w:tcPr>
            <w:tcW w:w="7607" w:type="dxa"/>
            <w:gridSpan w:val="8"/>
          </w:tcPr>
          <w:p w:rsidR="00111D9E" w:rsidRPr="007F0805" w:rsidRDefault="00111D9E" w:rsidP="006E50A1">
            <w:pPr>
              <w:pStyle w:val="ListParagraph"/>
              <w:numPr>
                <w:ilvl w:val="0"/>
                <w:numId w:val="33"/>
              </w:numPr>
              <w:spacing w:after="0" w:line="240" w:lineRule="auto"/>
              <w:rPr>
                <w:rFonts w:ascii="Arial" w:hAnsi="Arial" w:cs="Arial"/>
              </w:rPr>
            </w:pPr>
            <w:r w:rsidRPr="007F0805">
              <w:rPr>
                <w:rFonts w:ascii="Arial" w:hAnsi="Arial" w:cs="Arial"/>
              </w:rPr>
              <w:t xml:space="preserve">Students take the text and create a simple phrase outline, leaving space for more information. </w:t>
            </w:r>
          </w:p>
          <w:p w:rsidR="00111D9E" w:rsidRPr="007F0805" w:rsidRDefault="00111D9E" w:rsidP="006E50A1">
            <w:pPr>
              <w:pStyle w:val="ListParagraph"/>
              <w:numPr>
                <w:ilvl w:val="0"/>
                <w:numId w:val="33"/>
              </w:numPr>
              <w:spacing w:after="0" w:line="240" w:lineRule="auto"/>
              <w:rPr>
                <w:rFonts w:ascii="Arial" w:hAnsi="Arial" w:cs="Arial"/>
              </w:rPr>
            </w:pPr>
            <w:r w:rsidRPr="007F0805">
              <w:rPr>
                <w:rFonts w:ascii="Arial" w:hAnsi="Arial" w:cs="Arial"/>
              </w:rPr>
              <w:t xml:space="preserve">They work in groups deciding who has the best say, show, and </w:t>
            </w:r>
            <w:r w:rsidRPr="007F0805">
              <w:rPr>
                <w:rFonts w:ascii="Arial" w:hAnsi="Arial" w:cs="Arial"/>
              </w:rPr>
              <w:lastRenderedPageBreak/>
              <w:t xml:space="preserve">mean examples and work to incorporate those into the outline. </w:t>
            </w:r>
          </w:p>
          <w:p w:rsidR="00111D9E" w:rsidRPr="007F0805" w:rsidRDefault="00111D9E" w:rsidP="006E50A1">
            <w:pPr>
              <w:pStyle w:val="ListParagraph"/>
              <w:numPr>
                <w:ilvl w:val="0"/>
                <w:numId w:val="33"/>
              </w:numPr>
              <w:spacing w:after="0" w:line="240" w:lineRule="auto"/>
              <w:rPr>
                <w:rFonts w:ascii="Arial" w:hAnsi="Arial" w:cs="Arial"/>
              </w:rPr>
            </w:pPr>
            <w:r w:rsidRPr="007F0805">
              <w:rPr>
                <w:rFonts w:ascii="Arial" w:hAnsi="Arial" w:cs="Arial"/>
              </w:rPr>
              <w:t xml:space="preserve">Then, they must point out the elements of structure apparent in the text (in a later, possibly independent activity, they could add the elements of rhetoric) When it is decided and incorporated what to include, group members must come to a consensus and present their outline to the class providing justification along the way. </w:t>
            </w:r>
          </w:p>
          <w:p w:rsidR="00111D9E" w:rsidRPr="00EA6961" w:rsidRDefault="00111D9E" w:rsidP="006E50A1">
            <w:pPr>
              <w:pStyle w:val="ListParagraph"/>
              <w:numPr>
                <w:ilvl w:val="0"/>
                <w:numId w:val="33"/>
              </w:numPr>
              <w:spacing w:after="0" w:line="240" w:lineRule="auto"/>
              <w:rPr>
                <w:rFonts w:ascii="Arial" w:hAnsi="Arial" w:cs="Arial"/>
              </w:rPr>
            </w:pPr>
            <w:r w:rsidRPr="007F0805">
              <w:rPr>
                <w:rFonts w:ascii="Arial" w:hAnsi="Arial" w:cs="Arial"/>
              </w:rPr>
              <w:t>Questions should revolve around why a text was structured in a particular way or predictions/ideas proposed about what would have happened</w:t>
            </w:r>
            <w:r w:rsidRPr="00EA6961">
              <w:rPr>
                <w:rFonts w:ascii="Arial" w:hAnsi="Arial" w:cs="Arial"/>
              </w:rPr>
              <w:t xml:space="preserve"> if the text would have been presented differently. What does structure have to do with meaning?</w:t>
            </w:r>
          </w:p>
        </w:tc>
        <w:tc>
          <w:tcPr>
            <w:tcW w:w="1117" w:type="dxa"/>
          </w:tcPr>
          <w:p w:rsidR="00111D9E" w:rsidRDefault="003843C7" w:rsidP="006E50A1">
            <w:pPr>
              <w:pStyle w:val="ListParagraph"/>
              <w:spacing w:after="0" w:line="240" w:lineRule="auto"/>
              <w:ind w:left="0"/>
              <w:rPr>
                <w:rFonts w:ascii="Arial" w:hAnsi="Arial" w:cs="Arial"/>
                <w:sz w:val="20"/>
                <w:szCs w:val="20"/>
              </w:rPr>
            </w:pPr>
            <w:r>
              <w:rPr>
                <w:rFonts w:ascii="Arial" w:hAnsi="Arial" w:cs="Arial"/>
                <w:sz w:val="20"/>
                <w:szCs w:val="20"/>
              </w:rPr>
              <w:lastRenderedPageBreak/>
              <w:t>R.CCR.1</w:t>
            </w:r>
          </w:p>
          <w:p w:rsidR="003843C7" w:rsidRDefault="003843C7" w:rsidP="006E50A1">
            <w:pPr>
              <w:pStyle w:val="ListParagraph"/>
              <w:spacing w:after="0" w:line="240" w:lineRule="auto"/>
              <w:ind w:left="0"/>
              <w:rPr>
                <w:rFonts w:ascii="Arial" w:hAnsi="Arial" w:cs="Arial"/>
                <w:sz w:val="20"/>
                <w:szCs w:val="20"/>
              </w:rPr>
            </w:pPr>
            <w:r>
              <w:rPr>
                <w:rFonts w:ascii="Arial" w:hAnsi="Arial" w:cs="Arial"/>
                <w:sz w:val="20"/>
                <w:szCs w:val="20"/>
              </w:rPr>
              <w:t>R.CCR.2</w:t>
            </w:r>
          </w:p>
          <w:p w:rsidR="003843C7" w:rsidRPr="001D05C5" w:rsidRDefault="003843C7" w:rsidP="006E50A1">
            <w:pPr>
              <w:pStyle w:val="ListParagraph"/>
              <w:spacing w:after="0" w:line="240" w:lineRule="auto"/>
              <w:ind w:left="0"/>
              <w:rPr>
                <w:rFonts w:ascii="Arial" w:hAnsi="Arial" w:cs="Arial"/>
                <w:sz w:val="20"/>
                <w:szCs w:val="20"/>
              </w:rPr>
            </w:pPr>
            <w:r>
              <w:rPr>
                <w:rFonts w:ascii="Arial" w:hAnsi="Arial" w:cs="Arial"/>
                <w:sz w:val="20"/>
                <w:szCs w:val="20"/>
              </w:rPr>
              <w:t>R.CCR.5</w:t>
            </w:r>
          </w:p>
        </w:tc>
      </w:tr>
      <w:tr w:rsidR="00112360" w:rsidRPr="007F0805" w:rsidTr="006E50A1">
        <w:tc>
          <w:tcPr>
            <w:tcW w:w="10224" w:type="dxa"/>
            <w:gridSpan w:val="10"/>
          </w:tcPr>
          <w:p w:rsidR="00112360" w:rsidRPr="007F0805" w:rsidRDefault="00112360" w:rsidP="006E50A1">
            <w:pPr>
              <w:spacing w:after="0" w:line="240" w:lineRule="auto"/>
              <w:jc w:val="center"/>
              <w:rPr>
                <w:rFonts w:ascii="Arial" w:hAnsi="Arial" w:cs="Arial"/>
              </w:rPr>
            </w:pPr>
            <w:r w:rsidRPr="007F0805">
              <w:rPr>
                <w:rFonts w:ascii="Arial" w:hAnsi="Arial" w:cs="Arial"/>
              </w:rPr>
              <w:lastRenderedPageBreak/>
              <w:t>Activity 34 – Interactive Word Wall</w:t>
            </w:r>
          </w:p>
        </w:tc>
      </w:tr>
      <w:tr w:rsidR="00111D9E" w:rsidRPr="007F0805" w:rsidTr="006E50A1">
        <w:tc>
          <w:tcPr>
            <w:tcW w:w="1500" w:type="dxa"/>
          </w:tcPr>
          <w:p w:rsidR="00111D9E" w:rsidRPr="007F0805" w:rsidRDefault="00111D9E" w:rsidP="006E50A1">
            <w:pPr>
              <w:spacing w:after="0" w:line="240" w:lineRule="auto"/>
              <w:rPr>
                <w:rFonts w:ascii="Arial" w:hAnsi="Arial" w:cs="Arial"/>
              </w:rPr>
            </w:pPr>
            <w:r w:rsidRPr="007F0805">
              <w:rPr>
                <w:rFonts w:ascii="Arial" w:hAnsi="Arial" w:cs="Arial"/>
              </w:rPr>
              <w:t xml:space="preserve">Revisiting Vocabulary (A) </w:t>
            </w:r>
          </w:p>
        </w:tc>
        <w:tc>
          <w:tcPr>
            <w:tcW w:w="7607" w:type="dxa"/>
            <w:gridSpan w:val="8"/>
          </w:tcPr>
          <w:p w:rsidR="00111D9E" w:rsidRPr="007F0805" w:rsidRDefault="008E27D1" w:rsidP="006E50A1">
            <w:pPr>
              <w:spacing w:after="0" w:line="240" w:lineRule="auto"/>
              <w:rPr>
                <w:rFonts w:ascii="Arial" w:hAnsi="Arial" w:cs="Arial"/>
                <w:b/>
              </w:rPr>
            </w:pPr>
            <w:hyperlink w:anchor="StrategyH" w:history="1">
              <w:r w:rsidR="00111D9E" w:rsidRPr="007F0805">
                <w:rPr>
                  <w:rStyle w:val="Hyperlink"/>
                  <w:rFonts w:ascii="Arial" w:hAnsi="Arial" w:cs="Arial"/>
                  <w:b/>
                </w:rPr>
                <w:t>Interactive Word Wall (</w:t>
              </w:r>
              <w:r w:rsidR="00111D9E">
                <w:rPr>
                  <w:rStyle w:val="Hyperlink"/>
                  <w:rFonts w:ascii="Arial" w:hAnsi="Arial" w:cs="Arial"/>
                  <w:b/>
                </w:rPr>
                <w:t xml:space="preserve">CCSSO </w:t>
              </w:r>
              <w:r w:rsidR="00111D9E" w:rsidRPr="007F0805">
                <w:rPr>
                  <w:rStyle w:val="Hyperlink"/>
                  <w:rFonts w:ascii="Arial" w:hAnsi="Arial" w:cs="Arial"/>
                  <w:b/>
                </w:rPr>
                <w:t>Strategy H)</w:t>
              </w:r>
            </w:hyperlink>
          </w:p>
          <w:p w:rsidR="00111D9E" w:rsidRPr="007F0805" w:rsidRDefault="00111D9E" w:rsidP="006E50A1">
            <w:pPr>
              <w:spacing w:after="0" w:line="240" w:lineRule="auto"/>
              <w:rPr>
                <w:rFonts w:ascii="Arial" w:hAnsi="Arial" w:cs="Arial"/>
              </w:rPr>
            </w:pPr>
            <w:r w:rsidRPr="007F0805">
              <w:rPr>
                <w:rFonts w:ascii="Arial" w:hAnsi="Arial" w:cs="Arial"/>
              </w:rPr>
              <w:t>Keep this throughout the unit to build a list of vocabulary words</w:t>
            </w:r>
          </w:p>
        </w:tc>
        <w:tc>
          <w:tcPr>
            <w:tcW w:w="1117" w:type="dxa"/>
          </w:tcPr>
          <w:p w:rsidR="00111D9E" w:rsidRDefault="00111D9E" w:rsidP="006E50A1">
            <w:pPr>
              <w:spacing w:after="0" w:line="240" w:lineRule="auto"/>
              <w:rPr>
                <w:rFonts w:ascii="Arial" w:hAnsi="Arial" w:cs="Arial"/>
              </w:rPr>
            </w:pPr>
          </w:p>
          <w:p w:rsidR="00111D9E" w:rsidRPr="003843C7" w:rsidRDefault="003843C7" w:rsidP="006E50A1">
            <w:pPr>
              <w:spacing w:after="0" w:line="240" w:lineRule="auto"/>
              <w:rPr>
                <w:rFonts w:ascii="Arial" w:hAnsi="Arial" w:cs="Arial"/>
                <w:sz w:val="20"/>
                <w:szCs w:val="20"/>
              </w:rPr>
            </w:pPr>
            <w:r w:rsidRPr="003843C7">
              <w:rPr>
                <w:rFonts w:ascii="Arial" w:hAnsi="Arial" w:cs="Arial"/>
                <w:sz w:val="20"/>
                <w:szCs w:val="20"/>
              </w:rPr>
              <w:t>R.CCR.4</w:t>
            </w:r>
          </w:p>
        </w:tc>
      </w:tr>
      <w:tr w:rsidR="00112360" w:rsidRPr="007F0805" w:rsidTr="006E50A1">
        <w:tc>
          <w:tcPr>
            <w:tcW w:w="10224" w:type="dxa"/>
            <w:gridSpan w:val="10"/>
          </w:tcPr>
          <w:p w:rsidR="00112360" w:rsidRPr="007F0805" w:rsidRDefault="00112360" w:rsidP="006E50A1">
            <w:pPr>
              <w:spacing w:after="0" w:line="240" w:lineRule="auto"/>
              <w:jc w:val="center"/>
              <w:rPr>
                <w:rFonts w:ascii="Arial" w:hAnsi="Arial" w:cs="Arial"/>
              </w:rPr>
            </w:pPr>
            <w:r w:rsidRPr="007F0805">
              <w:rPr>
                <w:rFonts w:ascii="Arial" w:hAnsi="Arial" w:cs="Arial"/>
              </w:rPr>
              <w:t xml:space="preserve">Activity 35 </w:t>
            </w:r>
            <w:r w:rsidR="00754AA0">
              <w:rPr>
                <w:rFonts w:ascii="Arial" w:hAnsi="Arial" w:cs="Arial"/>
              </w:rPr>
              <w:t>–</w:t>
            </w:r>
            <w:r w:rsidRPr="007F0805">
              <w:rPr>
                <w:rFonts w:ascii="Arial" w:hAnsi="Arial" w:cs="Arial"/>
              </w:rPr>
              <w:t xml:space="preserve"> GIST</w:t>
            </w:r>
          </w:p>
        </w:tc>
      </w:tr>
      <w:tr w:rsidR="00111D9E" w:rsidRPr="007F0805" w:rsidTr="006E50A1">
        <w:tc>
          <w:tcPr>
            <w:tcW w:w="1500" w:type="dxa"/>
          </w:tcPr>
          <w:p w:rsidR="00111D9E" w:rsidRPr="007F0805" w:rsidRDefault="00111D9E" w:rsidP="006E50A1">
            <w:pPr>
              <w:spacing w:after="0" w:line="240" w:lineRule="auto"/>
              <w:rPr>
                <w:rFonts w:ascii="Arial" w:hAnsi="Arial" w:cs="Arial"/>
              </w:rPr>
            </w:pPr>
            <w:r w:rsidRPr="007F0805">
              <w:rPr>
                <w:rFonts w:ascii="Arial" w:hAnsi="Arial" w:cs="Arial"/>
              </w:rPr>
              <w:t>Summarizing (A)</w:t>
            </w:r>
          </w:p>
        </w:tc>
        <w:tc>
          <w:tcPr>
            <w:tcW w:w="7607" w:type="dxa"/>
            <w:gridSpan w:val="8"/>
          </w:tcPr>
          <w:p w:rsidR="00111D9E" w:rsidRPr="007F0805" w:rsidRDefault="00111D9E" w:rsidP="006E50A1">
            <w:pPr>
              <w:spacing w:after="0" w:line="240" w:lineRule="auto"/>
              <w:rPr>
                <w:rFonts w:ascii="Arial" w:hAnsi="Arial" w:cs="Arial"/>
              </w:rPr>
            </w:pPr>
            <w:r w:rsidRPr="007F0805">
              <w:rPr>
                <w:rFonts w:ascii="Arial" w:hAnsi="Arial" w:cs="Arial"/>
              </w:rPr>
              <w:t>Do a GIST activity</w:t>
            </w:r>
          </w:p>
          <w:p w:rsidR="00111D9E" w:rsidRPr="007F0805" w:rsidRDefault="00111D9E" w:rsidP="006E50A1">
            <w:pPr>
              <w:pStyle w:val="ListParagraph"/>
              <w:numPr>
                <w:ilvl w:val="0"/>
                <w:numId w:val="33"/>
              </w:numPr>
              <w:spacing w:after="0" w:line="240" w:lineRule="auto"/>
              <w:rPr>
                <w:rFonts w:ascii="Arial" w:hAnsi="Arial" w:cs="Arial"/>
              </w:rPr>
            </w:pPr>
            <w:r w:rsidRPr="007F0805">
              <w:rPr>
                <w:rFonts w:ascii="Arial" w:hAnsi="Arial" w:cs="Arial"/>
              </w:rPr>
              <w:t>Read the first 3-5 paragraphs of text</w:t>
            </w:r>
          </w:p>
          <w:p w:rsidR="00111D9E" w:rsidRPr="007F0805" w:rsidRDefault="00111D9E" w:rsidP="006E50A1">
            <w:pPr>
              <w:pStyle w:val="ListParagraph"/>
              <w:numPr>
                <w:ilvl w:val="0"/>
                <w:numId w:val="33"/>
              </w:numPr>
              <w:spacing w:after="0" w:line="240" w:lineRule="auto"/>
              <w:rPr>
                <w:rFonts w:ascii="Arial" w:hAnsi="Arial" w:cs="Arial"/>
              </w:rPr>
            </w:pPr>
            <w:r w:rsidRPr="007F0805">
              <w:rPr>
                <w:rFonts w:ascii="Arial" w:hAnsi="Arial" w:cs="Arial"/>
              </w:rPr>
              <w:t xml:space="preserve">Capture a summary in a sentence of </w:t>
            </w:r>
            <w:r>
              <w:rPr>
                <w:rFonts w:ascii="Arial" w:hAnsi="Arial" w:cs="Arial"/>
              </w:rPr>
              <w:t>no more than</w:t>
            </w:r>
            <w:r w:rsidRPr="007F0805">
              <w:rPr>
                <w:rFonts w:ascii="Arial" w:hAnsi="Arial" w:cs="Arial"/>
              </w:rPr>
              <w:t xml:space="preserve"> 20 words</w:t>
            </w:r>
          </w:p>
          <w:p w:rsidR="00111D9E" w:rsidRDefault="00111D9E" w:rsidP="006E50A1">
            <w:pPr>
              <w:pStyle w:val="ListParagraph"/>
              <w:numPr>
                <w:ilvl w:val="0"/>
                <w:numId w:val="33"/>
              </w:numPr>
              <w:spacing w:after="0" w:line="240" w:lineRule="auto"/>
              <w:rPr>
                <w:rFonts w:ascii="Arial" w:hAnsi="Arial" w:cs="Arial"/>
              </w:rPr>
            </w:pPr>
            <w:r w:rsidRPr="007F0805">
              <w:rPr>
                <w:rFonts w:ascii="Arial" w:hAnsi="Arial" w:cs="Arial"/>
              </w:rPr>
              <w:t>Repeat with the next 3-5 paragraphs. The second gist statement becomes a combination of the material in the first gist statement and the new material. The second statement is still limited to 20 words.</w:t>
            </w:r>
          </w:p>
          <w:p w:rsidR="00EA6961" w:rsidRPr="007F0805" w:rsidRDefault="008E27D1" w:rsidP="006E50A1">
            <w:pPr>
              <w:pStyle w:val="ListParagraph"/>
              <w:spacing w:after="0" w:line="240" w:lineRule="auto"/>
              <w:ind w:left="0"/>
              <w:rPr>
                <w:rFonts w:ascii="Arial" w:hAnsi="Arial" w:cs="Arial"/>
              </w:rPr>
            </w:pPr>
            <w:hyperlink r:id="rId53" w:history="1">
              <w:r w:rsidR="00EA6961" w:rsidRPr="00EA6961">
                <w:rPr>
                  <w:rStyle w:val="Hyperlink"/>
                  <w:rFonts w:ascii="Arial" w:hAnsi="Arial" w:cs="Arial"/>
                  <w:sz w:val="18"/>
                  <w:szCs w:val="18"/>
                </w:rPr>
                <w:t>http://www.interlakes.org/ilhs/AVID/GIST%20Reading%20Strategies.pdf</w:t>
              </w:r>
            </w:hyperlink>
            <w:r w:rsidR="00EA6961">
              <w:rPr>
                <w:rFonts w:ascii="Arial" w:hAnsi="Arial" w:cs="Arial"/>
                <w:sz w:val="18"/>
                <w:szCs w:val="18"/>
              </w:rPr>
              <w:t xml:space="preserve"> </w:t>
            </w:r>
          </w:p>
        </w:tc>
        <w:tc>
          <w:tcPr>
            <w:tcW w:w="1117" w:type="dxa"/>
          </w:tcPr>
          <w:p w:rsidR="00111D9E" w:rsidRDefault="00BC672C" w:rsidP="006E50A1">
            <w:pPr>
              <w:pStyle w:val="ListParagraph"/>
              <w:spacing w:after="0" w:line="240" w:lineRule="auto"/>
              <w:ind w:left="0"/>
              <w:rPr>
                <w:rFonts w:ascii="Arial" w:hAnsi="Arial" w:cs="Arial"/>
                <w:sz w:val="18"/>
                <w:szCs w:val="18"/>
              </w:rPr>
            </w:pPr>
            <w:r>
              <w:rPr>
                <w:rFonts w:ascii="Arial" w:hAnsi="Arial" w:cs="Arial"/>
                <w:sz w:val="18"/>
                <w:szCs w:val="18"/>
              </w:rPr>
              <w:t>R.CCR.1</w:t>
            </w:r>
          </w:p>
          <w:p w:rsidR="00BC672C" w:rsidRDefault="00BC672C" w:rsidP="006E50A1">
            <w:pPr>
              <w:pStyle w:val="ListParagraph"/>
              <w:spacing w:after="0" w:line="240" w:lineRule="auto"/>
              <w:ind w:left="0"/>
              <w:rPr>
                <w:rFonts w:ascii="Arial" w:hAnsi="Arial" w:cs="Arial"/>
                <w:sz w:val="18"/>
                <w:szCs w:val="18"/>
              </w:rPr>
            </w:pPr>
            <w:r>
              <w:rPr>
                <w:rFonts w:ascii="Arial" w:hAnsi="Arial" w:cs="Arial"/>
                <w:sz w:val="18"/>
                <w:szCs w:val="18"/>
              </w:rPr>
              <w:t>R.CCR.2</w:t>
            </w:r>
          </w:p>
          <w:p w:rsidR="00BC672C" w:rsidRPr="00BC672C" w:rsidRDefault="00BC672C" w:rsidP="006E50A1">
            <w:pPr>
              <w:pStyle w:val="ListParagraph"/>
              <w:spacing w:after="0" w:line="240" w:lineRule="auto"/>
              <w:ind w:left="0"/>
              <w:rPr>
                <w:rFonts w:ascii="Arial" w:hAnsi="Arial" w:cs="Arial"/>
                <w:sz w:val="18"/>
                <w:szCs w:val="18"/>
              </w:rPr>
            </w:pPr>
            <w:r>
              <w:rPr>
                <w:rFonts w:ascii="Arial" w:hAnsi="Arial" w:cs="Arial"/>
                <w:sz w:val="18"/>
                <w:szCs w:val="18"/>
              </w:rPr>
              <w:t>R.CCR.10</w:t>
            </w:r>
          </w:p>
        </w:tc>
      </w:tr>
      <w:tr w:rsidR="00112360" w:rsidRPr="007F0805" w:rsidTr="006E50A1">
        <w:tc>
          <w:tcPr>
            <w:tcW w:w="10224" w:type="dxa"/>
            <w:gridSpan w:val="10"/>
          </w:tcPr>
          <w:p w:rsidR="00112360" w:rsidRPr="007F0805" w:rsidRDefault="00112360" w:rsidP="006E50A1">
            <w:pPr>
              <w:spacing w:after="0" w:line="240" w:lineRule="auto"/>
              <w:jc w:val="center"/>
              <w:rPr>
                <w:rFonts w:ascii="Arial" w:hAnsi="Arial" w:cs="Arial"/>
              </w:rPr>
            </w:pPr>
            <w:r w:rsidRPr="007F0805">
              <w:rPr>
                <w:rFonts w:ascii="Arial" w:hAnsi="Arial" w:cs="Arial"/>
              </w:rPr>
              <w:t>Activity 36 – Critical Thinking Questions</w:t>
            </w:r>
          </w:p>
        </w:tc>
      </w:tr>
      <w:tr w:rsidR="00111D9E" w:rsidRPr="007F0805" w:rsidTr="006E50A1">
        <w:tc>
          <w:tcPr>
            <w:tcW w:w="1500" w:type="dxa"/>
          </w:tcPr>
          <w:p w:rsidR="00111D9E" w:rsidRPr="007F0805" w:rsidRDefault="00111D9E" w:rsidP="006E50A1">
            <w:pPr>
              <w:spacing w:after="0" w:line="240" w:lineRule="auto"/>
              <w:rPr>
                <w:rFonts w:ascii="Arial" w:hAnsi="Arial" w:cs="Arial"/>
              </w:rPr>
            </w:pPr>
            <w:r w:rsidRPr="007F0805">
              <w:rPr>
                <w:rFonts w:ascii="Arial" w:hAnsi="Arial" w:cs="Arial"/>
              </w:rPr>
              <w:t>Critical Thinking Questions (A)</w:t>
            </w:r>
          </w:p>
        </w:tc>
        <w:tc>
          <w:tcPr>
            <w:tcW w:w="7607" w:type="dxa"/>
            <w:gridSpan w:val="8"/>
          </w:tcPr>
          <w:p w:rsidR="00111D9E" w:rsidRPr="007F0805" w:rsidRDefault="00111D9E" w:rsidP="006E50A1">
            <w:pPr>
              <w:pStyle w:val="ListParagraph"/>
              <w:spacing w:after="0" w:line="240" w:lineRule="auto"/>
              <w:ind w:left="0"/>
              <w:rPr>
                <w:rFonts w:ascii="Arial" w:hAnsi="Arial" w:cs="Arial"/>
              </w:rPr>
            </w:pPr>
            <w:r w:rsidRPr="007F0805">
              <w:rPr>
                <w:rFonts w:ascii="Arial" w:hAnsi="Arial" w:cs="Arial"/>
              </w:rPr>
              <w:t>After reading the text, students work in groups to develop answers to the following questions concerning rhetorical appeals.</w:t>
            </w:r>
          </w:p>
          <w:p w:rsidR="00111D9E" w:rsidRPr="007F0805" w:rsidRDefault="00111D9E" w:rsidP="006E50A1">
            <w:pPr>
              <w:pStyle w:val="ListParagraph"/>
              <w:numPr>
                <w:ilvl w:val="0"/>
                <w:numId w:val="33"/>
              </w:numPr>
              <w:spacing w:after="0" w:line="240" w:lineRule="auto"/>
              <w:rPr>
                <w:rFonts w:ascii="Arial" w:hAnsi="Arial" w:cs="Arial"/>
              </w:rPr>
            </w:pPr>
            <w:r w:rsidRPr="007F0805">
              <w:rPr>
                <w:rFonts w:ascii="Arial" w:hAnsi="Arial" w:cs="Arial"/>
              </w:rPr>
              <w:t>Logos- find the major claims or assertions and determine if you agree or disagree with it. Are there claims that are particularly weak? Why? Is there a concession you think the author missed?</w:t>
            </w:r>
          </w:p>
          <w:p w:rsidR="00111D9E" w:rsidRPr="007F0805" w:rsidRDefault="00111D9E" w:rsidP="006E50A1">
            <w:pPr>
              <w:pStyle w:val="ListParagraph"/>
              <w:numPr>
                <w:ilvl w:val="0"/>
                <w:numId w:val="33"/>
              </w:numPr>
              <w:spacing w:after="0" w:line="240" w:lineRule="auto"/>
              <w:rPr>
                <w:rFonts w:ascii="Arial" w:hAnsi="Arial" w:cs="Arial"/>
              </w:rPr>
            </w:pPr>
            <w:r w:rsidRPr="007F0805">
              <w:rPr>
                <w:rFonts w:ascii="Arial" w:hAnsi="Arial" w:cs="Arial"/>
              </w:rPr>
              <w:t>Ethos- What is the author’s justification for their claims? Do they have the authority to make those claims? Is the author trustworthy?</w:t>
            </w:r>
          </w:p>
          <w:p w:rsidR="00111D9E" w:rsidRPr="007F0805" w:rsidRDefault="00111D9E" w:rsidP="006E50A1">
            <w:pPr>
              <w:pStyle w:val="ListParagraph"/>
              <w:numPr>
                <w:ilvl w:val="0"/>
                <w:numId w:val="33"/>
              </w:numPr>
              <w:spacing w:after="0" w:line="240" w:lineRule="auto"/>
              <w:rPr>
                <w:rFonts w:ascii="Arial" w:hAnsi="Arial" w:cs="Arial"/>
              </w:rPr>
            </w:pPr>
            <w:r w:rsidRPr="007F0805">
              <w:rPr>
                <w:rFonts w:ascii="Arial" w:hAnsi="Arial" w:cs="Arial"/>
              </w:rPr>
              <w:t>Pathos- what are the most effective parts of the argument? Is it possible that the author let their personal beliefs get in the way of logical presentation? Is this a problem? Was it necessary? Is the author trying to manipulate you? How? Were they effective?</w:t>
            </w:r>
          </w:p>
        </w:tc>
        <w:tc>
          <w:tcPr>
            <w:tcW w:w="1117" w:type="dxa"/>
          </w:tcPr>
          <w:p w:rsidR="00111D9E" w:rsidRPr="00BC672C" w:rsidRDefault="0005193F" w:rsidP="006E50A1">
            <w:pPr>
              <w:pStyle w:val="ListParagraph"/>
              <w:spacing w:after="0" w:line="240" w:lineRule="auto"/>
              <w:ind w:left="0"/>
              <w:rPr>
                <w:rFonts w:ascii="Arial" w:hAnsi="Arial" w:cs="Arial"/>
                <w:sz w:val="20"/>
                <w:szCs w:val="20"/>
              </w:rPr>
            </w:pPr>
            <w:r>
              <w:rPr>
                <w:rFonts w:ascii="Arial" w:hAnsi="Arial" w:cs="Arial"/>
                <w:sz w:val="20"/>
                <w:szCs w:val="20"/>
              </w:rPr>
              <w:t>R.CCR.8</w:t>
            </w:r>
          </w:p>
        </w:tc>
      </w:tr>
      <w:tr w:rsidR="00112360" w:rsidRPr="007F0805" w:rsidTr="006E50A1">
        <w:tc>
          <w:tcPr>
            <w:tcW w:w="10224" w:type="dxa"/>
            <w:gridSpan w:val="10"/>
          </w:tcPr>
          <w:p w:rsidR="00112360" w:rsidRPr="007F0805" w:rsidRDefault="00112360" w:rsidP="006E50A1">
            <w:pPr>
              <w:spacing w:after="0" w:line="240" w:lineRule="auto"/>
              <w:jc w:val="center"/>
              <w:rPr>
                <w:rFonts w:ascii="Arial" w:hAnsi="Arial" w:cs="Arial"/>
              </w:rPr>
            </w:pPr>
            <w:r w:rsidRPr="007F0805">
              <w:rPr>
                <w:rFonts w:ascii="Arial" w:hAnsi="Arial" w:cs="Arial"/>
              </w:rPr>
              <w:t>Activity 37 – Fish Bowl</w:t>
            </w:r>
          </w:p>
        </w:tc>
      </w:tr>
      <w:tr w:rsidR="00111D9E" w:rsidRPr="007F0805" w:rsidTr="006E50A1">
        <w:tc>
          <w:tcPr>
            <w:tcW w:w="1500" w:type="dxa"/>
          </w:tcPr>
          <w:p w:rsidR="00111D9E" w:rsidRPr="007F0805" w:rsidRDefault="00111D9E" w:rsidP="006E50A1">
            <w:pPr>
              <w:spacing w:after="0" w:line="240" w:lineRule="auto"/>
              <w:rPr>
                <w:rFonts w:ascii="Arial" w:hAnsi="Arial" w:cs="Arial"/>
              </w:rPr>
            </w:pPr>
            <w:r w:rsidRPr="007F0805">
              <w:rPr>
                <w:rFonts w:ascii="Arial" w:hAnsi="Arial" w:cs="Arial"/>
              </w:rPr>
              <w:t>Discussion (A)</w:t>
            </w:r>
          </w:p>
        </w:tc>
        <w:tc>
          <w:tcPr>
            <w:tcW w:w="7607" w:type="dxa"/>
            <w:gridSpan w:val="8"/>
          </w:tcPr>
          <w:p w:rsidR="00111D9E" w:rsidRPr="007F0805" w:rsidRDefault="008E27D1" w:rsidP="006E50A1">
            <w:pPr>
              <w:spacing w:after="0" w:line="240" w:lineRule="auto"/>
              <w:rPr>
                <w:rFonts w:ascii="Arial" w:hAnsi="Arial" w:cs="Arial"/>
                <w:b/>
              </w:rPr>
            </w:pPr>
            <w:hyperlink w:anchor="StrategyE" w:history="1">
              <w:r w:rsidR="00111D9E" w:rsidRPr="007F0805">
                <w:rPr>
                  <w:rStyle w:val="Hyperlink"/>
                  <w:rFonts w:ascii="Arial" w:hAnsi="Arial" w:cs="Arial"/>
                  <w:b/>
                </w:rPr>
                <w:t>Fish Bowl (</w:t>
              </w:r>
              <w:r w:rsidR="00111D9E">
                <w:rPr>
                  <w:rStyle w:val="Hyperlink"/>
                  <w:rFonts w:ascii="Arial" w:hAnsi="Arial" w:cs="Arial"/>
                  <w:b/>
                </w:rPr>
                <w:t xml:space="preserve">CCSSO </w:t>
              </w:r>
              <w:r w:rsidR="00111D9E" w:rsidRPr="007F0805">
                <w:rPr>
                  <w:rStyle w:val="Hyperlink"/>
                  <w:rFonts w:ascii="Arial" w:hAnsi="Arial" w:cs="Arial"/>
                  <w:b/>
                </w:rPr>
                <w:t>Strategy E)</w:t>
              </w:r>
            </w:hyperlink>
          </w:p>
        </w:tc>
        <w:tc>
          <w:tcPr>
            <w:tcW w:w="1117" w:type="dxa"/>
          </w:tcPr>
          <w:p w:rsidR="00111D9E" w:rsidRDefault="00DC64CE" w:rsidP="006E50A1">
            <w:pPr>
              <w:spacing w:after="0" w:line="240" w:lineRule="auto"/>
              <w:rPr>
                <w:rFonts w:ascii="Arial" w:hAnsi="Arial" w:cs="Arial"/>
                <w:sz w:val="20"/>
                <w:szCs w:val="20"/>
              </w:rPr>
            </w:pPr>
            <w:r>
              <w:rPr>
                <w:rFonts w:ascii="Arial" w:hAnsi="Arial" w:cs="Arial"/>
                <w:sz w:val="20"/>
                <w:szCs w:val="20"/>
              </w:rPr>
              <w:t>R.CCR.1</w:t>
            </w:r>
          </w:p>
          <w:p w:rsidR="00DC64CE" w:rsidRPr="00DC64CE" w:rsidRDefault="00DC64CE" w:rsidP="006E50A1">
            <w:pPr>
              <w:spacing w:after="0" w:line="240" w:lineRule="auto"/>
              <w:rPr>
                <w:rFonts w:ascii="Arial" w:hAnsi="Arial" w:cs="Arial"/>
                <w:sz w:val="20"/>
                <w:szCs w:val="20"/>
              </w:rPr>
            </w:pPr>
            <w:r>
              <w:rPr>
                <w:rFonts w:ascii="Arial" w:hAnsi="Arial" w:cs="Arial"/>
                <w:sz w:val="20"/>
                <w:szCs w:val="20"/>
              </w:rPr>
              <w:t>SL.CCR.1</w:t>
            </w:r>
          </w:p>
        </w:tc>
      </w:tr>
      <w:tr w:rsidR="00112360" w:rsidRPr="007F0805" w:rsidTr="006E50A1">
        <w:tc>
          <w:tcPr>
            <w:tcW w:w="10224" w:type="dxa"/>
            <w:gridSpan w:val="10"/>
          </w:tcPr>
          <w:p w:rsidR="00112360" w:rsidRPr="007F0805" w:rsidRDefault="00112360" w:rsidP="006E50A1">
            <w:pPr>
              <w:spacing w:after="0" w:line="240" w:lineRule="auto"/>
              <w:jc w:val="center"/>
              <w:rPr>
                <w:rFonts w:ascii="Arial" w:hAnsi="Arial" w:cs="Arial"/>
              </w:rPr>
            </w:pPr>
            <w:r w:rsidRPr="007F0805">
              <w:rPr>
                <w:rFonts w:ascii="Arial" w:hAnsi="Arial" w:cs="Arial"/>
              </w:rPr>
              <w:t xml:space="preserve">Activity 38 </w:t>
            </w:r>
            <w:r w:rsidR="00673AB0" w:rsidRPr="007F0805">
              <w:rPr>
                <w:rFonts w:ascii="Arial" w:hAnsi="Arial" w:cs="Arial"/>
              </w:rPr>
              <w:t>–</w:t>
            </w:r>
            <w:r w:rsidRPr="007F0805">
              <w:rPr>
                <w:rFonts w:ascii="Arial" w:hAnsi="Arial" w:cs="Arial"/>
              </w:rPr>
              <w:t xml:space="preserve"> Argument</w:t>
            </w:r>
          </w:p>
        </w:tc>
      </w:tr>
      <w:tr w:rsidR="00111D9E" w:rsidRPr="007F0805" w:rsidTr="006E50A1">
        <w:tc>
          <w:tcPr>
            <w:tcW w:w="1500" w:type="dxa"/>
          </w:tcPr>
          <w:p w:rsidR="00111D9E" w:rsidRPr="007F0805" w:rsidRDefault="00111D9E" w:rsidP="006E50A1">
            <w:pPr>
              <w:spacing w:after="0" w:line="240" w:lineRule="auto"/>
              <w:rPr>
                <w:rFonts w:ascii="Arial" w:hAnsi="Arial" w:cs="Arial"/>
              </w:rPr>
            </w:pPr>
            <w:r w:rsidRPr="007F0805">
              <w:rPr>
                <w:rFonts w:ascii="Arial" w:hAnsi="Arial" w:cs="Arial"/>
              </w:rPr>
              <w:t>Connecting Reading and Writing (A)</w:t>
            </w:r>
          </w:p>
        </w:tc>
        <w:tc>
          <w:tcPr>
            <w:tcW w:w="7607" w:type="dxa"/>
            <w:gridSpan w:val="8"/>
          </w:tcPr>
          <w:p w:rsidR="00111D9E" w:rsidRPr="007F0805" w:rsidRDefault="00111D9E" w:rsidP="006E50A1">
            <w:pPr>
              <w:spacing w:after="0" w:line="240" w:lineRule="auto"/>
              <w:rPr>
                <w:rFonts w:ascii="Arial" w:hAnsi="Arial" w:cs="Arial"/>
              </w:rPr>
            </w:pPr>
            <w:r w:rsidRPr="007F0805">
              <w:rPr>
                <w:rFonts w:ascii="Arial" w:hAnsi="Arial" w:cs="Arial"/>
              </w:rPr>
              <w:t xml:space="preserve">Based on the text read, create a 3 paragraph argument using an aspect of the rhetorical appeals in the Critical Thinking Questions activity above. </w:t>
            </w:r>
          </w:p>
          <w:p w:rsidR="00111D9E" w:rsidRPr="007F0805" w:rsidRDefault="00111D9E" w:rsidP="006E50A1">
            <w:pPr>
              <w:numPr>
                <w:ilvl w:val="0"/>
                <w:numId w:val="33"/>
              </w:numPr>
              <w:spacing w:after="0" w:line="240" w:lineRule="auto"/>
              <w:ind w:left="426" w:hanging="270"/>
              <w:rPr>
                <w:rFonts w:ascii="Arial" w:hAnsi="Arial" w:cs="Arial"/>
              </w:rPr>
            </w:pPr>
            <w:r w:rsidRPr="007F0805">
              <w:rPr>
                <w:rFonts w:ascii="Arial" w:hAnsi="Arial" w:cs="Arial"/>
              </w:rPr>
              <w:t>All arguments have three parts: Assertion, Evidence, and Commentary</w:t>
            </w:r>
          </w:p>
          <w:p w:rsidR="00111D9E" w:rsidRPr="007F0805" w:rsidRDefault="00111D9E" w:rsidP="006E50A1">
            <w:pPr>
              <w:numPr>
                <w:ilvl w:val="0"/>
                <w:numId w:val="33"/>
              </w:numPr>
              <w:spacing w:after="0" w:line="240" w:lineRule="auto"/>
              <w:ind w:left="426" w:hanging="270"/>
              <w:rPr>
                <w:rFonts w:ascii="Arial" w:hAnsi="Arial" w:cs="Arial"/>
              </w:rPr>
            </w:pPr>
            <w:r w:rsidRPr="007F0805">
              <w:rPr>
                <w:rFonts w:ascii="Arial" w:hAnsi="Arial" w:cs="Arial"/>
              </w:rPr>
              <w:t>The assertion is the idea as a whole or a thesis.</w:t>
            </w:r>
          </w:p>
          <w:p w:rsidR="00111D9E" w:rsidRPr="007F0805" w:rsidRDefault="00111D9E" w:rsidP="006E50A1">
            <w:pPr>
              <w:numPr>
                <w:ilvl w:val="0"/>
                <w:numId w:val="33"/>
              </w:numPr>
              <w:spacing w:after="0" w:line="240" w:lineRule="auto"/>
              <w:ind w:left="426" w:hanging="270"/>
              <w:rPr>
                <w:rFonts w:ascii="Arial" w:hAnsi="Arial" w:cs="Arial"/>
              </w:rPr>
            </w:pPr>
            <w:r w:rsidRPr="007F0805">
              <w:rPr>
                <w:rFonts w:ascii="Arial" w:hAnsi="Arial" w:cs="Arial"/>
              </w:rPr>
              <w:t>The Evidence is the concrete information, quotes or words of the author in their text.</w:t>
            </w:r>
          </w:p>
          <w:p w:rsidR="00111D9E" w:rsidRPr="007F0805" w:rsidRDefault="00111D9E" w:rsidP="006E50A1">
            <w:pPr>
              <w:numPr>
                <w:ilvl w:val="0"/>
                <w:numId w:val="33"/>
              </w:numPr>
              <w:spacing w:after="0" w:line="240" w:lineRule="auto"/>
              <w:ind w:left="426" w:hanging="270"/>
              <w:rPr>
                <w:rFonts w:ascii="Arial" w:hAnsi="Arial" w:cs="Arial"/>
              </w:rPr>
            </w:pPr>
            <w:r w:rsidRPr="007F0805">
              <w:rPr>
                <w:rFonts w:ascii="Arial" w:hAnsi="Arial" w:cs="Arial"/>
              </w:rPr>
              <w:t>The Commentary is the abstract of the emotional effect of the actual events in the work</w:t>
            </w:r>
            <w:r>
              <w:rPr>
                <w:rFonts w:ascii="Arial" w:hAnsi="Arial" w:cs="Arial"/>
              </w:rPr>
              <w:t>.</w:t>
            </w:r>
          </w:p>
          <w:p w:rsidR="00111D9E" w:rsidRPr="007F0805" w:rsidRDefault="00111D9E" w:rsidP="006E50A1">
            <w:pPr>
              <w:numPr>
                <w:ilvl w:val="0"/>
                <w:numId w:val="33"/>
              </w:numPr>
              <w:spacing w:after="0" w:line="240" w:lineRule="auto"/>
              <w:ind w:left="426" w:hanging="270"/>
              <w:rPr>
                <w:rFonts w:ascii="Arial" w:hAnsi="Arial" w:cs="Arial"/>
              </w:rPr>
            </w:pPr>
            <w:r w:rsidRPr="007F0805">
              <w:rPr>
                <w:rFonts w:ascii="Arial" w:hAnsi="Arial" w:cs="Arial"/>
              </w:rPr>
              <w:t>This pattern can occur by paragraph or within a paragraph.</w:t>
            </w:r>
          </w:p>
          <w:p w:rsidR="00111D9E" w:rsidRPr="007F0805" w:rsidRDefault="00111D9E" w:rsidP="006E50A1">
            <w:pPr>
              <w:numPr>
                <w:ilvl w:val="0"/>
                <w:numId w:val="33"/>
              </w:numPr>
              <w:spacing w:after="0" w:line="240" w:lineRule="auto"/>
              <w:ind w:left="426" w:hanging="270"/>
              <w:rPr>
                <w:rFonts w:ascii="Arial" w:hAnsi="Arial" w:cs="Arial"/>
              </w:rPr>
            </w:pPr>
            <w:r w:rsidRPr="007F0805">
              <w:rPr>
                <w:rFonts w:ascii="Arial" w:hAnsi="Arial" w:cs="Arial"/>
              </w:rPr>
              <w:t xml:space="preserve">The purpose and the audience of the paragraphs can be changed to </w:t>
            </w:r>
            <w:r w:rsidRPr="007F0805">
              <w:rPr>
                <w:rFonts w:ascii="Arial" w:hAnsi="Arial" w:cs="Arial"/>
              </w:rPr>
              <w:lastRenderedPageBreak/>
              <w:t xml:space="preserve">match the needs of the class. </w:t>
            </w:r>
          </w:p>
        </w:tc>
        <w:tc>
          <w:tcPr>
            <w:tcW w:w="1117" w:type="dxa"/>
          </w:tcPr>
          <w:p w:rsidR="00111D9E" w:rsidRPr="002D0ED2" w:rsidRDefault="002D0ED2" w:rsidP="006E50A1">
            <w:pPr>
              <w:spacing w:after="0" w:line="240" w:lineRule="auto"/>
              <w:rPr>
                <w:rFonts w:ascii="Arial" w:hAnsi="Arial" w:cs="Arial"/>
                <w:sz w:val="20"/>
                <w:szCs w:val="20"/>
              </w:rPr>
            </w:pPr>
            <w:r w:rsidRPr="002D0ED2">
              <w:rPr>
                <w:rFonts w:ascii="Arial" w:hAnsi="Arial" w:cs="Arial"/>
                <w:sz w:val="20"/>
                <w:szCs w:val="20"/>
              </w:rPr>
              <w:lastRenderedPageBreak/>
              <w:t>R.CCR.8</w:t>
            </w:r>
          </w:p>
          <w:p w:rsidR="00111D9E" w:rsidRDefault="00111D9E" w:rsidP="006E50A1">
            <w:pPr>
              <w:spacing w:after="0" w:line="240" w:lineRule="auto"/>
              <w:rPr>
                <w:rFonts w:ascii="Arial" w:hAnsi="Arial" w:cs="Arial"/>
              </w:rPr>
            </w:pPr>
          </w:p>
          <w:p w:rsidR="00111D9E" w:rsidRPr="007F0805" w:rsidRDefault="00111D9E" w:rsidP="006E50A1">
            <w:pPr>
              <w:spacing w:after="0" w:line="240" w:lineRule="auto"/>
              <w:rPr>
                <w:rFonts w:ascii="Arial" w:hAnsi="Arial" w:cs="Arial"/>
              </w:rPr>
            </w:pPr>
          </w:p>
        </w:tc>
      </w:tr>
      <w:tr w:rsidR="00112360" w:rsidRPr="007F0805" w:rsidTr="006E50A1">
        <w:tc>
          <w:tcPr>
            <w:tcW w:w="10224" w:type="dxa"/>
            <w:gridSpan w:val="10"/>
          </w:tcPr>
          <w:p w:rsidR="00112360" w:rsidRPr="007F0805" w:rsidRDefault="00112360" w:rsidP="006E50A1">
            <w:pPr>
              <w:spacing w:after="0" w:line="240" w:lineRule="auto"/>
              <w:jc w:val="center"/>
              <w:rPr>
                <w:rFonts w:ascii="Arial" w:hAnsi="Arial" w:cs="Arial"/>
              </w:rPr>
            </w:pPr>
            <w:r w:rsidRPr="007F0805">
              <w:rPr>
                <w:rFonts w:ascii="Arial" w:hAnsi="Arial" w:cs="Arial"/>
              </w:rPr>
              <w:lastRenderedPageBreak/>
              <w:t xml:space="preserve">Activity 39 </w:t>
            </w:r>
            <w:r w:rsidR="00673AB0" w:rsidRPr="007F0805">
              <w:rPr>
                <w:rFonts w:ascii="Arial" w:hAnsi="Arial" w:cs="Arial"/>
              </w:rPr>
              <w:t>–</w:t>
            </w:r>
            <w:r w:rsidRPr="007F0805">
              <w:rPr>
                <w:rFonts w:ascii="Arial" w:hAnsi="Arial" w:cs="Arial"/>
              </w:rPr>
              <w:t xml:space="preserve"> Synthesis</w:t>
            </w:r>
            <w:r w:rsidR="002D0ED2">
              <w:rPr>
                <w:rFonts w:ascii="Arial" w:hAnsi="Arial" w:cs="Arial"/>
              </w:rPr>
              <w:t xml:space="preserve"> (Should follow </w:t>
            </w:r>
            <w:r w:rsidR="00946EDF">
              <w:rPr>
                <w:rFonts w:ascii="Arial" w:hAnsi="Arial" w:cs="Arial"/>
              </w:rPr>
              <w:t>Activity 1 or 25)</w:t>
            </w:r>
          </w:p>
        </w:tc>
      </w:tr>
      <w:tr w:rsidR="00111D9E" w:rsidRPr="007F0805" w:rsidTr="006E50A1">
        <w:tc>
          <w:tcPr>
            <w:tcW w:w="1500" w:type="dxa"/>
          </w:tcPr>
          <w:p w:rsidR="00111D9E" w:rsidRPr="007F0805" w:rsidRDefault="00111D9E" w:rsidP="006E50A1">
            <w:pPr>
              <w:spacing w:after="0" w:line="240" w:lineRule="auto"/>
              <w:rPr>
                <w:rFonts w:ascii="Arial" w:hAnsi="Arial" w:cs="Arial"/>
              </w:rPr>
            </w:pPr>
            <w:r w:rsidRPr="007F0805">
              <w:rPr>
                <w:rFonts w:ascii="Arial" w:hAnsi="Arial" w:cs="Arial"/>
              </w:rPr>
              <w:t>Synthesis Speaking and Writing (A)</w:t>
            </w:r>
          </w:p>
        </w:tc>
        <w:tc>
          <w:tcPr>
            <w:tcW w:w="7607" w:type="dxa"/>
            <w:gridSpan w:val="8"/>
          </w:tcPr>
          <w:p w:rsidR="00111D9E" w:rsidRPr="007F0805" w:rsidRDefault="00111D9E" w:rsidP="006E50A1">
            <w:pPr>
              <w:spacing w:after="0" w:line="240" w:lineRule="auto"/>
              <w:rPr>
                <w:rFonts w:ascii="Arial" w:hAnsi="Arial" w:cs="Arial"/>
              </w:rPr>
            </w:pPr>
            <w:r w:rsidRPr="007F0805">
              <w:rPr>
                <w:rFonts w:ascii="Arial" w:hAnsi="Arial" w:cs="Arial"/>
              </w:rPr>
              <w:t>Students take their initial 5 questions about the title and answer them in the second column of their journal. This is an opportunity for good synthesis where student introspection and reflection can show strong depth of thought.</w:t>
            </w:r>
          </w:p>
          <w:p w:rsidR="00111D9E" w:rsidRPr="007F0805" w:rsidRDefault="00111D9E" w:rsidP="006E50A1">
            <w:pPr>
              <w:pStyle w:val="ListParagraph"/>
              <w:numPr>
                <w:ilvl w:val="0"/>
                <w:numId w:val="34"/>
              </w:numPr>
              <w:spacing w:after="0" w:line="240" w:lineRule="auto"/>
              <w:rPr>
                <w:rFonts w:ascii="Arial" w:hAnsi="Arial" w:cs="Arial"/>
              </w:rPr>
            </w:pPr>
            <w:r w:rsidRPr="007F0805">
              <w:rPr>
                <w:rFonts w:ascii="Arial" w:hAnsi="Arial" w:cs="Arial"/>
              </w:rPr>
              <w:t>Why did the author choose the title? Where there layers to the title? Why? Why not?</w:t>
            </w:r>
          </w:p>
          <w:p w:rsidR="00111D9E" w:rsidRPr="007F0805" w:rsidRDefault="00111D9E" w:rsidP="006E50A1">
            <w:pPr>
              <w:pStyle w:val="ListParagraph"/>
              <w:numPr>
                <w:ilvl w:val="0"/>
                <w:numId w:val="34"/>
              </w:numPr>
              <w:spacing w:after="0" w:line="240" w:lineRule="auto"/>
              <w:rPr>
                <w:rFonts w:ascii="Arial" w:hAnsi="Arial" w:cs="Arial"/>
              </w:rPr>
            </w:pPr>
            <w:r w:rsidRPr="007F0805">
              <w:rPr>
                <w:rFonts w:ascii="Arial" w:hAnsi="Arial" w:cs="Arial"/>
              </w:rPr>
              <w:t>How does the title affect the work? The reader? The audience? The author?</w:t>
            </w:r>
          </w:p>
          <w:p w:rsidR="00111D9E" w:rsidRPr="007F0805" w:rsidRDefault="00111D9E" w:rsidP="006E50A1">
            <w:pPr>
              <w:pStyle w:val="ListParagraph"/>
              <w:numPr>
                <w:ilvl w:val="0"/>
                <w:numId w:val="34"/>
              </w:numPr>
              <w:spacing w:after="0" w:line="240" w:lineRule="auto"/>
              <w:rPr>
                <w:rFonts w:ascii="Arial" w:hAnsi="Arial" w:cs="Arial"/>
              </w:rPr>
            </w:pPr>
            <w:r w:rsidRPr="007F0805">
              <w:rPr>
                <w:rFonts w:ascii="Arial" w:hAnsi="Arial" w:cs="Arial"/>
              </w:rPr>
              <w:t>What information is added to the work from the title?</w:t>
            </w:r>
          </w:p>
          <w:p w:rsidR="00111D9E" w:rsidRPr="007F0805" w:rsidRDefault="00111D9E" w:rsidP="006E50A1">
            <w:pPr>
              <w:pStyle w:val="ListParagraph"/>
              <w:numPr>
                <w:ilvl w:val="0"/>
                <w:numId w:val="34"/>
              </w:numPr>
              <w:spacing w:after="0" w:line="240" w:lineRule="auto"/>
              <w:rPr>
                <w:rFonts w:ascii="Arial" w:hAnsi="Arial" w:cs="Arial"/>
              </w:rPr>
            </w:pPr>
            <w:r w:rsidRPr="007F0805">
              <w:rPr>
                <w:rFonts w:ascii="Arial" w:hAnsi="Arial" w:cs="Arial"/>
              </w:rPr>
              <w:t>If there is a picture or artwork, how does it add to the title? What is its role in the telling of the story? How does it work with the title and the text?</w:t>
            </w:r>
          </w:p>
        </w:tc>
        <w:tc>
          <w:tcPr>
            <w:tcW w:w="1117" w:type="dxa"/>
          </w:tcPr>
          <w:p w:rsidR="00111D9E" w:rsidRDefault="00946EDF" w:rsidP="006E50A1">
            <w:pPr>
              <w:pStyle w:val="ListParagraph"/>
              <w:spacing w:after="0" w:line="240" w:lineRule="auto"/>
              <w:ind w:left="0"/>
              <w:rPr>
                <w:rFonts w:ascii="Arial" w:hAnsi="Arial" w:cs="Arial"/>
                <w:sz w:val="20"/>
                <w:szCs w:val="20"/>
              </w:rPr>
            </w:pPr>
            <w:r w:rsidRPr="00946EDF">
              <w:rPr>
                <w:rFonts w:ascii="Arial" w:hAnsi="Arial" w:cs="Arial"/>
                <w:sz w:val="20"/>
                <w:szCs w:val="20"/>
              </w:rPr>
              <w:t>R.CCR.1</w:t>
            </w:r>
          </w:p>
          <w:p w:rsidR="00946EDF" w:rsidRPr="00946EDF" w:rsidRDefault="00946EDF" w:rsidP="006E50A1">
            <w:pPr>
              <w:pStyle w:val="ListParagraph"/>
              <w:spacing w:after="0" w:line="240" w:lineRule="auto"/>
              <w:ind w:left="0"/>
              <w:rPr>
                <w:rFonts w:ascii="Arial" w:hAnsi="Arial" w:cs="Arial"/>
                <w:sz w:val="20"/>
                <w:szCs w:val="20"/>
              </w:rPr>
            </w:pPr>
            <w:r>
              <w:rPr>
                <w:rFonts w:ascii="Arial" w:hAnsi="Arial" w:cs="Arial"/>
                <w:sz w:val="20"/>
                <w:szCs w:val="20"/>
              </w:rPr>
              <w:t>R.CCR.5</w:t>
            </w:r>
          </w:p>
        </w:tc>
      </w:tr>
    </w:tbl>
    <w:p w:rsidR="0091337A" w:rsidRPr="007F0805" w:rsidRDefault="0091337A" w:rsidP="00112360">
      <w:pPr>
        <w:rPr>
          <w:rFonts w:ascii="Arial" w:hAnsi="Arial" w:cs="Arial"/>
        </w:rPr>
      </w:pPr>
    </w:p>
    <w:p w:rsidR="0091337A" w:rsidRPr="007F0805" w:rsidRDefault="0091337A" w:rsidP="00735C7C">
      <w:pPr>
        <w:jc w:val="center"/>
        <w:rPr>
          <w:rFonts w:ascii="Arial" w:hAnsi="Arial" w:cs="Arial"/>
        </w:rPr>
      </w:pPr>
      <w:r w:rsidRPr="007F0805">
        <w:rPr>
          <w:rFonts w:ascii="Arial" w:hAnsi="Arial" w:cs="Arial"/>
        </w:rPr>
        <w:br w:type="page"/>
      </w:r>
      <w:r w:rsidR="00351C64">
        <w:rPr>
          <w:noProof/>
        </w:rPr>
        <w:lastRenderedPageBreak/>
        <w:drawing>
          <wp:anchor distT="0" distB="0" distL="114300" distR="114300" simplePos="0" relativeHeight="251657216" behindDoc="1" locked="0" layoutInCell="1" allowOverlap="1">
            <wp:simplePos x="0" y="0"/>
            <wp:positionH relativeFrom="column">
              <wp:align>left</wp:align>
            </wp:positionH>
            <wp:positionV relativeFrom="paragraph">
              <wp:posOffset>723265</wp:posOffset>
            </wp:positionV>
            <wp:extent cx="877570" cy="678815"/>
            <wp:effectExtent l="19050" t="0" r="0" b="0"/>
            <wp:wrapTight wrapText="bothSides">
              <wp:wrapPolygon edited="0">
                <wp:start x="8909" y="0"/>
                <wp:lineTo x="1407" y="606"/>
                <wp:lineTo x="-469" y="2425"/>
                <wp:lineTo x="-469" y="19398"/>
                <wp:lineTo x="469" y="20610"/>
                <wp:lineTo x="17818" y="20610"/>
                <wp:lineTo x="18755" y="20610"/>
                <wp:lineTo x="20631" y="20004"/>
                <wp:lineTo x="20162" y="19398"/>
                <wp:lineTo x="21100" y="18185"/>
                <wp:lineTo x="21100" y="13336"/>
                <wp:lineTo x="20162" y="9699"/>
                <wp:lineTo x="21100" y="6062"/>
                <wp:lineTo x="17818" y="606"/>
                <wp:lineTo x="12191" y="0"/>
                <wp:lineTo x="8909"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4" cstate="print"/>
                    <a:srcRect/>
                    <a:stretch>
                      <a:fillRect/>
                    </a:stretch>
                  </pic:blipFill>
                  <pic:spPr bwMode="auto">
                    <a:xfrm>
                      <a:off x="0" y="0"/>
                      <a:ext cx="877570" cy="678815"/>
                    </a:xfrm>
                    <a:prstGeom prst="rect">
                      <a:avLst/>
                    </a:prstGeom>
                    <a:noFill/>
                    <a:ln w="9525">
                      <a:noFill/>
                      <a:miter lim="800000"/>
                      <a:headEnd/>
                      <a:tailEnd/>
                    </a:ln>
                  </pic:spPr>
                </pic:pic>
              </a:graphicData>
            </a:graphic>
          </wp:anchor>
        </w:drawing>
      </w:r>
      <w:r w:rsidR="00D65EEC" w:rsidRPr="00D65EEC">
        <w:rPr>
          <w:szCs w:val="60"/>
        </w:rPr>
        <w:t xml:space="preserve"> </w:t>
      </w:r>
      <w:bookmarkStart w:id="1" w:name="Science"/>
      <w:r w:rsidR="00D65EEC">
        <w:rPr>
          <w:rFonts w:ascii="Lucida Calligraphy" w:hAnsi="Lucida Calligraphy"/>
          <w:spacing w:val="30"/>
          <w:sz w:val="60"/>
          <w:szCs w:val="60"/>
        </w:rPr>
        <w:t>Reading in Science</w:t>
      </w:r>
      <w:bookmarkEnd w:id="1"/>
    </w:p>
    <w:p w:rsidR="00112360" w:rsidRPr="007F0805" w:rsidRDefault="00EF541B" w:rsidP="005C0985">
      <w:pPr>
        <w:autoSpaceDE w:val="0"/>
        <w:autoSpaceDN w:val="0"/>
        <w:adjustRightInd w:val="0"/>
        <w:spacing w:after="0" w:line="240" w:lineRule="auto"/>
        <w:rPr>
          <w:rFonts w:ascii="Arial" w:hAnsi="Arial" w:cs="Arial"/>
          <w:color w:val="000000"/>
        </w:rPr>
      </w:pPr>
      <w:r w:rsidRPr="007F0805">
        <w:rPr>
          <w:rFonts w:ascii="Arial" w:hAnsi="Arial" w:cs="Arial"/>
          <w:color w:val="000000"/>
        </w:rPr>
        <w:t xml:space="preserve">Reading, and </w:t>
      </w:r>
      <w:r w:rsidR="007119D5" w:rsidRPr="007F0805">
        <w:rPr>
          <w:rFonts w:ascii="Arial" w:hAnsi="Arial" w:cs="Arial"/>
          <w:color w:val="000000"/>
        </w:rPr>
        <w:t xml:space="preserve">development of sound </w:t>
      </w:r>
      <w:r w:rsidRPr="007F0805">
        <w:rPr>
          <w:rFonts w:ascii="Arial" w:hAnsi="Arial" w:cs="Arial"/>
          <w:color w:val="000000"/>
        </w:rPr>
        <w:t xml:space="preserve">literacy skills, </w:t>
      </w:r>
      <w:r w:rsidR="007119D5" w:rsidRPr="007F0805">
        <w:rPr>
          <w:rFonts w:ascii="Arial" w:hAnsi="Arial" w:cs="Arial"/>
          <w:color w:val="000000"/>
        </w:rPr>
        <w:t>is</w:t>
      </w:r>
      <w:r w:rsidRPr="007F0805">
        <w:rPr>
          <w:rFonts w:ascii="Arial" w:hAnsi="Arial" w:cs="Arial"/>
          <w:color w:val="000000"/>
        </w:rPr>
        <w:t xml:space="preserve"> necessary in every content area</w:t>
      </w:r>
      <w:r w:rsidR="00E35CCD" w:rsidRPr="007F0805">
        <w:rPr>
          <w:rFonts w:ascii="Arial" w:hAnsi="Arial" w:cs="Arial"/>
          <w:color w:val="000000"/>
        </w:rPr>
        <w:t xml:space="preserve">, but </w:t>
      </w:r>
      <w:r w:rsidR="00F3456B">
        <w:rPr>
          <w:rFonts w:ascii="Arial" w:hAnsi="Arial" w:cs="Arial"/>
          <w:color w:val="000000"/>
        </w:rPr>
        <w:t>is</w:t>
      </w:r>
      <w:r w:rsidRPr="007F0805">
        <w:rPr>
          <w:rFonts w:ascii="Arial" w:hAnsi="Arial" w:cs="Arial"/>
          <w:color w:val="000000"/>
        </w:rPr>
        <w:t xml:space="preserve"> especially important in the </w:t>
      </w:r>
      <w:r w:rsidR="007119D5" w:rsidRPr="007F0805">
        <w:rPr>
          <w:rFonts w:ascii="Arial" w:hAnsi="Arial" w:cs="Arial"/>
          <w:color w:val="000000"/>
        </w:rPr>
        <w:t xml:space="preserve">sciences.  </w:t>
      </w:r>
      <w:r w:rsidR="00112360" w:rsidRPr="007F0805">
        <w:rPr>
          <w:rFonts w:ascii="Arial" w:hAnsi="Arial" w:cs="Arial"/>
          <w:color w:val="000000"/>
        </w:rPr>
        <w:t xml:space="preserve">Scientific texts </w:t>
      </w:r>
      <w:r w:rsidR="00E35CCD" w:rsidRPr="007F0805">
        <w:rPr>
          <w:rFonts w:ascii="Arial" w:hAnsi="Arial" w:cs="Arial"/>
          <w:color w:val="000000"/>
        </w:rPr>
        <w:t xml:space="preserve">in particular </w:t>
      </w:r>
      <w:r w:rsidR="00112360" w:rsidRPr="007F0805">
        <w:rPr>
          <w:rFonts w:ascii="Arial" w:hAnsi="Arial" w:cs="Arial"/>
          <w:color w:val="000000"/>
        </w:rPr>
        <w:t xml:space="preserve">pose special challenges to inexperienced and struggling readers. For instance, scientific research reports contain abstracts, section headings, figures, tables, diagrams, maps, drawings, photographs, reference lists and endnotes. Many scientific texts also require visual literacy, using diagrams, drawings, photographs and maps to convey meanings. </w:t>
      </w:r>
      <w:r w:rsidR="00E35CCD" w:rsidRPr="007F0805">
        <w:rPr>
          <w:rFonts w:ascii="Arial" w:hAnsi="Arial" w:cs="Arial"/>
          <w:color w:val="000000"/>
        </w:rPr>
        <w:t>Students need to be explicitly taught how to read and interpret these types of text features.</w:t>
      </w:r>
    </w:p>
    <w:p w:rsidR="00112360" w:rsidRPr="007F0805" w:rsidRDefault="00112360" w:rsidP="005C0985">
      <w:pPr>
        <w:autoSpaceDE w:val="0"/>
        <w:autoSpaceDN w:val="0"/>
        <w:adjustRightInd w:val="0"/>
        <w:spacing w:after="0" w:line="240" w:lineRule="auto"/>
        <w:rPr>
          <w:rFonts w:ascii="Arial" w:hAnsi="Arial" w:cs="Arial"/>
          <w:color w:val="000000"/>
        </w:rPr>
      </w:pPr>
    </w:p>
    <w:p w:rsidR="00112360" w:rsidRPr="007F0805" w:rsidRDefault="00112360" w:rsidP="005C0985">
      <w:pPr>
        <w:autoSpaceDE w:val="0"/>
        <w:autoSpaceDN w:val="0"/>
        <w:adjustRightInd w:val="0"/>
        <w:spacing w:after="0" w:line="240" w:lineRule="auto"/>
        <w:rPr>
          <w:rFonts w:ascii="Arial" w:hAnsi="Arial" w:cs="Arial"/>
          <w:color w:val="000000"/>
        </w:rPr>
      </w:pPr>
      <w:r w:rsidRPr="007F0805">
        <w:rPr>
          <w:rFonts w:ascii="Arial" w:hAnsi="Arial" w:cs="Arial"/>
          <w:color w:val="000000"/>
        </w:rPr>
        <w:t>Science texts pose several other important challenges</w:t>
      </w:r>
      <w:r w:rsidR="007244D8" w:rsidRPr="007F0805">
        <w:rPr>
          <w:rFonts w:ascii="Arial" w:hAnsi="Arial" w:cs="Arial"/>
          <w:color w:val="000000"/>
        </w:rPr>
        <w:t>, including t</w:t>
      </w:r>
      <w:r w:rsidRPr="007F0805">
        <w:rPr>
          <w:rFonts w:ascii="Arial" w:hAnsi="Arial" w:cs="Arial"/>
          <w:color w:val="000000"/>
        </w:rPr>
        <w:t>he use of scientific registers in terms of technical vocabulary and syntax. For example, scientific texts may define complex technical terms through the use of embedded clauses (i.e. “an invisible gas called water vapor”) and nominal apposition (i.e. “animals that eat plants, herbivores, may be found …”) (</w:t>
      </w:r>
      <w:proofErr w:type="spellStart"/>
      <w:r w:rsidRPr="007F0805">
        <w:rPr>
          <w:rFonts w:ascii="Arial" w:hAnsi="Arial" w:cs="Arial"/>
          <w:color w:val="000000"/>
        </w:rPr>
        <w:t>Wignell</w:t>
      </w:r>
      <w:proofErr w:type="spellEnd"/>
      <w:r w:rsidRPr="007F0805">
        <w:rPr>
          <w:rFonts w:ascii="Arial" w:hAnsi="Arial" w:cs="Arial"/>
          <w:color w:val="000000"/>
        </w:rPr>
        <w:t>, 1998, pp. 299–300). Learning such terminology and syntax are important and sometimes difficult challenges of reading to learn in science.</w:t>
      </w:r>
    </w:p>
    <w:p w:rsidR="00112360" w:rsidRPr="007F0805" w:rsidRDefault="00112360" w:rsidP="005C0985">
      <w:pPr>
        <w:autoSpaceDE w:val="0"/>
        <w:autoSpaceDN w:val="0"/>
        <w:adjustRightInd w:val="0"/>
        <w:spacing w:after="0" w:line="240" w:lineRule="auto"/>
        <w:rPr>
          <w:rFonts w:ascii="Arial" w:hAnsi="Arial" w:cs="Arial"/>
          <w:color w:val="000000"/>
        </w:rPr>
      </w:pPr>
    </w:p>
    <w:p w:rsidR="007244D8" w:rsidRDefault="007244D8" w:rsidP="005C0985">
      <w:pPr>
        <w:autoSpaceDE w:val="0"/>
        <w:autoSpaceDN w:val="0"/>
        <w:adjustRightInd w:val="0"/>
        <w:spacing w:after="0" w:line="240" w:lineRule="auto"/>
        <w:rPr>
          <w:rFonts w:ascii="Arial" w:hAnsi="Arial" w:cs="Arial"/>
        </w:rPr>
      </w:pPr>
      <w:r w:rsidRPr="007F0805">
        <w:rPr>
          <w:rFonts w:ascii="Arial" w:hAnsi="Arial" w:cs="Arial"/>
        </w:rPr>
        <w:t>C</w:t>
      </w:r>
      <w:r w:rsidR="001F2845" w:rsidRPr="007F0805">
        <w:rPr>
          <w:rFonts w:ascii="Arial" w:hAnsi="Arial" w:cs="Arial"/>
        </w:rPr>
        <w:t xml:space="preserve">ommunication, in terms of well written reports and well developed presentations, are also skills important in the science field.  </w:t>
      </w:r>
      <w:r w:rsidR="00BA052C" w:rsidRPr="007F0805">
        <w:rPr>
          <w:rFonts w:ascii="Arial" w:hAnsi="Arial" w:cs="Arial"/>
        </w:rPr>
        <w:t>There is a difference in the technical writing req</w:t>
      </w:r>
      <w:r w:rsidR="00FE4AB9" w:rsidRPr="007F0805">
        <w:rPr>
          <w:rFonts w:ascii="Arial" w:hAnsi="Arial" w:cs="Arial"/>
        </w:rPr>
        <w:t>uired in the science field and other types of writing with which students are familiar. Those technical writing aspects are important skills that students should master in order to be more prepared for college and the work place.</w:t>
      </w:r>
      <w:r w:rsidR="00915BFE">
        <w:rPr>
          <w:rFonts w:ascii="Arial" w:hAnsi="Arial" w:cs="Arial"/>
        </w:rPr>
        <w:t xml:space="preserve"> Students read science texts for a variety of purposes, but most often in order to be informed, to learn information and to make decisions.</w:t>
      </w:r>
    </w:p>
    <w:p w:rsidR="007244D8" w:rsidRPr="007F0805" w:rsidRDefault="007244D8" w:rsidP="005C0985">
      <w:pPr>
        <w:autoSpaceDE w:val="0"/>
        <w:autoSpaceDN w:val="0"/>
        <w:adjustRightInd w:val="0"/>
        <w:spacing w:after="0" w:line="240" w:lineRule="auto"/>
        <w:rPr>
          <w:rFonts w:ascii="Arial" w:hAnsi="Arial" w:cs="Arial"/>
        </w:rPr>
      </w:pPr>
    </w:p>
    <w:p w:rsidR="005C0985" w:rsidRPr="007F0805" w:rsidRDefault="005C0985" w:rsidP="005C0985">
      <w:pPr>
        <w:spacing w:after="0" w:line="240" w:lineRule="auto"/>
        <w:rPr>
          <w:rFonts w:ascii="Arial" w:hAnsi="Arial" w:cs="Arial"/>
        </w:rPr>
      </w:pPr>
      <w:r w:rsidRPr="007F0805">
        <w:rPr>
          <w:rFonts w:ascii="Arial" w:hAnsi="Arial" w:cs="Arial"/>
        </w:rPr>
        <w:t>Writing is an important part of integrating reading and science. Reading and writing are at opposite ends of the communication skills continuum; reading involves decoding words, whereas writing involves encoding words. As units are developed, opportunities need to be provided on a regular and consistent basis to read, silently and aloud, what has been written and to write about what has been read. In this way, both ends of the communication skills continuum are focused on and developed in tandem with science content.</w:t>
      </w:r>
    </w:p>
    <w:p w:rsidR="005C0985" w:rsidRPr="007F0805" w:rsidRDefault="005C0985" w:rsidP="005C0985">
      <w:pPr>
        <w:spacing w:after="0" w:line="240" w:lineRule="auto"/>
        <w:rPr>
          <w:rFonts w:ascii="Arial" w:hAnsi="Arial" w:cs="Arial"/>
        </w:rPr>
      </w:pPr>
    </w:p>
    <w:tbl>
      <w:tblPr>
        <w:tblW w:w="0" w:type="auto"/>
        <w:tblCellSpacing w:w="15" w:type="dxa"/>
        <w:tblBorders>
          <w:top w:val="outset" w:sz="18" w:space="0" w:color="auto"/>
          <w:left w:val="outset" w:sz="18" w:space="0" w:color="auto"/>
          <w:bottom w:val="outset" w:sz="18" w:space="0" w:color="auto"/>
          <w:right w:val="outset" w:sz="18" w:space="0" w:color="auto"/>
        </w:tblBorders>
        <w:tblCellMar>
          <w:top w:w="15" w:type="dxa"/>
          <w:left w:w="15" w:type="dxa"/>
          <w:bottom w:w="15" w:type="dxa"/>
          <w:right w:w="15" w:type="dxa"/>
        </w:tblCellMar>
        <w:tblLook w:val="04A0"/>
      </w:tblPr>
      <w:tblGrid>
        <w:gridCol w:w="2108"/>
        <w:gridCol w:w="1859"/>
        <w:gridCol w:w="6089"/>
      </w:tblGrid>
      <w:tr w:rsidR="005C0985" w:rsidRPr="007F0805">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5C0985" w:rsidRPr="007F0805" w:rsidRDefault="005C0985" w:rsidP="005C0985">
            <w:pPr>
              <w:spacing w:after="0" w:line="240" w:lineRule="auto"/>
              <w:jc w:val="center"/>
              <w:rPr>
                <w:rFonts w:ascii="Arial" w:eastAsia="Times New Roman" w:hAnsi="Arial" w:cs="Arial"/>
              </w:rPr>
            </w:pPr>
            <w:r w:rsidRPr="007F0805">
              <w:rPr>
                <w:rFonts w:ascii="Arial" w:eastAsia="Times New Roman" w:hAnsi="Arial" w:cs="Arial"/>
                <w:b/>
                <w:bCs/>
              </w:rPr>
              <w:t>SCIENCE AND COMMUNICATION SKILLS</w:t>
            </w:r>
          </w:p>
        </w:tc>
      </w:tr>
      <w:tr w:rsidR="00F470D5" w:rsidRPr="007F0805">
        <w:trPr>
          <w:tblCellSpacing w:w="15" w:type="dxa"/>
        </w:trPr>
        <w:tc>
          <w:tcPr>
            <w:tcW w:w="2340" w:type="dxa"/>
            <w:tcBorders>
              <w:top w:val="outset" w:sz="6" w:space="0" w:color="auto"/>
              <w:left w:val="outset" w:sz="6" w:space="0" w:color="auto"/>
              <w:bottom w:val="outset" w:sz="6" w:space="0" w:color="auto"/>
              <w:right w:val="outset" w:sz="6" w:space="0" w:color="auto"/>
            </w:tcBorders>
            <w:vAlign w:val="center"/>
            <w:hideMark/>
          </w:tcPr>
          <w:p w:rsidR="005C0985" w:rsidRPr="00BC7385" w:rsidRDefault="005C0985" w:rsidP="005C0985">
            <w:pPr>
              <w:spacing w:after="0" w:line="240" w:lineRule="auto"/>
              <w:jc w:val="center"/>
              <w:rPr>
                <w:rFonts w:ascii="Arial" w:eastAsia="Times New Roman" w:hAnsi="Arial" w:cs="Arial"/>
                <w:sz w:val="20"/>
                <w:szCs w:val="20"/>
              </w:rPr>
            </w:pPr>
            <w:r w:rsidRPr="00BC7385">
              <w:rPr>
                <w:rFonts w:ascii="Arial" w:eastAsia="Times New Roman" w:hAnsi="Arial" w:cs="Arial"/>
                <w:b/>
                <w:bCs/>
                <w:sz w:val="20"/>
                <w:szCs w:val="20"/>
              </w:rPr>
              <w:t>Science</w:t>
            </w:r>
          </w:p>
        </w:tc>
        <w:tc>
          <w:tcPr>
            <w:tcW w:w="2340" w:type="dxa"/>
            <w:tcBorders>
              <w:top w:val="outset" w:sz="6" w:space="0" w:color="auto"/>
              <w:left w:val="outset" w:sz="6" w:space="0" w:color="auto"/>
              <w:bottom w:val="outset" w:sz="6" w:space="0" w:color="auto"/>
              <w:right w:val="outset" w:sz="6" w:space="0" w:color="auto"/>
            </w:tcBorders>
            <w:vAlign w:val="center"/>
            <w:hideMark/>
          </w:tcPr>
          <w:p w:rsidR="005C0985" w:rsidRPr="00BC7385" w:rsidRDefault="005C0985" w:rsidP="005C0985">
            <w:pPr>
              <w:spacing w:after="0" w:line="240" w:lineRule="auto"/>
              <w:jc w:val="center"/>
              <w:rPr>
                <w:rFonts w:ascii="Arial" w:eastAsia="Times New Roman" w:hAnsi="Arial" w:cs="Arial"/>
                <w:sz w:val="20"/>
                <w:szCs w:val="20"/>
              </w:rPr>
            </w:pPr>
            <w:r w:rsidRPr="00BC7385">
              <w:rPr>
                <w:rFonts w:ascii="Arial" w:eastAsia="Times New Roman" w:hAnsi="Arial" w:cs="Arial"/>
                <w:b/>
                <w:bCs/>
                <w:sz w:val="20"/>
                <w:szCs w:val="20"/>
              </w:rPr>
              <w:t>Reading</w:t>
            </w:r>
          </w:p>
        </w:tc>
        <w:tc>
          <w:tcPr>
            <w:tcW w:w="3330" w:type="dxa"/>
            <w:tcBorders>
              <w:top w:val="outset" w:sz="6" w:space="0" w:color="auto"/>
              <w:left w:val="outset" w:sz="6" w:space="0" w:color="auto"/>
              <w:bottom w:val="outset" w:sz="6" w:space="0" w:color="auto"/>
              <w:right w:val="outset" w:sz="6" w:space="0" w:color="auto"/>
            </w:tcBorders>
            <w:vAlign w:val="center"/>
            <w:hideMark/>
          </w:tcPr>
          <w:p w:rsidR="005C0985" w:rsidRPr="00BC7385" w:rsidRDefault="005C0985" w:rsidP="005C0985">
            <w:pPr>
              <w:spacing w:after="0" w:line="240" w:lineRule="auto"/>
              <w:jc w:val="center"/>
              <w:rPr>
                <w:rFonts w:ascii="Arial" w:eastAsia="Times New Roman" w:hAnsi="Arial" w:cs="Arial"/>
                <w:sz w:val="20"/>
                <w:szCs w:val="20"/>
              </w:rPr>
            </w:pPr>
            <w:r w:rsidRPr="00BC7385">
              <w:rPr>
                <w:rFonts w:ascii="Arial" w:eastAsia="Times New Roman" w:hAnsi="Arial" w:cs="Arial"/>
                <w:b/>
                <w:bCs/>
                <w:sz w:val="20"/>
                <w:szCs w:val="20"/>
              </w:rPr>
              <w:t>Writing</w:t>
            </w:r>
          </w:p>
        </w:tc>
      </w:tr>
      <w:tr w:rsidR="00F470D5" w:rsidRPr="007F080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C0985" w:rsidRPr="00BC7385" w:rsidRDefault="005C0985" w:rsidP="005C0985">
            <w:pPr>
              <w:spacing w:after="0" w:line="240" w:lineRule="auto"/>
              <w:rPr>
                <w:rFonts w:ascii="Arial" w:eastAsia="Times New Roman" w:hAnsi="Arial" w:cs="Arial"/>
                <w:sz w:val="20"/>
                <w:szCs w:val="20"/>
              </w:rPr>
            </w:pPr>
            <w:r w:rsidRPr="00BC7385">
              <w:rPr>
                <w:rFonts w:ascii="Arial" w:eastAsia="Times New Roman" w:hAnsi="Arial" w:cs="Arial"/>
                <w:sz w:val="20"/>
                <w:szCs w:val="20"/>
              </w:rPr>
              <w:t>Classifying</w:t>
            </w:r>
          </w:p>
        </w:tc>
        <w:tc>
          <w:tcPr>
            <w:tcW w:w="0" w:type="auto"/>
            <w:tcBorders>
              <w:top w:val="outset" w:sz="6" w:space="0" w:color="auto"/>
              <w:left w:val="outset" w:sz="6" w:space="0" w:color="auto"/>
              <w:bottom w:val="outset" w:sz="6" w:space="0" w:color="auto"/>
              <w:right w:val="outset" w:sz="6" w:space="0" w:color="auto"/>
            </w:tcBorders>
            <w:vAlign w:val="center"/>
            <w:hideMark/>
          </w:tcPr>
          <w:p w:rsidR="005C0985" w:rsidRPr="00BC7385" w:rsidRDefault="005C0985" w:rsidP="005C0985">
            <w:pPr>
              <w:spacing w:after="0" w:line="240" w:lineRule="auto"/>
              <w:rPr>
                <w:rFonts w:ascii="Arial" w:eastAsia="Times New Roman" w:hAnsi="Arial" w:cs="Arial"/>
                <w:sz w:val="20"/>
                <w:szCs w:val="20"/>
              </w:rPr>
            </w:pPr>
            <w:r w:rsidRPr="00BC7385">
              <w:rPr>
                <w:rFonts w:ascii="Arial" w:eastAsia="Times New Roman" w:hAnsi="Arial" w:cs="Arial"/>
                <w:sz w:val="20"/>
                <w:szCs w:val="20"/>
              </w:rPr>
              <w:t>Identifying main idea/details</w:t>
            </w:r>
          </w:p>
        </w:tc>
        <w:tc>
          <w:tcPr>
            <w:tcW w:w="0" w:type="auto"/>
            <w:tcBorders>
              <w:top w:val="outset" w:sz="6" w:space="0" w:color="auto"/>
              <w:left w:val="outset" w:sz="6" w:space="0" w:color="auto"/>
              <w:bottom w:val="outset" w:sz="6" w:space="0" w:color="auto"/>
              <w:right w:val="outset" w:sz="6" w:space="0" w:color="auto"/>
            </w:tcBorders>
            <w:vAlign w:val="center"/>
            <w:hideMark/>
          </w:tcPr>
          <w:p w:rsidR="005C0985" w:rsidRPr="00BC7385" w:rsidRDefault="005C0985" w:rsidP="005C0985">
            <w:pPr>
              <w:spacing w:after="0" w:line="240" w:lineRule="auto"/>
              <w:rPr>
                <w:rFonts w:ascii="Arial" w:eastAsia="Times New Roman" w:hAnsi="Arial" w:cs="Arial"/>
                <w:sz w:val="20"/>
                <w:szCs w:val="20"/>
              </w:rPr>
            </w:pPr>
            <w:r w:rsidRPr="00BC7385">
              <w:rPr>
                <w:rFonts w:ascii="Arial" w:eastAsia="Times New Roman" w:hAnsi="Arial" w:cs="Arial"/>
                <w:sz w:val="20"/>
                <w:szCs w:val="20"/>
              </w:rPr>
              <w:t>Outline science information</w:t>
            </w:r>
          </w:p>
        </w:tc>
      </w:tr>
      <w:tr w:rsidR="00F470D5" w:rsidRPr="007F080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C0985" w:rsidRPr="00BC7385" w:rsidRDefault="005C0985" w:rsidP="005C0985">
            <w:pPr>
              <w:spacing w:after="0" w:line="240" w:lineRule="auto"/>
              <w:rPr>
                <w:rFonts w:ascii="Arial" w:eastAsia="Times New Roman" w:hAnsi="Arial" w:cs="Arial"/>
                <w:sz w:val="20"/>
                <w:szCs w:val="20"/>
              </w:rPr>
            </w:pPr>
            <w:r w:rsidRPr="00BC7385">
              <w:rPr>
                <w:rFonts w:ascii="Arial" w:eastAsia="Times New Roman" w:hAnsi="Arial" w:cs="Arial"/>
                <w:sz w:val="20"/>
                <w:szCs w:val="20"/>
              </w:rPr>
              <w:t>Experimenting</w:t>
            </w:r>
          </w:p>
        </w:tc>
        <w:tc>
          <w:tcPr>
            <w:tcW w:w="0" w:type="auto"/>
            <w:tcBorders>
              <w:top w:val="outset" w:sz="6" w:space="0" w:color="auto"/>
              <w:left w:val="outset" w:sz="6" w:space="0" w:color="auto"/>
              <w:bottom w:val="outset" w:sz="6" w:space="0" w:color="auto"/>
              <w:right w:val="outset" w:sz="6" w:space="0" w:color="auto"/>
            </w:tcBorders>
            <w:vAlign w:val="center"/>
            <w:hideMark/>
          </w:tcPr>
          <w:p w:rsidR="005C0985" w:rsidRPr="00BC7385" w:rsidRDefault="005C0985" w:rsidP="005C0985">
            <w:pPr>
              <w:spacing w:after="0" w:line="240" w:lineRule="auto"/>
              <w:rPr>
                <w:rFonts w:ascii="Arial" w:eastAsia="Times New Roman" w:hAnsi="Arial" w:cs="Arial"/>
                <w:sz w:val="20"/>
                <w:szCs w:val="20"/>
              </w:rPr>
            </w:pPr>
            <w:r w:rsidRPr="00BC7385">
              <w:rPr>
                <w:rFonts w:ascii="Arial" w:eastAsia="Times New Roman" w:hAnsi="Arial" w:cs="Arial"/>
                <w:sz w:val="20"/>
                <w:szCs w:val="20"/>
              </w:rPr>
              <w:t>Sequencing</w:t>
            </w:r>
          </w:p>
        </w:tc>
        <w:tc>
          <w:tcPr>
            <w:tcW w:w="0" w:type="auto"/>
            <w:tcBorders>
              <w:top w:val="outset" w:sz="6" w:space="0" w:color="auto"/>
              <w:left w:val="outset" w:sz="6" w:space="0" w:color="auto"/>
              <w:bottom w:val="outset" w:sz="6" w:space="0" w:color="auto"/>
              <w:right w:val="outset" w:sz="6" w:space="0" w:color="auto"/>
            </w:tcBorders>
            <w:vAlign w:val="center"/>
            <w:hideMark/>
          </w:tcPr>
          <w:p w:rsidR="005C0985" w:rsidRPr="00BC7385" w:rsidRDefault="005C0985" w:rsidP="005C0985">
            <w:pPr>
              <w:spacing w:after="0" w:line="240" w:lineRule="auto"/>
              <w:rPr>
                <w:rFonts w:ascii="Arial" w:eastAsia="Times New Roman" w:hAnsi="Arial" w:cs="Arial"/>
                <w:sz w:val="20"/>
                <w:szCs w:val="20"/>
              </w:rPr>
            </w:pPr>
            <w:r w:rsidRPr="00BC7385">
              <w:rPr>
                <w:rFonts w:ascii="Arial" w:eastAsia="Times New Roman" w:hAnsi="Arial" w:cs="Arial"/>
                <w:sz w:val="20"/>
                <w:szCs w:val="20"/>
              </w:rPr>
              <w:t>Write up a procedure to use</w:t>
            </w:r>
          </w:p>
        </w:tc>
      </w:tr>
      <w:tr w:rsidR="00F470D5" w:rsidRPr="007F080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C0985" w:rsidRPr="00BC7385" w:rsidRDefault="005C0985" w:rsidP="005C0985">
            <w:pPr>
              <w:spacing w:after="0" w:line="240" w:lineRule="auto"/>
              <w:rPr>
                <w:rFonts w:ascii="Arial" w:eastAsia="Times New Roman" w:hAnsi="Arial" w:cs="Arial"/>
                <w:sz w:val="20"/>
                <w:szCs w:val="20"/>
              </w:rPr>
            </w:pPr>
            <w:r w:rsidRPr="00BC7385">
              <w:rPr>
                <w:rFonts w:ascii="Arial" w:eastAsia="Times New Roman" w:hAnsi="Arial" w:cs="Arial"/>
                <w:sz w:val="20"/>
                <w:szCs w:val="20"/>
              </w:rPr>
              <w:t>Drawing conclusions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5C0985" w:rsidRPr="00BC7385" w:rsidRDefault="005C0985" w:rsidP="005C0985">
            <w:pPr>
              <w:spacing w:after="0" w:line="240" w:lineRule="auto"/>
              <w:rPr>
                <w:rFonts w:ascii="Arial" w:eastAsia="Times New Roman" w:hAnsi="Arial" w:cs="Arial"/>
                <w:sz w:val="20"/>
                <w:szCs w:val="20"/>
              </w:rPr>
            </w:pPr>
            <w:r w:rsidRPr="00BC7385">
              <w:rPr>
                <w:rFonts w:ascii="Arial" w:eastAsia="Times New Roman" w:hAnsi="Arial" w:cs="Arial"/>
                <w:sz w:val="20"/>
                <w:szCs w:val="20"/>
              </w:rPr>
              <w:t>Drawing conclusions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5C0985" w:rsidRPr="00BC7385" w:rsidRDefault="005C0985" w:rsidP="005C0985">
            <w:pPr>
              <w:spacing w:after="0" w:line="240" w:lineRule="auto"/>
              <w:rPr>
                <w:rFonts w:ascii="Arial" w:eastAsia="Times New Roman" w:hAnsi="Arial" w:cs="Arial"/>
                <w:sz w:val="20"/>
                <w:szCs w:val="20"/>
              </w:rPr>
            </w:pPr>
            <w:r w:rsidRPr="00BC7385">
              <w:rPr>
                <w:rFonts w:ascii="Arial" w:eastAsia="Times New Roman" w:hAnsi="Arial" w:cs="Arial"/>
                <w:sz w:val="20"/>
                <w:szCs w:val="20"/>
              </w:rPr>
              <w:t>Study experiment results and write up what you think happened based on the facts</w:t>
            </w:r>
            <w:r w:rsidR="00550488">
              <w:rPr>
                <w:rFonts w:ascii="Arial" w:eastAsia="Times New Roman" w:hAnsi="Arial" w:cs="Arial"/>
                <w:sz w:val="20"/>
                <w:szCs w:val="20"/>
              </w:rPr>
              <w:t>; write up research based conclusion to a scientific problem or concern</w:t>
            </w:r>
          </w:p>
        </w:tc>
      </w:tr>
      <w:tr w:rsidR="00F470D5" w:rsidRPr="007F080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C0985" w:rsidRPr="00BC7385" w:rsidRDefault="005C0985" w:rsidP="005C0985">
            <w:pPr>
              <w:spacing w:after="0" w:line="240" w:lineRule="auto"/>
              <w:rPr>
                <w:rFonts w:ascii="Arial" w:eastAsia="Times New Roman" w:hAnsi="Arial" w:cs="Arial"/>
                <w:sz w:val="20"/>
                <w:szCs w:val="20"/>
              </w:rPr>
            </w:pPr>
            <w:r w:rsidRPr="00BC7385">
              <w:rPr>
                <w:rFonts w:ascii="Arial" w:eastAsia="Times New Roman" w:hAnsi="Arial" w:cs="Arial"/>
                <w:sz w:val="20"/>
                <w:szCs w:val="20"/>
              </w:rPr>
              <w:t>Writing up experiment results</w:t>
            </w:r>
          </w:p>
        </w:tc>
        <w:tc>
          <w:tcPr>
            <w:tcW w:w="0" w:type="auto"/>
            <w:tcBorders>
              <w:top w:val="outset" w:sz="6" w:space="0" w:color="auto"/>
              <w:left w:val="outset" w:sz="6" w:space="0" w:color="auto"/>
              <w:bottom w:val="outset" w:sz="6" w:space="0" w:color="auto"/>
              <w:right w:val="outset" w:sz="6" w:space="0" w:color="auto"/>
            </w:tcBorders>
            <w:vAlign w:val="center"/>
            <w:hideMark/>
          </w:tcPr>
          <w:p w:rsidR="005C0985" w:rsidRPr="00BC7385" w:rsidRDefault="005C0985" w:rsidP="005C0985">
            <w:pPr>
              <w:spacing w:after="0" w:line="240" w:lineRule="auto"/>
              <w:rPr>
                <w:rFonts w:ascii="Arial" w:eastAsia="Times New Roman" w:hAnsi="Arial" w:cs="Arial"/>
                <w:sz w:val="20"/>
                <w:szCs w:val="20"/>
              </w:rPr>
            </w:pPr>
            <w:r w:rsidRPr="00BC7385">
              <w:rPr>
                <w:rFonts w:ascii="Arial" w:eastAsia="Times New Roman" w:hAnsi="Arial" w:cs="Arial"/>
                <w:sz w:val="20"/>
                <w:szCs w:val="20"/>
              </w:rPr>
              <w:t>Expository writing</w:t>
            </w:r>
          </w:p>
        </w:tc>
        <w:tc>
          <w:tcPr>
            <w:tcW w:w="0" w:type="auto"/>
            <w:tcBorders>
              <w:top w:val="outset" w:sz="6" w:space="0" w:color="auto"/>
              <w:left w:val="outset" w:sz="6" w:space="0" w:color="auto"/>
              <w:bottom w:val="outset" w:sz="6" w:space="0" w:color="auto"/>
              <w:right w:val="outset" w:sz="6" w:space="0" w:color="auto"/>
            </w:tcBorders>
            <w:vAlign w:val="center"/>
            <w:hideMark/>
          </w:tcPr>
          <w:p w:rsidR="005C0985" w:rsidRPr="00BC7385" w:rsidRDefault="005C0985" w:rsidP="005C0985">
            <w:pPr>
              <w:spacing w:after="0" w:line="240" w:lineRule="auto"/>
              <w:rPr>
                <w:rFonts w:ascii="Arial" w:eastAsia="Times New Roman" w:hAnsi="Arial" w:cs="Arial"/>
                <w:sz w:val="20"/>
                <w:szCs w:val="20"/>
              </w:rPr>
            </w:pPr>
            <w:r w:rsidRPr="00BC7385">
              <w:rPr>
                <w:rFonts w:ascii="Arial" w:eastAsia="Times New Roman" w:hAnsi="Arial" w:cs="Arial"/>
                <w:sz w:val="20"/>
                <w:szCs w:val="20"/>
              </w:rPr>
              <w:t>After conducting an experiment, write up the results</w:t>
            </w:r>
          </w:p>
        </w:tc>
      </w:tr>
      <w:tr w:rsidR="00F470D5" w:rsidRPr="007F080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C0985" w:rsidRPr="00BC7385" w:rsidRDefault="005C0985" w:rsidP="005C0985">
            <w:pPr>
              <w:spacing w:after="0" w:line="240" w:lineRule="auto"/>
              <w:rPr>
                <w:rFonts w:ascii="Arial" w:eastAsia="Times New Roman" w:hAnsi="Arial" w:cs="Arial"/>
                <w:sz w:val="20"/>
                <w:szCs w:val="20"/>
              </w:rPr>
            </w:pPr>
            <w:r w:rsidRPr="00BC7385">
              <w:rPr>
                <w:rFonts w:ascii="Arial" w:eastAsia="Times New Roman" w:hAnsi="Arial" w:cs="Arial"/>
                <w:sz w:val="20"/>
                <w:szCs w:val="20"/>
              </w:rPr>
              <w:t>Observing/inferring</w:t>
            </w:r>
          </w:p>
        </w:tc>
        <w:tc>
          <w:tcPr>
            <w:tcW w:w="0" w:type="auto"/>
            <w:tcBorders>
              <w:top w:val="outset" w:sz="6" w:space="0" w:color="auto"/>
              <w:left w:val="outset" w:sz="6" w:space="0" w:color="auto"/>
              <w:bottom w:val="outset" w:sz="6" w:space="0" w:color="auto"/>
              <w:right w:val="outset" w:sz="6" w:space="0" w:color="auto"/>
            </w:tcBorders>
            <w:vAlign w:val="center"/>
            <w:hideMark/>
          </w:tcPr>
          <w:p w:rsidR="005C0985" w:rsidRPr="00BC7385" w:rsidRDefault="005C0985" w:rsidP="005C0985">
            <w:pPr>
              <w:spacing w:after="0" w:line="240" w:lineRule="auto"/>
              <w:rPr>
                <w:rFonts w:ascii="Arial" w:eastAsia="Times New Roman" w:hAnsi="Arial" w:cs="Arial"/>
                <w:sz w:val="20"/>
                <w:szCs w:val="20"/>
              </w:rPr>
            </w:pPr>
            <w:r w:rsidRPr="00BC7385">
              <w:rPr>
                <w:rFonts w:ascii="Arial" w:eastAsia="Times New Roman" w:hAnsi="Arial" w:cs="Arial"/>
                <w:sz w:val="20"/>
                <w:szCs w:val="20"/>
              </w:rPr>
              <w:t>Distinguishing cause and effect</w:t>
            </w:r>
          </w:p>
        </w:tc>
        <w:tc>
          <w:tcPr>
            <w:tcW w:w="0" w:type="auto"/>
            <w:tcBorders>
              <w:top w:val="outset" w:sz="6" w:space="0" w:color="auto"/>
              <w:left w:val="outset" w:sz="6" w:space="0" w:color="auto"/>
              <w:bottom w:val="outset" w:sz="6" w:space="0" w:color="auto"/>
              <w:right w:val="outset" w:sz="6" w:space="0" w:color="auto"/>
            </w:tcBorders>
            <w:vAlign w:val="center"/>
            <w:hideMark/>
          </w:tcPr>
          <w:p w:rsidR="005C0985" w:rsidRPr="00BC7385" w:rsidRDefault="005C0985" w:rsidP="005C0985">
            <w:pPr>
              <w:spacing w:after="0" w:line="240" w:lineRule="auto"/>
              <w:rPr>
                <w:rFonts w:ascii="Arial" w:eastAsia="Times New Roman" w:hAnsi="Arial" w:cs="Arial"/>
                <w:sz w:val="20"/>
                <w:szCs w:val="20"/>
              </w:rPr>
            </w:pPr>
            <w:r w:rsidRPr="00BC7385">
              <w:rPr>
                <w:rFonts w:ascii="Arial" w:eastAsia="Times New Roman" w:hAnsi="Arial" w:cs="Arial"/>
                <w:sz w:val="20"/>
                <w:szCs w:val="20"/>
              </w:rPr>
              <w:t>List causes and effects in a given experiment</w:t>
            </w:r>
            <w:r w:rsidR="00550488">
              <w:rPr>
                <w:rFonts w:ascii="Arial" w:eastAsia="Times New Roman" w:hAnsi="Arial" w:cs="Arial"/>
                <w:sz w:val="20"/>
                <w:szCs w:val="20"/>
              </w:rPr>
              <w:t xml:space="preserve">; </w:t>
            </w:r>
            <w:r w:rsidR="008C46B3">
              <w:rPr>
                <w:rFonts w:ascii="Arial" w:eastAsia="Times New Roman" w:hAnsi="Arial" w:cs="Arial"/>
                <w:sz w:val="20"/>
                <w:szCs w:val="20"/>
              </w:rPr>
              <w:t>journaling based on a particular event, experience or observation</w:t>
            </w:r>
          </w:p>
        </w:tc>
      </w:tr>
      <w:tr w:rsidR="00F470D5" w:rsidRPr="007F080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C0985" w:rsidRPr="00BC7385" w:rsidRDefault="005C0985" w:rsidP="005C0985">
            <w:pPr>
              <w:spacing w:after="0" w:line="240" w:lineRule="auto"/>
              <w:rPr>
                <w:rFonts w:ascii="Arial" w:eastAsia="Times New Roman" w:hAnsi="Arial" w:cs="Arial"/>
                <w:sz w:val="20"/>
                <w:szCs w:val="20"/>
              </w:rPr>
            </w:pPr>
            <w:r w:rsidRPr="00BC7385">
              <w:rPr>
                <w:rFonts w:ascii="Arial" w:eastAsia="Times New Roman" w:hAnsi="Arial" w:cs="Arial"/>
                <w:sz w:val="20"/>
                <w:szCs w:val="20"/>
              </w:rPr>
              <w:t>Determining cause and effect</w:t>
            </w:r>
          </w:p>
        </w:tc>
        <w:tc>
          <w:tcPr>
            <w:tcW w:w="0" w:type="auto"/>
            <w:tcBorders>
              <w:top w:val="outset" w:sz="6" w:space="0" w:color="auto"/>
              <w:left w:val="outset" w:sz="6" w:space="0" w:color="auto"/>
              <w:bottom w:val="outset" w:sz="6" w:space="0" w:color="auto"/>
              <w:right w:val="outset" w:sz="6" w:space="0" w:color="auto"/>
            </w:tcBorders>
            <w:vAlign w:val="center"/>
            <w:hideMark/>
          </w:tcPr>
          <w:p w:rsidR="005C0985" w:rsidRPr="00BC7385" w:rsidRDefault="005C0985" w:rsidP="005C0985">
            <w:pPr>
              <w:spacing w:after="0" w:line="240" w:lineRule="auto"/>
              <w:rPr>
                <w:rFonts w:ascii="Arial" w:eastAsia="Times New Roman" w:hAnsi="Arial" w:cs="Arial"/>
                <w:sz w:val="20"/>
                <w:szCs w:val="20"/>
              </w:rPr>
            </w:pPr>
            <w:r w:rsidRPr="00BC7385">
              <w:rPr>
                <w:rFonts w:ascii="Arial" w:eastAsia="Times New Roman" w:hAnsi="Arial" w:cs="Arial"/>
                <w:sz w:val="20"/>
                <w:szCs w:val="20"/>
              </w:rPr>
              <w:t>Determining cause and effect</w:t>
            </w:r>
          </w:p>
        </w:tc>
        <w:tc>
          <w:tcPr>
            <w:tcW w:w="0" w:type="auto"/>
            <w:tcBorders>
              <w:top w:val="outset" w:sz="6" w:space="0" w:color="auto"/>
              <w:left w:val="outset" w:sz="6" w:space="0" w:color="auto"/>
              <w:bottom w:val="outset" w:sz="6" w:space="0" w:color="auto"/>
              <w:right w:val="outset" w:sz="6" w:space="0" w:color="auto"/>
            </w:tcBorders>
            <w:vAlign w:val="center"/>
            <w:hideMark/>
          </w:tcPr>
          <w:p w:rsidR="005C0985" w:rsidRPr="00BC7385" w:rsidRDefault="005C0985" w:rsidP="00F470D5">
            <w:pPr>
              <w:spacing w:after="0" w:line="240" w:lineRule="auto"/>
              <w:rPr>
                <w:rFonts w:ascii="Arial" w:eastAsia="Times New Roman" w:hAnsi="Arial" w:cs="Arial"/>
                <w:sz w:val="20"/>
                <w:szCs w:val="20"/>
              </w:rPr>
            </w:pPr>
            <w:r w:rsidRPr="00BC7385">
              <w:rPr>
                <w:rFonts w:ascii="Arial" w:eastAsia="Times New Roman" w:hAnsi="Arial" w:cs="Arial"/>
                <w:sz w:val="20"/>
                <w:szCs w:val="20"/>
              </w:rPr>
              <w:t>List causes and effects in a given experiment</w:t>
            </w:r>
            <w:r w:rsidR="008C46B3">
              <w:rPr>
                <w:rFonts w:ascii="Arial" w:eastAsia="Times New Roman" w:hAnsi="Arial" w:cs="Arial"/>
                <w:sz w:val="20"/>
                <w:szCs w:val="20"/>
              </w:rPr>
              <w:t>;</w:t>
            </w:r>
            <w:r w:rsidR="00F470D5">
              <w:rPr>
                <w:rFonts w:ascii="Arial" w:eastAsia="Times New Roman" w:hAnsi="Arial" w:cs="Arial"/>
                <w:sz w:val="20"/>
                <w:szCs w:val="20"/>
              </w:rPr>
              <w:t xml:space="preserve"> report on an environmental concern and possible scientific solutions; consider an argumentative paper on a bioethical issue </w:t>
            </w:r>
          </w:p>
        </w:tc>
      </w:tr>
      <w:tr w:rsidR="00F470D5" w:rsidRPr="007F080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C0985" w:rsidRPr="00BC7385" w:rsidRDefault="005C0985" w:rsidP="005C0985">
            <w:pPr>
              <w:spacing w:after="0" w:line="240" w:lineRule="auto"/>
              <w:rPr>
                <w:rFonts w:ascii="Arial" w:eastAsia="Times New Roman" w:hAnsi="Arial" w:cs="Arial"/>
                <w:sz w:val="20"/>
                <w:szCs w:val="20"/>
              </w:rPr>
            </w:pPr>
            <w:r w:rsidRPr="00BC7385">
              <w:rPr>
                <w:rFonts w:ascii="Arial" w:eastAsia="Times New Roman" w:hAnsi="Arial" w:cs="Arial"/>
                <w:sz w:val="20"/>
                <w:szCs w:val="20"/>
              </w:rPr>
              <w:lastRenderedPageBreak/>
              <w:t>Comparing and contrasting</w:t>
            </w:r>
          </w:p>
        </w:tc>
        <w:tc>
          <w:tcPr>
            <w:tcW w:w="0" w:type="auto"/>
            <w:tcBorders>
              <w:top w:val="outset" w:sz="6" w:space="0" w:color="auto"/>
              <w:left w:val="outset" w:sz="6" w:space="0" w:color="auto"/>
              <w:bottom w:val="outset" w:sz="6" w:space="0" w:color="auto"/>
              <w:right w:val="outset" w:sz="6" w:space="0" w:color="auto"/>
            </w:tcBorders>
            <w:vAlign w:val="center"/>
            <w:hideMark/>
          </w:tcPr>
          <w:p w:rsidR="005C0985" w:rsidRPr="00BC7385" w:rsidRDefault="005C0985" w:rsidP="005C0985">
            <w:pPr>
              <w:spacing w:after="0" w:line="240" w:lineRule="auto"/>
              <w:rPr>
                <w:rFonts w:ascii="Arial" w:eastAsia="Times New Roman" w:hAnsi="Arial" w:cs="Arial"/>
                <w:sz w:val="20"/>
                <w:szCs w:val="20"/>
              </w:rPr>
            </w:pPr>
            <w:r w:rsidRPr="00BC7385">
              <w:rPr>
                <w:rFonts w:ascii="Arial" w:eastAsia="Times New Roman" w:hAnsi="Arial" w:cs="Arial"/>
                <w:sz w:val="20"/>
                <w:szCs w:val="20"/>
              </w:rPr>
              <w:t>Comparing and contrasting</w:t>
            </w:r>
          </w:p>
        </w:tc>
        <w:tc>
          <w:tcPr>
            <w:tcW w:w="0" w:type="auto"/>
            <w:tcBorders>
              <w:top w:val="outset" w:sz="6" w:space="0" w:color="auto"/>
              <w:left w:val="outset" w:sz="6" w:space="0" w:color="auto"/>
              <w:bottom w:val="outset" w:sz="6" w:space="0" w:color="auto"/>
              <w:right w:val="outset" w:sz="6" w:space="0" w:color="auto"/>
            </w:tcBorders>
            <w:vAlign w:val="center"/>
            <w:hideMark/>
          </w:tcPr>
          <w:p w:rsidR="005C0985" w:rsidRPr="00BC7385" w:rsidRDefault="005C0985" w:rsidP="005C0985">
            <w:pPr>
              <w:spacing w:after="0" w:line="240" w:lineRule="auto"/>
              <w:rPr>
                <w:rFonts w:ascii="Arial" w:eastAsia="Times New Roman" w:hAnsi="Arial" w:cs="Arial"/>
                <w:sz w:val="20"/>
                <w:szCs w:val="20"/>
              </w:rPr>
            </w:pPr>
            <w:r w:rsidRPr="00BC7385">
              <w:rPr>
                <w:rFonts w:ascii="Arial" w:eastAsia="Times New Roman" w:hAnsi="Arial" w:cs="Arial"/>
                <w:sz w:val="20"/>
                <w:szCs w:val="20"/>
              </w:rPr>
              <w:t>Prepare a chart that gives similarities and differences between two similar organisms</w:t>
            </w:r>
          </w:p>
        </w:tc>
      </w:tr>
    </w:tbl>
    <w:p w:rsidR="005C0985" w:rsidRPr="007F0805" w:rsidRDefault="005C0985" w:rsidP="005C0985">
      <w:pPr>
        <w:spacing w:after="0" w:line="240" w:lineRule="auto"/>
        <w:rPr>
          <w:rFonts w:ascii="Arial" w:hAnsi="Arial" w:cs="Arial"/>
        </w:rPr>
      </w:pPr>
    </w:p>
    <w:p w:rsidR="00285E6C" w:rsidRPr="007F0805" w:rsidRDefault="00285E6C" w:rsidP="00285E6C">
      <w:pPr>
        <w:autoSpaceDE w:val="0"/>
        <w:autoSpaceDN w:val="0"/>
        <w:adjustRightInd w:val="0"/>
        <w:spacing w:after="0" w:line="240" w:lineRule="auto"/>
        <w:rPr>
          <w:rFonts w:ascii="Arial" w:hAnsi="Arial" w:cs="Arial"/>
        </w:rPr>
      </w:pPr>
      <w:r w:rsidRPr="007F0805">
        <w:rPr>
          <w:rFonts w:ascii="Arial" w:hAnsi="Arial" w:cs="Arial"/>
        </w:rPr>
        <w:t>The demands of comprehending scientific text are discipline specific and are best learned by supporting students in learning how to read a wide range of scientific genres. Besides text structures emphasizing cause and effect, sequencing and extended definitions, as well as the use of scientific registers, evaluating scientific arguments requires additional skill sets for readers. These additional skill sets are based on knowledge of scientific reasoning, as expressed in this statement from the Association for the Advancement of Science:</w:t>
      </w:r>
    </w:p>
    <w:p w:rsidR="00285E6C" w:rsidRPr="007F0805" w:rsidRDefault="00285E6C" w:rsidP="00285E6C">
      <w:pPr>
        <w:autoSpaceDE w:val="0"/>
        <w:autoSpaceDN w:val="0"/>
        <w:adjustRightInd w:val="0"/>
        <w:spacing w:after="0" w:line="240" w:lineRule="auto"/>
        <w:rPr>
          <w:rFonts w:ascii="Arial" w:hAnsi="Arial" w:cs="Arial"/>
        </w:rPr>
      </w:pPr>
    </w:p>
    <w:p w:rsidR="00285E6C" w:rsidRPr="007F0805" w:rsidRDefault="00285E6C" w:rsidP="00285E6C">
      <w:pPr>
        <w:autoSpaceDE w:val="0"/>
        <w:autoSpaceDN w:val="0"/>
        <w:adjustRightInd w:val="0"/>
        <w:spacing w:after="0" w:line="240" w:lineRule="auto"/>
        <w:ind w:left="720"/>
        <w:rPr>
          <w:rFonts w:ascii="Arial" w:hAnsi="Arial" w:cs="Arial"/>
        </w:rPr>
      </w:pPr>
      <w:r w:rsidRPr="007F0805">
        <w:rPr>
          <w:rFonts w:ascii="Arial" w:hAnsi="Arial" w:cs="Arial"/>
        </w:rPr>
        <w:t xml:space="preserve">Over the course of human history, people have developed many interconnected and validated ideas about the physical, biological, psychological, and social worlds. Those ideas have enabled successive generations to achieve an increasingly comprehensive and reliable understanding of the human species and its environment. The means used to develop these ideas are particular ways of observing, thinking, experimenting, and validating. These ways represent a fundamental aspect of the nature of science and reflect how science tends to differ from other modes of knowing. </w:t>
      </w:r>
      <w:proofErr w:type="gramStart"/>
      <w:r w:rsidRPr="007F0805">
        <w:rPr>
          <w:rFonts w:ascii="Arial" w:hAnsi="Arial" w:cs="Arial"/>
        </w:rPr>
        <w:t>(American Association for the Advancement of Science, 1993).</w:t>
      </w:r>
      <w:proofErr w:type="gramEnd"/>
    </w:p>
    <w:p w:rsidR="00285E6C" w:rsidRPr="007F0805" w:rsidRDefault="00285E6C" w:rsidP="00285E6C">
      <w:pPr>
        <w:autoSpaceDE w:val="0"/>
        <w:autoSpaceDN w:val="0"/>
        <w:adjustRightInd w:val="0"/>
        <w:spacing w:after="0" w:line="240" w:lineRule="auto"/>
        <w:rPr>
          <w:rFonts w:ascii="Arial" w:hAnsi="Arial" w:cs="Arial"/>
        </w:rPr>
      </w:pPr>
    </w:p>
    <w:p w:rsidR="00285E6C" w:rsidRDefault="00285E6C" w:rsidP="00285E6C">
      <w:pPr>
        <w:autoSpaceDE w:val="0"/>
        <w:autoSpaceDN w:val="0"/>
        <w:adjustRightInd w:val="0"/>
        <w:spacing w:after="0" w:line="240" w:lineRule="auto"/>
        <w:rPr>
          <w:rFonts w:ascii="Arial" w:hAnsi="Arial" w:cs="Arial"/>
        </w:rPr>
      </w:pPr>
      <w:r w:rsidRPr="007F0805">
        <w:rPr>
          <w:rFonts w:ascii="Arial" w:hAnsi="Arial" w:cs="Arial"/>
        </w:rPr>
        <w:t>The point is that such lifelong habits are instilled in the general public through the unique opportunity of learning science in school, and specifically in learning to read scientific texts.</w:t>
      </w:r>
    </w:p>
    <w:p w:rsidR="00915BFE" w:rsidRDefault="00915BFE" w:rsidP="00285E6C">
      <w:pPr>
        <w:autoSpaceDE w:val="0"/>
        <w:autoSpaceDN w:val="0"/>
        <w:adjustRightInd w:val="0"/>
        <w:spacing w:after="0" w:line="240" w:lineRule="auto"/>
        <w:rPr>
          <w:rFonts w:ascii="Arial" w:hAnsi="Arial" w:cs="Arial"/>
        </w:rPr>
      </w:pPr>
    </w:p>
    <w:p w:rsidR="00915BFE" w:rsidRPr="007F0805" w:rsidRDefault="00915BFE" w:rsidP="00285E6C">
      <w:pPr>
        <w:autoSpaceDE w:val="0"/>
        <w:autoSpaceDN w:val="0"/>
        <w:adjustRightInd w:val="0"/>
        <w:spacing w:after="0" w:line="240" w:lineRule="auto"/>
        <w:rPr>
          <w:rFonts w:ascii="Arial" w:hAnsi="Arial" w:cs="Arial"/>
        </w:rPr>
      </w:pPr>
      <w:r>
        <w:rPr>
          <w:rFonts w:ascii="Arial" w:hAnsi="Arial" w:cs="Arial"/>
        </w:rPr>
        <w:t>It is important to note that Science teachers often take away science texts because students have a difficulty reading them, but if students do not have repeated, supported exposure to the text then they are not going to get any better at reading them. Reading is an important way to learn Science information</w:t>
      </w:r>
      <w:r w:rsidR="00F34620">
        <w:rPr>
          <w:rFonts w:ascii="Arial" w:hAnsi="Arial" w:cs="Arial"/>
        </w:rPr>
        <w:t>- it can resolve misconceptions and provide a necessary level of detail that student can be studied.</w:t>
      </w:r>
    </w:p>
    <w:p w:rsidR="00285E6C" w:rsidRPr="007F0805" w:rsidRDefault="00285E6C" w:rsidP="005F5E58">
      <w:pPr>
        <w:spacing w:after="0" w:line="240" w:lineRule="auto"/>
        <w:rPr>
          <w:rFonts w:ascii="Arial" w:hAnsi="Arial" w:cs="Arial"/>
        </w:rPr>
      </w:pPr>
    </w:p>
    <w:p w:rsidR="005C0985" w:rsidRPr="007F0805" w:rsidRDefault="00285E6C" w:rsidP="005F5E58">
      <w:pPr>
        <w:spacing w:after="0" w:line="240" w:lineRule="auto"/>
        <w:rPr>
          <w:rFonts w:ascii="Arial" w:hAnsi="Arial" w:cs="Arial"/>
        </w:rPr>
      </w:pPr>
      <w:r w:rsidRPr="007F0805">
        <w:rPr>
          <w:rFonts w:ascii="Arial" w:hAnsi="Arial" w:cs="Arial"/>
        </w:rPr>
        <w:t>References:</w:t>
      </w:r>
    </w:p>
    <w:p w:rsidR="00285E6C" w:rsidRPr="007F0805" w:rsidRDefault="00285E6C" w:rsidP="005F5E58">
      <w:pPr>
        <w:spacing w:after="0" w:line="240" w:lineRule="auto"/>
        <w:rPr>
          <w:rFonts w:ascii="Arial" w:hAnsi="Arial" w:cs="Arial"/>
          <w:i/>
        </w:rPr>
      </w:pPr>
    </w:p>
    <w:p w:rsidR="00EF541B" w:rsidRPr="007F0805" w:rsidRDefault="00EF541B" w:rsidP="005F5E58">
      <w:pPr>
        <w:spacing w:after="0" w:line="240" w:lineRule="auto"/>
        <w:rPr>
          <w:rFonts w:ascii="Arial" w:hAnsi="Arial" w:cs="Arial"/>
        </w:rPr>
      </w:pPr>
      <w:proofErr w:type="gramStart"/>
      <w:r w:rsidRPr="007F0805">
        <w:rPr>
          <w:rFonts w:ascii="Arial" w:hAnsi="Arial" w:cs="Arial"/>
          <w:i/>
        </w:rPr>
        <w:t>from</w:t>
      </w:r>
      <w:proofErr w:type="gramEnd"/>
      <w:r w:rsidRPr="007F0805">
        <w:rPr>
          <w:rFonts w:ascii="Arial" w:hAnsi="Arial" w:cs="Arial"/>
        </w:rPr>
        <w:t xml:space="preserve"> “Reading in the Disciplines: The Challenges of Adolescent Literacy”</w:t>
      </w:r>
    </w:p>
    <w:p w:rsidR="00EF541B" w:rsidRPr="007F0805" w:rsidRDefault="008E27D1" w:rsidP="005F5E58">
      <w:pPr>
        <w:spacing w:after="0" w:line="240" w:lineRule="auto"/>
        <w:rPr>
          <w:rFonts w:ascii="Arial" w:hAnsi="Arial" w:cs="Arial"/>
        </w:rPr>
      </w:pPr>
      <w:hyperlink r:id="rId55" w:history="1">
        <w:r w:rsidR="00EF541B" w:rsidRPr="007F0805">
          <w:rPr>
            <w:rStyle w:val="Hyperlink"/>
            <w:rFonts w:ascii="Arial" w:hAnsi="Arial" w:cs="Arial"/>
          </w:rPr>
          <w:t>http://carnegie.org/fileadmin/Media/Publications/PDF/tta_Lee.pdf</w:t>
        </w:r>
      </w:hyperlink>
    </w:p>
    <w:p w:rsidR="00285E6C" w:rsidRPr="007F0805" w:rsidRDefault="00285E6C" w:rsidP="005F5E58">
      <w:pPr>
        <w:spacing w:after="0" w:line="240" w:lineRule="auto"/>
        <w:rPr>
          <w:rFonts w:ascii="Arial" w:hAnsi="Arial" w:cs="Arial"/>
        </w:rPr>
      </w:pPr>
    </w:p>
    <w:p w:rsidR="00285E6C" w:rsidRPr="007F0805" w:rsidRDefault="00285E6C" w:rsidP="005F5E58">
      <w:pPr>
        <w:spacing w:after="0" w:line="240" w:lineRule="auto"/>
        <w:rPr>
          <w:rFonts w:ascii="Arial" w:hAnsi="Arial" w:cs="Arial"/>
        </w:rPr>
      </w:pPr>
      <w:proofErr w:type="gramStart"/>
      <w:r w:rsidRPr="007F0805">
        <w:rPr>
          <w:rFonts w:ascii="Arial" w:hAnsi="Arial" w:cs="Arial"/>
          <w:i/>
        </w:rPr>
        <w:t>from</w:t>
      </w:r>
      <w:proofErr w:type="gramEnd"/>
      <w:r w:rsidRPr="007F0805">
        <w:rPr>
          <w:rFonts w:ascii="Arial" w:hAnsi="Arial" w:cs="Arial"/>
        </w:rPr>
        <w:t xml:space="preserve"> “</w:t>
      </w:r>
      <w:r w:rsidR="008F69FF" w:rsidRPr="007F0805">
        <w:rPr>
          <w:rFonts w:ascii="Arial" w:hAnsi="Arial" w:cs="Arial"/>
        </w:rPr>
        <w:t>Reading and Writing in the Science Classroom”</w:t>
      </w:r>
    </w:p>
    <w:p w:rsidR="008F69FF" w:rsidRPr="007F0805" w:rsidRDefault="008E27D1" w:rsidP="005F5E58">
      <w:pPr>
        <w:spacing w:after="0" w:line="240" w:lineRule="auto"/>
        <w:rPr>
          <w:rFonts w:ascii="Arial" w:hAnsi="Arial" w:cs="Arial"/>
        </w:rPr>
      </w:pPr>
      <w:hyperlink r:id="rId56" w:history="1">
        <w:r w:rsidR="005F5E58" w:rsidRPr="007F0805">
          <w:rPr>
            <w:rStyle w:val="Hyperlink"/>
            <w:rFonts w:ascii="Arial" w:hAnsi="Arial" w:cs="Arial"/>
          </w:rPr>
          <w:t>http://www.eduplace.com/science/profdev/articles/bowers.html</w:t>
        </w:r>
      </w:hyperlink>
    </w:p>
    <w:p w:rsidR="005F5E58" w:rsidRPr="007F0805" w:rsidRDefault="005F5E58" w:rsidP="005F5E58">
      <w:pPr>
        <w:spacing w:after="0" w:line="240" w:lineRule="auto"/>
        <w:rPr>
          <w:rFonts w:ascii="Arial" w:hAnsi="Arial" w:cs="Arial"/>
        </w:rPr>
      </w:pPr>
    </w:p>
    <w:p w:rsidR="005F5E58" w:rsidRPr="007F0805" w:rsidRDefault="005F5E58" w:rsidP="005F5E58">
      <w:pPr>
        <w:spacing w:after="0" w:line="240" w:lineRule="auto"/>
        <w:rPr>
          <w:rFonts w:ascii="Arial" w:hAnsi="Arial" w:cs="Arial"/>
        </w:rPr>
      </w:pPr>
    </w:p>
    <w:p w:rsidR="005F5E58" w:rsidRPr="007F0805" w:rsidRDefault="005F5E58" w:rsidP="005F5E58">
      <w:pPr>
        <w:spacing w:after="0" w:line="240" w:lineRule="auto"/>
        <w:rPr>
          <w:rFonts w:ascii="Arial" w:hAnsi="Arial" w:cs="Arial"/>
        </w:rPr>
      </w:pPr>
    </w:p>
    <w:p w:rsidR="00611C18" w:rsidRPr="007F0805" w:rsidRDefault="00611C18" w:rsidP="00611C18">
      <w:pPr>
        <w:spacing w:after="0" w:line="240" w:lineRule="auto"/>
        <w:rPr>
          <w:rFonts w:ascii="Arial" w:hAnsi="Arial" w:cs="Arial"/>
        </w:rPr>
      </w:pPr>
      <w:r w:rsidRPr="007F0805">
        <w:rPr>
          <w:rFonts w:ascii="Arial" w:hAnsi="Arial" w:cs="Arial"/>
        </w:rPr>
        <w:t xml:space="preserve">The following may be helpful for finding resources on </w:t>
      </w:r>
      <w:r w:rsidR="005C0C7D">
        <w:rPr>
          <w:rFonts w:ascii="Arial" w:hAnsi="Arial" w:cs="Arial"/>
        </w:rPr>
        <w:t>reading in science</w:t>
      </w:r>
      <w:r w:rsidRPr="007F0805">
        <w:rPr>
          <w:rFonts w:ascii="Arial" w:hAnsi="Arial" w:cs="Arial"/>
        </w:rPr>
        <w:t>:</w:t>
      </w:r>
    </w:p>
    <w:p w:rsidR="00611C18" w:rsidRPr="007F0805" w:rsidRDefault="00611C18" w:rsidP="00611C18">
      <w:pPr>
        <w:spacing w:after="0" w:line="240" w:lineRule="auto"/>
        <w:rPr>
          <w:rFonts w:ascii="Arial" w:hAnsi="Arial" w:cs="Arial"/>
        </w:rPr>
      </w:pPr>
    </w:p>
    <w:p w:rsidR="00FE22A4" w:rsidRPr="007F0805" w:rsidRDefault="00FE22A4" w:rsidP="00611C18">
      <w:pPr>
        <w:spacing w:after="0" w:line="240" w:lineRule="auto"/>
        <w:rPr>
          <w:rFonts w:ascii="Arial" w:hAnsi="Arial" w:cs="Arial"/>
        </w:rPr>
      </w:pPr>
      <w:r w:rsidRPr="007F0805">
        <w:rPr>
          <w:rFonts w:ascii="Arial" w:hAnsi="Arial" w:cs="Arial"/>
        </w:rPr>
        <w:t>Science Reading Materials</w:t>
      </w:r>
    </w:p>
    <w:p w:rsidR="00FE22A4" w:rsidRPr="007F0805" w:rsidRDefault="008E27D1" w:rsidP="00611C18">
      <w:pPr>
        <w:spacing w:after="0" w:line="240" w:lineRule="auto"/>
        <w:rPr>
          <w:rFonts w:ascii="Arial" w:hAnsi="Arial" w:cs="Arial"/>
        </w:rPr>
      </w:pPr>
      <w:hyperlink r:id="rId57" w:history="1">
        <w:r w:rsidR="00FE22A4" w:rsidRPr="007F0805">
          <w:rPr>
            <w:rStyle w:val="Hyperlink"/>
            <w:rFonts w:ascii="Arial" w:hAnsi="Arial" w:cs="Arial"/>
          </w:rPr>
          <w:t>http://www.slc.k12.ut.us/staff/larmad/science/Pages/Reading%20Strategies/reading_strategies.htm</w:t>
        </w:r>
      </w:hyperlink>
    </w:p>
    <w:p w:rsidR="00FE22A4" w:rsidRPr="007F0805" w:rsidRDefault="00FE22A4" w:rsidP="00611C18">
      <w:pPr>
        <w:spacing w:after="0" w:line="240" w:lineRule="auto"/>
        <w:rPr>
          <w:rFonts w:ascii="Arial" w:hAnsi="Arial" w:cs="Arial"/>
        </w:rPr>
      </w:pPr>
    </w:p>
    <w:p w:rsidR="0029223A" w:rsidRPr="007F0805" w:rsidRDefault="0029223A" w:rsidP="00611C18">
      <w:pPr>
        <w:spacing w:after="0" w:line="240" w:lineRule="auto"/>
        <w:rPr>
          <w:rFonts w:ascii="Arial" w:hAnsi="Arial" w:cs="Arial"/>
        </w:rPr>
      </w:pPr>
      <w:r w:rsidRPr="007F0805">
        <w:rPr>
          <w:rFonts w:ascii="Arial" w:hAnsi="Arial" w:cs="Arial"/>
        </w:rPr>
        <w:t>Improving Reading Skills in the Science Classroom</w:t>
      </w:r>
    </w:p>
    <w:p w:rsidR="0029223A" w:rsidRPr="007F0805" w:rsidRDefault="008E27D1" w:rsidP="00611C18">
      <w:pPr>
        <w:spacing w:after="0" w:line="240" w:lineRule="auto"/>
        <w:rPr>
          <w:rFonts w:ascii="Arial" w:hAnsi="Arial" w:cs="Arial"/>
        </w:rPr>
      </w:pPr>
      <w:hyperlink r:id="rId58" w:history="1">
        <w:r w:rsidR="0029223A" w:rsidRPr="007F0805">
          <w:rPr>
            <w:rStyle w:val="Hyperlink"/>
            <w:rFonts w:ascii="Arial" w:hAnsi="Arial" w:cs="Arial"/>
          </w:rPr>
          <w:t>http://www.readingrockets.org/article/21454</w:t>
        </w:r>
      </w:hyperlink>
    </w:p>
    <w:p w:rsidR="0029223A" w:rsidRPr="007F0805" w:rsidRDefault="0029223A" w:rsidP="0029223A">
      <w:pPr>
        <w:tabs>
          <w:tab w:val="left" w:pos="2490"/>
        </w:tabs>
        <w:spacing w:after="0" w:line="240" w:lineRule="auto"/>
        <w:rPr>
          <w:rFonts w:ascii="Arial" w:hAnsi="Arial" w:cs="Arial"/>
        </w:rPr>
      </w:pPr>
      <w:r w:rsidRPr="007F0805">
        <w:rPr>
          <w:rFonts w:ascii="Arial" w:hAnsi="Arial" w:cs="Arial"/>
        </w:rPr>
        <w:tab/>
      </w:r>
    </w:p>
    <w:p w:rsidR="0029223A" w:rsidRPr="007F0805" w:rsidRDefault="0029223A" w:rsidP="0029223A">
      <w:pPr>
        <w:tabs>
          <w:tab w:val="left" w:pos="2490"/>
        </w:tabs>
        <w:spacing w:after="0" w:line="240" w:lineRule="auto"/>
        <w:rPr>
          <w:rFonts w:ascii="Arial" w:hAnsi="Arial" w:cs="Arial"/>
        </w:rPr>
      </w:pPr>
      <w:r w:rsidRPr="007F0805">
        <w:rPr>
          <w:rFonts w:ascii="Arial" w:hAnsi="Arial" w:cs="Arial"/>
        </w:rPr>
        <w:t>Study Guides and Strategies in Science</w:t>
      </w:r>
    </w:p>
    <w:p w:rsidR="0029223A" w:rsidRPr="007F0805" w:rsidRDefault="008E27D1" w:rsidP="0029223A">
      <w:pPr>
        <w:tabs>
          <w:tab w:val="left" w:pos="2490"/>
        </w:tabs>
        <w:spacing w:after="0" w:line="240" w:lineRule="auto"/>
        <w:rPr>
          <w:rFonts w:ascii="Arial" w:hAnsi="Arial" w:cs="Arial"/>
        </w:rPr>
      </w:pPr>
      <w:hyperlink r:id="rId59" w:history="1">
        <w:r w:rsidR="0029223A" w:rsidRPr="007F0805">
          <w:rPr>
            <w:rStyle w:val="Hyperlink"/>
            <w:rFonts w:ascii="Arial" w:hAnsi="Arial" w:cs="Arial"/>
          </w:rPr>
          <w:t>http://www.studygs.net/science/readingtexts.htm</w:t>
        </w:r>
      </w:hyperlink>
    </w:p>
    <w:p w:rsidR="0029223A" w:rsidRPr="007F0805" w:rsidRDefault="0029223A" w:rsidP="0029223A">
      <w:pPr>
        <w:tabs>
          <w:tab w:val="left" w:pos="2490"/>
        </w:tabs>
        <w:spacing w:after="0" w:line="240" w:lineRule="auto"/>
        <w:rPr>
          <w:rFonts w:ascii="Arial" w:hAnsi="Arial" w:cs="Arial"/>
        </w:rPr>
      </w:pPr>
    </w:p>
    <w:p w:rsidR="0029223A" w:rsidRPr="007F0805" w:rsidRDefault="0029223A" w:rsidP="00611C18">
      <w:pPr>
        <w:spacing w:after="0" w:line="240" w:lineRule="auto"/>
        <w:rPr>
          <w:rFonts w:ascii="Arial" w:hAnsi="Arial" w:cs="Arial"/>
        </w:rPr>
      </w:pPr>
      <w:r w:rsidRPr="007F0805">
        <w:rPr>
          <w:rFonts w:ascii="Arial" w:hAnsi="Arial" w:cs="Arial"/>
        </w:rPr>
        <w:t>Science Reading Comprehension Passages</w:t>
      </w:r>
    </w:p>
    <w:p w:rsidR="0029223A" w:rsidRPr="007F0805" w:rsidRDefault="008E27D1" w:rsidP="00611C18">
      <w:pPr>
        <w:spacing w:after="0" w:line="240" w:lineRule="auto"/>
        <w:rPr>
          <w:rFonts w:ascii="Arial" w:hAnsi="Arial" w:cs="Arial"/>
        </w:rPr>
      </w:pPr>
      <w:hyperlink r:id="rId60" w:history="1">
        <w:r w:rsidR="0029223A" w:rsidRPr="007F0805">
          <w:rPr>
            <w:rStyle w:val="Hyperlink"/>
            <w:rFonts w:ascii="Arial" w:hAnsi="Arial" w:cs="Arial"/>
          </w:rPr>
          <w:t>http://education.jlab.org/reading/index.html</w:t>
        </w:r>
      </w:hyperlink>
    </w:p>
    <w:p w:rsidR="0091337A" w:rsidRPr="007F0805" w:rsidRDefault="002D3271" w:rsidP="00611C18">
      <w:pPr>
        <w:spacing w:after="0" w:line="240" w:lineRule="auto"/>
        <w:rPr>
          <w:rFonts w:ascii="Arial" w:hAnsi="Arial" w:cs="Arial"/>
        </w:rPr>
      </w:pPr>
      <w:r w:rsidRPr="007F0805">
        <w:rPr>
          <w:rFonts w:ascii="Arial" w:hAnsi="Arial" w:cs="Arial"/>
        </w:rPr>
        <w:lastRenderedPageBreak/>
        <w:br w:type="page"/>
      </w:r>
    </w:p>
    <w:tbl>
      <w:tblPr>
        <w:tblW w:w="101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58"/>
        <w:gridCol w:w="90"/>
        <w:gridCol w:w="3387"/>
        <w:gridCol w:w="3889"/>
        <w:gridCol w:w="11"/>
        <w:gridCol w:w="12"/>
        <w:gridCol w:w="31"/>
        <w:gridCol w:w="9"/>
        <w:gridCol w:w="6"/>
        <w:gridCol w:w="13"/>
        <w:gridCol w:w="7"/>
        <w:gridCol w:w="61"/>
        <w:gridCol w:w="11"/>
        <w:gridCol w:w="35"/>
        <w:gridCol w:w="23"/>
        <w:gridCol w:w="1112"/>
      </w:tblGrid>
      <w:tr w:rsidR="00112360" w:rsidRPr="007F0805" w:rsidTr="00A77A1A">
        <w:tc>
          <w:tcPr>
            <w:tcW w:w="10155" w:type="dxa"/>
            <w:gridSpan w:val="16"/>
            <w:noWrap/>
          </w:tcPr>
          <w:p w:rsidR="00112360" w:rsidRPr="007F0805" w:rsidRDefault="00112360" w:rsidP="00112360">
            <w:pPr>
              <w:spacing w:after="0" w:line="240" w:lineRule="auto"/>
              <w:rPr>
                <w:rFonts w:ascii="Arial" w:hAnsi="Arial" w:cs="Arial"/>
              </w:rPr>
            </w:pPr>
            <w:r w:rsidRPr="007F0805">
              <w:rPr>
                <w:rFonts w:ascii="Arial" w:hAnsi="Arial" w:cs="Arial"/>
              </w:rPr>
              <w:lastRenderedPageBreak/>
              <w:t>Unit Focus: Science - Climate Change</w:t>
            </w:r>
          </w:p>
        </w:tc>
      </w:tr>
      <w:tr w:rsidR="00112360" w:rsidRPr="007F0805" w:rsidTr="00A77A1A">
        <w:tc>
          <w:tcPr>
            <w:tcW w:w="10155" w:type="dxa"/>
            <w:gridSpan w:val="16"/>
            <w:noWrap/>
            <w:vAlign w:val="center"/>
          </w:tcPr>
          <w:p w:rsidR="00112360" w:rsidRPr="007F0805" w:rsidRDefault="00112360" w:rsidP="00623947">
            <w:pPr>
              <w:spacing w:after="0" w:line="240" w:lineRule="auto"/>
              <w:rPr>
                <w:rFonts w:ascii="Arial" w:hAnsi="Arial" w:cs="Arial"/>
              </w:rPr>
            </w:pPr>
            <w:r w:rsidRPr="007F0805">
              <w:rPr>
                <w:rFonts w:ascii="Arial" w:hAnsi="Arial" w:cs="Arial"/>
              </w:rPr>
              <w:t>Essential Question(s):</w:t>
            </w:r>
          </w:p>
          <w:p w:rsidR="00735C7C" w:rsidRPr="007F0805" w:rsidRDefault="00112360" w:rsidP="002E0D7C">
            <w:pPr>
              <w:numPr>
                <w:ilvl w:val="0"/>
                <w:numId w:val="33"/>
              </w:numPr>
              <w:spacing w:after="0" w:line="240" w:lineRule="auto"/>
              <w:rPr>
                <w:rFonts w:ascii="Arial" w:hAnsi="Arial" w:cs="Arial"/>
              </w:rPr>
            </w:pPr>
            <w:r w:rsidRPr="007F0805">
              <w:rPr>
                <w:rFonts w:ascii="Arial" w:hAnsi="Arial" w:cs="Arial"/>
              </w:rPr>
              <w:t>How does science work in the environment?</w:t>
            </w:r>
          </w:p>
          <w:p w:rsidR="00112360" w:rsidRPr="007F0805" w:rsidRDefault="00112360" w:rsidP="002E0D7C">
            <w:pPr>
              <w:numPr>
                <w:ilvl w:val="0"/>
                <w:numId w:val="33"/>
              </w:numPr>
              <w:spacing w:after="0" w:line="240" w:lineRule="auto"/>
              <w:rPr>
                <w:rFonts w:ascii="Arial" w:hAnsi="Arial" w:cs="Arial"/>
              </w:rPr>
            </w:pPr>
            <w:r w:rsidRPr="007F0805">
              <w:rPr>
                <w:rFonts w:ascii="Arial" w:hAnsi="Arial" w:cs="Arial"/>
              </w:rPr>
              <w:t>What are scientists “talking” about right now?</w:t>
            </w:r>
          </w:p>
          <w:p w:rsidR="00112360" w:rsidRPr="007F0805" w:rsidRDefault="00112360" w:rsidP="002E0D7C">
            <w:pPr>
              <w:numPr>
                <w:ilvl w:val="0"/>
                <w:numId w:val="33"/>
              </w:numPr>
              <w:spacing w:after="0" w:line="240" w:lineRule="auto"/>
              <w:rPr>
                <w:rFonts w:ascii="Arial" w:hAnsi="Arial" w:cs="Arial"/>
              </w:rPr>
            </w:pPr>
            <w:r w:rsidRPr="007F0805">
              <w:rPr>
                <w:rFonts w:ascii="Arial" w:hAnsi="Arial" w:cs="Arial"/>
              </w:rPr>
              <w:t>What are the responsibilities of the individual and/or society in regards to the environment?</w:t>
            </w:r>
          </w:p>
        </w:tc>
      </w:tr>
      <w:tr w:rsidR="00112360" w:rsidRPr="007F0805" w:rsidTr="00A77A1A">
        <w:tc>
          <w:tcPr>
            <w:tcW w:w="10155" w:type="dxa"/>
            <w:gridSpan w:val="16"/>
            <w:tcBorders>
              <w:bottom w:val="single" w:sz="4" w:space="0" w:color="000000"/>
            </w:tcBorders>
            <w:noWrap/>
            <w:vAlign w:val="center"/>
          </w:tcPr>
          <w:p w:rsidR="00112360" w:rsidRPr="007F0805" w:rsidRDefault="00112360" w:rsidP="00623947">
            <w:pPr>
              <w:spacing w:after="0" w:line="240" w:lineRule="auto"/>
              <w:rPr>
                <w:rFonts w:ascii="Arial" w:hAnsi="Arial" w:cs="Arial"/>
              </w:rPr>
            </w:pPr>
            <w:r w:rsidRPr="007F0805">
              <w:rPr>
                <w:rFonts w:ascii="Arial" w:hAnsi="Arial" w:cs="Arial"/>
              </w:rPr>
              <w:t>Texts</w:t>
            </w:r>
          </w:p>
          <w:p w:rsidR="00112360" w:rsidRPr="007F0805" w:rsidRDefault="00112360" w:rsidP="002E0D7C">
            <w:pPr>
              <w:numPr>
                <w:ilvl w:val="0"/>
                <w:numId w:val="33"/>
              </w:numPr>
              <w:spacing w:after="0" w:line="240" w:lineRule="auto"/>
              <w:rPr>
                <w:rFonts w:ascii="Arial" w:hAnsi="Arial" w:cs="Arial"/>
              </w:rPr>
            </w:pPr>
            <w:r w:rsidRPr="007F0805">
              <w:rPr>
                <w:rFonts w:ascii="Arial" w:hAnsi="Arial" w:cs="Arial"/>
              </w:rPr>
              <w:t xml:space="preserve">Opening:  </w:t>
            </w:r>
            <w:hyperlink r:id="rId61" w:history="1">
              <w:r w:rsidRPr="007F0805">
                <w:rPr>
                  <w:rStyle w:val="Hyperlink"/>
                  <w:rFonts w:ascii="Arial" w:hAnsi="Arial" w:cs="Arial"/>
                </w:rPr>
                <w:t>www.blueman.com/land/archive/earth</w:t>
              </w:r>
            </w:hyperlink>
            <w:r w:rsidRPr="007F0805">
              <w:rPr>
                <w:rFonts w:ascii="Arial" w:hAnsi="Arial" w:cs="Arial"/>
              </w:rPr>
              <w:t xml:space="preserve"> :  Stop Global Warming Video</w:t>
            </w:r>
          </w:p>
          <w:p w:rsidR="00112360" w:rsidRPr="007F0805" w:rsidRDefault="00112360" w:rsidP="002E0D7C">
            <w:pPr>
              <w:numPr>
                <w:ilvl w:val="0"/>
                <w:numId w:val="33"/>
              </w:numPr>
              <w:spacing w:after="0" w:line="240" w:lineRule="auto"/>
              <w:rPr>
                <w:rFonts w:ascii="Arial" w:hAnsi="Arial" w:cs="Arial"/>
              </w:rPr>
            </w:pPr>
            <w:r w:rsidRPr="007F0805">
              <w:rPr>
                <w:rFonts w:ascii="Arial" w:hAnsi="Arial" w:cs="Arial"/>
              </w:rPr>
              <w:t xml:space="preserve">Modeling: </w:t>
            </w:r>
            <w:hyperlink r:id="rId62" w:history="1">
              <w:r w:rsidRPr="00DE7E97">
                <w:rPr>
                  <w:rStyle w:val="Hyperlink"/>
                  <w:rFonts w:ascii="Arial" w:hAnsi="Arial" w:cs="Arial"/>
                </w:rPr>
                <w:t>epa.gov/</w:t>
              </w:r>
              <w:proofErr w:type="spellStart"/>
              <w:r w:rsidRPr="00DE7E97">
                <w:rPr>
                  <w:rStyle w:val="Hyperlink"/>
                  <w:rFonts w:ascii="Arial" w:hAnsi="Arial" w:cs="Arial"/>
                </w:rPr>
                <w:t>climatechange</w:t>
              </w:r>
              <w:proofErr w:type="spellEnd"/>
              <w:r w:rsidRPr="00DE7E97">
                <w:rPr>
                  <w:rStyle w:val="Hyperlink"/>
                  <w:rFonts w:ascii="Arial" w:hAnsi="Arial" w:cs="Arial"/>
                </w:rPr>
                <w:t xml:space="preserve"> </w:t>
              </w:r>
            </w:hyperlink>
            <w:r w:rsidRPr="007F0805">
              <w:rPr>
                <w:rFonts w:ascii="Arial" w:hAnsi="Arial" w:cs="Arial"/>
              </w:rPr>
              <w:t xml:space="preserve"> “Frequently Asked Questions” and “Basic Information”</w:t>
            </w:r>
            <w:r w:rsidR="00EF71C3">
              <w:rPr>
                <w:rFonts w:ascii="Arial" w:hAnsi="Arial" w:cs="Arial"/>
              </w:rPr>
              <w:t xml:space="preserve"> [1290L]</w:t>
            </w:r>
          </w:p>
          <w:p w:rsidR="00112360" w:rsidRPr="007F0805" w:rsidRDefault="00112360" w:rsidP="002E0D7C">
            <w:pPr>
              <w:numPr>
                <w:ilvl w:val="0"/>
                <w:numId w:val="33"/>
              </w:numPr>
              <w:spacing w:after="0" w:line="240" w:lineRule="auto"/>
              <w:rPr>
                <w:rFonts w:ascii="Arial" w:hAnsi="Arial" w:cs="Arial"/>
              </w:rPr>
            </w:pPr>
            <w:r w:rsidRPr="007F0805">
              <w:rPr>
                <w:rFonts w:ascii="Arial" w:hAnsi="Arial" w:cs="Arial"/>
              </w:rPr>
              <w:t xml:space="preserve">Guided practice: </w:t>
            </w:r>
            <w:hyperlink r:id="rId63" w:history="1">
              <w:r w:rsidRPr="00800154">
                <w:rPr>
                  <w:rStyle w:val="Hyperlink"/>
                  <w:rFonts w:ascii="Arial" w:hAnsi="Arial" w:cs="Arial"/>
                </w:rPr>
                <w:t>epa.gov/</w:t>
              </w:r>
              <w:proofErr w:type="spellStart"/>
              <w:r w:rsidRPr="00800154">
                <w:rPr>
                  <w:rStyle w:val="Hyperlink"/>
                  <w:rFonts w:ascii="Arial" w:hAnsi="Arial" w:cs="Arial"/>
                </w:rPr>
                <w:t>climatechange</w:t>
              </w:r>
              <w:proofErr w:type="spellEnd"/>
            </w:hyperlink>
            <w:r w:rsidRPr="007F0805">
              <w:rPr>
                <w:rFonts w:ascii="Arial" w:hAnsi="Arial" w:cs="Arial"/>
              </w:rPr>
              <w:t xml:space="preserve"> “Climate Change Indicators Slideshow”</w:t>
            </w:r>
            <w:r w:rsidR="00491482">
              <w:rPr>
                <w:rFonts w:ascii="Arial" w:hAnsi="Arial" w:cs="Arial"/>
              </w:rPr>
              <w:t xml:space="preserve"> [1390L]</w:t>
            </w:r>
          </w:p>
          <w:p w:rsidR="00112360" w:rsidRPr="007F0805" w:rsidRDefault="00112360" w:rsidP="002E0D7C">
            <w:pPr>
              <w:numPr>
                <w:ilvl w:val="0"/>
                <w:numId w:val="33"/>
              </w:numPr>
              <w:spacing w:after="0" w:line="240" w:lineRule="auto"/>
              <w:rPr>
                <w:rFonts w:ascii="Arial" w:hAnsi="Arial" w:cs="Arial"/>
              </w:rPr>
            </w:pPr>
            <w:r w:rsidRPr="007F0805">
              <w:rPr>
                <w:rFonts w:ascii="Arial" w:hAnsi="Arial" w:cs="Arial"/>
              </w:rPr>
              <w:t xml:space="preserve">Independent practice: </w:t>
            </w:r>
            <w:hyperlink r:id="rId64" w:history="1">
              <w:r w:rsidRPr="00800154">
                <w:rPr>
                  <w:rStyle w:val="Hyperlink"/>
                  <w:rFonts w:ascii="Arial" w:hAnsi="Arial" w:cs="Arial"/>
                </w:rPr>
                <w:t>epa.gov/</w:t>
              </w:r>
              <w:proofErr w:type="spellStart"/>
              <w:r w:rsidRPr="00800154">
                <w:rPr>
                  <w:rStyle w:val="Hyperlink"/>
                  <w:rFonts w:ascii="Arial" w:hAnsi="Arial" w:cs="Arial"/>
                </w:rPr>
                <w:t>climatechange</w:t>
              </w:r>
              <w:proofErr w:type="spellEnd"/>
            </w:hyperlink>
            <w:r w:rsidRPr="007F0805">
              <w:rPr>
                <w:rFonts w:ascii="Arial" w:hAnsi="Arial" w:cs="Arial"/>
              </w:rPr>
              <w:t xml:space="preserve">  “Climate Change Indic</w:t>
            </w:r>
            <w:r w:rsidR="00753777" w:rsidRPr="007F0805">
              <w:rPr>
                <w:rFonts w:ascii="Arial" w:hAnsi="Arial" w:cs="Arial"/>
              </w:rPr>
              <w:t>a</w:t>
            </w:r>
            <w:r w:rsidRPr="007F0805">
              <w:rPr>
                <w:rFonts w:ascii="Arial" w:hAnsi="Arial" w:cs="Arial"/>
              </w:rPr>
              <w:t>tors, Science, Greenhouse Gas Emissions, Health and Environmental Effects, Climate Economics, Regulatory Initiatives for GHG, U.S. Climate Policy, What You Can Do”</w:t>
            </w:r>
            <w:r w:rsidR="00491482">
              <w:rPr>
                <w:rFonts w:ascii="Arial" w:hAnsi="Arial" w:cs="Arial"/>
              </w:rPr>
              <w:t xml:space="preserve"> [1390L]</w:t>
            </w:r>
          </w:p>
          <w:p w:rsidR="00E26BEB" w:rsidRDefault="00112360" w:rsidP="00623947">
            <w:pPr>
              <w:spacing w:after="0" w:line="240" w:lineRule="auto"/>
              <w:rPr>
                <w:rFonts w:ascii="Arial" w:hAnsi="Arial" w:cs="Arial"/>
              </w:rPr>
            </w:pPr>
            <w:r w:rsidRPr="007F0805">
              <w:rPr>
                <w:rFonts w:ascii="Arial" w:hAnsi="Arial" w:cs="Arial"/>
              </w:rPr>
              <w:t xml:space="preserve">Additional texts: </w:t>
            </w:r>
          </w:p>
          <w:p w:rsidR="00112360" w:rsidRPr="007F0805" w:rsidRDefault="00112360" w:rsidP="00E26BEB">
            <w:pPr>
              <w:numPr>
                <w:ilvl w:val="0"/>
                <w:numId w:val="33"/>
              </w:numPr>
              <w:spacing w:after="0" w:line="240" w:lineRule="auto"/>
              <w:rPr>
                <w:rFonts w:ascii="Arial" w:hAnsi="Arial" w:cs="Arial"/>
              </w:rPr>
            </w:pPr>
            <w:r w:rsidRPr="007F0805">
              <w:rPr>
                <w:rFonts w:ascii="Arial" w:hAnsi="Arial" w:cs="Arial"/>
              </w:rPr>
              <w:t>“</w:t>
            </w:r>
            <w:hyperlink r:id="rId65" w:history="1">
              <w:r w:rsidRPr="00E26BEB">
                <w:rPr>
                  <w:rStyle w:val="Hyperlink"/>
                  <w:rFonts w:ascii="Arial" w:hAnsi="Arial" w:cs="Arial"/>
                </w:rPr>
                <w:t>Global Warming</w:t>
              </w:r>
            </w:hyperlink>
            <w:r w:rsidRPr="007F0805">
              <w:rPr>
                <w:rFonts w:ascii="Arial" w:hAnsi="Arial" w:cs="Arial"/>
              </w:rPr>
              <w:t xml:space="preserve">” by Andrew C. </w:t>
            </w:r>
            <w:proofErr w:type="spellStart"/>
            <w:r w:rsidRPr="007F0805">
              <w:rPr>
                <w:rFonts w:ascii="Arial" w:hAnsi="Arial" w:cs="Arial"/>
              </w:rPr>
              <w:t>Revkin</w:t>
            </w:r>
            <w:proofErr w:type="spellEnd"/>
            <w:r w:rsidRPr="007F0805">
              <w:rPr>
                <w:rFonts w:ascii="Arial" w:hAnsi="Arial" w:cs="Arial"/>
              </w:rPr>
              <w:t xml:space="preserve">  </w:t>
            </w:r>
            <w:r w:rsidRPr="007F0805">
              <w:rPr>
                <w:rFonts w:ascii="Arial" w:hAnsi="Arial" w:cs="Arial"/>
                <w:i/>
              </w:rPr>
              <w:t>New York Times</w:t>
            </w:r>
            <w:r w:rsidR="00CC4B99" w:rsidRPr="00CC4B99">
              <w:rPr>
                <w:rFonts w:ascii="Arial" w:hAnsi="Arial" w:cs="Arial"/>
              </w:rPr>
              <w:t>[1620L]</w:t>
            </w:r>
          </w:p>
        </w:tc>
      </w:tr>
      <w:tr w:rsidR="009B6258" w:rsidRPr="007F0805" w:rsidTr="00A77A1A">
        <w:tc>
          <w:tcPr>
            <w:tcW w:w="4935" w:type="dxa"/>
            <w:gridSpan w:val="3"/>
            <w:tcBorders>
              <w:right w:val="nil"/>
            </w:tcBorders>
            <w:noWrap/>
            <w:vAlign w:val="center"/>
          </w:tcPr>
          <w:p w:rsidR="009B6258" w:rsidRPr="007F0805" w:rsidRDefault="009B6258" w:rsidP="00623947">
            <w:pPr>
              <w:spacing w:after="0" w:line="240" w:lineRule="auto"/>
              <w:rPr>
                <w:rFonts w:ascii="Arial" w:hAnsi="Arial" w:cs="Arial"/>
              </w:rPr>
            </w:pPr>
            <w:r w:rsidRPr="007F0805">
              <w:rPr>
                <w:rFonts w:ascii="Arial" w:hAnsi="Arial" w:cs="Arial"/>
              </w:rPr>
              <w:t xml:space="preserve">Vocabulary:  </w:t>
            </w:r>
          </w:p>
          <w:p w:rsidR="009B6258" w:rsidRPr="007F0805" w:rsidRDefault="009B6258" w:rsidP="002E0D7C">
            <w:pPr>
              <w:numPr>
                <w:ilvl w:val="0"/>
                <w:numId w:val="33"/>
              </w:numPr>
              <w:spacing w:after="0" w:line="240" w:lineRule="auto"/>
              <w:rPr>
                <w:rFonts w:ascii="Arial" w:hAnsi="Arial" w:cs="Arial"/>
              </w:rPr>
            </w:pPr>
            <w:r w:rsidRPr="007F0805">
              <w:rPr>
                <w:rFonts w:ascii="Arial" w:hAnsi="Arial" w:cs="Arial"/>
              </w:rPr>
              <w:t>climate change</w:t>
            </w:r>
          </w:p>
          <w:p w:rsidR="009B6258" w:rsidRPr="007F0805" w:rsidRDefault="009B6258" w:rsidP="002E0D7C">
            <w:pPr>
              <w:numPr>
                <w:ilvl w:val="0"/>
                <w:numId w:val="33"/>
              </w:numPr>
              <w:spacing w:after="0" w:line="240" w:lineRule="auto"/>
              <w:rPr>
                <w:rFonts w:ascii="Arial" w:hAnsi="Arial" w:cs="Arial"/>
              </w:rPr>
            </w:pPr>
            <w:r w:rsidRPr="007F0805">
              <w:rPr>
                <w:rFonts w:ascii="Arial" w:hAnsi="Arial" w:cs="Arial"/>
              </w:rPr>
              <w:t>fossil fuels</w:t>
            </w:r>
          </w:p>
          <w:p w:rsidR="009B6258" w:rsidRPr="007F0805" w:rsidRDefault="009B6258" w:rsidP="002E0D7C">
            <w:pPr>
              <w:numPr>
                <w:ilvl w:val="0"/>
                <w:numId w:val="33"/>
              </w:numPr>
              <w:spacing w:after="0" w:line="240" w:lineRule="auto"/>
              <w:rPr>
                <w:rFonts w:ascii="Arial" w:hAnsi="Arial" w:cs="Arial"/>
              </w:rPr>
            </w:pPr>
            <w:r w:rsidRPr="007F0805">
              <w:rPr>
                <w:rFonts w:ascii="Arial" w:hAnsi="Arial" w:cs="Arial"/>
              </w:rPr>
              <w:t>greenhouse gases</w:t>
            </w:r>
          </w:p>
          <w:p w:rsidR="009B6258" w:rsidRPr="007F0805" w:rsidRDefault="009B6258" w:rsidP="002E0D7C">
            <w:pPr>
              <w:numPr>
                <w:ilvl w:val="0"/>
                <w:numId w:val="33"/>
              </w:numPr>
              <w:spacing w:after="0" w:line="240" w:lineRule="auto"/>
              <w:rPr>
                <w:rFonts w:ascii="Arial" w:hAnsi="Arial" w:cs="Arial"/>
              </w:rPr>
            </w:pPr>
            <w:r w:rsidRPr="007F0805">
              <w:rPr>
                <w:rFonts w:ascii="Arial" w:hAnsi="Arial" w:cs="Arial"/>
              </w:rPr>
              <w:t>emissions</w:t>
            </w:r>
          </w:p>
          <w:p w:rsidR="009B6258" w:rsidRPr="007F0805" w:rsidRDefault="009B6258" w:rsidP="002E0D7C">
            <w:pPr>
              <w:numPr>
                <w:ilvl w:val="0"/>
                <w:numId w:val="33"/>
              </w:numPr>
              <w:spacing w:after="0" w:line="240" w:lineRule="auto"/>
              <w:rPr>
                <w:rFonts w:ascii="Arial" w:hAnsi="Arial" w:cs="Arial"/>
              </w:rPr>
            </w:pPr>
            <w:r w:rsidRPr="007F0805">
              <w:rPr>
                <w:rFonts w:ascii="Arial" w:hAnsi="Arial" w:cs="Arial"/>
              </w:rPr>
              <w:t>intensity</w:t>
            </w:r>
          </w:p>
          <w:p w:rsidR="009B6258" w:rsidRPr="007F0805" w:rsidRDefault="009B6258" w:rsidP="002E0D7C">
            <w:pPr>
              <w:numPr>
                <w:ilvl w:val="0"/>
                <w:numId w:val="33"/>
              </w:numPr>
              <w:spacing w:after="0" w:line="240" w:lineRule="auto"/>
              <w:rPr>
                <w:rFonts w:ascii="Arial" w:hAnsi="Arial" w:cs="Arial"/>
              </w:rPr>
            </w:pPr>
            <w:r w:rsidRPr="007F0805">
              <w:rPr>
                <w:rFonts w:ascii="Arial" w:hAnsi="Arial" w:cs="Arial"/>
              </w:rPr>
              <w:t>consumer</w:t>
            </w:r>
          </w:p>
          <w:p w:rsidR="009B6258" w:rsidRPr="007F0805" w:rsidRDefault="009B6258" w:rsidP="002E0D7C">
            <w:pPr>
              <w:numPr>
                <w:ilvl w:val="0"/>
                <w:numId w:val="33"/>
              </w:numPr>
              <w:spacing w:after="0" w:line="240" w:lineRule="auto"/>
              <w:rPr>
                <w:rFonts w:ascii="Arial" w:hAnsi="Arial" w:cs="Arial"/>
              </w:rPr>
            </w:pPr>
            <w:r w:rsidRPr="007F0805">
              <w:rPr>
                <w:rFonts w:ascii="Arial" w:hAnsi="Arial" w:cs="Arial"/>
              </w:rPr>
              <w:t>stakeholders</w:t>
            </w:r>
          </w:p>
        </w:tc>
        <w:tc>
          <w:tcPr>
            <w:tcW w:w="5220" w:type="dxa"/>
            <w:gridSpan w:val="13"/>
            <w:tcBorders>
              <w:left w:val="nil"/>
            </w:tcBorders>
            <w:noWrap/>
            <w:vAlign w:val="center"/>
          </w:tcPr>
          <w:p w:rsidR="007C13BC" w:rsidRPr="007F0805" w:rsidRDefault="007C13BC" w:rsidP="007C13BC">
            <w:pPr>
              <w:spacing w:after="0" w:line="240" w:lineRule="auto"/>
              <w:ind w:left="720"/>
              <w:rPr>
                <w:rFonts w:ascii="Arial" w:hAnsi="Arial" w:cs="Arial"/>
              </w:rPr>
            </w:pPr>
          </w:p>
          <w:p w:rsidR="009B6258" w:rsidRPr="007F0805" w:rsidRDefault="009B6258" w:rsidP="002E0D7C">
            <w:pPr>
              <w:numPr>
                <w:ilvl w:val="0"/>
                <w:numId w:val="33"/>
              </w:numPr>
              <w:spacing w:after="0" w:line="240" w:lineRule="auto"/>
              <w:rPr>
                <w:rFonts w:ascii="Arial" w:hAnsi="Arial" w:cs="Arial"/>
              </w:rPr>
            </w:pPr>
            <w:r w:rsidRPr="007F0805">
              <w:rPr>
                <w:rFonts w:ascii="Arial" w:hAnsi="Arial" w:cs="Arial"/>
              </w:rPr>
              <w:t>global warming</w:t>
            </w:r>
          </w:p>
          <w:p w:rsidR="009B6258" w:rsidRPr="007F0805" w:rsidRDefault="009B6258" w:rsidP="002E0D7C">
            <w:pPr>
              <w:numPr>
                <w:ilvl w:val="0"/>
                <w:numId w:val="33"/>
              </w:numPr>
              <w:spacing w:after="0" w:line="240" w:lineRule="auto"/>
              <w:rPr>
                <w:rFonts w:ascii="Arial" w:hAnsi="Arial" w:cs="Arial"/>
              </w:rPr>
            </w:pPr>
            <w:r w:rsidRPr="007F0805">
              <w:rPr>
                <w:rFonts w:ascii="Arial" w:hAnsi="Arial" w:cs="Arial"/>
              </w:rPr>
              <w:t>environmental indicators</w:t>
            </w:r>
          </w:p>
          <w:p w:rsidR="009B6258" w:rsidRPr="007F0805" w:rsidRDefault="009B6258" w:rsidP="002E0D7C">
            <w:pPr>
              <w:numPr>
                <w:ilvl w:val="0"/>
                <w:numId w:val="33"/>
              </w:numPr>
              <w:spacing w:after="0" w:line="240" w:lineRule="auto"/>
              <w:rPr>
                <w:rFonts w:ascii="Arial" w:hAnsi="Arial" w:cs="Arial"/>
              </w:rPr>
            </w:pPr>
            <w:r w:rsidRPr="007F0805">
              <w:rPr>
                <w:rFonts w:ascii="Arial" w:hAnsi="Arial" w:cs="Arial"/>
              </w:rPr>
              <w:t>sea level</w:t>
            </w:r>
          </w:p>
          <w:p w:rsidR="009B6258" w:rsidRPr="007F0805" w:rsidRDefault="009B6258" w:rsidP="002E0D7C">
            <w:pPr>
              <w:numPr>
                <w:ilvl w:val="0"/>
                <w:numId w:val="33"/>
              </w:numPr>
              <w:spacing w:after="0" w:line="240" w:lineRule="auto"/>
              <w:rPr>
                <w:rFonts w:ascii="Arial" w:hAnsi="Arial" w:cs="Arial"/>
              </w:rPr>
            </w:pPr>
            <w:r w:rsidRPr="007F0805">
              <w:rPr>
                <w:rFonts w:ascii="Arial" w:hAnsi="Arial" w:cs="Arial"/>
              </w:rPr>
              <w:t>indicator</w:t>
            </w:r>
          </w:p>
          <w:p w:rsidR="009B6258" w:rsidRPr="007F0805" w:rsidRDefault="009B6258" w:rsidP="002E0D7C">
            <w:pPr>
              <w:numPr>
                <w:ilvl w:val="0"/>
                <w:numId w:val="33"/>
              </w:numPr>
              <w:spacing w:after="0" w:line="240" w:lineRule="auto"/>
              <w:rPr>
                <w:rFonts w:ascii="Arial" w:hAnsi="Arial" w:cs="Arial"/>
              </w:rPr>
            </w:pPr>
            <w:r w:rsidRPr="007F0805">
              <w:rPr>
                <w:rFonts w:ascii="Arial" w:hAnsi="Arial" w:cs="Arial"/>
              </w:rPr>
              <w:t>clean energy</w:t>
            </w:r>
          </w:p>
          <w:p w:rsidR="009B6258" w:rsidRPr="007F0805" w:rsidRDefault="009B6258" w:rsidP="002E0D7C">
            <w:pPr>
              <w:numPr>
                <w:ilvl w:val="0"/>
                <w:numId w:val="33"/>
              </w:numPr>
              <w:spacing w:after="0" w:line="240" w:lineRule="auto"/>
              <w:rPr>
                <w:rFonts w:ascii="Arial" w:hAnsi="Arial" w:cs="Arial"/>
              </w:rPr>
            </w:pPr>
            <w:r w:rsidRPr="007F0805">
              <w:rPr>
                <w:rFonts w:ascii="Arial" w:hAnsi="Arial" w:cs="Arial"/>
              </w:rPr>
              <w:t>reduction</w:t>
            </w:r>
          </w:p>
          <w:p w:rsidR="009B6258" w:rsidRPr="007F0805" w:rsidRDefault="009B6258" w:rsidP="002E0D7C">
            <w:pPr>
              <w:numPr>
                <w:ilvl w:val="0"/>
                <w:numId w:val="33"/>
              </w:numPr>
              <w:spacing w:after="0" w:line="240" w:lineRule="auto"/>
              <w:rPr>
                <w:rFonts w:ascii="Arial" w:hAnsi="Arial" w:cs="Arial"/>
              </w:rPr>
            </w:pPr>
            <w:r w:rsidRPr="007F0805">
              <w:rPr>
                <w:rFonts w:ascii="Arial" w:hAnsi="Arial" w:cs="Arial"/>
              </w:rPr>
              <w:t>atmosphere</w:t>
            </w:r>
          </w:p>
          <w:p w:rsidR="009B6258" w:rsidRPr="007F0805" w:rsidRDefault="009B6258" w:rsidP="002E0D7C">
            <w:pPr>
              <w:numPr>
                <w:ilvl w:val="0"/>
                <w:numId w:val="33"/>
              </w:numPr>
              <w:spacing w:after="0" w:line="240" w:lineRule="auto"/>
              <w:rPr>
                <w:rFonts w:ascii="Arial" w:hAnsi="Arial" w:cs="Arial"/>
              </w:rPr>
            </w:pPr>
            <w:r w:rsidRPr="007F0805">
              <w:rPr>
                <w:rFonts w:ascii="Arial" w:hAnsi="Arial" w:cs="Arial"/>
              </w:rPr>
              <w:t>initiatives</w:t>
            </w:r>
          </w:p>
        </w:tc>
      </w:tr>
      <w:tr w:rsidR="00112360" w:rsidRPr="007F0805" w:rsidTr="00A77A1A">
        <w:tc>
          <w:tcPr>
            <w:tcW w:w="10155" w:type="dxa"/>
            <w:gridSpan w:val="16"/>
            <w:noWrap/>
          </w:tcPr>
          <w:p w:rsidR="00112360" w:rsidRPr="007F0805" w:rsidRDefault="00112360" w:rsidP="00112360">
            <w:pPr>
              <w:spacing w:after="0" w:line="240" w:lineRule="auto"/>
              <w:rPr>
                <w:rFonts w:ascii="Arial" w:hAnsi="Arial" w:cs="Arial"/>
              </w:rPr>
            </w:pPr>
            <w:r w:rsidRPr="007F0805">
              <w:rPr>
                <w:rFonts w:ascii="Arial" w:hAnsi="Arial" w:cs="Arial"/>
              </w:rPr>
              <w:t xml:space="preserve">This unit includes suggested activities from </w:t>
            </w:r>
            <w:r w:rsidRPr="007F0805">
              <w:rPr>
                <w:rFonts w:ascii="Arial" w:hAnsi="Arial" w:cs="Arial"/>
                <w:i/>
              </w:rPr>
              <w:t>Tools and Text</w:t>
            </w:r>
            <w:r w:rsidRPr="007F0805">
              <w:rPr>
                <w:rFonts w:ascii="Arial" w:hAnsi="Arial" w:cs="Arial"/>
              </w:rPr>
              <w:t xml:space="preserve"> by Jim Burke.</w:t>
            </w:r>
          </w:p>
        </w:tc>
      </w:tr>
      <w:tr w:rsidR="00112360" w:rsidRPr="007F0805" w:rsidTr="00A77A1A">
        <w:tc>
          <w:tcPr>
            <w:tcW w:w="10155" w:type="dxa"/>
            <w:gridSpan w:val="16"/>
            <w:shd w:val="clear" w:color="auto" w:fill="D9D9D9"/>
            <w:noWrap/>
            <w:vAlign w:val="center"/>
          </w:tcPr>
          <w:p w:rsidR="00112360" w:rsidRPr="007F0805" w:rsidRDefault="00112360" w:rsidP="00623947">
            <w:pPr>
              <w:spacing w:after="0" w:line="240" w:lineRule="auto"/>
              <w:jc w:val="center"/>
              <w:rPr>
                <w:rFonts w:ascii="Arial" w:hAnsi="Arial" w:cs="Arial"/>
              </w:rPr>
            </w:pPr>
            <w:r w:rsidRPr="007F0805">
              <w:rPr>
                <w:rFonts w:ascii="Arial" w:hAnsi="Arial" w:cs="Arial"/>
              </w:rPr>
              <w:t xml:space="preserve">Text  - </w:t>
            </w:r>
            <w:hyperlink r:id="rId66" w:history="1">
              <w:r w:rsidRPr="007F0805">
                <w:rPr>
                  <w:rStyle w:val="Hyperlink"/>
                  <w:rFonts w:ascii="Arial" w:hAnsi="Arial" w:cs="Arial"/>
                </w:rPr>
                <w:t>www.blueman.com/land/archive/earth</w:t>
              </w:r>
            </w:hyperlink>
          </w:p>
        </w:tc>
      </w:tr>
      <w:tr w:rsidR="00112360" w:rsidRPr="007F0805" w:rsidTr="00A77A1A">
        <w:tc>
          <w:tcPr>
            <w:tcW w:w="10155" w:type="dxa"/>
            <w:gridSpan w:val="16"/>
            <w:noWrap/>
          </w:tcPr>
          <w:p w:rsidR="00112360" w:rsidRPr="007F0805" w:rsidRDefault="00112360" w:rsidP="00112360">
            <w:pPr>
              <w:spacing w:after="0" w:line="240" w:lineRule="auto"/>
              <w:jc w:val="center"/>
              <w:rPr>
                <w:rFonts w:ascii="Arial" w:hAnsi="Arial" w:cs="Arial"/>
              </w:rPr>
            </w:pPr>
            <w:r w:rsidRPr="007F0805">
              <w:rPr>
                <w:rFonts w:ascii="Arial" w:hAnsi="Arial" w:cs="Arial"/>
              </w:rPr>
              <w:t xml:space="preserve">Activity 1: </w:t>
            </w:r>
            <w:proofErr w:type="spellStart"/>
            <w:r w:rsidRPr="007F0805">
              <w:rPr>
                <w:rFonts w:ascii="Arial" w:hAnsi="Arial" w:cs="Arial"/>
              </w:rPr>
              <w:t>Quickwrites</w:t>
            </w:r>
            <w:proofErr w:type="spellEnd"/>
          </w:p>
        </w:tc>
      </w:tr>
      <w:tr w:rsidR="00C359A4" w:rsidRPr="007F0805" w:rsidTr="00A77A1A">
        <w:tc>
          <w:tcPr>
            <w:tcW w:w="1458" w:type="dxa"/>
            <w:noWrap/>
          </w:tcPr>
          <w:p w:rsidR="00C359A4" w:rsidRPr="007F0805" w:rsidRDefault="00C359A4" w:rsidP="00112360">
            <w:pPr>
              <w:spacing w:after="0" w:line="240" w:lineRule="auto"/>
              <w:rPr>
                <w:rFonts w:ascii="Arial" w:hAnsi="Arial" w:cs="Arial"/>
              </w:rPr>
            </w:pPr>
            <w:r w:rsidRPr="007F0805">
              <w:rPr>
                <w:rFonts w:ascii="Arial" w:hAnsi="Arial" w:cs="Arial"/>
              </w:rPr>
              <w:t>Creating Connections</w:t>
            </w:r>
          </w:p>
          <w:p w:rsidR="00C359A4" w:rsidRPr="007F0805" w:rsidRDefault="00C359A4" w:rsidP="00112360">
            <w:pPr>
              <w:spacing w:after="0" w:line="240" w:lineRule="auto"/>
              <w:rPr>
                <w:rFonts w:ascii="Arial" w:hAnsi="Arial" w:cs="Arial"/>
              </w:rPr>
            </w:pPr>
            <w:r w:rsidRPr="007F0805">
              <w:rPr>
                <w:rFonts w:ascii="Arial" w:hAnsi="Arial" w:cs="Arial"/>
              </w:rPr>
              <w:t>(B)</w:t>
            </w:r>
          </w:p>
        </w:tc>
        <w:tc>
          <w:tcPr>
            <w:tcW w:w="7455" w:type="dxa"/>
            <w:gridSpan w:val="10"/>
            <w:tcBorders>
              <w:right w:val="single" w:sz="4" w:space="0" w:color="auto"/>
            </w:tcBorders>
            <w:noWrap/>
          </w:tcPr>
          <w:p w:rsidR="00C359A4" w:rsidRDefault="00C359A4" w:rsidP="00112360">
            <w:pPr>
              <w:spacing w:after="0" w:line="240" w:lineRule="auto"/>
              <w:rPr>
                <w:rFonts w:ascii="Arial" w:hAnsi="Arial" w:cs="Arial"/>
              </w:rPr>
            </w:pPr>
            <w:r w:rsidRPr="007F0805">
              <w:rPr>
                <w:rFonts w:ascii="Arial" w:hAnsi="Arial" w:cs="Arial"/>
              </w:rPr>
              <w:t xml:space="preserve">Before reading: Watch Blue Man Video on Global Warming. After viewing, complete one of these </w:t>
            </w:r>
            <w:hyperlink w:anchor="StrategyK" w:history="1">
              <w:proofErr w:type="spellStart"/>
              <w:r w:rsidRPr="007F0805">
                <w:rPr>
                  <w:rStyle w:val="Hyperlink"/>
                  <w:rFonts w:ascii="Arial" w:hAnsi="Arial" w:cs="Arial"/>
                  <w:b/>
                </w:rPr>
                <w:t>quickwrite</w:t>
              </w:r>
              <w:proofErr w:type="spellEnd"/>
              <w:r w:rsidRPr="007F0805">
                <w:rPr>
                  <w:rStyle w:val="Hyperlink"/>
                  <w:rFonts w:ascii="Arial" w:hAnsi="Arial" w:cs="Arial"/>
                  <w:b/>
                </w:rPr>
                <w:t xml:space="preserve"> (</w:t>
              </w:r>
              <w:r>
                <w:rPr>
                  <w:rStyle w:val="Hyperlink"/>
                  <w:rFonts w:ascii="Arial" w:hAnsi="Arial" w:cs="Arial"/>
                  <w:b/>
                </w:rPr>
                <w:t>CCSSO Tool</w:t>
              </w:r>
              <w:r w:rsidRPr="007F0805">
                <w:rPr>
                  <w:rStyle w:val="Hyperlink"/>
                  <w:rFonts w:ascii="Arial" w:hAnsi="Arial" w:cs="Arial"/>
                  <w:b/>
                </w:rPr>
                <w:t xml:space="preserve"> K)</w:t>
              </w:r>
            </w:hyperlink>
            <w:r w:rsidRPr="007F0805">
              <w:rPr>
                <w:rFonts w:ascii="Arial" w:hAnsi="Arial" w:cs="Arial"/>
              </w:rPr>
              <w:t xml:space="preserve"> activities:</w:t>
            </w:r>
          </w:p>
          <w:p w:rsidR="00C359A4" w:rsidRPr="007F0805" w:rsidRDefault="00C359A4" w:rsidP="00112360">
            <w:pPr>
              <w:spacing w:after="0" w:line="240" w:lineRule="auto"/>
              <w:rPr>
                <w:rFonts w:ascii="Arial" w:hAnsi="Arial" w:cs="Arial"/>
              </w:rPr>
            </w:pPr>
            <w:proofErr w:type="spellStart"/>
            <w:r w:rsidRPr="007F0805">
              <w:rPr>
                <w:rFonts w:ascii="Arial" w:hAnsi="Arial" w:cs="Arial"/>
              </w:rPr>
              <w:t>Quickwrite</w:t>
            </w:r>
            <w:proofErr w:type="spellEnd"/>
            <w:r w:rsidRPr="007F0805">
              <w:rPr>
                <w:rFonts w:ascii="Arial" w:hAnsi="Arial" w:cs="Arial"/>
              </w:rPr>
              <w:t xml:space="preserve"> 1: After viewing the Blue Man video, what connections can you make to the content of the video?</w:t>
            </w:r>
          </w:p>
          <w:p w:rsidR="00C359A4" w:rsidRPr="007F0805" w:rsidRDefault="00C359A4" w:rsidP="00112360">
            <w:pPr>
              <w:spacing w:after="0" w:line="240" w:lineRule="auto"/>
              <w:rPr>
                <w:rFonts w:ascii="Arial" w:hAnsi="Arial" w:cs="Arial"/>
              </w:rPr>
            </w:pPr>
            <w:proofErr w:type="spellStart"/>
            <w:r w:rsidRPr="007F0805">
              <w:rPr>
                <w:rFonts w:ascii="Arial" w:hAnsi="Arial" w:cs="Arial"/>
              </w:rPr>
              <w:t>Quickwrite</w:t>
            </w:r>
            <w:proofErr w:type="spellEnd"/>
            <w:r w:rsidRPr="007F0805">
              <w:rPr>
                <w:rFonts w:ascii="Arial" w:hAnsi="Arial" w:cs="Arial"/>
              </w:rPr>
              <w:t xml:space="preserve"> 2:  What do you know about climate change?</w:t>
            </w:r>
          </w:p>
          <w:p w:rsidR="00C359A4" w:rsidRPr="007F0805" w:rsidRDefault="00C359A4" w:rsidP="00112360">
            <w:pPr>
              <w:spacing w:after="0" w:line="240" w:lineRule="auto"/>
              <w:rPr>
                <w:rFonts w:ascii="Arial" w:hAnsi="Arial" w:cs="Arial"/>
              </w:rPr>
            </w:pPr>
            <w:proofErr w:type="spellStart"/>
            <w:r w:rsidRPr="007F0805">
              <w:rPr>
                <w:rFonts w:ascii="Arial" w:hAnsi="Arial" w:cs="Arial"/>
              </w:rPr>
              <w:t>Quickwrite</w:t>
            </w:r>
            <w:proofErr w:type="spellEnd"/>
            <w:r w:rsidRPr="007F0805">
              <w:rPr>
                <w:rFonts w:ascii="Arial" w:hAnsi="Arial" w:cs="Arial"/>
              </w:rPr>
              <w:t xml:space="preserve"> 3:  What does “going green” mean to you?</w:t>
            </w:r>
          </w:p>
          <w:p w:rsidR="00C359A4" w:rsidRPr="007F0805" w:rsidRDefault="00C359A4" w:rsidP="00112360">
            <w:pPr>
              <w:spacing w:after="0" w:line="240" w:lineRule="auto"/>
              <w:rPr>
                <w:rFonts w:ascii="Arial" w:hAnsi="Arial" w:cs="Arial"/>
              </w:rPr>
            </w:pPr>
            <w:proofErr w:type="spellStart"/>
            <w:r w:rsidRPr="007F0805">
              <w:rPr>
                <w:rFonts w:ascii="Arial" w:hAnsi="Arial" w:cs="Arial"/>
              </w:rPr>
              <w:t>Quickwrite</w:t>
            </w:r>
            <w:proofErr w:type="spellEnd"/>
            <w:r w:rsidRPr="007F0805">
              <w:rPr>
                <w:rFonts w:ascii="Arial" w:hAnsi="Arial" w:cs="Arial"/>
              </w:rPr>
              <w:t xml:space="preserve"> 4:  In recent years scientists have spent a considerable amount of time studying climate change. What do you know about the science behind climate change and/or global warming?</w:t>
            </w:r>
          </w:p>
          <w:p w:rsidR="00C359A4" w:rsidRPr="007F0805" w:rsidRDefault="00C359A4" w:rsidP="00112360">
            <w:pPr>
              <w:spacing w:after="0" w:line="240" w:lineRule="auto"/>
              <w:rPr>
                <w:rFonts w:ascii="Arial" w:hAnsi="Arial" w:cs="Arial"/>
              </w:rPr>
            </w:pPr>
            <w:proofErr w:type="spellStart"/>
            <w:r w:rsidRPr="007F0805">
              <w:rPr>
                <w:rFonts w:ascii="Arial" w:hAnsi="Arial" w:cs="Arial"/>
              </w:rPr>
              <w:t>Quickwrite</w:t>
            </w:r>
            <w:proofErr w:type="spellEnd"/>
            <w:r w:rsidRPr="007F0805">
              <w:rPr>
                <w:rFonts w:ascii="Arial" w:hAnsi="Arial" w:cs="Arial"/>
              </w:rPr>
              <w:t xml:space="preserve"> 5:  Agree/Disagree: We all have a responsibility to planet Earth. Why do you feel that way?</w:t>
            </w:r>
          </w:p>
        </w:tc>
        <w:tc>
          <w:tcPr>
            <w:tcW w:w="1242" w:type="dxa"/>
            <w:gridSpan w:val="5"/>
            <w:tcBorders>
              <w:left w:val="single" w:sz="4" w:space="0" w:color="auto"/>
            </w:tcBorders>
            <w:noWrap/>
          </w:tcPr>
          <w:p w:rsidR="00C359A4" w:rsidRDefault="00C359A4" w:rsidP="00112360">
            <w:pPr>
              <w:spacing w:after="0" w:line="240" w:lineRule="auto"/>
              <w:rPr>
                <w:rFonts w:ascii="Arial" w:hAnsi="Arial" w:cs="Arial"/>
                <w:sz w:val="20"/>
                <w:szCs w:val="20"/>
              </w:rPr>
            </w:pPr>
            <w:r w:rsidRPr="00C359A4">
              <w:rPr>
                <w:rFonts w:ascii="Arial" w:hAnsi="Arial" w:cs="Arial"/>
                <w:sz w:val="20"/>
                <w:szCs w:val="20"/>
              </w:rPr>
              <w:t>W.CCR.</w:t>
            </w:r>
            <w:r w:rsidR="00CD26B9">
              <w:rPr>
                <w:rFonts w:ascii="Arial" w:hAnsi="Arial" w:cs="Arial"/>
                <w:sz w:val="20"/>
                <w:szCs w:val="20"/>
              </w:rPr>
              <w:t>8</w:t>
            </w:r>
          </w:p>
          <w:p w:rsidR="00CD26B9" w:rsidRPr="00C359A4" w:rsidRDefault="00CD26B9" w:rsidP="00112360">
            <w:pPr>
              <w:spacing w:after="0" w:line="240" w:lineRule="auto"/>
              <w:rPr>
                <w:rFonts w:ascii="Arial" w:hAnsi="Arial" w:cs="Arial"/>
                <w:sz w:val="20"/>
                <w:szCs w:val="20"/>
              </w:rPr>
            </w:pPr>
            <w:r>
              <w:rPr>
                <w:rFonts w:ascii="Arial" w:hAnsi="Arial" w:cs="Arial"/>
                <w:sz w:val="20"/>
                <w:szCs w:val="20"/>
              </w:rPr>
              <w:t>W.CCR.10</w:t>
            </w:r>
          </w:p>
        </w:tc>
      </w:tr>
      <w:tr w:rsidR="00112360" w:rsidRPr="007F0805" w:rsidTr="00A77A1A">
        <w:tc>
          <w:tcPr>
            <w:tcW w:w="10155" w:type="dxa"/>
            <w:gridSpan w:val="16"/>
            <w:noWrap/>
          </w:tcPr>
          <w:p w:rsidR="00112360" w:rsidRPr="007F0805" w:rsidRDefault="00112360" w:rsidP="00112360">
            <w:pPr>
              <w:spacing w:after="0" w:line="240" w:lineRule="auto"/>
              <w:jc w:val="center"/>
              <w:rPr>
                <w:rFonts w:ascii="Arial" w:hAnsi="Arial" w:cs="Arial"/>
              </w:rPr>
            </w:pPr>
            <w:r w:rsidRPr="007F0805">
              <w:rPr>
                <w:rFonts w:ascii="Arial" w:hAnsi="Arial" w:cs="Arial"/>
              </w:rPr>
              <w:t xml:space="preserve">Activity 2:  Building your own Thesaurus Vocabulary Chains </w:t>
            </w:r>
          </w:p>
          <w:p w:rsidR="00112360" w:rsidRPr="007F0805" w:rsidRDefault="00112360" w:rsidP="00112360">
            <w:pPr>
              <w:spacing w:after="0" w:line="240" w:lineRule="auto"/>
              <w:jc w:val="center"/>
              <w:rPr>
                <w:rFonts w:ascii="Arial" w:hAnsi="Arial" w:cs="Arial"/>
              </w:rPr>
            </w:pPr>
            <w:r w:rsidRPr="007F0805">
              <w:rPr>
                <w:rFonts w:ascii="Arial" w:hAnsi="Arial" w:cs="Arial"/>
              </w:rPr>
              <w:t xml:space="preserve">(Linear Array Organizer, Burke, </w:t>
            </w:r>
            <w:r w:rsidRPr="007F0805">
              <w:rPr>
                <w:rFonts w:ascii="Arial" w:hAnsi="Arial" w:cs="Arial"/>
                <w:i/>
              </w:rPr>
              <w:t>Tools for Thought</w:t>
            </w:r>
            <w:r w:rsidRPr="007F0805">
              <w:rPr>
                <w:rFonts w:ascii="Arial" w:hAnsi="Arial" w:cs="Arial"/>
              </w:rPr>
              <w:t>)</w:t>
            </w:r>
          </w:p>
        </w:tc>
      </w:tr>
      <w:tr w:rsidR="00BC7ECF" w:rsidRPr="007F0805" w:rsidTr="00A77A1A">
        <w:tc>
          <w:tcPr>
            <w:tcW w:w="1458" w:type="dxa"/>
            <w:tcBorders>
              <w:bottom w:val="single" w:sz="4" w:space="0" w:color="000000"/>
            </w:tcBorders>
            <w:noWrap/>
          </w:tcPr>
          <w:p w:rsidR="00BC7ECF" w:rsidRPr="006541D2" w:rsidRDefault="00BC7ECF" w:rsidP="00112360">
            <w:pPr>
              <w:spacing w:after="0" w:line="240" w:lineRule="auto"/>
              <w:rPr>
                <w:rFonts w:ascii="Arial" w:hAnsi="Arial" w:cs="Arial"/>
                <w:sz w:val="20"/>
                <w:szCs w:val="20"/>
              </w:rPr>
            </w:pPr>
            <w:r w:rsidRPr="006541D2">
              <w:rPr>
                <w:rFonts w:ascii="Arial" w:hAnsi="Arial" w:cs="Arial"/>
                <w:sz w:val="20"/>
                <w:szCs w:val="20"/>
              </w:rPr>
              <w:t>Introducing Vocabulary</w:t>
            </w:r>
          </w:p>
          <w:p w:rsidR="00BC7ECF" w:rsidRPr="007F0805" w:rsidRDefault="00BC7ECF" w:rsidP="00112360">
            <w:pPr>
              <w:spacing w:after="0" w:line="240" w:lineRule="auto"/>
              <w:rPr>
                <w:rFonts w:ascii="Arial" w:hAnsi="Arial" w:cs="Arial"/>
              </w:rPr>
            </w:pPr>
            <w:r w:rsidRPr="006541D2">
              <w:rPr>
                <w:rFonts w:ascii="Arial" w:hAnsi="Arial" w:cs="Arial"/>
                <w:sz w:val="20"/>
                <w:szCs w:val="20"/>
              </w:rPr>
              <w:t>(B)</w:t>
            </w:r>
          </w:p>
        </w:tc>
        <w:tc>
          <w:tcPr>
            <w:tcW w:w="7455" w:type="dxa"/>
            <w:gridSpan w:val="10"/>
            <w:tcBorders>
              <w:bottom w:val="single" w:sz="4" w:space="0" w:color="000000"/>
              <w:right w:val="single" w:sz="4" w:space="0" w:color="auto"/>
            </w:tcBorders>
            <w:noWrap/>
          </w:tcPr>
          <w:p w:rsidR="00BC7ECF" w:rsidRDefault="00BC7ECF" w:rsidP="00112360">
            <w:pPr>
              <w:spacing w:after="0" w:line="240" w:lineRule="auto"/>
              <w:rPr>
                <w:rFonts w:ascii="Arial" w:hAnsi="Arial" w:cs="Arial"/>
              </w:rPr>
            </w:pPr>
            <w:r w:rsidRPr="007F0805">
              <w:rPr>
                <w:rFonts w:ascii="Arial" w:hAnsi="Arial" w:cs="Arial"/>
              </w:rPr>
              <w:t>Introduce the initial vocabulary for the unit. Demonstrate for students how to use the vocabulary chains in keeping track of assigned and self-selected difficult vocabulary. Use the Linear Array organizer to track vocabulary as it occurs in the texts being read as part of the unit.</w:t>
            </w:r>
          </w:p>
          <w:p w:rsidR="000D18DD" w:rsidRDefault="008E27D1" w:rsidP="000D18DD">
            <w:pPr>
              <w:numPr>
                <w:ilvl w:val="0"/>
                <w:numId w:val="33"/>
              </w:numPr>
              <w:spacing w:after="0" w:line="240" w:lineRule="auto"/>
              <w:rPr>
                <w:rFonts w:ascii="Arial" w:hAnsi="Arial" w:cs="Arial"/>
                <w:sz w:val="20"/>
                <w:szCs w:val="20"/>
              </w:rPr>
            </w:pPr>
            <w:hyperlink r:id="rId67" w:history="1">
              <w:r w:rsidR="000D18DD" w:rsidRPr="006A7C4B">
                <w:rPr>
                  <w:rStyle w:val="Hyperlink"/>
                  <w:rFonts w:ascii="Arial" w:hAnsi="Arial" w:cs="Arial"/>
                  <w:sz w:val="20"/>
                  <w:szCs w:val="20"/>
                </w:rPr>
                <w:t>http://www.cobbk12.org/Cheathamhill/LFS%20Update/Vocabulary%20and%20Word%20Walls.htm</w:t>
              </w:r>
            </w:hyperlink>
          </w:p>
          <w:p w:rsidR="0065562B" w:rsidRDefault="008E27D1" w:rsidP="000D18DD">
            <w:pPr>
              <w:numPr>
                <w:ilvl w:val="0"/>
                <w:numId w:val="33"/>
              </w:numPr>
              <w:spacing w:after="0" w:line="240" w:lineRule="auto"/>
              <w:rPr>
                <w:rFonts w:ascii="Arial" w:hAnsi="Arial" w:cs="Arial"/>
                <w:sz w:val="20"/>
                <w:szCs w:val="20"/>
              </w:rPr>
            </w:pPr>
            <w:hyperlink r:id="rId68" w:history="1">
              <w:r w:rsidR="000017AA" w:rsidRPr="006A7C4B">
                <w:rPr>
                  <w:rStyle w:val="Hyperlink"/>
                  <w:rFonts w:ascii="Arial" w:hAnsi="Arial" w:cs="Arial"/>
                  <w:sz w:val="20"/>
                  <w:szCs w:val="20"/>
                </w:rPr>
                <w:t>http://www.englishcompanion.com/Tools/notemaking.html</w:t>
              </w:r>
            </w:hyperlink>
          </w:p>
          <w:p w:rsidR="00BB323B" w:rsidRPr="000017AA" w:rsidRDefault="008E27D1" w:rsidP="000D18DD">
            <w:pPr>
              <w:numPr>
                <w:ilvl w:val="0"/>
                <w:numId w:val="33"/>
              </w:numPr>
              <w:spacing w:after="0" w:line="240" w:lineRule="auto"/>
              <w:rPr>
                <w:rFonts w:ascii="Arial" w:hAnsi="Arial" w:cs="Arial"/>
                <w:sz w:val="20"/>
                <w:szCs w:val="20"/>
              </w:rPr>
            </w:pPr>
            <w:hyperlink r:id="rId69" w:history="1">
              <w:r w:rsidR="00BB323B" w:rsidRPr="006A7C4B">
                <w:rPr>
                  <w:rStyle w:val="Hyperlink"/>
                  <w:rFonts w:ascii="Arial" w:hAnsi="Arial" w:cs="Arial"/>
                  <w:sz w:val="20"/>
                  <w:szCs w:val="20"/>
                </w:rPr>
                <w:t>http://www.benchmarkeducation.com/educational-leader/reading/vocabulary-instruction.html</w:t>
              </w:r>
            </w:hyperlink>
            <w:r w:rsidR="00BB323B">
              <w:rPr>
                <w:rFonts w:ascii="Arial" w:hAnsi="Arial" w:cs="Arial"/>
                <w:sz w:val="20"/>
                <w:szCs w:val="20"/>
              </w:rPr>
              <w:t xml:space="preserve"> </w:t>
            </w:r>
          </w:p>
        </w:tc>
        <w:tc>
          <w:tcPr>
            <w:tcW w:w="1242" w:type="dxa"/>
            <w:gridSpan w:val="5"/>
            <w:tcBorders>
              <w:left w:val="single" w:sz="4" w:space="0" w:color="auto"/>
              <w:bottom w:val="single" w:sz="4" w:space="0" w:color="000000"/>
            </w:tcBorders>
            <w:noWrap/>
          </w:tcPr>
          <w:p w:rsidR="00BC7ECF" w:rsidRDefault="00402C68" w:rsidP="00112360">
            <w:pPr>
              <w:spacing w:after="0" w:line="240" w:lineRule="auto"/>
              <w:rPr>
                <w:rFonts w:ascii="Arial" w:hAnsi="Arial" w:cs="Arial"/>
                <w:sz w:val="20"/>
                <w:szCs w:val="20"/>
              </w:rPr>
            </w:pPr>
            <w:r>
              <w:rPr>
                <w:rFonts w:ascii="Arial" w:hAnsi="Arial" w:cs="Arial"/>
                <w:sz w:val="20"/>
                <w:szCs w:val="20"/>
              </w:rPr>
              <w:t>L.CCR.4</w:t>
            </w:r>
          </w:p>
          <w:p w:rsidR="00402C68" w:rsidRDefault="00402C68" w:rsidP="00112360">
            <w:pPr>
              <w:spacing w:after="0" w:line="240" w:lineRule="auto"/>
              <w:rPr>
                <w:rFonts w:ascii="Arial" w:hAnsi="Arial" w:cs="Arial"/>
                <w:sz w:val="20"/>
                <w:szCs w:val="20"/>
              </w:rPr>
            </w:pPr>
            <w:r>
              <w:rPr>
                <w:rFonts w:ascii="Arial" w:hAnsi="Arial" w:cs="Arial"/>
                <w:sz w:val="20"/>
                <w:szCs w:val="20"/>
              </w:rPr>
              <w:t>L.CCR.5</w:t>
            </w:r>
          </w:p>
          <w:p w:rsidR="00801105" w:rsidRPr="00E3568F" w:rsidRDefault="00801105" w:rsidP="00112360">
            <w:pPr>
              <w:spacing w:after="0" w:line="240" w:lineRule="auto"/>
              <w:rPr>
                <w:rFonts w:ascii="Arial" w:hAnsi="Arial" w:cs="Arial"/>
                <w:sz w:val="20"/>
                <w:szCs w:val="20"/>
              </w:rPr>
            </w:pPr>
            <w:r>
              <w:rPr>
                <w:rFonts w:ascii="Arial" w:hAnsi="Arial" w:cs="Arial"/>
                <w:sz w:val="20"/>
                <w:szCs w:val="20"/>
              </w:rPr>
              <w:t>R.CCR.4</w:t>
            </w:r>
          </w:p>
        </w:tc>
      </w:tr>
      <w:tr w:rsidR="00112360" w:rsidRPr="007F0805" w:rsidTr="00A77A1A">
        <w:tc>
          <w:tcPr>
            <w:tcW w:w="10155" w:type="dxa"/>
            <w:gridSpan w:val="16"/>
            <w:shd w:val="clear" w:color="auto" w:fill="D9D9D9"/>
            <w:noWrap/>
            <w:vAlign w:val="center"/>
          </w:tcPr>
          <w:p w:rsidR="00112360" w:rsidRPr="007F0805" w:rsidRDefault="00112360" w:rsidP="00623947">
            <w:pPr>
              <w:spacing w:after="0" w:line="240" w:lineRule="auto"/>
              <w:jc w:val="center"/>
              <w:rPr>
                <w:rFonts w:ascii="Arial" w:hAnsi="Arial" w:cs="Arial"/>
              </w:rPr>
            </w:pPr>
            <w:r w:rsidRPr="007F0805">
              <w:rPr>
                <w:rFonts w:ascii="Arial" w:hAnsi="Arial" w:cs="Arial"/>
              </w:rPr>
              <w:t>Text – “Basic Information” epa.gov/climate change</w:t>
            </w:r>
          </w:p>
        </w:tc>
      </w:tr>
      <w:tr w:rsidR="00112360" w:rsidRPr="007F0805" w:rsidTr="00A77A1A">
        <w:tc>
          <w:tcPr>
            <w:tcW w:w="10155" w:type="dxa"/>
            <w:gridSpan w:val="16"/>
            <w:noWrap/>
          </w:tcPr>
          <w:p w:rsidR="00112360" w:rsidRPr="007F0805" w:rsidRDefault="00112360" w:rsidP="00112360">
            <w:pPr>
              <w:spacing w:after="0" w:line="240" w:lineRule="auto"/>
              <w:jc w:val="center"/>
              <w:rPr>
                <w:rFonts w:ascii="Arial" w:hAnsi="Arial" w:cs="Arial"/>
              </w:rPr>
            </w:pPr>
            <w:r w:rsidRPr="007F0805">
              <w:rPr>
                <w:rFonts w:ascii="Arial" w:hAnsi="Arial" w:cs="Arial"/>
              </w:rPr>
              <w:lastRenderedPageBreak/>
              <w:t>Activity 3: Teacher Notes/Explore Website</w:t>
            </w:r>
          </w:p>
        </w:tc>
      </w:tr>
      <w:tr w:rsidR="00446C35" w:rsidRPr="007F0805" w:rsidTr="00A77A1A">
        <w:tc>
          <w:tcPr>
            <w:tcW w:w="1548" w:type="dxa"/>
            <w:gridSpan w:val="2"/>
            <w:noWrap/>
          </w:tcPr>
          <w:p w:rsidR="00446C35" w:rsidRPr="007F0805" w:rsidRDefault="00446C35" w:rsidP="00112360">
            <w:pPr>
              <w:spacing w:after="0" w:line="240" w:lineRule="auto"/>
              <w:rPr>
                <w:rFonts w:ascii="Arial" w:hAnsi="Arial" w:cs="Arial"/>
              </w:rPr>
            </w:pPr>
            <w:r w:rsidRPr="007F0805">
              <w:rPr>
                <w:rFonts w:ascii="Arial" w:hAnsi="Arial" w:cs="Arial"/>
              </w:rPr>
              <w:t>Introducing Concepts</w:t>
            </w:r>
          </w:p>
          <w:p w:rsidR="00446C35" w:rsidRPr="007F0805" w:rsidRDefault="00446C35" w:rsidP="00112360">
            <w:pPr>
              <w:spacing w:after="0" w:line="240" w:lineRule="auto"/>
              <w:rPr>
                <w:rFonts w:ascii="Arial" w:hAnsi="Arial" w:cs="Arial"/>
              </w:rPr>
            </w:pPr>
            <w:r w:rsidRPr="007F0805">
              <w:rPr>
                <w:rFonts w:ascii="Arial" w:hAnsi="Arial" w:cs="Arial"/>
              </w:rPr>
              <w:t>(B)</w:t>
            </w:r>
          </w:p>
        </w:tc>
        <w:tc>
          <w:tcPr>
            <w:tcW w:w="7276" w:type="dxa"/>
            <w:gridSpan w:val="2"/>
            <w:tcBorders>
              <w:right w:val="single" w:sz="4" w:space="0" w:color="auto"/>
            </w:tcBorders>
            <w:noWrap/>
          </w:tcPr>
          <w:p w:rsidR="00486C6B" w:rsidRDefault="00446C35" w:rsidP="00112360">
            <w:pPr>
              <w:spacing w:after="0" w:line="240" w:lineRule="auto"/>
              <w:rPr>
                <w:rFonts w:ascii="Arial" w:hAnsi="Arial" w:cs="Arial"/>
              </w:rPr>
            </w:pPr>
            <w:r w:rsidRPr="007F0805">
              <w:rPr>
                <w:rFonts w:ascii="Arial" w:hAnsi="Arial" w:cs="Arial"/>
              </w:rPr>
              <w:t xml:space="preserve">Introduce the idea of global warming and climate change to students by having them explore the epa.gov website. There are numerous definitions, photos, and charts and graphs that help students get an idea of the concepts without reading text. Teachers may want to preview the website themselves and develop a list of key concepts or “stops” on the website to direct students in identifying ideas of the unit. </w:t>
            </w:r>
          </w:p>
          <w:p w:rsidR="00486C6B" w:rsidRDefault="00486C6B" w:rsidP="00112360">
            <w:pPr>
              <w:spacing w:after="0" w:line="240" w:lineRule="auto"/>
              <w:rPr>
                <w:rFonts w:ascii="Arial" w:hAnsi="Arial" w:cs="Arial"/>
              </w:rPr>
            </w:pPr>
          </w:p>
          <w:p w:rsidR="00446C35" w:rsidRDefault="00446C35" w:rsidP="00112360">
            <w:pPr>
              <w:spacing w:after="0" w:line="240" w:lineRule="auto"/>
              <w:rPr>
                <w:rFonts w:ascii="Arial" w:hAnsi="Arial" w:cs="Arial"/>
              </w:rPr>
            </w:pPr>
            <w:r w:rsidRPr="007F0805">
              <w:rPr>
                <w:rFonts w:ascii="Arial" w:hAnsi="Arial" w:cs="Arial"/>
              </w:rPr>
              <w:t>Check out the “Basic Information” tab at the epa.gov/climate change website and pose the following questions for students as the guides and purpose for reading as they progress through the unit:</w:t>
            </w:r>
          </w:p>
          <w:p w:rsidR="00486C6B" w:rsidRPr="007F0805" w:rsidRDefault="00486C6B" w:rsidP="00112360">
            <w:pPr>
              <w:spacing w:after="0" w:line="240" w:lineRule="auto"/>
              <w:rPr>
                <w:rFonts w:ascii="Arial" w:hAnsi="Arial" w:cs="Arial"/>
              </w:rPr>
            </w:pPr>
          </w:p>
          <w:p w:rsidR="00446C35" w:rsidRPr="007F0805" w:rsidRDefault="00446C35" w:rsidP="002E0D7C">
            <w:pPr>
              <w:pStyle w:val="ListParagraph"/>
              <w:numPr>
                <w:ilvl w:val="0"/>
                <w:numId w:val="9"/>
              </w:numPr>
              <w:spacing w:after="0" w:line="240" w:lineRule="auto"/>
              <w:rPr>
                <w:rFonts w:ascii="Arial" w:hAnsi="Arial" w:cs="Arial"/>
              </w:rPr>
            </w:pPr>
            <w:r w:rsidRPr="007F0805">
              <w:rPr>
                <w:rFonts w:ascii="Arial" w:hAnsi="Arial" w:cs="Arial"/>
              </w:rPr>
              <w:t>What is global warming?</w:t>
            </w:r>
          </w:p>
          <w:p w:rsidR="00446C35" w:rsidRPr="007F0805" w:rsidRDefault="00446C35" w:rsidP="002E0D7C">
            <w:pPr>
              <w:pStyle w:val="ListParagraph"/>
              <w:numPr>
                <w:ilvl w:val="0"/>
                <w:numId w:val="9"/>
              </w:numPr>
              <w:spacing w:after="0" w:line="240" w:lineRule="auto"/>
              <w:rPr>
                <w:rFonts w:ascii="Arial" w:hAnsi="Arial" w:cs="Arial"/>
              </w:rPr>
            </w:pPr>
            <w:r w:rsidRPr="007F0805">
              <w:rPr>
                <w:rFonts w:ascii="Arial" w:hAnsi="Arial" w:cs="Arial"/>
              </w:rPr>
              <w:t>What is climate change?</w:t>
            </w:r>
          </w:p>
          <w:p w:rsidR="00446C35" w:rsidRPr="007F0805" w:rsidRDefault="00446C35" w:rsidP="002E0D7C">
            <w:pPr>
              <w:pStyle w:val="ListParagraph"/>
              <w:numPr>
                <w:ilvl w:val="0"/>
                <w:numId w:val="9"/>
              </w:numPr>
              <w:spacing w:after="0" w:line="240" w:lineRule="auto"/>
              <w:rPr>
                <w:rFonts w:ascii="Arial" w:hAnsi="Arial" w:cs="Arial"/>
              </w:rPr>
            </w:pPr>
            <w:r w:rsidRPr="007F0805">
              <w:rPr>
                <w:rFonts w:ascii="Arial" w:hAnsi="Arial" w:cs="Arial"/>
              </w:rPr>
              <w:t>Why is climate change a more accurate term for the science that is occurring in the environment?</w:t>
            </w:r>
          </w:p>
          <w:p w:rsidR="00446C35" w:rsidRPr="007F0805" w:rsidRDefault="00446C35" w:rsidP="002E0D7C">
            <w:pPr>
              <w:pStyle w:val="ListParagraph"/>
              <w:numPr>
                <w:ilvl w:val="0"/>
                <w:numId w:val="9"/>
              </w:numPr>
              <w:spacing w:after="0" w:line="240" w:lineRule="auto"/>
              <w:rPr>
                <w:rFonts w:ascii="Arial" w:hAnsi="Arial" w:cs="Arial"/>
              </w:rPr>
            </w:pPr>
            <w:r w:rsidRPr="007F0805">
              <w:rPr>
                <w:rFonts w:ascii="Arial" w:hAnsi="Arial" w:cs="Arial"/>
              </w:rPr>
              <w:t>How do greenhouse gases and emissions effect the environment?</w:t>
            </w:r>
          </w:p>
          <w:p w:rsidR="00446C35" w:rsidRPr="007F0805" w:rsidRDefault="00446C35" w:rsidP="002E0D7C">
            <w:pPr>
              <w:pStyle w:val="ListParagraph"/>
              <w:numPr>
                <w:ilvl w:val="0"/>
                <w:numId w:val="9"/>
              </w:numPr>
              <w:spacing w:after="0" w:line="240" w:lineRule="auto"/>
              <w:rPr>
                <w:rFonts w:ascii="Arial" w:hAnsi="Arial" w:cs="Arial"/>
              </w:rPr>
            </w:pPr>
            <w:r w:rsidRPr="007F0805">
              <w:rPr>
                <w:rFonts w:ascii="Arial" w:hAnsi="Arial" w:cs="Arial"/>
              </w:rPr>
              <w:t>What are environmental indicators?</w:t>
            </w:r>
          </w:p>
          <w:p w:rsidR="00446C35" w:rsidRPr="007F0805" w:rsidRDefault="00446C35" w:rsidP="002E0D7C">
            <w:pPr>
              <w:pStyle w:val="ListParagraph"/>
              <w:numPr>
                <w:ilvl w:val="0"/>
                <w:numId w:val="9"/>
              </w:numPr>
              <w:spacing w:after="0" w:line="240" w:lineRule="auto"/>
              <w:rPr>
                <w:rFonts w:ascii="Arial" w:hAnsi="Arial" w:cs="Arial"/>
              </w:rPr>
            </w:pPr>
            <w:r w:rsidRPr="007F0805">
              <w:rPr>
                <w:rFonts w:ascii="Arial" w:hAnsi="Arial" w:cs="Arial"/>
              </w:rPr>
              <w:t>What can be done to help control climate change?</w:t>
            </w:r>
          </w:p>
        </w:tc>
        <w:tc>
          <w:tcPr>
            <w:tcW w:w="1331" w:type="dxa"/>
            <w:gridSpan w:val="12"/>
            <w:tcBorders>
              <w:left w:val="single" w:sz="4" w:space="0" w:color="auto"/>
            </w:tcBorders>
            <w:noWrap/>
          </w:tcPr>
          <w:p w:rsidR="00446C35" w:rsidRDefault="00CC4FF0" w:rsidP="00446C35">
            <w:pPr>
              <w:pStyle w:val="ListParagraph"/>
              <w:spacing w:after="0" w:line="240" w:lineRule="auto"/>
              <w:ind w:left="0"/>
              <w:rPr>
                <w:rFonts w:ascii="Arial" w:hAnsi="Arial" w:cs="Arial"/>
                <w:sz w:val="20"/>
                <w:szCs w:val="20"/>
              </w:rPr>
            </w:pPr>
            <w:r>
              <w:rPr>
                <w:rFonts w:ascii="Arial" w:hAnsi="Arial" w:cs="Arial"/>
                <w:sz w:val="20"/>
                <w:szCs w:val="20"/>
              </w:rPr>
              <w:t>R.CCR.1</w:t>
            </w:r>
          </w:p>
          <w:p w:rsidR="00CC4FF0" w:rsidRPr="009D3B02" w:rsidRDefault="00801105" w:rsidP="005B63E6">
            <w:pPr>
              <w:pStyle w:val="ListParagraph"/>
              <w:spacing w:after="0" w:line="240" w:lineRule="auto"/>
              <w:ind w:left="0"/>
              <w:rPr>
                <w:rFonts w:ascii="Arial" w:hAnsi="Arial" w:cs="Arial"/>
                <w:sz w:val="20"/>
                <w:szCs w:val="20"/>
              </w:rPr>
            </w:pPr>
            <w:r>
              <w:rPr>
                <w:rFonts w:ascii="Arial" w:hAnsi="Arial" w:cs="Arial"/>
                <w:sz w:val="20"/>
                <w:szCs w:val="20"/>
              </w:rPr>
              <w:t>R.CCR.2</w:t>
            </w:r>
          </w:p>
        </w:tc>
      </w:tr>
      <w:tr w:rsidR="00112360" w:rsidRPr="007F0805" w:rsidTr="00A77A1A">
        <w:tc>
          <w:tcPr>
            <w:tcW w:w="10155" w:type="dxa"/>
            <w:gridSpan w:val="16"/>
            <w:noWrap/>
          </w:tcPr>
          <w:p w:rsidR="00112360" w:rsidRPr="007F0805" w:rsidRDefault="00112360" w:rsidP="00112360">
            <w:pPr>
              <w:spacing w:after="0" w:line="240" w:lineRule="auto"/>
              <w:jc w:val="center"/>
              <w:rPr>
                <w:rFonts w:ascii="Arial" w:hAnsi="Arial" w:cs="Arial"/>
              </w:rPr>
            </w:pPr>
            <w:r w:rsidRPr="007F0805">
              <w:rPr>
                <w:rFonts w:ascii="Arial" w:hAnsi="Arial" w:cs="Arial"/>
              </w:rPr>
              <w:t xml:space="preserve">Activity 4:  “Basic Information” and </w:t>
            </w:r>
          </w:p>
          <w:p w:rsidR="00112360" w:rsidRPr="007F0805" w:rsidRDefault="00112360" w:rsidP="00112360">
            <w:pPr>
              <w:spacing w:after="0" w:line="240" w:lineRule="auto"/>
              <w:jc w:val="center"/>
              <w:rPr>
                <w:rFonts w:ascii="Arial" w:hAnsi="Arial" w:cs="Arial"/>
              </w:rPr>
            </w:pPr>
            <w:r w:rsidRPr="007F0805">
              <w:rPr>
                <w:rFonts w:ascii="Arial" w:hAnsi="Arial" w:cs="Arial"/>
              </w:rPr>
              <w:t>“Back to Basics:  Frequently Asked Questions About Global Warming and Climate Change”</w:t>
            </w:r>
          </w:p>
          <w:p w:rsidR="00112360" w:rsidRPr="007F0805" w:rsidRDefault="00112360" w:rsidP="00112360">
            <w:pPr>
              <w:spacing w:after="0" w:line="240" w:lineRule="auto"/>
              <w:jc w:val="center"/>
              <w:rPr>
                <w:rFonts w:ascii="Arial" w:hAnsi="Arial" w:cs="Arial"/>
              </w:rPr>
            </w:pPr>
            <w:r w:rsidRPr="007F0805">
              <w:rPr>
                <w:rFonts w:ascii="Arial" w:hAnsi="Arial" w:cs="Arial"/>
              </w:rPr>
              <w:t>epa.gov/</w:t>
            </w:r>
            <w:r w:rsidR="00735C7C" w:rsidRPr="007F0805">
              <w:rPr>
                <w:rFonts w:ascii="Arial" w:hAnsi="Arial" w:cs="Arial"/>
              </w:rPr>
              <w:t>climate change</w:t>
            </w:r>
          </w:p>
        </w:tc>
      </w:tr>
      <w:tr w:rsidR="00446C35" w:rsidRPr="007F0805" w:rsidTr="00A77A1A">
        <w:tc>
          <w:tcPr>
            <w:tcW w:w="1548" w:type="dxa"/>
            <w:gridSpan w:val="2"/>
            <w:noWrap/>
          </w:tcPr>
          <w:p w:rsidR="00446C35" w:rsidRPr="007F0805" w:rsidRDefault="00446C35" w:rsidP="00112360">
            <w:pPr>
              <w:spacing w:after="0" w:line="240" w:lineRule="auto"/>
              <w:rPr>
                <w:rFonts w:ascii="Arial" w:hAnsi="Arial" w:cs="Arial"/>
              </w:rPr>
            </w:pPr>
            <w:r w:rsidRPr="007F0805">
              <w:rPr>
                <w:rFonts w:ascii="Arial" w:hAnsi="Arial" w:cs="Arial"/>
              </w:rPr>
              <w:t>Surveying the Text</w:t>
            </w:r>
          </w:p>
          <w:p w:rsidR="00446C35" w:rsidRPr="007F0805" w:rsidRDefault="00446C35" w:rsidP="00112360">
            <w:pPr>
              <w:spacing w:after="0" w:line="240" w:lineRule="auto"/>
              <w:rPr>
                <w:rFonts w:ascii="Arial" w:hAnsi="Arial" w:cs="Arial"/>
              </w:rPr>
            </w:pPr>
            <w:r w:rsidRPr="007F0805">
              <w:rPr>
                <w:rFonts w:ascii="Arial" w:hAnsi="Arial" w:cs="Arial"/>
              </w:rPr>
              <w:t>(B)</w:t>
            </w:r>
          </w:p>
        </w:tc>
        <w:tc>
          <w:tcPr>
            <w:tcW w:w="7276" w:type="dxa"/>
            <w:gridSpan w:val="2"/>
            <w:tcBorders>
              <w:right w:val="single" w:sz="4" w:space="0" w:color="auto"/>
            </w:tcBorders>
            <w:noWrap/>
          </w:tcPr>
          <w:p w:rsidR="00446C35" w:rsidRPr="007F0805" w:rsidRDefault="00446C35" w:rsidP="00112360">
            <w:pPr>
              <w:spacing w:after="0" w:line="240" w:lineRule="auto"/>
              <w:rPr>
                <w:rFonts w:ascii="Arial" w:hAnsi="Arial" w:cs="Arial"/>
              </w:rPr>
            </w:pPr>
            <w:r w:rsidRPr="007F0805">
              <w:rPr>
                <w:rFonts w:ascii="Arial" w:hAnsi="Arial" w:cs="Arial"/>
              </w:rPr>
              <w:t>Before reading the texts from the EPA website</w:t>
            </w:r>
            <w:r>
              <w:rPr>
                <w:rFonts w:ascii="Arial" w:hAnsi="Arial" w:cs="Arial"/>
              </w:rPr>
              <w:t>,</w:t>
            </w:r>
            <w:r w:rsidRPr="007F0805">
              <w:rPr>
                <w:rFonts w:ascii="Arial" w:hAnsi="Arial" w:cs="Arial"/>
              </w:rPr>
              <w:t xml:space="preserve"> discuss the following questions as a large group or in small groups/pairs.</w:t>
            </w:r>
          </w:p>
          <w:p w:rsidR="00446C35" w:rsidRPr="007F0805" w:rsidRDefault="00446C35" w:rsidP="002E0D7C">
            <w:pPr>
              <w:pStyle w:val="ListParagraph"/>
              <w:numPr>
                <w:ilvl w:val="0"/>
                <w:numId w:val="9"/>
              </w:numPr>
              <w:spacing w:after="0" w:line="240" w:lineRule="auto"/>
              <w:rPr>
                <w:rFonts w:ascii="Arial" w:hAnsi="Arial" w:cs="Arial"/>
              </w:rPr>
            </w:pPr>
            <w:r w:rsidRPr="007F0805">
              <w:rPr>
                <w:rFonts w:ascii="Arial" w:hAnsi="Arial" w:cs="Arial"/>
              </w:rPr>
              <w:t>What is my purpose/focus for reading this text?</w:t>
            </w:r>
          </w:p>
          <w:p w:rsidR="00446C35" w:rsidRPr="007F0805" w:rsidRDefault="00446C35" w:rsidP="002E0D7C">
            <w:pPr>
              <w:pStyle w:val="ListParagraph"/>
              <w:numPr>
                <w:ilvl w:val="0"/>
                <w:numId w:val="9"/>
              </w:numPr>
              <w:spacing w:after="0" w:line="240" w:lineRule="auto"/>
              <w:rPr>
                <w:rFonts w:ascii="Arial" w:hAnsi="Arial" w:cs="Arial"/>
              </w:rPr>
            </w:pPr>
            <w:r w:rsidRPr="007F0805">
              <w:rPr>
                <w:rFonts w:ascii="Arial" w:hAnsi="Arial" w:cs="Arial"/>
              </w:rPr>
              <w:t>What do you notice about the text?  What text features do you notice? What cues do the text features give you about the text?</w:t>
            </w:r>
          </w:p>
          <w:p w:rsidR="00446C35" w:rsidRPr="007F0805" w:rsidRDefault="00446C35" w:rsidP="002E0D7C">
            <w:pPr>
              <w:pStyle w:val="ListParagraph"/>
              <w:numPr>
                <w:ilvl w:val="0"/>
                <w:numId w:val="9"/>
              </w:numPr>
              <w:spacing w:after="0" w:line="240" w:lineRule="auto"/>
              <w:rPr>
                <w:rFonts w:ascii="Arial" w:hAnsi="Arial" w:cs="Arial"/>
              </w:rPr>
            </w:pPr>
            <w:r w:rsidRPr="007F0805">
              <w:rPr>
                <w:rFonts w:ascii="Arial" w:hAnsi="Arial" w:cs="Arial"/>
              </w:rPr>
              <w:t>What is the purpose of the text?</w:t>
            </w:r>
          </w:p>
          <w:p w:rsidR="00446C35" w:rsidRPr="007F0805" w:rsidRDefault="00446C35" w:rsidP="002E0D7C">
            <w:pPr>
              <w:pStyle w:val="ListParagraph"/>
              <w:numPr>
                <w:ilvl w:val="0"/>
                <w:numId w:val="9"/>
              </w:numPr>
              <w:spacing w:after="0" w:line="240" w:lineRule="auto"/>
              <w:rPr>
                <w:rFonts w:ascii="Arial" w:hAnsi="Arial" w:cs="Arial"/>
              </w:rPr>
            </w:pPr>
            <w:r w:rsidRPr="007F0805">
              <w:rPr>
                <w:rFonts w:ascii="Arial" w:hAnsi="Arial" w:cs="Arial"/>
              </w:rPr>
              <w:t>The EPA, Environmental Protection Agency, is a federal government organization. How does that effect the information in the text?</w:t>
            </w:r>
          </w:p>
          <w:p w:rsidR="00446C35" w:rsidRPr="007F0805" w:rsidRDefault="00446C35" w:rsidP="002E0D7C">
            <w:pPr>
              <w:pStyle w:val="ListParagraph"/>
              <w:numPr>
                <w:ilvl w:val="0"/>
                <w:numId w:val="9"/>
              </w:numPr>
              <w:spacing w:after="0" w:line="240" w:lineRule="auto"/>
              <w:rPr>
                <w:rFonts w:ascii="Arial" w:hAnsi="Arial" w:cs="Arial"/>
              </w:rPr>
            </w:pPr>
            <w:r w:rsidRPr="007F0805">
              <w:rPr>
                <w:rFonts w:ascii="Arial" w:hAnsi="Arial" w:cs="Arial"/>
              </w:rPr>
              <w:t>How do the charts and graphs enhance the text?</w:t>
            </w:r>
          </w:p>
          <w:p w:rsidR="00446C35" w:rsidRPr="007F0805" w:rsidRDefault="00446C35" w:rsidP="005C0C7D">
            <w:pPr>
              <w:pStyle w:val="ListParagraph"/>
              <w:numPr>
                <w:ilvl w:val="0"/>
                <w:numId w:val="9"/>
              </w:numPr>
              <w:spacing w:after="0" w:line="240" w:lineRule="auto"/>
              <w:rPr>
                <w:rFonts w:ascii="Arial" w:hAnsi="Arial" w:cs="Arial"/>
              </w:rPr>
            </w:pPr>
            <w:r w:rsidRPr="007F0805">
              <w:rPr>
                <w:rFonts w:ascii="Arial" w:hAnsi="Arial" w:cs="Arial"/>
              </w:rPr>
              <w:t>Make 2-3 predictions about the content of the text</w:t>
            </w:r>
            <w:r>
              <w:rPr>
                <w:rFonts w:ascii="Arial" w:hAnsi="Arial" w:cs="Arial"/>
              </w:rPr>
              <w:t>.</w:t>
            </w:r>
            <w:r w:rsidRPr="007F0805">
              <w:rPr>
                <w:rFonts w:ascii="Arial" w:hAnsi="Arial" w:cs="Arial"/>
              </w:rPr>
              <w:t xml:space="preserve">  What do you think the text will be about?  What do you think you will learn from the text?  What do you think you will struggle with as you read?</w:t>
            </w:r>
          </w:p>
        </w:tc>
        <w:tc>
          <w:tcPr>
            <w:tcW w:w="1331" w:type="dxa"/>
            <w:gridSpan w:val="12"/>
            <w:tcBorders>
              <w:left w:val="single" w:sz="4" w:space="0" w:color="auto"/>
            </w:tcBorders>
            <w:noWrap/>
          </w:tcPr>
          <w:p w:rsidR="00446C35" w:rsidRDefault="003E69D4" w:rsidP="00446C35">
            <w:pPr>
              <w:pStyle w:val="ListParagraph"/>
              <w:spacing w:after="0" w:line="240" w:lineRule="auto"/>
              <w:ind w:left="0"/>
              <w:rPr>
                <w:rFonts w:ascii="Arial" w:hAnsi="Arial" w:cs="Arial"/>
                <w:sz w:val="20"/>
                <w:szCs w:val="20"/>
              </w:rPr>
            </w:pPr>
            <w:r>
              <w:rPr>
                <w:rFonts w:ascii="Arial" w:hAnsi="Arial" w:cs="Arial"/>
                <w:sz w:val="20"/>
                <w:szCs w:val="20"/>
              </w:rPr>
              <w:t>R.CCR.5</w:t>
            </w:r>
          </w:p>
          <w:p w:rsidR="00801105" w:rsidRPr="00A475DE" w:rsidRDefault="004A02D7" w:rsidP="00446C35">
            <w:pPr>
              <w:pStyle w:val="ListParagraph"/>
              <w:spacing w:after="0" w:line="240" w:lineRule="auto"/>
              <w:ind w:left="0"/>
              <w:rPr>
                <w:rFonts w:ascii="Arial" w:hAnsi="Arial" w:cs="Arial"/>
                <w:sz w:val="20"/>
                <w:szCs w:val="20"/>
              </w:rPr>
            </w:pPr>
            <w:r>
              <w:rPr>
                <w:rFonts w:ascii="Arial" w:hAnsi="Arial" w:cs="Arial"/>
                <w:sz w:val="20"/>
                <w:szCs w:val="20"/>
              </w:rPr>
              <w:t>SL.CCR.1</w:t>
            </w:r>
          </w:p>
        </w:tc>
      </w:tr>
      <w:tr w:rsidR="00112360" w:rsidRPr="007F0805" w:rsidTr="00A77A1A">
        <w:tc>
          <w:tcPr>
            <w:tcW w:w="10155" w:type="dxa"/>
            <w:gridSpan w:val="16"/>
            <w:shd w:val="clear" w:color="auto" w:fill="D9D9D9"/>
            <w:noWrap/>
            <w:vAlign w:val="center"/>
          </w:tcPr>
          <w:p w:rsidR="00DE16A8" w:rsidRPr="007F0805" w:rsidRDefault="00112360" w:rsidP="00DE16A8">
            <w:pPr>
              <w:spacing w:after="0" w:line="240" w:lineRule="auto"/>
              <w:jc w:val="center"/>
              <w:rPr>
                <w:rFonts w:ascii="Arial" w:hAnsi="Arial" w:cs="Arial"/>
              </w:rPr>
            </w:pPr>
            <w:r w:rsidRPr="007F0805">
              <w:rPr>
                <w:rFonts w:ascii="Arial" w:hAnsi="Arial" w:cs="Arial"/>
              </w:rPr>
              <w:t>Text – “Frequently Asked Questions” epa.gov/</w:t>
            </w:r>
            <w:proofErr w:type="spellStart"/>
            <w:r w:rsidRPr="007F0805">
              <w:rPr>
                <w:rFonts w:ascii="Arial" w:hAnsi="Arial" w:cs="Arial"/>
              </w:rPr>
              <w:t>climatechange</w:t>
            </w:r>
            <w:proofErr w:type="spellEnd"/>
          </w:p>
        </w:tc>
      </w:tr>
      <w:tr w:rsidR="00112360" w:rsidRPr="007F0805" w:rsidTr="00A77A1A">
        <w:tc>
          <w:tcPr>
            <w:tcW w:w="10155" w:type="dxa"/>
            <w:gridSpan w:val="16"/>
            <w:noWrap/>
          </w:tcPr>
          <w:p w:rsidR="00112360" w:rsidRPr="007F0805" w:rsidRDefault="00112360" w:rsidP="00112360">
            <w:pPr>
              <w:spacing w:after="0" w:line="240" w:lineRule="auto"/>
              <w:jc w:val="center"/>
              <w:rPr>
                <w:rFonts w:ascii="Arial" w:hAnsi="Arial" w:cs="Arial"/>
              </w:rPr>
            </w:pPr>
            <w:r w:rsidRPr="007F0805">
              <w:rPr>
                <w:rFonts w:ascii="Arial" w:hAnsi="Arial" w:cs="Arial"/>
              </w:rPr>
              <w:t>Activity 5: Making Predictions</w:t>
            </w:r>
          </w:p>
        </w:tc>
      </w:tr>
      <w:tr w:rsidR="00446C35" w:rsidRPr="007F0805" w:rsidTr="00A77A1A">
        <w:tc>
          <w:tcPr>
            <w:tcW w:w="1548" w:type="dxa"/>
            <w:gridSpan w:val="2"/>
            <w:noWrap/>
          </w:tcPr>
          <w:p w:rsidR="00446C35" w:rsidRPr="007F0805" w:rsidRDefault="00446C35" w:rsidP="00112360">
            <w:pPr>
              <w:spacing w:after="0" w:line="240" w:lineRule="auto"/>
              <w:rPr>
                <w:rFonts w:ascii="Arial" w:hAnsi="Arial" w:cs="Arial"/>
              </w:rPr>
            </w:pPr>
            <w:r w:rsidRPr="007F0805">
              <w:rPr>
                <w:rFonts w:ascii="Arial" w:hAnsi="Arial" w:cs="Arial"/>
              </w:rPr>
              <w:t>First Reading</w:t>
            </w:r>
          </w:p>
          <w:p w:rsidR="00446C35" w:rsidRPr="007F0805" w:rsidRDefault="00446C35" w:rsidP="00112360">
            <w:pPr>
              <w:spacing w:after="0" w:line="240" w:lineRule="auto"/>
              <w:rPr>
                <w:rFonts w:ascii="Arial" w:hAnsi="Arial" w:cs="Arial"/>
              </w:rPr>
            </w:pPr>
            <w:r w:rsidRPr="007F0805">
              <w:rPr>
                <w:rFonts w:ascii="Arial" w:hAnsi="Arial" w:cs="Arial"/>
              </w:rPr>
              <w:t>(D)</w:t>
            </w:r>
          </w:p>
        </w:tc>
        <w:tc>
          <w:tcPr>
            <w:tcW w:w="7287" w:type="dxa"/>
            <w:gridSpan w:val="3"/>
            <w:tcBorders>
              <w:right w:val="single" w:sz="4" w:space="0" w:color="auto"/>
            </w:tcBorders>
            <w:noWrap/>
          </w:tcPr>
          <w:p w:rsidR="00446C35" w:rsidRPr="007F0805" w:rsidRDefault="00446C35" w:rsidP="00112360">
            <w:pPr>
              <w:spacing w:after="0" w:line="240" w:lineRule="auto"/>
              <w:rPr>
                <w:rFonts w:ascii="Arial" w:hAnsi="Arial" w:cs="Arial"/>
              </w:rPr>
            </w:pPr>
            <w:r w:rsidRPr="007F0805">
              <w:rPr>
                <w:rFonts w:ascii="Arial" w:hAnsi="Arial" w:cs="Arial"/>
              </w:rPr>
              <w:t>Read the text “Frequently Asked Questions About Global Warming and Climate Change”. Go back to the predictions you made while surveying the text</w:t>
            </w:r>
            <w:r w:rsidR="00465705">
              <w:rPr>
                <w:rFonts w:ascii="Arial" w:hAnsi="Arial" w:cs="Arial"/>
              </w:rPr>
              <w:t xml:space="preserve"> (Activity 4)</w:t>
            </w:r>
            <w:r w:rsidRPr="007F0805">
              <w:rPr>
                <w:rFonts w:ascii="Arial" w:hAnsi="Arial" w:cs="Arial"/>
              </w:rPr>
              <w:t>. Mark any predictions that you made that were correct and/or incorrect. Note important vocabulary to use in your vocabulary chains</w:t>
            </w:r>
            <w:r w:rsidR="00465705">
              <w:rPr>
                <w:rFonts w:ascii="Arial" w:hAnsi="Arial" w:cs="Arial"/>
              </w:rPr>
              <w:t xml:space="preserve"> (Activity 2)</w:t>
            </w:r>
            <w:r w:rsidRPr="007F0805">
              <w:rPr>
                <w:rFonts w:ascii="Arial" w:hAnsi="Arial" w:cs="Arial"/>
              </w:rPr>
              <w:t>.</w:t>
            </w:r>
          </w:p>
        </w:tc>
        <w:tc>
          <w:tcPr>
            <w:tcW w:w="1320" w:type="dxa"/>
            <w:gridSpan w:val="11"/>
            <w:tcBorders>
              <w:left w:val="single" w:sz="4" w:space="0" w:color="auto"/>
            </w:tcBorders>
            <w:noWrap/>
          </w:tcPr>
          <w:p w:rsidR="00446C35" w:rsidRDefault="003E69D4" w:rsidP="00112360">
            <w:pPr>
              <w:spacing w:after="0" w:line="240" w:lineRule="auto"/>
              <w:rPr>
                <w:rFonts w:ascii="Arial" w:hAnsi="Arial" w:cs="Arial"/>
                <w:sz w:val="20"/>
                <w:szCs w:val="20"/>
              </w:rPr>
            </w:pPr>
            <w:r w:rsidRPr="003E69D4">
              <w:rPr>
                <w:rFonts w:ascii="Arial" w:hAnsi="Arial" w:cs="Arial"/>
                <w:sz w:val="20"/>
                <w:szCs w:val="20"/>
              </w:rPr>
              <w:t>R.</w:t>
            </w:r>
            <w:r w:rsidR="00D70EB2">
              <w:rPr>
                <w:rFonts w:ascii="Arial" w:hAnsi="Arial" w:cs="Arial"/>
                <w:sz w:val="20"/>
                <w:szCs w:val="20"/>
              </w:rPr>
              <w:t>CCR.1</w:t>
            </w:r>
          </w:p>
          <w:p w:rsidR="004A02D7" w:rsidRPr="003E69D4" w:rsidRDefault="004A02D7" w:rsidP="00112360">
            <w:pPr>
              <w:spacing w:after="0" w:line="240" w:lineRule="auto"/>
              <w:rPr>
                <w:rFonts w:ascii="Arial" w:hAnsi="Arial" w:cs="Arial"/>
                <w:sz w:val="20"/>
                <w:szCs w:val="20"/>
              </w:rPr>
            </w:pPr>
            <w:r>
              <w:rPr>
                <w:rFonts w:ascii="Arial" w:hAnsi="Arial" w:cs="Arial"/>
                <w:sz w:val="20"/>
                <w:szCs w:val="20"/>
              </w:rPr>
              <w:t>R.CCR.4</w:t>
            </w:r>
          </w:p>
        </w:tc>
      </w:tr>
      <w:tr w:rsidR="00112360" w:rsidRPr="007F0805" w:rsidTr="00A77A1A">
        <w:tc>
          <w:tcPr>
            <w:tcW w:w="10155" w:type="dxa"/>
            <w:gridSpan w:val="16"/>
            <w:noWrap/>
          </w:tcPr>
          <w:p w:rsidR="00112360" w:rsidRPr="007F0805" w:rsidRDefault="00112360" w:rsidP="00112360">
            <w:pPr>
              <w:spacing w:after="0" w:line="240" w:lineRule="auto"/>
              <w:jc w:val="center"/>
              <w:rPr>
                <w:rFonts w:ascii="Arial" w:hAnsi="Arial" w:cs="Arial"/>
              </w:rPr>
            </w:pPr>
            <w:r w:rsidRPr="007F0805">
              <w:rPr>
                <w:rFonts w:ascii="Arial" w:hAnsi="Arial" w:cs="Arial"/>
              </w:rPr>
              <w:t>Activity 6: Reread the text</w:t>
            </w:r>
          </w:p>
        </w:tc>
      </w:tr>
      <w:tr w:rsidR="00486C6B" w:rsidRPr="007F0805" w:rsidTr="00A77A1A">
        <w:tc>
          <w:tcPr>
            <w:tcW w:w="1548" w:type="dxa"/>
            <w:gridSpan w:val="2"/>
            <w:noWrap/>
          </w:tcPr>
          <w:p w:rsidR="00486C6B" w:rsidRPr="007F0805" w:rsidRDefault="00486C6B" w:rsidP="00112360">
            <w:pPr>
              <w:spacing w:after="0" w:line="240" w:lineRule="auto"/>
              <w:rPr>
                <w:rFonts w:ascii="Arial" w:hAnsi="Arial" w:cs="Arial"/>
              </w:rPr>
            </w:pPr>
            <w:r w:rsidRPr="007F0805">
              <w:rPr>
                <w:rFonts w:ascii="Arial" w:hAnsi="Arial" w:cs="Arial"/>
              </w:rPr>
              <w:t>Second Reading (D)</w:t>
            </w:r>
          </w:p>
        </w:tc>
        <w:tc>
          <w:tcPr>
            <w:tcW w:w="7287" w:type="dxa"/>
            <w:gridSpan w:val="3"/>
            <w:tcBorders>
              <w:right w:val="single" w:sz="4" w:space="0" w:color="auto"/>
            </w:tcBorders>
            <w:noWrap/>
          </w:tcPr>
          <w:p w:rsidR="00486C6B" w:rsidRPr="007F0805" w:rsidRDefault="00486C6B" w:rsidP="00112360">
            <w:pPr>
              <w:spacing w:after="0" w:line="240" w:lineRule="auto"/>
              <w:rPr>
                <w:rFonts w:ascii="Arial" w:hAnsi="Arial" w:cs="Arial"/>
              </w:rPr>
            </w:pPr>
            <w:r w:rsidRPr="007F0805">
              <w:rPr>
                <w:rFonts w:ascii="Arial" w:hAnsi="Arial" w:cs="Arial"/>
              </w:rPr>
              <w:t>Slowly and carefully reread the text. Make marginal notes (you can use sticky notes) so you can remember and note your reactions to the text. Jot down any questions you may have and vo</w:t>
            </w:r>
            <w:r w:rsidR="00D70EB2">
              <w:rPr>
                <w:rFonts w:ascii="Arial" w:hAnsi="Arial" w:cs="Arial"/>
              </w:rPr>
              <w:t>cabulary that is unfamiliar</w:t>
            </w:r>
            <w:r w:rsidRPr="007F0805">
              <w:rPr>
                <w:rFonts w:ascii="Arial" w:hAnsi="Arial" w:cs="Arial"/>
              </w:rPr>
              <w:t>. Note the following:</w:t>
            </w:r>
          </w:p>
          <w:p w:rsidR="00486C6B" w:rsidRPr="007F0805" w:rsidRDefault="00486C6B" w:rsidP="002E0D7C">
            <w:pPr>
              <w:pStyle w:val="ListParagraph"/>
              <w:numPr>
                <w:ilvl w:val="0"/>
                <w:numId w:val="9"/>
              </w:numPr>
              <w:spacing w:after="0" w:line="240" w:lineRule="auto"/>
              <w:rPr>
                <w:rFonts w:ascii="Arial" w:hAnsi="Arial" w:cs="Arial"/>
              </w:rPr>
            </w:pPr>
            <w:r w:rsidRPr="007F0805">
              <w:rPr>
                <w:rFonts w:ascii="Arial" w:hAnsi="Arial" w:cs="Arial"/>
              </w:rPr>
              <w:t>Who is involved?</w:t>
            </w:r>
          </w:p>
          <w:p w:rsidR="00486C6B" w:rsidRPr="007F0805" w:rsidRDefault="00486C6B" w:rsidP="002E0D7C">
            <w:pPr>
              <w:pStyle w:val="ListParagraph"/>
              <w:numPr>
                <w:ilvl w:val="0"/>
                <w:numId w:val="9"/>
              </w:numPr>
              <w:spacing w:after="0" w:line="240" w:lineRule="auto"/>
              <w:rPr>
                <w:rFonts w:ascii="Arial" w:hAnsi="Arial" w:cs="Arial"/>
              </w:rPr>
            </w:pPr>
            <w:r w:rsidRPr="007F0805">
              <w:rPr>
                <w:rFonts w:ascii="Arial" w:hAnsi="Arial" w:cs="Arial"/>
              </w:rPr>
              <w:lastRenderedPageBreak/>
              <w:t>What events, ideas, or people does the author emphasize?</w:t>
            </w:r>
          </w:p>
          <w:p w:rsidR="00486C6B" w:rsidRPr="007F0805" w:rsidRDefault="00486C6B" w:rsidP="002E0D7C">
            <w:pPr>
              <w:pStyle w:val="ListParagraph"/>
              <w:numPr>
                <w:ilvl w:val="0"/>
                <w:numId w:val="9"/>
              </w:numPr>
              <w:spacing w:after="0" w:line="240" w:lineRule="auto"/>
              <w:rPr>
                <w:rFonts w:ascii="Arial" w:hAnsi="Arial" w:cs="Arial"/>
              </w:rPr>
            </w:pPr>
            <w:r w:rsidRPr="007F0805">
              <w:rPr>
                <w:rFonts w:ascii="Arial" w:hAnsi="Arial" w:cs="Arial"/>
              </w:rPr>
              <w:t>What are the causes?</w:t>
            </w:r>
          </w:p>
          <w:p w:rsidR="00486C6B" w:rsidRPr="007F0805" w:rsidRDefault="00486C6B" w:rsidP="002E0D7C">
            <w:pPr>
              <w:pStyle w:val="ListParagraph"/>
              <w:numPr>
                <w:ilvl w:val="0"/>
                <w:numId w:val="9"/>
              </w:numPr>
              <w:spacing w:after="0" w:line="240" w:lineRule="auto"/>
              <w:rPr>
                <w:rFonts w:ascii="Arial" w:hAnsi="Arial" w:cs="Arial"/>
              </w:rPr>
            </w:pPr>
            <w:r w:rsidRPr="007F0805">
              <w:rPr>
                <w:rFonts w:ascii="Arial" w:hAnsi="Arial" w:cs="Arial"/>
              </w:rPr>
              <w:t>What are the consequences or implications?</w:t>
            </w:r>
          </w:p>
          <w:p w:rsidR="00486C6B" w:rsidRPr="007F0805" w:rsidRDefault="00486C6B" w:rsidP="002E0D7C">
            <w:pPr>
              <w:pStyle w:val="ListParagraph"/>
              <w:numPr>
                <w:ilvl w:val="0"/>
                <w:numId w:val="9"/>
              </w:numPr>
              <w:spacing w:after="0" w:line="240" w:lineRule="auto"/>
              <w:rPr>
                <w:rFonts w:ascii="Arial" w:hAnsi="Arial" w:cs="Arial"/>
              </w:rPr>
            </w:pPr>
            <w:r w:rsidRPr="007F0805">
              <w:rPr>
                <w:rFonts w:ascii="Arial" w:hAnsi="Arial" w:cs="Arial"/>
              </w:rPr>
              <w:t>What seems most important? Why?</w:t>
            </w:r>
          </w:p>
          <w:p w:rsidR="00486C6B" w:rsidRPr="007F0805" w:rsidRDefault="00486C6B" w:rsidP="00112360">
            <w:pPr>
              <w:spacing w:after="0" w:line="240" w:lineRule="auto"/>
              <w:rPr>
                <w:rFonts w:ascii="Arial" w:hAnsi="Arial" w:cs="Arial"/>
              </w:rPr>
            </w:pPr>
            <w:r w:rsidRPr="007F0805">
              <w:rPr>
                <w:rFonts w:ascii="Arial" w:hAnsi="Arial" w:cs="Arial"/>
              </w:rPr>
              <w:t xml:space="preserve">Use annotations to guide </w:t>
            </w:r>
            <w:r>
              <w:rPr>
                <w:rFonts w:ascii="Arial" w:hAnsi="Arial" w:cs="Arial"/>
              </w:rPr>
              <w:t xml:space="preserve">a </w:t>
            </w:r>
            <w:r w:rsidRPr="007F0805">
              <w:rPr>
                <w:rFonts w:ascii="Arial" w:hAnsi="Arial" w:cs="Arial"/>
              </w:rPr>
              <w:t>reading conference with another student or with the teacher to clarify difficulties you may have with the text, or to discuss the text with others. Students will also use these notes to inform an analytical paragraph in response to the reading, so conferences should help to clear up understandings of text and guide students in how to view the information in an analytical way.</w:t>
            </w:r>
          </w:p>
        </w:tc>
        <w:tc>
          <w:tcPr>
            <w:tcW w:w="1320" w:type="dxa"/>
            <w:gridSpan w:val="11"/>
            <w:tcBorders>
              <w:left w:val="single" w:sz="4" w:space="0" w:color="auto"/>
            </w:tcBorders>
            <w:noWrap/>
          </w:tcPr>
          <w:p w:rsidR="00486C6B" w:rsidRDefault="002B132A" w:rsidP="00112360">
            <w:pPr>
              <w:spacing w:after="0" w:line="240" w:lineRule="auto"/>
              <w:rPr>
                <w:rFonts w:ascii="Arial" w:hAnsi="Arial" w:cs="Arial"/>
                <w:sz w:val="20"/>
                <w:szCs w:val="20"/>
              </w:rPr>
            </w:pPr>
            <w:r>
              <w:rPr>
                <w:rFonts w:ascii="Arial" w:hAnsi="Arial" w:cs="Arial"/>
                <w:sz w:val="20"/>
                <w:szCs w:val="20"/>
              </w:rPr>
              <w:lastRenderedPageBreak/>
              <w:t>R.CCR.2</w:t>
            </w:r>
          </w:p>
          <w:p w:rsidR="002B132A" w:rsidRDefault="002B132A" w:rsidP="00112360">
            <w:pPr>
              <w:spacing w:after="0" w:line="240" w:lineRule="auto"/>
              <w:rPr>
                <w:rFonts w:ascii="Arial" w:hAnsi="Arial" w:cs="Arial"/>
                <w:sz w:val="20"/>
                <w:szCs w:val="20"/>
              </w:rPr>
            </w:pPr>
            <w:r>
              <w:rPr>
                <w:rFonts w:ascii="Arial" w:hAnsi="Arial" w:cs="Arial"/>
                <w:sz w:val="20"/>
                <w:szCs w:val="20"/>
              </w:rPr>
              <w:t>R.CCR.3</w:t>
            </w:r>
          </w:p>
          <w:p w:rsidR="002B132A" w:rsidRPr="00D70EB2" w:rsidRDefault="002B132A" w:rsidP="00112360">
            <w:pPr>
              <w:spacing w:after="0" w:line="240" w:lineRule="auto"/>
              <w:rPr>
                <w:rFonts w:ascii="Arial" w:hAnsi="Arial" w:cs="Arial"/>
                <w:sz w:val="20"/>
                <w:szCs w:val="20"/>
              </w:rPr>
            </w:pPr>
            <w:r>
              <w:rPr>
                <w:rFonts w:ascii="Arial" w:hAnsi="Arial" w:cs="Arial"/>
                <w:sz w:val="20"/>
                <w:szCs w:val="20"/>
              </w:rPr>
              <w:t>R.CCR.4</w:t>
            </w:r>
          </w:p>
        </w:tc>
      </w:tr>
      <w:tr w:rsidR="00112360" w:rsidRPr="007F0805" w:rsidTr="00A77A1A">
        <w:tc>
          <w:tcPr>
            <w:tcW w:w="10155" w:type="dxa"/>
            <w:gridSpan w:val="16"/>
            <w:noWrap/>
          </w:tcPr>
          <w:p w:rsidR="00112360" w:rsidRPr="007F0805" w:rsidRDefault="00112360" w:rsidP="00112360">
            <w:pPr>
              <w:spacing w:after="0" w:line="240" w:lineRule="auto"/>
              <w:jc w:val="center"/>
              <w:rPr>
                <w:rFonts w:ascii="Arial" w:hAnsi="Arial" w:cs="Arial"/>
              </w:rPr>
            </w:pPr>
            <w:r w:rsidRPr="007F0805">
              <w:rPr>
                <w:rFonts w:ascii="Arial" w:hAnsi="Arial" w:cs="Arial"/>
              </w:rPr>
              <w:lastRenderedPageBreak/>
              <w:t>Activity 7: Summarizing “Frequently Asked Questions” from epa.gov</w:t>
            </w:r>
          </w:p>
          <w:p w:rsidR="00112360" w:rsidRPr="007F0805" w:rsidRDefault="00112360" w:rsidP="00112360">
            <w:pPr>
              <w:spacing w:after="0" w:line="240" w:lineRule="auto"/>
              <w:jc w:val="center"/>
              <w:rPr>
                <w:rFonts w:ascii="Arial" w:hAnsi="Arial" w:cs="Arial"/>
              </w:rPr>
            </w:pPr>
            <w:r w:rsidRPr="007F0805">
              <w:rPr>
                <w:rFonts w:ascii="Arial" w:hAnsi="Arial" w:cs="Arial"/>
              </w:rPr>
              <w:t xml:space="preserve">(Summary Notes, Burke, </w:t>
            </w:r>
            <w:r w:rsidRPr="007F0805">
              <w:rPr>
                <w:rFonts w:ascii="Arial" w:hAnsi="Arial" w:cs="Arial"/>
                <w:i/>
              </w:rPr>
              <w:t>Tools and Text</w:t>
            </w:r>
            <w:r w:rsidRPr="007F0805">
              <w:rPr>
                <w:rFonts w:ascii="Arial" w:hAnsi="Arial" w:cs="Arial"/>
              </w:rPr>
              <w:t>)</w:t>
            </w:r>
          </w:p>
        </w:tc>
      </w:tr>
      <w:tr w:rsidR="00486C6B" w:rsidRPr="007F0805" w:rsidTr="00A77A1A">
        <w:tc>
          <w:tcPr>
            <w:tcW w:w="1548" w:type="dxa"/>
            <w:gridSpan w:val="2"/>
            <w:noWrap/>
          </w:tcPr>
          <w:p w:rsidR="00486C6B" w:rsidRPr="007F0805" w:rsidRDefault="00486C6B" w:rsidP="00112360">
            <w:pPr>
              <w:spacing w:after="0" w:line="240" w:lineRule="auto"/>
              <w:rPr>
                <w:rFonts w:ascii="Arial" w:hAnsi="Arial" w:cs="Arial"/>
              </w:rPr>
            </w:pPr>
            <w:r w:rsidRPr="007F0805">
              <w:rPr>
                <w:rFonts w:ascii="Arial" w:hAnsi="Arial" w:cs="Arial"/>
              </w:rPr>
              <w:t>Summarizing</w:t>
            </w:r>
          </w:p>
          <w:p w:rsidR="00486C6B" w:rsidRPr="007F0805" w:rsidRDefault="00486C6B" w:rsidP="00112360">
            <w:pPr>
              <w:spacing w:after="0" w:line="240" w:lineRule="auto"/>
              <w:rPr>
                <w:rFonts w:ascii="Arial" w:hAnsi="Arial" w:cs="Arial"/>
              </w:rPr>
            </w:pPr>
            <w:r w:rsidRPr="007F0805">
              <w:rPr>
                <w:rFonts w:ascii="Arial" w:hAnsi="Arial" w:cs="Arial"/>
              </w:rPr>
              <w:t>(D)</w:t>
            </w:r>
          </w:p>
        </w:tc>
        <w:tc>
          <w:tcPr>
            <w:tcW w:w="7299" w:type="dxa"/>
            <w:gridSpan w:val="4"/>
            <w:tcBorders>
              <w:right w:val="single" w:sz="4" w:space="0" w:color="auto"/>
            </w:tcBorders>
            <w:noWrap/>
          </w:tcPr>
          <w:p w:rsidR="002B132A" w:rsidRPr="007F0805" w:rsidRDefault="00486C6B" w:rsidP="002B132A">
            <w:pPr>
              <w:spacing w:after="0" w:line="240" w:lineRule="auto"/>
              <w:rPr>
                <w:rFonts w:ascii="Arial" w:hAnsi="Arial" w:cs="Arial"/>
              </w:rPr>
            </w:pPr>
            <w:r w:rsidRPr="007F0805">
              <w:rPr>
                <w:rFonts w:ascii="Arial" w:hAnsi="Arial" w:cs="Arial"/>
              </w:rPr>
              <w:t>Use Burke’s Summary Notes organizer to guide the format for summary of the text. Students should write a summary using the framework with NO words borrowed from the text.</w:t>
            </w:r>
            <w:r>
              <w:rPr>
                <w:rFonts w:ascii="Arial" w:hAnsi="Arial" w:cs="Arial"/>
              </w:rPr>
              <w:t xml:space="preserve"> </w:t>
            </w:r>
            <w:hyperlink r:id="rId70" w:history="1">
              <w:r w:rsidR="002B132A" w:rsidRPr="006A7C4B">
                <w:rPr>
                  <w:rStyle w:val="Hyperlink"/>
                  <w:rFonts w:ascii="Arial" w:hAnsi="Arial" w:cs="Arial"/>
                </w:rPr>
                <w:t>http://www.englishcompanion.com/Tools/notemaking.html</w:t>
              </w:r>
            </w:hyperlink>
            <w:r w:rsidR="002B132A">
              <w:rPr>
                <w:rFonts w:ascii="Arial" w:hAnsi="Arial" w:cs="Arial"/>
              </w:rPr>
              <w:t xml:space="preserve"> </w:t>
            </w:r>
          </w:p>
        </w:tc>
        <w:tc>
          <w:tcPr>
            <w:tcW w:w="1308" w:type="dxa"/>
            <w:gridSpan w:val="10"/>
            <w:tcBorders>
              <w:left w:val="single" w:sz="4" w:space="0" w:color="auto"/>
            </w:tcBorders>
            <w:noWrap/>
          </w:tcPr>
          <w:p w:rsidR="00486C6B" w:rsidRDefault="002B132A" w:rsidP="00112360">
            <w:pPr>
              <w:spacing w:after="0" w:line="240" w:lineRule="auto"/>
              <w:rPr>
                <w:rFonts w:ascii="Arial" w:hAnsi="Arial" w:cs="Arial"/>
                <w:sz w:val="20"/>
                <w:szCs w:val="20"/>
              </w:rPr>
            </w:pPr>
            <w:r>
              <w:rPr>
                <w:rFonts w:ascii="Arial" w:hAnsi="Arial" w:cs="Arial"/>
                <w:sz w:val="20"/>
                <w:szCs w:val="20"/>
              </w:rPr>
              <w:t>R.CCR.2</w:t>
            </w:r>
          </w:p>
          <w:p w:rsidR="00026008" w:rsidRPr="002B132A" w:rsidRDefault="00026008" w:rsidP="00112360">
            <w:pPr>
              <w:spacing w:after="0" w:line="240" w:lineRule="auto"/>
              <w:rPr>
                <w:rFonts w:ascii="Arial" w:hAnsi="Arial" w:cs="Arial"/>
                <w:sz w:val="20"/>
                <w:szCs w:val="20"/>
              </w:rPr>
            </w:pPr>
            <w:r>
              <w:rPr>
                <w:rFonts w:ascii="Arial" w:hAnsi="Arial" w:cs="Arial"/>
                <w:sz w:val="20"/>
                <w:szCs w:val="20"/>
              </w:rPr>
              <w:t>R.CCR.4</w:t>
            </w:r>
          </w:p>
        </w:tc>
      </w:tr>
      <w:tr w:rsidR="00112360" w:rsidRPr="007F0805" w:rsidTr="00A77A1A">
        <w:tc>
          <w:tcPr>
            <w:tcW w:w="10155" w:type="dxa"/>
            <w:gridSpan w:val="16"/>
            <w:noWrap/>
          </w:tcPr>
          <w:p w:rsidR="00112360" w:rsidRPr="007F0805" w:rsidRDefault="00112360" w:rsidP="00112360">
            <w:pPr>
              <w:spacing w:after="0" w:line="240" w:lineRule="auto"/>
              <w:jc w:val="center"/>
              <w:rPr>
                <w:rFonts w:ascii="Arial" w:hAnsi="Arial" w:cs="Arial"/>
              </w:rPr>
            </w:pPr>
            <w:r w:rsidRPr="007F0805">
              <w:rPr>
                <w:rFonts w:ascii="Arial" w:hAnsi="Arial" w:cs="Arial"/>
              </w:rPr>
              <w:t>Activity 8: Peer Response “Think, Pair, Share”</w:t>
            </w:r>
            <w:r w:rsidR="00CB2637">
              <w:rPr>
                <w:rFonts w:ascii="Arial" w:hAnsi="Arial" w:cs="Arial"/>
              </w:rPr>
              <w:t xml:space="preserve"> (Use after Activity 7)</w:t>
            </w:r>
          </w:p>
        </w:tc>
      </w:tr>
      <w:tr w:rsidR="00486C6B" w:rsidRPr="007F0805" w:rsidTr="00A77A1A">
        <w:tc>
          <w:tcPr>
            <w:tcW w:w="1548" w:type="dxa"/>
            <w:gridSpan w:val="2"/>
            <w:noWrap/>
          </w:tcPr>
          <w:p w:rsidR="00486C6B" w:rsidRPr="007F0805" w:rsidRDefault="00486C6B" w:rsidP="00112360">
            <w:pPr>
              <w:spacing w:after="0" w:line="240" w:lineRule="auto"/>
              <w:rPr>
                <w:rFonts w:ascii="Arial" w:hAnsi="Arial" w:cs="Arial"/>
              </w:rPr>
            </w:pPr>
            <w:r w:rsidRPr="007F0805">
              <w:rPr>
                <w:rFonts w:ascii="Arial" w:hAnsi="Arial" w:cs="Arial"/>
              </w:rPr>
              <w:t>Summarizing</w:t>
            </w:r>
          </w:p>
          <w:p w:rsidR="00486C6B" w:rsidRPr="007F0805" w:rsidRDefault="00486C6B" w:rsidP="00112360">
            <w:pPr>
              <w:spacing w:after="0" w:line="240" w:lineRule="auto"/>
              <w:rPr>
                <w:rFonts w:ascii="Arial" w:hAnsi="Arial" w:cs="Arial"/>
              </w:rPr>
            </w:pPr>
            <w:r w:rsidRPr="007F0805">
              <w:rPr>
                <w:rFonts w:ascii="Arial" w:hAnsi="Arial" w:cs="Arial"/>
              </w:rPr>
              <w:t>(D)</w:t>
            </w:r>
          </w:p>
        </w:tc>
        <w:tc>
          <w:tcPr>
            <w:tcW w:w="7339" w:type="dxa"/>
            <w:gridSpan w:val="6"/>
            <w:tcBorders>
              <w:right w:val="single" w:sz="4" w:space="0" w:color="auto"/>
            </w:tcBorders>
            <w:noWrap/>
          </w:tcPr>
          <w:p w:rsidR="00486C6B" w:rsidRPr="007F0805" w:rsidRDefault="00486C6B" w:rsidP="00112360">
            <w:pPr>
              <w:spacing w:after="0" w:line="240" w:lineRule="auto"/>
              <w:rPr>
                <w:rFonts w:ascii="Arial" w:hAnsi="Arial" w:cs="Arial"/>
              </w:rPr>
            </w:pPr>
            <w:r w:rsidRPr="007F0805">
              <w:rPr>
                <w:rFonts w:ascii="Arial" w:hAnsi="Arial" w:cs="Arial"/>
              </w:rPr>
              <w:t>Students should share summary responses with a partner</w:t>
            </w:r>
            <w:r w:rsidR="00CB2637">
              <w:rPr>
                <w:rFonts w:ascii="Arial" w:hAnsi="Arial" w:cs="Arial"/>
              </w:rPr>
              <w:t xml:space="preserve"> (from Activity 7)</w:t>
            </w:r>
            <w:r w:rsidRPr="007F0805">
              <w:rPr>
                <w:rFonts w:ascii="Arial" w:hAnsi="Arial" w:cs="Arial"/>
              </w:rPr>
              <w:t>. Use a Venn Diagram organizer to analyze partners’ summaries. Consider the following questions:</w:t>
            </w:r>
          </w:p>
          <w:p w:rsidR="00486C6B" w:rsidRPr="007F0805" w:rsidRDefault="00486C6B" w:rsidP="002E0D7C">
            <w:pPr>
              <w:pStyle w:val="ListParagraph"/>
              <w:numPr>
                <w:ilvl w:val="0"/>
                <w:numId w:val="9"/>
              </w:numPr>
              <w:spacing w:after="0" w:line="240" w:lineRule="auto"/>
              <w:rPr>
                <w:rFonts w:ascii="Arial" w:hAnsi="Arial" w:cs="Arial"/>
              </w:rPr>
            </w:pPr>
            <w:r w:rsidRPr="007F0805">
              <w:rPr>
                <w:rFonts w:ascii="Arial" w:hAnsi="Arial" w:cs="Arial"/>
              </w:rPr>
              <w:t>What was the same in your reading?</w:t>
            </w:r>
          </w:p>
          <w:p w:rsidR="00486C6B" w:rsidRPr="007F0805" w:rsidRDefault="00486C6B" w:rsidP="002E0D7C">
            <w:pPr>
              <w:pStyle w:val="ListParagraph"/>
              <w:numPr>
                <w:ilvl w:val="0"/>
                <w:numId w:val="9"/>
              </w:numPr>
              <w:spacing w:after="0" w:line="240" w:lineRule="auto"/>
              <w:rPr>
                <w:rFonts w:ascii="Arial" w:hAnsi="Arial" w:cs="Arial"/>
              </w:rPr>
            </w:pPr>
            <w:r w:rsidRPr="007F0805">
              <w:rPr>
                <w:rFonts w:ascii="Arial" w:hAnsi="Arial" w:cs="Arial"/>
              </w:rPr>
              <w:t>What was different?</w:t>
            </w:r>
          </w:p>
        </w:tc>
        <w:tc>
          <w:tcPr>
            <w:tcW w:w="1268" w:type="dxa"/>
            <w:gridSpan w:val="8"/>
            <w:tcBorders>
              <w:left w:val="single" w:sz="4" w:space="0" w:color="auto"/>
            </w:tcBorders>
            <w:noWrap/>
          </w:tcPr>
          <w:p w:rsidR="00486C6B" w:rsidRPr="00CB2637" w:rsidRDefault="00BD431D" w:rsidP="00486C6B">
            <w:pPr>
              <w:pStyle w:val="ListParagraph"/>
              <w:spacing w:after="0" w:line="240" w:lineRule="auto"/>
              <w:ind w:left="0"/>
              <w:rPr>
                <w:rFonts w:ascii="Arial" w:hAnsi="Arial" w:cs="Arial"/>
                <w:sz w:val="20"/>
                <w:szCs w:val="20"/>
              </w:rPr>
            </w:pPr>
            <w:r>
              <w:rPr>
                <w:rFonts w:ascii="Arial" w:hAnsi="Arial" w:cs="Arial"/>
                <w:sz w:val="20"/>
                <w:szCs w:val="20"/>
              </w:rPr>
              <w:t>R.CCR.9</w:t>
            </w:r>
          </w:p>
        </w:tc>
      </w:tr>
      <w:tr w:rsidR="00112360" w:rsidRPr="007F0805" w:rsidTr="00A77A1A">
        <w:tc>
          <w:tcPr>
            <w:tcW w:w="10155" w:type="dxa"/>
            <w:gridSpan w:val="16"/>
            <w:noWrap/>
          </w:tcPr>
          <w:p w:rsidR="00112360" w:rsidRPr="007F0805" w:rsidRDefault="00112360" w:rsidP="00112360">
            <w:pPr>
              <w:spacing w:after="0" w:line="240" w:lineRule="auto"/>
              <w:jc w:val="center"/>
              <w:rPr>
                <w:rFonts w:ascii="Arial" w:hAnsi="Arial" w:cs="Arial"/>
              </w:rPr>
            </w:pPr>
            <w:r w:rsidRPr="007F0805">
              <w:rPr>
                <w:rFonts w:ascii="Arial" w:hAnsi="Arial" w:cs="Arial"/>
              </w:rPr>
              <w:t>Activity 9: Paired Annotation of Text “Frequently Asked Questions…”</w:t>
            </w:r>
          </w:p>
        </w:tc>
      </w:tr>
      <w:tr w:rsidR="00BD431D" w:rsidRPr="007F0805" w:rsidTr="00A77A1A">
        <w:tc>
          <w:tcPr>
            <w:tcW w:w="1548" w:type="dxa"/>
            <w:gridSpan w:val="2"/>
            <w:noWrap/>
          </w:tcPr>
          <w:p w:rsidR="00BD431D" w:rsidRPr="007F0805" w:rsidRDefault="00BD431D" w:rsidP="00112360">
            <w:pPr>
              <w:spacing w:after="0" w:line="240" w:lineRule="auto"/>
              <w:rPr>
                <w:rFonts w:ascii="Arial" w:hAnsi="Arial" w:cs="Arial"/>
              </w:rPr>
            </w:pPr>
            <w:r w:rsidRPr="007F0805">
              <w:rPr>
                <w:rFonts w:ascii="Arial" w:hAnsi="Arial" w:cs="Arial"/>
              </w:rPr>
              <w:t>Annotation</w:t>
            </w:r>
          </w:p>
          <w:p w:rsidR="00BD431D" w:rsidRPr="007F0805" w:rsidRDefault="00BD431D" w:rsidP="00112360">
            <w:pPr>
              <w:spacing w:after="0" w:line="240" w:lineRule="auto"/>
              <w:rPr>
                <w:rFonts w:ascii="Arial" w:hAnsi="Arial" w:cs="Arial"/>
              </w:rPr>
            </w:pPr>
            <w:r w:rsidRPr="007F0805">
              <w:rPr>
                <w:rFonts w:ascii="Arial" w:hAnsi="Arial" w:cs="Arial"/>
              </w:rPr>
              <w:t>(D)</w:t>
            </w:r>
          </w:p>
        </w:tc>
        <w:tc>
          <w:tcPr>
            <w:tcW w:w="7339" w:type="dxa"/>
            <w:gridSpan w:val="6"/>
            <w:tcBorders>
              <w:right w:val="single" w:sz="4" w:space="0" w:color="auto"/>
            </w:tcBorders>
            <w:noWrap/>
          </w:tcPr>
          <w:p w:rsidR="00BD431D" w:rsidRPr="007F0805" w:rsidRDefault="00BD431D" w:rsidP="00A23D01">
            <w:pPr>
              <w:spacing w:after="0" w:line="240" w:lineRule="auto"/>
              <w:rPr>
                <w:rFonts w:ascii="Arial" w:hAnsi="Arial" w:cs="Arial"/>
              </w:rPr>
            </w:pPr>
            <w:r w:rsidRPr="007F0805">
              <w:rPr>
                <w:rFonts w:ascii="Arial" w:hAnsi="Arial" w:cs="Arial"/>
              </w:rPr>
              <w:t xml:space="preserve">Return to the text and use your paired analysis </w:t>
            </w:r>
            <w:r w:rsidR="00026008">
              <w:rPr>
                <w:rFonts w:ascii="Arial" w:hAnsi="Arial" w:cs="Arial"/>
              </w:rPr>
              <w:t xml:space="preserve">(Activity 8) </w:t>
            </w:r>
            <w:r w:rsidRPr="007F0805">
              <w:rPr>
                <w:rFonts w:ascii="Arial" w:hAnsi="Arial" w:cs="Arial"/>
              </w:rPr>
              <w:t>to annotate the text. Draw arrows, write in the margins, highlight, and/or use sticky notes to re</w:t>
            </w:r>
            <w:r>
              <w:rPr>
                <w:rFonts w:ascii="Arial" w:hAnsi="Arial" w:cs="Arial"/>
              </w:rPr>
              <w:t>-</w:t>
            </w:r>
            <w:r w:rsidRPr="007F0805">
              <w:rPr>
                <w:rFonts w:ascii="Arial" w:hAnsi="Arial" w:cs="Arial"/>
              </w:rPr>
              <w:t>mark the text so that the most important ideas</w:t>
            </w:r>
            <w:r w:rsidR="00A23D01">
              <w:rPr>
                <w:rFonts w:ascii="Arial" w:hAnsi="Arial" w:cs="Arial"/>
              </w:rPr>
              <w:t>/</w:t>
            </w:r>
            <w:r w:rsidRPr="007F0805">
              <w:rPr>
                <w:rFonts w:ascii="Arial" w:hAnsi="Arial" w:cs="Arial"/>
              </w:rPr>
              <w:t xml:space="preserve">parts of the text, and </w:t>
            </w:r>
            <w:r w:rsidR="00A23D01">
              <w:rPr>
                <w:rFonts w:ascii="Arial" w:hAnsi="Arial" w:cs="Arial"/>
              </w:rPr>
              <w:t xml:space="preserve">the </w:t>
            </w:r>
            <w:r w:rsidRPr="007F0805">
              <w:rPr>
                <w:rFonts w:ascii="Arial" w:hAnsi="Arial" w:cs="Arial"/>
              </w:rPr>
              <w:t xml:space="preserve">focus is marked for future use. </w:t>
            </w:r>
          </w:p>
        </w:tc>
        <w:tc>
          <w:tcPr>
            <w:tcW w:w="1268" w:type="dxa"/>
            <w:gridSpan w:val="8"/>
            <w:tcBorders>
              <w:left w:val="single" w:sz="4" w:space="0" w:color="auto"/>
            </w:tcBorders>
            <w:noWrap/>
          </w:tcPr>
          <w:p w:rsidR="00BD431D" w:rsidRDefault="001E27A6" w:rsidP="00112360">
            <w:pPr>
              <w:spacing w:after="0" w:line="240" w:lineRule="auto"/>
              <w:rPr>
                <w:rFonts w:ascii="Arial" w:hAnsi="Arial" w:cs="Arial"/>
                <w:sz w:val="20"/>
                <w:szCs w:val="20"/>
              </w:rPr>
            </w:pPr>
            <w:r>
              <w:rPr>
                <w:rFonts w:ascii="Arial" w:hAnsi="Arial" w:cs="Arial"/>
                <w:sz w:val="20"/>
                <w:szCs w:val="20"/>
              </w:rPr>
              <w:t>R.CCR.</w:t>
            </w:r>
            <w:r w:rsidR="00A23D01">
              <w:rPr>
                <w:rFonts w:ascii="Arial" w:hAnsi="Arial" w:cs="Arial"/>
                <w:sz w:val="20"/>
                <w:szCs w:val="20"/>
              </w:rPr>
              <w:t>2</w:t>
            </w:r>
          </w:p>
          <w:p w:rsidR="00A23D01" w:rsidRPr="001E27A6" w:rsidRDefault="00A23D01" w:rsidP="00112360">
            <w:pPr>
              <w:spacing w:after="0" w:line="240" w:lineRule="auto"/>
              <w:rPr>
                <w:rFonts w:ascii="Arial" w:hAnsi="Arial" w:cs="Arial"/>
                <w:sz w:val="20"/>
                <w:szCs w:val="20"/>
              </w:rPr>
            </w:pPr>
            <w:r>
              <w:rPr>
                <w:rFonts w:ascii="Arial" w:hAnsi="Arial" w:cs="Arial"/>
                <w:sz w:val="20"/>
                <w:szCs w:val="20"/>
              </w:rPr>
              <w:t>R.CCR.3</w:t>
            </w:r>
          </w:p>
        </w:tc>
      </w:tr>
      <w:tr w:rsidR="00112360" w:rsidRPr="007F0805" w:rsidTr="00A77A1A">
        <w:tc>
          <w:tcPr>
            <w:tcW w:w="10155" w:type="dxa"/>
            <w:gridSpan w:val="16"/>
            <w:noWrap/>
          </w:tcPr>
          <w:p w:rsidR="00112360" w:rsidRPr="007F0805" w:rsidRDefault="00112360" w:rsidP="00112360">
            <w:pPr>
              <w:spacing w:after="0" w:line="240" w:lineRule="auto"/>
              <w:jc w:val="center"/>
              <w:rPr>
                <w:rFonts w:ascii="Arial" w:hAnsi="Arial" w:cs="Arial"/>
              </w:rPr>
            </w:pPr>
            <w:r w:rsidRPr="007F0805">
              <w:rPr>
                <w:rFonts w:ascii="Arial" w:hAnsi="Arial" w:cs="Arial"/>
              </w:rPr>
              <w:t>Activity 10: Structure Analysis “Frequently Asked Questions…”</w:t>
            </w:r>
          </w:p>
        </w:tc>
      </w:tr>
      <w:tr w:rsidR="00BD431D" w:rsidRPr="007F0805" w:rsidTr="00A77A1A">
        <w:tc>
          <w:tcPr>
            <w:tcW w:w="1548" w:type="dxa"/>
            <w:gridSpan w:val="2"/>
            <w:noWrap/>
          </w:tcPr>
          <w:p w:rsidR="00BD431D" w:rsidRPr="007F0805" w:rsidRDefault="00BD431D" w:rsidP="00112360">
            <w:pPr>
              <w:spacing w:after="0" w:line="240" w:lineRule="auto"/>
              <w:rPr>
                <w:rFonts w:ascii="Arial" w:hAnsi="Arial" w:cs="Arial"/>
              </w:rPr>
            </w:pPr>
            <w:r w:rsidRPr="007F0805">
              <w:rPr>
                <w:rFonts w:ascii="Arial" w:hAnsi="Arial" w:cs="Arial"/>
              </w:rPr>
              <w:t>Structure Analysis (D)</w:t>
            </w:r>
          </w:p>
        </w:tc>
        <w:tc>
          <w:tcPr>
            <w:tcW w:w="7339" w:type="dxa"/>
            <w:gridSpan w:val="6"/>
            <w:tcBorders>
              <w:right w:val="single" w:sz="4" w:space="0" w:color="auto"/>
            </w:tcBorders>
            <w:noWrap/>
          </w:tcPr>
          <w:p w:rsidR="00BD431D" w:rsidRPr="007F0805" w:rsidRDefault="00BD431D" w:rsidP="00112360">
            <w:pPr>
              <w:spacing w:after="0" w:line="240" w:lineRule="auto"/>
              <w:rPr>
                <w:rFonts w:ascii="Arial" w:hAnsi="Arial" w:cs="Arial"/>
              </w:rPr>
            </w:pPr>
            <w:r w:rsidRPr="007F0805">
              <w:rPr>
                <w:rFonts w:ascii="Arial" w:hAnsi="Arial" w:cs="Arial"/>
              </w:rPr>
              <w:t xml:space="preserve">This text is organized in an interesting way. </w:t>
            </w:r>
          </w:p>
          <w:p w:rsidR="00BD431D" w:rsidRPr="007F0805" w:rsidRDefault="00BD431D" w:rsidP="002E0D7C">
            <w:pPr>
              <w:pStyle w:val="ListParagraph"/>
              <w:numPr>
                <w:ilvl w:val="0"/>
                <w:numId w:val="10"/>
              </w:numPr>
              <w:spacing w:after="0" w:line="240" w:lineRule="auto"/>
              <w:rPr>
                <w:rFonts w:ascii="Arial" w:hAnsi="Arial" w:cs="Arial"/>
              </w:rPr>
            </w:pPr>
            <w:r w:rsidRPr="007F0805">
              <w:rPr>
                <w:rFonts w:ascii="Arial" w:hAnsi="Arial" w:cs="Arial"/>
              </w:rPr>
              <w:t>Identify the organizational pattern of the piece. How is the piece arranged?</w:t>
            </w:r>
          </w:p>
          <w:p w:rsidR="00BD431D" w:rsidRPr="007F0805" w:rsidRDefault="00BD431D" w:rsidP="002E0D7C">
            <w:pPr>
              <w:pStyle w:val="ListParagraph"/>
              <w:numPr>
                <w:ilvl w:val="0"/>
                <w:numId w:val="10"/>
              </w:numPr>
              <w:spacing w:after="0" w:line="240" w:lineRule="auto"/>
              <w:rPr>
                <w:rFonts w:ascii="Arial" w:hAnsi="Arial" w:cs="Arial"/>
              </w:rPr>
            </w:pPr>
            <w:r w:rsidRPr="007F0805">
              <w:rPr>
                <w:rFonts w:ascii="Arial" w:hAnsi="Arial" w:cs="Arial"/>
              </w:rPr>
              <w:t>Highlight or underline the subheadings in the text. What do the subheadings do for the reader?  For the writer?</w:t>
            </w:r>
          </w:p>
          <w:p w:rsidR="00BD431D" w:rsidRPr="007F0805" w:rsidRDefault="00BD431D" w:rsidP="002E0D7C">
            <w:pPr>
              <w:pStyle w:val="ListParagraph"/>
              <w:numPr>
                <w:ilvl w:val="0"/>
                <w:numId w:val="10"/>
              </w:numPr>
              <w:spacing w:after="0" w:line="240" w:lineRule="auto"/>
              <w:rPr>
                <w:rFonts w:ascii="Arial" w:hAnsi="Arial" w:cs="Arial"/>
              </w:rPr>
            </w:pPr>
            <w:r w:rsidRPr="007F0805">
              <w:rPr>
                <w:rFonts w:ascii="Arial" w:hAnsi="Arial" w:cs="Arial"/>
              </w:rPr>
              <w:t>Using the subheadings as your guide, write a brief description of what the text is about. Answer the following questions:</w:t>
            </w:r>
          </w:p>
          <w:p w:rsidR="00BD431D" w:rsidRPr="007F0805" w:rsidRDefault="00BD431D" w:rsidP="002E0D7C">
            <w:pPr>
              <w:pStyle w:val="ListParagraph"/>
              <w:numPr>
                <w:ilvl w:val="0"/>
                <w:numId w:val="9"/>
              </w:numPr>
              <w:tabs>
                <w:tab w:val="left" w:pos="1056"/>
              </w:tabs>
              <w:spacing w:after="0" w:line="240" w:lineRule="auto"/>
              <w:ind w:left="1056" w:hanging="270"/>
              <w:rPr>
                <w:rFonts w:ascii="Arial" w:hAnsi="Arial" w:cs="Arial"/>
              </w:rPr>
            </w:pPr>
            <w:r w:rsidRPr="007F0805">
              <w:rPr>
                <w:rFonts w:ascii="Arial" w:hAnsi="Arial" w:cs="Arial"/>
              </w:rPr>
              <w:t>How does each section affect the reader?  What is the writer trying to accomplish?</w:t>
            </w:r>
          </w:p>
          <w:p w:rsidR="00BD431D" w:rsidRPr="007F0805" w:rsidRDefault="00BD431D" w:rsidP="002E0D7C">
            <w:pPr>
              <w:pStyle w:val="ListParagraph"/>
              <w:numPr>
                <w:ilvl w:val="0"/>
                <w:numId w:val="9"/>
              </w:numPr>
              <w:tabs>
                <w:tab w:val="left" w:pos="1056"/>
              </w:tabs>
              <w:spacing w:after="0" w:line="240" w:lineRule="auto"/>
              <w:ind w:left="1056" w:hanging="270"/>
              <w:rPr>
                <w:rFonts w:ascii="Arial" w:hAnsi="Arial" w:cs="Arial"/>
              </w:rPr>
            </w:pPr>
            <w:r w:rsidRPr="007F0805">
              <w:rPr>
                <w:rFonts w:ascii="Arial" w:hAnsi="Arial" w:cs="Arial"/>
              </w:rPr>
              <w:t>What is the content of each section?</w:t>
            </w:r>
          </w:p>
          <w:p w:rsidR="00BD431D" w:rsidRPr="007F0805" w:rsidRDefault="00BD431D" w:rsidP="002E0D7C">
            <w:pPr>
              <w:pStyle w:val="ListParagraph"/>
              <w:numPr>
                <w:ilvl w:val="0"/>
                <w:numId w:val="9"/>
              </w:numPr>
              <w:tabs>
                <w:tab w:val="left" w:pos="1056"/>
              </w:tabs>
              <w:spacing w:after="0" w:line="240" w:lineRule="auto"/>
              <w:ind w:left="1056" w:hanging="270"/>
              <w:rPr>
                <w:rFonts w:ascii="Arial" w:hAnsi="Arial" w:cs="Arial"/>
              </w:rPr>
            </w:pPr>
            <w:r w:rsidRPr="007F0805">
              <w:rPr>
                <w:rFonts w:ascii="Arial" w:hAnsi="Arial" w:cs="Arial"/>
              </w:rPr>
              <w:t>Which section is most developed?</w:t>
            </w:r>
          </w:p>
          <w:p w:rsidR="00BD431D" w:rsidRPr="007F0805" w:rsidRDefault="00BD431D" w:rsidP="002E0D7C">
            <w:pPr>
              <w:pStyle w:val="ListParagraph"/>
              <w:numPr>
                <w:ilvl w:val="0"/>
                <w:numId w:val="9"/>
              </w:numPr>
              <w:tabs>
                <w:tab w:val="left" w:pos="1056"/>
              </w:tabs>
              <w:spacing w:after="0" w:line="240" w:lineRule="auto"/>
              <w:ind w:left="1056" w:hanging="270"/>
              <w:rPr>
                <w:rFonts w:ascii="Arial" w:hAnsi="Arial" w:cs="Arial"/>
              </w:rPr>
            </w:pPr>
            <w:r w:rsidRPr="007F0805">
              <w:rPr>
                <w:rFonts w:ascii="Arial" w:hAnsi="Arial" w:cs="Arial"/>
              </w:rPr>
              <w:t>Which section is least developed?</w:t>
            </w:r>
          </w:p>
          <w:p w:rsidR="00BD431D" w:rsidRPr="007F0805" w:rsidRDefault="00BD431D" w:rsidP="002E0D7C">
            <w:pPr>
              <w:pStyle w:val="ListParagraph"/>
              <w:numPr>
                <w:ilvl w:val="0"/>
                <w:numId w:val="9"/>
              </w:numPr>
              <w:tabs>
                <w:tab w:val="left" w:pos="1056"/>
              </w:tabs>
              <w:spacing w:after="0" w:line="240" w:lineRule="auto"/>
              <w:ind w:left="1056" w:hanging="270"/>
              <w:rPr>
                <w:rFonts w:ascii="Arial" w:hAnsi="Arial" w:cs="Arial"/>
              </w:rPr>
            </w:pPr>
            <w:r w:rsidRPr="007F0805">
              <w:rPr>
                <w:rFonts w:ascii="Arial" w:hAnsi="Arial" w:cs="Arial"/>
              </w:rPr>
              <w:t>Do you think the text is persuasive in any way?  Why or why not?</w:t>
            </w:r>
          </w:p>
        </w:tc>
        <w:tc>
          <w:tcPr>
            <w:tcW w:w="1268" w:type="dxa"/>
            <w:gridSpan w:val="8"/>
            <w:tcBorders>
              <w:left w:val="single" w:sz="4" w:space="0" w:color="auto"/>
            </w:tcBorders>
            <w:noWrap/>
          </w:tcPr>
          <w:p w:rsidR="00BD431D" w:rsidRDefault="00056E1C" w:rsidP="00BD431D">
            <w:pPr>
              <w:pStyle w:val="ListParagraph"/>
              <w:tabs>
                <w:tab w:val="left" w:pos="1056"/>
              </w:tabs>
              <w:spacing w:after="0" w:line="240" w:lineRule="auto"/>
              <w:ind w:left="0"/>
              <w:rPr>
                <w:rFonts w:ascii="Arial" w:hAnsi="Arial" w:cs="Arial"/>
                <w:sz w:val="20"/>
                <w:szCs w:val="20"/>
              </w:rPr>
            </w:pPr>
            <w:r>
              <w:rPr>
                <w:rFonts w:ascii="Arial" w:hAnsi="Arial" w:cs="Arial"/>
                <w:sz w:val="20"/>
                <w:szCs w:val="20"/>
              </w:rPr>
              <w:t>R.CCR.5</w:t>
            </w:r>
          </w:p>
          <w:p w:rsidR="00056E1C" w:rsidRPr="00A23D01" w:rsidRDefault="00056E1C" w:rsidP="00BD431D">
            <w:pPr>
              <w:pStyle w:val="ListParagraph"/>
              <w:tabs>
                <w:tab w:val="left" w:pos="1056"/>
              </w:tabs>
              <w:spacing w:after="0" w:line="240" w:lineRule="auto"/>
              <w:ind w:left="0"/>
              <w:rPr>
                <w:rFonts w:ascii="Arial" w:hAnsi="Arial" w:cs="Arial"/>
                <w:sz w:val="20"/>
                <w:szCs w:val="20"/>
              </w:rPr>
            </w:pPr>
            <w:r>
              <w:rPr>
                <w:rFonts w:ascii="Arial" w:hAnsi="Arial" w:cs="Arial"/>
                <w:sz w:val="20"/>
                <w:szCs w:val="20"/>
              </w:rPr>
              <w:t>R.CCR.</w:t>
            </w:r>
            <w:r w:rsidR="00D563C7">
              <w:rPr>
                <w:rFonts w:ascii="Arial" w:hAnsi="Arial" w:cs="Arial"/>
                <w:sz w:val="20"/>
                <w:szCs w:val="20"/>
              </w:rPr>
              <w:t>8</w:t>
            </w:r>
          </w:p>
        </w:tc>
      </w:tr>
      <w:tr w:rsidR="00112360" w:rsidRPr="007F0805" w:rsidTr="00A77A1A">
        <w:tc>
          <w:tcPr>
            <w:tcW w:w="10155" w:type="dxa"/>
            <w:gridSpan w:val="16"/>
            <w:noWrap/>
          </w:tcPr>
          <w:p w:rsidR="00112360" w:rsidRPr="007F0805" w:rsidRDefault="00112360" w:rsidP="00112360">
            <w:pPr>
              <w:spacing w:after="0" w:line="240" w:lineRule="auto"/>
              <w:jc w:val="center"/>
              <w:rPr>
                <w:rFonts w:ascii="Arial" w:hAnsi="Arial" w:cs="Arial"/>
              </w:rPr>
            </w:pPr>
            <w:r w:rsidRPr="007F0805">
              <w:rPr>
                <w:rFonts w:ascii="Arial" w:hAnsi="Arial" w:cs="Arial"/>
              </w:rPr>
              <w:t>Activity 11: Further Analysis of “Frequently Asked Questions…”</w:t>
            </w:r>
          </w:p>
        </w:tc>
      </w:tr>
      <w:tr w:rsidR="00BD431D" w:rsidRPr="007F0805" w:rsidTr="00A77A1A">
        <w:tc>
          <w:tcPr>
            <w:tcW w:w="1548" w:type="dxa"/>
            <w:gridSpan w:val="2"/>
            <w:noWrap/>
          </w:tcPr>
          <w:p w:rsidR="00BD431D" w:rsidRPr="007F0805" w:rsidRDefault="00BD431D" w:rsidP="00112360">
            <w:pPr>
              <w:spacing w:after="0" w:line="240" w:lineRule="auto"/>
              <w:rPr>
                <w:rFonts w:ascii="Arial" w:hAnsi="Arial" w:cs="Arial"/>
              </w:rPr>
            </w:pPr>
            <w:r w:rsidRPr="007F0805">
              <w:rPr>
                <w:rFonts w:ascii="Arial" w:hAnsi="Arial" w:cs="Arial"/>
              </w:rPr>
              <w:t>Structure Analysis</w:t>
            </w:r>
          </w:p>
          <w:p w:rsidR="00BD431D" w:rsidRPr="007F0805" w:rsidRDefault="00BD431D" w:rsidP="00112360">
            <w:pPr>
              <w:spacing w:after="0" w:line="240" w:lineRule="auto"/>
              <w:rPr>
                <w:rFonts w:ascii="Arial" w:hAnsi="Arial" w:cs="Arial"/>
              </w:rPr>
            </w:pPr>
            <w:r w:rsidRPr="007F0805">
              <w:rPr>
                <w:rFonts w:ascii="Arial" w:hAnsi="Arial" w:cs="Arial"/>
              </w:rPr>
              <w:t>(D)</w:t>
            </w:r>
          </w:p>
        </w:tc>
        <w:tc>
          <w:tcPr>
            <w:tcW w:w="7339" w:type="dxa"/>
            <w:gridSpan w:val="6"/>
            <w:tcBorders>
              <w:right w:val="single" w:sz="4" w:space="0" w:color="auto"/>
            </w:tcBorders>
            <w:noWrap/>
          </w:tcPr>
          <w:p w:rsidR="00BD431D" w:rsidRPr="007F0805" w:rsidRDefault="00BD431D" w:rsidP="00112360">
            <w:pPr>
              <w:spacing w:after="0" w:line="240" w:lineRule="auto"/>
              <w:rPr>
                <w:rFonts w:ascii="Arial" w:hAnsi="Arial" w:cs="Arial"/>
              </w:rPr>
            </w:pPr>
            <w:r w:rsidRPr="007F0805">
              <w:rPr>
                <w:rFonts w:ascii="Arial" w:hAnsi="Arial" w:cs="Arial"/>
              </w:rPr>
              <w:t xml:space="preserve">Make a map of the text using </w:t>
            </w:r>
            <w:r>
              <w:rPr>
                <w:rFonts w:ascii="Arial" w:hAnsi="Arial" w:cs="Arial"/>
              </w:rPr>
              <w:t>a</w:t>
            </w:r>
            <w:r w:rsidRPr="007F0805">
              <w:rPr>
                <w:rFonts w:ascii="Arial" w:hAnsi="Arial" w:cs="Arial"/>
              </w:rPr>
              <w:t xml:space="preserve"> </w:t>
            </w:r>
            <w:r w:rsidRPr="004F2E0F">
              <w:rPr>
                <w:rFonts w:ascii="Arial" w:hAnsi="Arial" w:cs="Arial"/>
              </w:rPr>
              <w:t>Concept Map</w:t>
            </w:r>
            <w:r w:rsidRPr="007F0805">
              <w:rPr>
                <w:rFonts w:ascii="Arial" w:hAnsi="Arial" w:cs="Arial"/>
              </w:rPr>
              <w:t xml:space="preserve"> organizer.</w:t>
            </w:r>
          </w:p>
          <w:p w:rsidR="00BD431D" w:rsidRPr="007F0805" w:rsidRDefault="00BD431D" w:rsidP="002E0D7C">
            <w:pPr>
              <w:pStyle w:val="ListParagraph"/>
              <w:numPr>
                <w:ilvl w:val="0"/>
                <w:numId w:val="9"/>
              </w:numPr>
              <w:spacing w:after="0" w:line="240" w:lineRule="auto"/>
              <w:rPr>
                <w:rFonts w:ascii="Arial" w:hAnsi="Arial" w:cs="Arial"/>
              </w:rPr>
            </w:pPr>
            <w:r w:rsidRPr="007F0805">
              <w:rPr>
                <w:rFonts w:ascii="Arial" w:hAnsi="Arial" w:cs="Arial"/>
              </w:rPr>
              <w:t>Use the center circle to label the main idea of the text.</w:t>
            </w:r>
          </w:p>
          <w:p w:rsidR="00BD431D" w:rsidRPr="007F0805" w:rsidRDefault="00BD431D" w:rsidP="002E0D7C">
            <w:pPr>
              <w:pStyle w:val="ListParagraph"/>
              <w:numPr>
                <w:ilvl w:val="0"/>
                <w:numId w:val="9"/>
              </w:numPr>
              <w:spacing w:after="0" w:line="240" w:lineRule="auto"/>
              <w:rPr>
                <w:rFonts w:ascii="Arial" w:hAnsi="Arial" w:cs="Arial"/>
              </w:rPr>
            </w:pPr>
            <w:r w:rsidRPr="007F0805">
              <w:rPr>
                <w:rFonts w:ascii="Arial" w:hAnsi="Arial" w:cs="Arial"/>
              </w:rPr>
              <w:t>Record the text’s supporting ideas on the branches connected to the central idea</w:t>
            </w:r>
            <w:r>
              <w:rPr>
                <w:rFonts w:ascii="Arial" w:hAnsi="Arial" w:cs="Arial"/>
              </w:rPr>
              <w:t>.</w:t>
            </w:r>
          </w:p>
          <w:p w:rsidR="00BD431D" w:rsidRDefault="00BD431D" w:rsidP="002E0D7C">
            <w:pPr>
              <w:pStyle w:val="ListParagraph"/>
              <w:numPr>
                <w:ilvl w:val="0"/>
                <w:numId w:val="9"/>
              </w:numPr>
              <w:spacing w:after="0" w:line="240" w:lineRule="auto"/>
              <w:rPr>
                <w:rFonts w:ascii="Arial" w:hAnsi="Arial" w:cs="Arial"/>
              </w:rPr>
            </w:pPr>
            <w:r w:rsidRPr="007F0805">
              <w:rPr>
                <w:rFonts w:ascii="Arial" w:hAnsi="Arial" w:cs="Arial"/>
              </w:rPr>
              <w:t>Ask yourself how the ideas are related to one another and record the common thread on the remaining lines.</w:t>
            </w:r>
          </w:p>
          <w:p w:rsidR="00A5133E" w:rsidRDefault="00A5133E" w:rsidP="00A5133E">
            <w:pPr>
              <w:pStyle w:val="ListParagraph"/>
              <w:spacing w:after="0" w:line="240" w:lineRule="auto"/>
              <w:rPr>
                <w:rFonts w:ascii="Arial" w:hAnsi="Arial" w:cs="Arial"/>
              </w:rPr>
            </w:pPr>
          </w:p>
          <w:p w:rsidR="00A5133E" w:rsidRDefault="00A5133E" w:rsidP="00A5133E">
            <w:pPr>
              <w:pStyle w:val="ListParagraph"/>
              <w:spacing w:after="0" w:line="240" w:lineRule="auto"/>
              <w:ind w:left="0"/>
              <w:rPr>
                <w:rFonts w:ascii="Arial" w:hAnsi="Arial" w:cs="Arial"/>
                <w:sz w:val="20"/>
                <w:szCs w:val="20"/>
              </w:rPr>
            </w:pPr>
            <w:r w:rsidRPr="00A5133E">
              <w:rPr>
                <w:rFonts w:ascii="Arial" w:hAnsi="Arial" w:cs="Arial"/>
                <w:sz w:val="20"/>
                <w:szCs w:val="20"/>
              </w:rPr>
              <w:lastRenderedPageBreak/>
              <w:t>Concept</w:t>
            </w:r>
            <w:r>
              <w:rPr>
                <w:rFonts w:ascii="Arial" w:hAnsi="Arial" w:cs="Arial"/>
                <w:sz w:val="20"/>
                <w:szCs w:val="20"/>
              </w:rPr>
              <w:t xml:space="preserve"> Map: </w:t>
            </w:r>
            <w:hyperlink r:id="rId71" w:history="1">
              <w:r w:rsidRPr="00345905">
                <w:rPr>
                  <w:rStyle w:val="Hyperlink"/>
                  <w:rFonts w:ascii="Arial" w:hAnsi="Arial" w:cs="Arial"/>
                  <w:sz w:val="20"/>
                  <w:szCs w:val="20"/>
                </w:rPr>
                <w:t>http://www.galeschools.com/research_tools/src/concept_web.htm</w:t>
              </w:r>
            </w:hyperlink>
          </w:p>
          <w:p w:rsidR="00A5133E" w:rsidRDefault="006E1165" w:rsidP="00A5133E">
            <w:pPr>
              <w:pStyle w:val="ListParagraph"/>
              <w:spacing w:after="0" w:line="240" w:lineRule="auto"/>
              <w:ind w:left="0"/>
              <w:rPr>
                <w:rFonts w:ascii="Arial" w:hAnsi="Arial" w:cs="Arial"/>
                <w:sz w:val="20"/>
                <w:szCs w:val="20"/>
              </w:rPr>
            </w:pPr>
            <w:r>
              <w:rPr>
                <w:rFonts w:ascii="Arial" w:hAnsi="Arial" w:cs="Arial"/>
                <w:sz w:val="20"/>
                <w:szCs w:val="20"/>
              </w:rPr>
              <w:t xml:space="preserve">Concept Map (simple): </w:t>
            </w:r>
            <w:hyperlink r:id="rId72" w:history="1">
              <w:r w:rsidRPr="00345905">
                <w:rPr>
                  <w:rStyle w:val="Hyperlink"/>
                  <w:rFonts w:ascii="Arial" w:hAnsi="Arial" w:cs="Arial"/>
                  <w:sz w:val="20"/>
                  <w:szCs w:val="20"/>
                </w:rPr>
                <w:t>http://office.microsoft.com/en-us/templates/concept-map-primary-TC101887901.aspx</w:t>
              </w:r>
            </w:hyperlink>
          </w:p>
          <w:p w:rsidR="006E1165" w:rsidRPr="00A5133E" w:rsidRDefault="006E1165" w:rsidP="006E1165">
            <w:pPr>
              <w:pStyle w:val="ListParagraph"/>
              <w:spacing w:after="0" w:line="240" w:lineRule="auto"/>
              <w:ind w:left="0"/>
              <w:rPr>
                <w:rFonts w:ascii="Arial" w:hAnsi="Arial" w:cs="Arial"/>
                <w:sz w:val="20"/>
                <w:szCs w:val="20"/>
              </w:rPr>
            </w:pPr>
            <w:r>
              <w:rPr>
                <w:rFonts w:ascii="Arial" w:hAnsi="Arial" w:cs="Arial"/>
                <w:sz w:val="20"/>
                <w:szCs w:val="20"/>
              </w:rPr>
              <w:t xml:space="preserve">Concept Map: </w:t>
            </w:r>
            <w:hyperlink r:id="rId73" w:history="1">
              <w:r w:rsidRPr="00345905">
                <w:rPr>
                  <w:rStyle w:val="Hyperlink"/>
                  <w:rFonts w:ascii="Arial" w:hAnsi="Arial" w:cs="Arial"/>
                  <w:sz w:val="20"/>
                  <w:szCs w:val="20"/>
                </w:rPr>
                <w:t>http://www.educationworld.com/tools_templates/cme_nov2002.doc</w:t>
              </w:r>
            </w:hyperlink>
            <w:r>
              <w:rPr>
                <w:rFonts w:ascii="Arial" w:hAnsi="Arial" w:cs="Arial"/>
                <w:sz w:val="20"/>
                <w:szCs w:val="20"/>
              </w:rPr>
              <w:t xml:space="preserve"> </w:t>
            </w:r>
          </w:p>
        </w:tc>
        <w:tc>
          <w:tcPr>
            <w:tcW w:w="1268" w:type="dxa"/>
            <w:gridSpan w:val="8"/>
            <w:tcBorders>
              <w:left w:val="single" w:sz="4" w:space="0" w:color="auto"/>
            </w:tcBorders>
            <w:noWrap/>
          </w:tcPr>
          <w:p w:rsidR="00BD431D" w:rsidRDefault="00D563C7" w:rsidP="00BD431D">
            <w:pPr>
              <w:pStyle w:val="ListParagraph"/>
              <w:spacing w:after="0" w:line="240" w:lineRule="auto"/>
              <w:ind w:left="0"/>
              <w:rPr>
                <w:rFonts w:ascii="Arial" w:hAnsi="Arial" w:cs="Arial"/>
                <w:sz w:val="20"/>
                <w:szCs w:val="20"/>
              </w:rPr>
            </w:pPr>
            <w:r>
              <w:rPr>
                <w:rFonts w:ascii="Arial" w:hAnsi="Arial" w:cs="Arial"/>
                <w:sz w:val="20"/>
                <w:szCs w:val="20"/>
              </w:rPr>
              <w:lastRenderedPageBreak/>
              <w:t>R.CCR.</w:t>
            </w:r>
            <w:r w:rsidR="004A29AF">
              <w:rPr>
                <w:rFonts w:ascii="Arial" w:hAnsi="Arial" w:cs="Arial"/>
                <w:sz w:val="20"/>
                <w:szCs w:val="20"/>
              </w:rPr>
              <w:t>2</w:t>
            </w:r>
          </w:p>
          <w:p w:rsidR="004A29AF" w:rsidRPr="00D563C7" w:rsidRDefault="004A29AF" w:rsidP="00BD431D">
            <w:pPr>
              <w:pStyle w:val="ListParagraph"/>
              <w:spacing w:after="0" w:line="240" w:lineRule="auto"/>
              <w:ind w:left="0"/>
              <w:rPr>
                <w:rFonts w:ascii="Arial" w:hAnsi="Arial" w:cs="Arial"/>
                <w:sz w:val="20"/>
                <w:szCs w:val="20"/>
              </w:rPr>
            </w:pPr>
            <w:r>
              <w:rPr>
                <w:rFonts w:ascii="Arial" w:hAnsi="Arial" w:cs="Arial"/>
                <w:sz w:val="20"/>
                <w:szCs w:val="20"/>
              </w:rPr>
              <w:t>R.CCR.6</w:t>
            </w:r>
          </w:p>
        </w:tc>
      </w:tr>
      <w:tr w:rsidR="00BD431D" w:rsidRPr="007F0805" w:rsidTr="00A77A1A">
        <w:tc>
          <w:tcPr>
            <w:tcW w:w="8887" w:type="dxa"/>
            <w:gridSpan w:val="8"/>
            <w:tcBorders>
              <w:right w:val="single" w:sz="4" w:space="0" w:color="auto"/>
            </w:tcBorders>
            <w:noWrap/>
          </w:tcPr>
          <w:p w:rsidR="00BD431D" w:rsidRPr="007F0805" w:rsidRDefault="00BD431D" w:rsidP="00112360">
            <w:pPr>
              <w:spacing w:after="0" w:line="240" w:lineRule="auto"/>
              <w:jc w:val="center"/>
              <w:rPr>
                <w:rFonts w:ascii="Arial" w:hAnsi="Arial" w:cs="Arial"/>
              </w:rPr>
            </w:pPr>
            <w:r w:rsidRPr="007F0805">
              <w:rPr>
                <w:rFonts w:ascii="Arial" w:hAnsi="Arial" w:cs="Arial"/>
              </w:rPr>
              <w:lastRenderedPageBreak/>
              <w:t>Activity 12: Revisiting Key Vocabulary</w:t>
            </w:r>
          </w:p>
        </w:tc>
        <w:tc>
          <w:tcPr>
            <w:tcW w:w="1268" w:type="dxa"/>
            <w:gridSpan w:val="8"/>
            <w:tcBorders>
              <w:left w:val="single" w:sz="4" w:space="0" w:color="auto"/>
            </w:tcBorders>
            <w:noWrap/>
          </w:tcPr>
          <w:p w:rsidR="00BD431D" w:rsidRPr="007F0805" w:rsidRDefault="00BD431D" w:rsidP="00BD431D">
            <w:pPr>
              <w:spacing w:after="0" w:line="240" w:lineRule="auto"/>
              <w:jc w:val="center"/>
              <w:rPr>
                <w:rFonts w:ascii="Arial" w:hAnsi="Arial" w:cs="Arial"/>
              </w:rPr>
            </w:pPr>
          </w:p>
        </w:tc>
      </w:tr>
      <w:tr w:rsidR="00BD431D" w:rsidRPr="007F0805" w:rsidTr="00A77A1A">
        <w:tc>
          <w:tcPr>
            <w:tcW w:w="1548" w:type="dxa"/>
            <w:gridSpan w:val="2"/>
            <w:noWrap/>
          </w:tcPr>
          <w:p w:rsidR="00BD431D" w:rsidRPr="007F0805" w:rsidRDefault="00BD431D" w:rsidP="00112360">
            <w:pPr>
              <w:spacing w:after="0" w:line="240" w:lineRule="auto"/>
              <w:rPr>
                <w:rFonts w:ascii="Arial" w:hAnsi="Arial" w:cs="Arial"/>
              </w:rPr>
            </w:pPr>
            <w:r w:rsidRPr="007F0805">
              <w:rPr>
                <w:rFonts w:ascii="Arial" w:hAnsi="Arial" w:cs="Arial"/>
              </w:rPr>
              <w:t>Revisiting Vocabulary</w:t>
            </w:r>
          </w:p>
          <w:p w:rsidR="00BD431D" w:rsidRPr="007F0805" w:rsidRDefault="00BD431D" w:rsidP="00112360">
            <w:pPr>
              <w:spacing w:after="0" w:line="240" w:lineRule="auto"/>
              <w:rPr>
                <w:rFonts w:ascii="Arial" w:hAnsi="Arial" w:cs="Arial"/>
              </w:rPr>
            </w:pPr>
            <w:r w:rsidRPr="007F0805">
              <w:rPr>
                <w:rFonts w:ascii="Arial" w:hAnsi="Arial" w:cs="Arial"/>
              </w:rPr>
              <w:t>(D)</w:t>
            </w:r>
          </w:p>
          <w:p w:rsidR="00BD431D" w:rsidRPr="007F0805" w:rsidRDefault="00BD431D" w:rsidP="00112360">
            <w:pPr>
              <w:spacing w:after="0" w:line="240" w:lineRule="auto"/>
              <w:rPr>
                <w:rFonts w:ascii="Arial" w:hAnsi="Arial" w:cs="Arial"/>
              </w:rPr>
            </w:pPr>
          </w:p>
        </w:tc>
        <w:tc>
          <w:tcPr>
            <w:tcW w:w="7339" w:type="dxa"/>
            <w:gridSpan w:val="6"/>
            <w:tcBorders>
              <w:right w:val="single" w:sz="4" w:space="0" w:color="auto"/>
            </w:tcBorders>
            <w:noWrap/>
          </w:tcPr>
          <w:p w:rsidR="00BD431D" w:rsidRPr="007F0805" w:rsidRDefault="00BD431D" w:rsidP="00112360">
            <w:pPr>
              <w:spacing w:after="0" w:line="240" w:lineRule="auto"/>
              <w:rPr>
                <w:rFonts w:ascii="Arial" w:hAnsi="Arial" w:cs="Arial"/>
              </w:rPr>
            </w:pPr>
            <w:r w:rsidRPr="007F0805">
              <w:rPr>
                <w:rFonts w:ascii="Arial" w:hAnsi="Arial" w:cs="Arial"/>
              </w:rPr>
              <w:t xml:space="preserve">Come back to the vocabulary chains </w:t>
            </w:r>
            <w:r w:rsidR="00897382">
              <w:rPr>
                <w:rFonts w:ascii="Arial" w:hAnsi="Arial" w:cs="Arial"/>
              </w:rPr>
              <w:t xml:space="preserve">(Activity 2) </w:t>
            </w:r>
            <w:r w:rsidRPr="007F0805">
              <w:rPr>
                <w:rFonts w:ascii="Arial" w:hAnsi="Arial" w:cs="Arial"/>
              </w:rPr>
              <w:t>and thesaurus being created throughout the unit. Check definitions and understanding of these key terms:</w:t>
            </w:r>
          </w:p>
          <w:p w:rsidR="00BD431D" w:rsidRPr="007F0805" w:rsidRDefault="00BD431D" w:rsidP="002E0D7C">
            <w:pPr>
              <w:pStyle w:val="ListParagraph"/>
              <w:numPr>
                <w:ilvl w:val="0"/>
                <w:numId w:val="9"/>
              </w:numPr>
              <w:spacing w:after="0" w:line="240" w:lineRule="auto"/>
              <w:rPr>
                <w:rFonts w:ascii="Arial" w:hAnsi="Arial" w:cs="Arial"/>
              </w:rPr>
            </w:pPr>
            <w:r w:rsidRPr="007F0805">
              <w:rPr>
                <w:rFonts w:ascii="Arial" w:hAnsi="Arial" w:cs="Arial"/>
              </w:rPr>
              <w:t>Climate change</w:t>
            </w:r>
          </w:p>
          <w:p w:rsidR="00BD431D" w:rsidRPr="007F0805" w:rsidRDefault="00BD431D" w:rsidP="002E0D7C">
            <w:pPr>
              <w:pStyle w:val="ListParagraph"/>
              <w:numPr>
                <w:ilvl w:val="0"/>
                <w:numId w:val="9"/>
              </w:numPr>
              <w:spacing w:after="0" w:line="240" w:lineRule="auto"/>
              <w:rPr>
                <w:rFonts w:ascii="Arial" w:hAnsi="Arial" w:cs="Arial"/>
              </w:rPr>
            </w:pPr>
            <w:r w:rsidRPr="007F0805">
              <w:rPr>
                <w:rFonts w:ascii="Arial" w:hAnsi="Arial" w:cs="Arial"/>
              </w:rPr>
              <w:t>Global warming</w:t>
            </w:r>
          </w:p>
          <w:p w:rsidR="00BD431D" w:rsidRPr="007F0805" w:rsidRDefault="00BD431D" w:rsidP="002E0D7C">
            <w:pPr>
              <w:pStyle w:val="ListParagraph"/>
              <w:numPr>
                <w:ilvl w:val="0"/>
                <w:numId w:val="9"/>
              </w:numPr>
              <w:spacing w:after="0" w:line="240" w:lineRule="auto"/>
              <w:rPr>
                <w:rFonts w:ascii="Arial" w:hAnsi="Arial" w:cs="Arial"/>
              </w:rPr>
            </w:pPr>
            <w:r w:rsidRPr="007F0805">
              <w:rPr>
                <w:rFonts w:ascii="Arial" w:hAnsi="Arial" w:cs="Arial"/>
              </w:rPr>
              <w:t>Greenhouse gases</w:t>
            </w:r>
          </w:p>
          <w:p w:rsidR="00BD431D" w:rsidRPr="007F0805" w:rsidRDefault="00BD431D" w:rsidP="002E0D7C">
            <w:pPr>
              <w:pStyle w:val="ListParagraph"/>
              <w:numPr>
                <w:ilvl w:val="0"/>
                <w:numId w:val="9"/>
              </w:numPr>
              <w:spacing w:after="0" w:line="240" w:lineRule="auto"/>
              <w:rPr>
                <w:rFonts w:ascii="Arial" w:hAnsi="Arial" w:cs="Arial"/>
              </w:rPr>
            </w:pPr>
            <w:r w:rsidRPr="007F0805">
              <w:rPr>
                <w:rFonts w:ascii="Arial" w:hAnsi="Arial" w:cs="Arial"/>
              </w:rPr>
              <w:t>Emissions</w:t>
            </w:r>
          </w:p>
          <w:p w:rsidR="00BD431D" w:rsidRPr="007F0805" w:rsidRDefault="00BD431D" w:rsidP="002E0D7C">
            <w:pPr>
              <w:pStyle w:val="ListParagraph"/>
              <w:numPr>
                <w:ilvl w:val="0"/>
                <w:numId w:val="9"/>
              </w:numPr>
              <w:spacing w:after="0" w:line="240" w:lineRule="auto"/>
              <w:rPr>
                <w:rFonts w:ascii="Arial" w:hAnsi="Arial" w:cs="Arial"/>
              </w:rPr>
            </w:pPr>
            <w:r w:rsidRPr="007F0805">
              <w:rPr>
                <w:rFonts w:ascii="Arial" w:hAnsi="Arial" w:cs="Arial"/>
              </w:rPr>
              <w:t>Habitats</w:t>
            </w:r>
          </w:p>
          <w:p w:rsidR="00BD431D" w:rsidRPr="007F0805" w:rsidRDefault="00BD431D" w:rsidP="002E0D7C">
            <w:pPr>
              <w:pStyle w:val="ListParagraph"/>
              <w:numPr>
                <w:ilvl w:val="0"/>
                <w:numId w:val="9"/>
              </w:numPr>
              <w:spacing w:after="0" w:line="240" w:lineRule="auto"/>
              <w:rPr>
                <w:rFonts w:ascii="Arial" w:hAnsi="Arial" w:cs="Arial"/>
              </w:rPr>
            </w:pPr>
            <w:r w:rsidRPr="007F0805">
              <w:rPr>
                <w:rFonts w:ascii="Arial" w:hAnsi="Arial" w:cs="Arial"/>
              </w:rPr>
              <w:t>Environmental indicators</w:t>
            </w:r>
          </w:p>
          <w:p w:rsidR="00BD431D" w:rsidRPr="007F0805" w:rsidRDefault="00BD431D" w:rsidP="00112360">
            <w:pPr>
              <w:spacing w:after="0" w:line="240" w:lineRule="auto"/>
              <w:rPr>
                <w:rFonts w:ascii="Arial" w:hAnsi="Arial" w:cs="Arial"/>
              </w:rPr>
            </w:pPr>
            <w:r w:rsidRPr="007F0805">
              <w:rPr>
                <w:rFonts w:ascii="Arial" w:hAnsi="Arial" w:cs="Arial"/>
              </w:rPr>
              <w:t xml:space="preserve">Write a summary sentence of your reading that uses 3-5 words from the vocabulary list.  </w:t>
            </w:r>
          </w:p>
        </w:tc>
        <w:tc>
          <w:tcPr>
            <w:tcW w:w="1268" w:type="dxa"/>
            <w:gridSpan w:val="8"/>
            <w:tcBorders>
              <w:left w:val="single" w:sz="4" w:space="0" w:color="auto"/>
            </w:tcBorders>
            <w:noWrap/>
          </w:tcPr>
          <w:p w:rsidR="00BD431D" w:rsidRDefault="00897382" w:rsidP="00112360">
            <w:pPr>
              <w:spacing w:after="0" w:line="240" w:lineRule="auto"/>
              <w:rPr>
                <w:rFonts w:ascii="Arial" w:hAnsi="Arial" w:cs="Arial"/>
                <w:sz w:val="20"/>
                <w:szCs w:val="20"/>
              </w:rPr>
            </w:pPr>
            <w:r>
              <w:rPr>
                <w:rFonts w:ascii="Arial" w:hAnsi="Arial" w:cs="Arial"/>
                <w:sz w:val="20"/>
                <w:szCs w:val="20"/>
              </w:rPr>
              <w:t>R.CCR.</w:t>
            </w:r>
            <w:r w:rsidR="00155232">
              <w:rPr>
                <w:rFonts w:ascii="Arial" w:hAnsi="Arial" w:cs="Arial"/>
                <w:sz w:val="20"/>
                <w:szCs w:val="20"/>
              </w:rPr>
              <w:t>4</w:t>
            </w:r>
          </w:p>
          <w:p w:rsidR="00155232" w:rsidRPr="004A29AF" w:rsidRDefault="00155232" w:rsidP="00112360">
            <w:pPr>
              <w:spacing w:after="0" w:line="240" w:lineRule="auto"/>
              <w:rPr>
                <w:rFonts w:ascii="Arial" w:hAnsi="Arial" w:cs="Arial"/>
                <w:sz w:val="20"/>
                <w:szCs w:val="20"/>
              </w:rPr>
            </w:pPr>
            <w:r>
              <w:rPr>
                <w:rFonts w:ascii="Arial" w:hAnsi="Arial" w:cs="Arial"/>
                <w:sz w:val="20"/>
                <w:szCs w:val="20"/>
              </w:rPr>
              <w:t>L.CCR.4</w:t>
            </w:r>
          </w:p>
        </w:tc>
      </w:tr>
      <w:tr w:rsidR="00112360" w:rsidRPr="007F0805" w:rsidTr="00A77A1A">
        <w:tc>
          <w:tcPr>
            <w:tcW w:w="10155" w:type="dxa"/>
            <w:gridSpan w:val="16"/>
            <w:shd w:val="clear" w:color="auto" w:fill="D9D9D9"/>
            <w:noWrap/>
          </w:tcPr>
          <w:p w:rsidR="00112360" w:rsidRPr="007F0805" w:rsidRDefault="00112360" w:rsidP="00112360">
            <w:pPr>
              <w:spacing w:after="0" w:line="240" w:lineRule="auto"/>
              <w:jc w:val="center"/>
              <w:rPr>
                <w:rFonts w:ascii="Arial" w:hAnsi="Arial" w:cs="Arial"/>
              </w:rPr>
            </w:pPr>
            <w:r w:rsidRPr="007F0805">
              <w:rPr>
                <w:rFonts w:ascii="Arial" w:hAnsi="Arial" w:cs="Arial"/>
              </w:rPr>
              <w:t>Text – “Climate Change Indicators Slideshow” epa.gov/</w:t>
            </w:r>
            <w:proofErr w:type="spellStart"/>
            <w:r w:rsidRPr="007F0805">
              <w:rPr>
                <w:rFonts w:ascii="Arial" w:hAnsi="Arial" w:cs="Arial"/>
              </w:rPr>
              <w:t>climatechange</w:t>
            </w:r>
            <w:proofErr w:type="spellEnd"/>
          </w:p>
        </w:tc>
      </w:tr>
      <w:tr w:rsidR="00112360" w:rsidRPr="007F0805" w:rsidTr="00A77A1A">
        <w:tc>
          <w:tcPr>
            <w:tcW w:w="10155" w:type="dxa"/>
            <w:gridSpan w:val="16"/>
            <w:noWrap/>
          </w:tcPr>
          <w:p w:rsidR="00112360" w:rsidRPr="007F0805" w:rsidRDefault="00112360" w:rsidP="00112360">
            <w:pPr>
              <w:spacing w:after="0" w:line="240" w:lineRule="auto"/>
              <w:jc w:val="center"/>
              <w:rPr>
                <w:rFonts w:ascii="Arial" w:hAnsi="Arial" w:cs="Arial"/>
              </w:rPr>
            </w:pPr>
            <w:r w:rsidRPr="007F0805">
              <w:rPr>
                <w:rFonts w:ascii="Arial" w:hAnsi="Arial" w:cs="Arial"/>
              </w:rPr>
              <w:t>Activity 13: Making Predictions</w:t>
            </w:r>
          </w:p>
        </w:tc>
      </w:tr>
      <w:tr w:rsidR="00D054B6" w:rsidRPr="007F0805" w:rsidTr="00A77A1A">
        <w:tc>
          <w:tcPr>
            <w:tcW w:w="1548" w:type="dxa"/>
            <w:gridSpan w:val="2"/>
            <w:noWrap/>
          </w:tcPr>
          <w:p w:rsidR="00D054B6" w:rsidRPr="007F0805" w:rsidRDefault="00D054B6" w:rsidP="00112360">
            <w:pPr>
              <w:spacing w:after="0" w:line="240" w:lineRule="auto"/>
              <w:rPr>
                <w:rFonts w:ascii="Arial" w:hAnsi="Arial" w:cs="Arial"/>
              </w:rPr>
            </w:pPr>
            <w:r w:rsidRPr="007F0805">
              <w:rPr>
                <w:rFonts w:ascii="Arial" w:hAnsi="Arial" w:cs="Arial"/>
              </w:rPr>
              <w:t>Surveying the Text (B)</w:t>
            </w:r>
          </w:p>
        </w:tc>
        <w:tc>
          <w:tcPr>
            <w:tcW w:w="7339" w:type="dxa"/>
            <w:gridSpan w:val="6"/>
            <w:tcBorders>
              <w:right w:val="single" w:sz="4" w:space="0" w:color="auto"/>
            </w:tcBorders>
            <w:noWrap/>
          </w:tcPr>
          <w:p w:rsidR="00D054B6" w:rsidRPr="007F0805" w:rsidRDefault="00D054B6" w:rsidP="00112360">
            <w:pPr>
              <w:spacing w:after="0" w:line="240" w:lineRule="auto"/>
              <w:rPr>
                <w:rFonts w:ascii="Arial" w:hAnsi="Arial" w:cs="Arial"/>
              </w:rPr>
            </w:pPr>
            <w:r w:rsidRPr="007F0805">
              <w:rPr>
                <w:rFonts w:ascii="Arial" w:hAnsi="Arial" w:cs="Arial"/>
              </w:rPr>
              <w:t xml:space="preserve">The text students are preparing to read is presented in two different forms on the website. If technology is unavailable for students to view the slideshow as a text, it can be printed as a full report. </w:t>
            </w:r>
          </w:p>
          <w:p w:rsidR="00D054B6" w:rsidRPr="007F0805" w:rsidRDefault="00D054B6" w:rsidP="002E0D7C">
            <w:pPr>
              <w:numPr>
                <w:ilvl w:val="0"/>
                <w:numId w:val="9"/>
              </w:numPr>
              <w:spacing w:after="0" w:line="240" w:lineRule="auto"/>
              <w:rPr>
                <w:rFonts w:ascii="Arial" w:hAnsi="Arial" w:cs="Arial"/>
              </w:rPr>
            </w:pPr>
            <w:r w:rsidRPr="007F0805">
              <w:rPr>
                <w:rFonts w:ascii="Arial" w:hAnsi="Arial" w:cs="Arial"/>
              </w:rPr>
              <w:t xml:space="preserve">Preview the slideshow by looking at the slide titles and pictures/graphics on each slide. </w:t>
            </w:r>
          </w:p>
          <w:p w:rsidR="00D054B6" w:rsidRPr="007F0805" w:rsidRDefault="00D054B6" w:rsidP="002E0D7C">
            <w:pPr>
              <w:numPr>
                <w:ilvl w:val="0"/>
                <w:numId w:val="9"/>
              </w:numPr>
              <w:spacing w:after="0" w:line="240" w:lineRule="auto"/>
              <w:rPr>
                <w:rFonts w:ascii="Arial" w:hAnsi="Arial" w:cs="Arial"/>
              </w:rPr>
            </w:pPr>
            <w:r w:rsidRPr="007F0805">
              <w:rPr>
                <w:rFonts w:ascii="Arial" w:hAnsi="Arial" w:cs="Arial"/>
              </w:rPr>
              <w:t xml:space="preserve">Make a prediction about the ideas to be presented on each slide. </w:t>
            </w:r>
          </w:p>
          <w:p w:rsidR="00D054B6" w:rsidRDefault="00D054B6" w:rsidP="002E0D7C">
            <w:pPr>
              <w:numPr>
                <w:ilvl w:val="0"/>
                <w:numId w:val="9"/>
              </w:numPr>
              <w:spacing w:after="0" w:line="240" w:lineRule="auto"/>
              <w:rPr>
                <w:rFonts w:ascii="Arial" w:hAnsi="Arial" w:cs="Arial"/>
              </w:rPr>
            </w:pPr>
            <w:r w:rsidRPr="007F0805">
              <w:rPr>
                <w:rFonts w:ascii="Arial" w:hAnsi="Arial" w:cs="Arial"/>
              </w:rPr>
              <w:t>Use the Prediction Organizer to track your thoughts before, during, and after reading the slideshow.</w:t>
            </w:r>
          </w:p>
          <w:p w:rsidR="008A1E89" w:rsidRPr="00452B17" w:rsidRDefault="008A1E89" w:rsidP="008A1E89">
            <w:pPr>
              <w:spacing w:after="0" w:line="240" w:lineRule="auto"/>
              <w:rPr>
                <w:rFonts w:ascii="Arial" w:hAnsi="Arial" w:cs="Arial"/>
                <w:sz w:val="12"/>
                <w:szCs w:val="12"/>
              </w:rPr>
            </w:pPr>
          </w:p>
          <w:p w:rsidR="008A1E89" w:rsidRPr="008A1E89" w:rsidRDefault="008A1E89" w:rsidP="00452B17">
            <w:pPr>
              <w:spacing w:after="0" w:line="240" w:lineRule="auto"/>
              <w:rPr>
                <w:rFonts w:ascii="Arial" w:hAnsi="Arial" w:cs="Arial"/>
                <w:sz w:val="20"/>
                <w:szCs w:val="20"/>
              </w:rPr>
            </w:pPr>
            <w:r>
              <w:rPr>
                <w:rFonts w:ascii="Arial" w:hAnsi="Arial" w:cs="Arial"/>
                <w:sz w:val="20"/>
                <w:szCs w:val="20"/>
              </w:rPr>
              <w:t xml:space="preserve">Prediction Organizer: </w:t>
            </w:r>
            <w:hyperlink r:id="rId74" w:history="1">
              <w:r w:rsidRPr="00345905">
                <w:rPr>
                  <w:rStyle w:val="Hyperlink"/>
                  <w:rFonts w:ascii="Arial" w:hAnsi="Arial" w:cs="Arial"/>
                  <w:sz w:val="20"/>
                  <w:szCs w:val="20"/>
                </w:rPr>
                <w:t>http://www.havefunteaching.com/worksheets/graphic-organizers/predicting-outcomes/predict-and-infer-graphic-organizer.pdf</w:t>
              </w:r>
            </w:hyperlink>
            <w:r w:rsidR="00452B17">
              <w:rPr>
                <w:rFonts w:ascii="Arial" w:hAnsi="Arial" w:cs="Arial"/>
                <w:sz w:val="20"/>
                <w:szCs w:val="20"/>
              </w:rPr>
              <w:t xml:space="preserve"> </w:t>
            </w:r>
          </w:p>
        </w:tc>
        <w:tc>
          <w:tcPr>
            <w:tcW w:w="1268" w:type="dxa"/>
            <w:gridSpan w:val="8"/>
            <w:tcBorders>
              <w:left w:val="single" w:sz="4" w:space="0" w:color="auto"/>
            </w:tcBorders>
            <w:noWrap/>
          </w:tcPr>
          <w:p w:rsidR="00D054B6" w:rsidRDefault="008A1E89" w:rsidP="00155232">
            <w:pPr>
              <w:spacing w:after="0" w:line="240" w:lineRule="auto"/>
              <w:rPr>
                <w:rFonts w:ascii="Arial" w:hAnsi="Arial" w:cs="Arial"/>
                <w:sz w:val="20"/>
                <w:szCs w:val="20"/>
              </w:rPr>
            </w:pPr>
            <w:r>
              <w:rPr>
                <w:rFonts w:ascii="Arial" w:hAnsi="Arial" w:cs="Arial"/>
                <w:sz w:val="20"/>
                <w:szCs w:val="20"/>
              </w:rPr>
              <w:t>R.CCR.5</w:t>
            </w:r>
          </w:p>
          <w:p w:rsidR="00452B17" w:rsidRDefault="00452B17" w:rsidP="00155232">
            <w:pPr>
              <w:spacing w:after="0" w:line="240" w:lineRule="auto"/>
              <w:rPr>
                <w:rFonts w:ascii="Arial" w:hAnsi="Arial" w:cs="Arial"/>
                <w:sz w:val="20"/>
                <w:szCs w:val="20"/>
              </w:rPr>
            </w:pPr>
            <w:r>
              <w:rPr>
                <w:rFonts w:ascii="Arial" w:hAnsi="Arial" w:cs="Arial"/>
                <w:sz w:val="20"/>
                <w:szCs w:val="20"/>
              </w:rPr>
              <w:t>R.CCR.2</w:t>
            </w:r>
          </w:p>
          <w:p w:rsidR="00982686" w:rsidRDefault="00982686" w:rsidP="00155232">
            <w:pPr>
              <w:spacing w:after="0" w:line="240" w:lineRule="auto"/>
              <w:rPr>
                <w:rFonts w:ascii="Arial" w:hAnsi="Arial" w:cs="Arial"/>
                <w:sz w:val="20"/>
                <w:szCs w:val="20"/>
              </w:rPr>
            </w:pPr>
            <w:r>
              <w:rPr>
                <w:rFonts w:ascii="Arial" w:hAnsi="Arial" w:cs="Arial"/>
                <w:sz w:val="20"/>
                <w:szCs w:val="20"/>
              </w:rPr>
              <w:t>R.CCR.7</w:t>
            </w:r>
          </w:p>
          <w:p w:rsidR="008A1E89" w:rsidRPr="00155232" w:rsidRDefault="008A1E89" w:rsidP="00155232">
            <w:pPr>
              <w:spacing w:after="0" w:line="240" w:lineRule="auto"/>
              <w:rPr>
                <w:rFonts w:ascii="Arial" w:hAnsi="Arial" w:cs="Arial"/>
                <w:sz w:val="20"/>
                <w:szCs w:val="20"/>
              </w:rPr>
            </w:pPr>
          </w:p>
        </w:tc>
      </w:tr>
      <w:tr w:rsidR="00112360" w:rsidRPr="007F0805" w:rsidTr="00A77A1A">
        <w:tc>
          <w:tcPr>
            <w:tcW w:w="10155" w:type="dxa"/>
            <w:gridSpan w:val="16"/>
            <w:noWrap/>
          </w:tcPr>
          <w:p w:rsidR="00112360" w:rsidRPr="007F0805" w:rsidRDefault="00112360" w:rsidP="00112360">
            <w:pPr>
              <w:spacing w:after="0" w:line="240" w:lineRule="auto"/>
              <w:jc w:val="center"/>
              <w:rPr>
                <w:rFonts w:ascii="Arial" w:hAnsi="Arial" w:cs="Arial"/>
              </w:rPr>
            </w:pPr>
            <w:r w:rsidRPr="007F0805">
              <w:rPr>
                <w:rFonts w:ascii="Arial" w:hAnsi="Arial" w:cs="Arial"/>
              </w:rPr>
              <w:t>Activity 14: Introducing the concept of scientific indicators and how to use the data</w:t>
            </w:r>
          </w:p>
        </w:tc>
      </w:tr>
      <w:tr w:rsidR="00D054B6" w:rsidRPr="007F0805" w:rsidTr="00A77A1A">
        <w:tc>
          <w:tcPr>
            <w:tcW w:w="1548" w:type="dxa"/>
            <w:gridSpan w:val="2"/>
            <w:noWrap/>
          </w:tcPr>
          <w:p w:rsidR="00D054B6" w:rsidRPr="007F0805" w:rsidRDefault="00D054B6" w:rsidP="00112360">
            <w:pPr>
              <w:spacing w:after="0" w:line="240" w:lineRule="auto"/>
              <w:rPr>
                <w:rFonts w:ascii="Arial" w:hAnsi="Arial" w:cs="Arial"/>
              </w:rPr>
            </w:pPr>
            <w:r w:rsidRPr="007F0805">
              <w:rPr>
                <w:rFonts w:ascii="Arial" w:hAnsi="Arial" w:cs="Arial"/>
              </w:rPr>
              <w:t>Introducing concepts (B)</w:t>
            </w:r>
          </w:p>
        </w:tc>
        <w:tc>
          <w:tcPr>
            <w:tcW w:w="7345" w:type="dxa"/>
            <w:gridSpan w:val="7"/>
            <w:tcBorders>
              <w:right w:val="single" w:sz="4" w:space="0" w:color="auto"/>
            </w:tcBorders>
            <w:noWrap/>
          </w:tcPr>
          <w:p w:rsidR="00D054B6" w:rsidRPr="007F0805" w:rsidRDefault="00D054B6" w:rsidP="00112360">
            <w:pPr>
              <w:spacing w:after="0" w:line="240" w:lineRule="auto"/>
              <w:rPr>
                <w:rFonts w:ascii="Arial" w:hAnsi="Arial" w:cs="Arial"/>
              </w:rPr>
            </w:pPr>
            <w:r w:rsidRPr="007F0805">
              <w:rPr>
                <w:rFonts w:ascii="Arial" w:hAnsi="Arial" w:cs="Arial"/>
              </w:rPr>
              <w:t xml:space="preserve">Students can use a note-taking organizer (T-Notes, Q-Notes, </w:t>
            </w:r>
            <w:proofErr w:type="gramStart"/>
            <w:r w:rsidRPr="007F0805">
              <w:rPr>
                <w:rFonts w:ascii="Arial" w:hAnsi="Arial" w:cs="Arial"/>
              </w:rPr>
              <w:t>Cornell</w:t>
            </w:r>
            <w:proofErr w:type="gramEnd"/>
            <w:r w:rsidRPr="007F0805">
              <w:rPr>
                <w:rFonts w:ascii="Arial" w:hAnsi="Arial" w:cs="Arial"/>
              </w:rPr>
              <w:t xml:space="preserve"> Notes) to record key ideas related to scientific indicators and how scientists design research projects to look at indicators for data. Teachers should preview epa.gov website for important information. Teachers may also consult sites like </w:t>
            </w:r>
            <w:hyperlink r:id="rId75" w:history="1">
              <w:r w:rsidRPr="007F0805">
                <w:rPr>
                  <w:rStyle w:val="Hyperlink"/>
                  <w:rFonts w:ascii="Arial" w:hAnsi="Arial" w:cs="Arial"/>
                </w:rPr>
                <w:t>www.sciencewatch.com</w:t>
              </w:r>
            </w:hyperlink>
            <w:r w:rsidRPr="007F0805">
              <w:rPr>
                <w:rFonts w:ascii="Arial" w:hAnsi="Arial" w:cs="Arial"/>
              </w:rPr>
              <w:t xml:space="preserve">, </w:t>
            </w:r>
            <w:hyperlink r:id="rId76" w:history="1">
              <w:r w:rsidRPr="007F0805">
                <w:rPr>
                  <w:rStyle w:val="Hyperlink"/>
                  <w:rFonts w:ascii="Arial" w:hAnsi="Arial" w:cs="Arial"/>
                </w:rPr>
                <w:t>www.esi-topics.com</w:t>
              </w:r>
            </w:hyperlink>
            <w:r w:rsidRPr="007F0805">
              <w:rPr>
                <w:rFonts w:ascii="Arial" w:hAnsi="Arial" w:cs="Arial"/>
              </w:rPr>
              <w:t xml:space="preserve">, and </w:t>
            </w:r>
            <w:hyperlink r:id="rId77" w:history="1">
              <w:r w:rsidRPr="007F0805">
                <w:rPr>
                  <w:rStyle w:val="Hyperlink"/>
                  <w:rFonts w:ascii="Arial" w:hAnsi="Arial" w:cs="Arial"/>
                </w:rPr>
                <w:t>www.thomsonrueters.com</w:t>
              </w:r>
            </w:hyperlink>
            <w:r w:rsidRPr="007F0805">
              <w:rPr>
                <w:rFonts w:ascii="Arial" w:hAnsi="Arial" w:cs="Arial"/>
              </w:rPr>
              <w:t xml:space="preserve"> for additional information. </w:t>
            </w:r>
          </w:p>
        </w:tc>
        <w:tc>
          <w:tcPr>
            <w:tcW w:w="1262" w:type="dxa"/>
            <w:gridSpan w:val="7"/>
            <w:tcBorders>
              <w:left w:val="single" w:sz="4" w:space="0" w:color="auto"/>
            </w:tcBorders>
            <w:noWrap/>
          </w:tcPr>
          <w:p w:rsidR="00452B17" w:rsidRDefault="00452B17" w:rsidP="00112360">
            <w:pPr>
              <w:spacing w:after="0" w:line="240" w:lineRule="auto"/>
              <w:rPr>
                <w:rFonts w:ascii="Arial" w:hAnsi="Arial" w:cs="Arial"/>
                <w:sz w:val="20"/>
                <w:szCs w:val="20"/>
              </w:rPr>
            </w:pPr>
            <w:r w:rsidRPr="00452B17">
              <w:rPr>
                <w:rFonts w:ascii="Arial" w:hAnsi="Arial" w:cs="Arial"/>
                <w:sz w:val="20"/>
                <w:szCs w:val="20"/>
              </w:rPr>
              <w:t>R.CCR.</w:t>
            </w:r>
            <w:r>
              <w:rPr>
                <w:rFonts w:ascii="Arial" w:hAnsi="Arial" w:cs="Arial"/>
                <w:sz w:val="20"/>
                <w:szCs w:val="20"/>
              </w:rPr>
              <w:t>2</w:t>
            </w:r>
          </w:p>
          <w:p w:rsidR="00D054B6" w:rsidRPr="00452B17" w:rsidRDefault="00452B17" w:rsidP="00112360">
            <w:pPr>
              <w:spacing w:after="0" w:line="240" w:lineRule="auto"/>
              <w:rPr>
                <w:rFonts w:ascii="Arial" w:hAnsi="Arial" w:cs="Arial"/>
                <w:sz w:val="20"/>
                <w:szCs w:val="20"/>
              </w:rPr>
            </w:pPr>
            <w:r>
              <w:rPr>
                <w:rFonts w:ascii="Arial" w:hAnsi="Arial" w:cs="Arial"/>
                <w:sz w:val="20"/>
                <w:szCs w:val="20"/>
              </w:rPr>
              <w:t>R.CCR.</w:t>
            </w:r>
            <w:r w:rsidR="00982686">
              <w:rPr>
                <w:rFonts w:ascii="Arial" w:hAnsi="Arial" w:cs="Arial"/>
                <w:sz w:val="20"/>
                <w:szCs w:val="20"/>
              </w:rPr>
              <w:t>7</w:t>
            </w:r>
            <w:r>
              <w:rPr>
                <w:rFonts w:ascii="Arial" w:hAnsi="Arial" w:cs="Arial"/>
                <w:sz w:val="20"/>
                <w:szCs w:val="20"/>
              </w:rPr>
              <w:t xml:space="preserve"> </w:t>
            </w:r>
          </w:p>
        </w:tc>
      </w:tr>
      <w:tr w:rsidR="00112360" w:rsidRPr="007F0805" w:rsidTr="00A77A1A">
        <w:tc>
          <w:tcPr>
            <w:tcW w:w="10155" w:type="dxa"/>
            <w:gridSpan w:val="16"/>
            <w:noWrap/>
          </w:tcPr>
          <w:p w:rsidR="00112360" w:rsidRPr="007F0805" w:rsidRDefault="00112360" w:rsidP="00112360">
            <w:pPr>
              <w:spacing w:after="0" w:line="240" w:lineRule="auto"/>
              <w:jc w:val="center"/>
              <w:rPr>
                <w:rFonts w:ascii="Arial" w:hAnsi="Arial" w:cs="Arial"/>
              </w:rPr>
            </w:pPr>
            <w:r w:rsidRPr="007F0805">
              <w:rPr>
                <w:rFonts w:ascii="Arial" w:hAnsi="Arial" w:cs="Arial"/>
              </w:rPr>
              <w:t>Activity 15: Jigsaw</w:t>
            </w:r>
          </w:p>
          <w:p w:rsidR="00112360" w:rsidRPr="007F0805" w:rsidRDefault="00112360" w:rsidP="00112360">
            <w:pPr>
              <w:spacing w:after="0" w:line="240" w:lineRule="auto"/>
              <w:jc w:val="center"/>
              <w:rPr>
                <w:rFonts w:ascii="Arial" w:hAnsi="Arial" w:cs="Arial"/>
              </w:rPr>
            </w:pPr>
            <w:proofErr w:type="spellStart"/>
            <w:r w:rsidRPr="007F0805">
              <w:rPr>
                <w:rFonts w:ascii="Arial" w:hAnsi="Arial" w:cs="Arial"/>
              </w:rPr>
              <w:t>Frayer</w:t>
            </w:r>
            <w:proofErr w:type="spellEnd"/>
            <w:r w:rsidRPr="007F0805">
              <w:rPr>
                <w:rFonts w:ascii="Arial" w:hAnsi="Arial" w:cs="Arial"/>
              </w:rPr>
              <w:t xml:space="preserve"> Model Organizer </w:t>
            </w:r>
          </w:p>
        </w:tc>
      </w:tr>
      <w:tr w:rsidR="00D054B6" w:rsidRPr="007F0805" w:rsidTr="00A77A1A">
        <w:tc>
          <w:tcPr>
            <w:tcW w:w="1548" w:type="dxa"/>
            <w:gridSpan w:val="2"/>
            <w:noWrap/>
          </w:tcPr>
          <w:p w:rsidR="00D054B6" w:rsidRPr="007F0805" w:rsidRDefault="00D054B6" w:rsidP="00112360">
            <w:pPr>
              <w:spacing w:after="0" w:line="240" w:lineRule="auto"/>
              <w:rPr>
                <w:rFonts w:ascii="Arial" w:hAnsi="Arial" w:cs="Arial"/>
              </w:rPr>
            </w:pPr>
            <w:r w:rsidRPr="007F0805">
              <w:rPr>
                <w:rFonts w:ascii="Arial" w:hAnsi="Arial" w:cs="Arial"/>
              </w:rPr>
              <w:t>First Reading</w:t>
            </w:r>
          </w:p>
          <w:p w:rsidR="00D054B6" w:rsidRPr="007F0805" w:rsidRDefault="00D054B6" w:rsidP="00112360">
            <w:pPr>
              <w:spacing w:after="0" w:line="240" w:lineRule="auto"/>
              <w:rPr>
                <w:rFonts w:ascii="Arial" w:hAnsi="Arial" w:cs="Arial"/>
              </w:rPr>
            </w:pPr>
            <w:r w:rsidRPr="007F0805">
              <w:rPr>
                <w:rFonts w:ascii="Arial" w:hAnsi="Arial" w:cs="Arial"/>
              </w:rPr>
              <w:t>(D)</w:t>
            </w:r>
          </w:p>
        </w:tc>
        <w:tc>
          <w:tcPr>
            <w:tcW w:w="7345" w:type="dxa"/>
            <w:gridSpan w:val="7"/>
            <w:tcBorders>
              <w:right w:val="single" w:sz="4" w:space="0" w:color="auto"/>
            </w:tcBorders>
            <w:noWrap/>
          </w:tcPr>
          <w:p w:rsidR="00D054B6" w:rsidRPr="007F0805" w:rsidRDefault="008E27D1" w:rsidP="005B0B8F">
            <w:pPr>
              <w:spacing w:after="0" w:line="240" w:lineRule="auto"/>
              <w:rPr>
                <w:rFonts w:ascii="Arial" w:hAnsi="Arial" w:cs="Arial"/>
              </w:rPr>
            </w:pPr>
            <w:hyperlink w:anchor="StrategyI" w:history="1">
              <w:r w:rsidR="00D054B6" w:rsidRPr="004F2E0F">
                <w:rPr>
                  <w:rStyle w:val="Hyperlink"/>
                  <w:rFonts w:ascii="Arial" w:hAnsi="Arial" w:cs="Arial"/>
                  <w:b/>
                </w:rPr>
                <w:t>Jigsaw</w:t>
              </w:r>
              <w:r w:rsidR="00D054B6" w:rsidRPr="007F0805">
                <w:rPr>
                  <w:rStyle w:val="Hyperlink"/>
                  <w:rFonts w:ascii="Arial" w:hAnsi="Arial" w:cs="Arial"/>
                  <w:b/>
                </w:rPr>
                <w:t xml:space="preserve"> (</w:t>
              </w:r>
              <w:r w:rsidR="00D054B6">
                <w:rPr>
                  <w:rStyle w:val="Hyperlink"/>
                  <w:rFonts w:ascii="Arial" w:hAnsi="Arial" w:cs="Arial"/>
                  <w:b/>
                </w:rPr>
                <w:t>CCSSO Tool</w:t>
              </w:r>
              <w:r w:rsidR="00D054B6" w:rsidRPr="007F0805">
                <w:rPr>
                  <w:rStyle w:val="Hyperlink"/>
                  <w:rFonts w:ascii="Arial" w:hAnsi="Arial" w:cs="Arial"/>
                  <w:b/>
                </w:rPr>
                <w:t xml:space="preserve"> I)</w:t>
              </w:r>
            </w:hyperlink>
            <w:r w:rsidR="00D054B6" w:rsidRPr="007F0805">
              <w:rPr>
                <w:rFonts w:ascii="Arial" w:hAnsi="Arial" w:cs="Arial"/>
              </w:rPr>
              <w:t xml:space="preserve"> the slideshow text by giving each small group or pair on</w:t>
            </w:r>
            <w:r w:rsidR="00982686">
              <w:rPr>
                <w:rFonts w:ascii="Arial" w:hAnsi="Arial" w:cs="Arial"/>
              </w:rPr>
              <w:t>e</w:t>
            </w:r>
            <w:r w:rsidR="00D054B6" w:rsidRPr="007F0805">
              <w:rPr>
                <w:rFonts w:ascii="Arial" w:hAnsi="Arial" w:cs="Arial"/>
              </w:rPr>
              <w:t xml:space="preserve"> slide topic to explore. Each slide is subdivided with various numbers of subheadings that are linked to the slide on the website. Each group should complete the </w:t>
            </w:r>
            <w:hyperlink w:anchor="StrategyF" w:history="1">
              <w:proofErr w:type="spellStart"/>
              <w:r w:rsidR="00D054B6" w:rsidRPr="004F2E0F">
                <w:rPr>
                  <w:rStyle w:val="Hyperlink"/>
                  <w:rFonts w:ascii="Arial" w:hAnsi="Arial" w:cs="Arial"/>
                  <w:b/>
                </w:rPr>
                <w:t>Frayer</w:t>
              </w:r>
              <w:proofErr w:type="spellEnd"/>
              <w:r w:rsidR="00D054B6" w:rsidRPr="004F2E0F">
                <w:rPr>
                  <w:rStyle w:val="Hyperlink"/>
                  <w:rFonts w:ascii="Arial" w:hAnsi="Arial" w:cs="Arial"/>
                  <w:b/>
                </w:rPr>
                <w:t xml:space="preserve"> Model</w:t>
              </w:r>
              <w:r w:rsidR="00D054B6" w:rsidRPr="007F0805">
                <w:rPr>
                  <w:rStyle w:val="Hyperlink"/>
                  <w:rFonts w:ascii="Arial" w:hAnsi="Arial" w:cs="Arial"/>
                  <w:b/>
                </w:rPr>
                <w:t xml:space="preserve"> (</w:t>
              </w:r>
              <w:r w:rsidR="00D054B6">
                <w:rPr>
                  <w:rStyle w:val="Hyperlink"/>
                  <w:rFonts w:ascii="Arial" w:hAnsi="Arial" w:cs="Arial"/>
                  <w:b/>
                </w:rPr>
                <w:t>CCSSO Tool</w:t>
              </w:r>
              <w:r w:rsidR="00D054B6" w:rsidRPr="007F0805">
                <w:rPr>
                  <w:rStyle w:val="Hyperlink"/>
                  <w:rFonts w:ascii="Arial" w:hAnsi="Arial" w:cs="Arial"/>
                  <w:b/>
                </w:rPr>
                <w:t xml:space="preserve"> F)</w:t>
              </w:r>
            </w:hyperlink>
            <w:r w:rsidR="00D054B6" w:rsidRPr="007F0805">
              <w:rPr>
                <w:rFonts w:ascii="Arial" w:hAnsi="Arial" w:cs="Arial"/>
              </w:rPr>
              <w:t xml:space="preserve"> organizer and prepare to share the important information from the assigned slide with the class.</w:t>
            </w:r>
            <w:r w:rsidR="00875922">
              <w:rPr>
                <w:rFonts w:ascii="Arial" w:hAnsi="Arial" w:cs="Arial"/>
              </w:rPr>
              <w:t xml:space="preserve"> Groups should verbally present their findings.</w:t>
            </w:r>
          </w:p>
        </w:tc>
        <w:tc>
          <w:tcPr>
            <w:tcW w:w="1262" w:type="dxa"/>
            <w:gridSpan w:val="7"/>
            <w:tcBorders>
              <w:left w:val="single" w:sz="4" w:space="0" w:color="auto"/>
            </w:tcBorders>
            <w:noWrap/>
          </w:tcPr>
          <w:p w:rsidR="00D054B6" w:rsidRDefault="00982686" w:rsidP="005B0B8F">
            <w:pPr>
              <w:spacing w:after="0" w:line="240" w:lineRule="auto"/>
              <w:rPr>
                <w:rFonts w:ascii="Arial" w:hAnsi="Arial" w:cs="Arial"/>
                <w:sz w:val="20"/>
                <w:szCs w:val="20"/>
              </w:rPr>
            </w:pPr>
            <w:r>
              <w:rPr>
                <w:rFonts w:ascii="Arial" w:hAnsi="Arial" w:cs="Arial"/>
                <w:sz w:val="20"/>
                <w:szCs w:val="20"/>
              </w:rPr>
              <w:t>R.CCR.2</w:t>
            </w:r>
          </w:p>
          <w:p w:rsidR="00982686" w:rsidRDefault="00982686" w:rsidP="005B0B8F">
            <w:pPr>
              <w:spacing w:after="0" w:line="240" w:lineRule="auto"/>
              <w:rPr>
                <w:rFonts w:ascii="Arial" w:hAnsi="Arial" w:cs="Arial"/>
                <w:sz w:val="20"/>
                <w:szCs w:val="20"/>
              </w:rPr>
            </w:pPr>
            <w:r>
              <w:rPr>
                <w:rFonts w:ascii="Arial" w:hAnsi="Arial" w:cs="Arial"/>
                <w:sz w:val="20"/>
                <w:szCs w:val="20"/>
              </w:rPr>
              <w:t>R.CCR.6</w:t>
            </w:r>
          </w:p>
          <w:p w:rsidR="00875922" w:rsidRDefault="00875922" w:rsidP="005B0B8F">
            <w:pPr>
              <w:spacing w:after="0" w:line="240" w:lineRule="auto"/>
              <w:rPr>
                <w:rFonts w:ascii="Arial" w:hAnsi="Arial" w:cs="Arial"/>
                <w:sz w:val="20"/>
                <w:szCs w:val="20"/>
              </w:rPr>
            </w:pPr>
            <w:r>
              <w:rPr>
                <w:rFonts w:ascii="Arial" w:hAnsi="Arial" w:cs="Arial"/>
                <w:sz w:val="20"/>
                <w:szCs w:val="20"/>
              </w:rPr>
              <w:t>SL.CCR.1</w:t>
            </w:r>
          </w:p>
          <w:p w:rsidR="00875922" w:rsidRDefault="00875922" w:rsidP="005B0B8F">
            <w:pPr>
              <w:spacing w:after="0" w:line="240" w:lineRule="auto"/>
              <w:rPr>
                <w:rFonts w:ascii="Arial" w:hAnsi="Arial" w:cs="Arial"/>
                <w:sz w:val="20"/>
                <w:szCs w:val="20"/>
              </w:rPr>
            </w:pPr>
            <w:r>
              <w:rPr>
                <w:rFonts w:ascii="Arial" w:hAnsi="Arial" w:cs="Arial"/>
                <w:sz w:val="20"/>
                <w:szCs w:val="20"/>
              </w:rPr>
              <w:t>SL.CCR.</w:t>
            </w:r>
            <w:r w:rsidR="007F0A46">
              <w:rPr>
                <w:rFonts w:ascii="Arial" w:hAnsi="Arial" w:cs="Arial"/>
                <w:sz w:val="20"/>
                <w:szCs w:val="20"/>
              </w:rPr>
              <w:t>4</w:t>
            </w:r>
          </w:p>
          <w:p w:rsidR="00982686" w:rsidRPr="00982686" w:rsidRDefault="00982686" w:rsidP="005B0B8F">
            <w:pPr>
              <w:spacing w:after="0" w:line="240" w:lineRule="auto"/>
              <w:rPr>
                <w:rFonts w:ascii="Arial" w:hAnsi="Arial" w:cs="Arial"/>
                <w:sz w:val="20"/>
                <w:szCs w:val="20"/>
              </w:rPr>
            </w:pPr>
          </w:p>
        </w:tc>
      </w:tr>
      <w:tr w:rsidR="00D054B6" w:rsidRPr="007F0805" w:rsidTr="00A77A1A">
        <w:tc>
          <w:tcPr>
            <w:tcW w:w="8893" w:type="dxa"/>
            <w:gridSpan w:val="9"/>
            <w:tcBorders>
              <w:right w:val="single" w:sz="4" w:space="0" w:color="auto"/>
            </w:tcBorders>
            <w:noWrap/>
          </w:tcPr>
          <w:p w:rsidR="00D054B6" w:rsidRPr="007F0805" w:rsidRDefault="00D054B6" w:rsidP="00112360">
            <w:pPr>
              <w:spacing w:after="0" w:line="240" w:lineRule="auto"/>
              <w:jc w:val="center"/>
              <w:rPr>
                <w:rFonts w:ascii="Arial" w:hAnsi="Arial" w:cs="Arial"/>
              </w:rPr>
            </w:pPr>
            <w:r w:rsidRPr="007F0805">
              <w:rPr>
                <w:rFonts w:ascii="Arial" w:hAnsi="Arial" w:cs="Arial"/>
              </w:rPr>
              <w:t>Activity 16: Return to Predictions</w:t>
            </w:r>
          </w:p>
        </w:tc>
        <w:tc>
          <w:tcPr>
            <w:tcW w:w="1262" w:type="dxa"/>
            <w:gridSpan w:val="7"/>
            <w:tcBorders>
              <w:left w:val="single" w:sz="4" w:space="0" w:color="auto"/>
            </w:tcBorders>
            <w:noWrap/>
          </w:tcPr>
          <w:p w:rsidR="00D054B6" w:rsidRPr="007F0805" w:rsidRDefault="00D054B6" w:rsidP="00D054B6">
            <w:pPr>
              <w:spacing w:after="0" w:line="240" w:lineRule="auto"/>
              <w:jc w:val="center"/>
              <w:rPr>
                <w:rFonts w:ascii="Arial" w:hAnsi="Arial" w:cs="Arial"/>
              </w:rPr>
            </w:pPr>
          </w:p>
        </w:tc>
      </w:tr>
      <w:tr w:rsidR="00D054B6" w:rsidRPr="007F0805" w:rsidTr="00A77A1A">
        <w:tc>
          <w:tcPr>
            <w:tcW w:w="1548" w:type="dxa"/>
            <w:gridSpan w:val="2"/>
            <w:noWrap/>
          </w:tcPr>
          <w:p w:rsidR="00D054B6" w:rsidRPr="007F0805" w:rsidRDefault="00D054B6" w:rsidP="00112360">
            <w:pPr>
              <w:spacing w:after="0" w:line="240" w:lineRule="auto"/>
              <w:rPr>
                <w:rFonts w:ascii="Arial" w:hAnsi="Arial" w:cs="Arial"/>
              </w:rPr>
            </w:pPr>
            <w:r w:rsidRPr="007F0805">
              <w:rPr>
                <w:rFonts w:ascii="Arial" w:hAnsi="Arial" w:cs="Arial"/>
              </w:rPr>
              <w:t>Checking Predictions (D)</w:t>
            </w:r>
          </w:p>
        </w:tc>
        <w:tc>
          <w:tcPr>
            <w:tcW w:w="7345" w:type="dxa"/>
            <w:gridSpan w:val="7"/>
            <w:tcBorders>
              <w:right w:val="single" w:sz="4" w:space="0" w:color="auto"/>
            </w:tcBorders>
            <w:noWrap/>
          </w:tcPr>
          <w:p w:rsidR="00D054B6" w:rsidRPr="007F0805" w:rsidRDefault="0011648A" w:rsidP="00112360">
            <w:pPr>
              <w:spacing w:after="0" w:line="240" w:lineRule="auto"/>
              <w:rPr>
                <w:rFonts w:ascii="Arial" w:hAnsi="Arial" w:cs="Arial"/>
              </w:rPr>
            </w:pPr>
            <w:r>
              <w:rPr>
                <w:rFonts w:ascii="Arial" w:hAnsi="Arial" w:cs="Arial"/>
              </w:rPr>
              <w:t xml:space="preserve">(Follow Up from activity 13 and activity 15) </w:t>
            </w:r>
            <w:r w:rsidR="00D054B6" w:rsidRPr="007F0805">
              <w:rPr>
                <w:rFonts w:ascii="Arial" w:hAnsi="Arial" w:cs="Arial"/>
              </w:rPr>
              <w:t>As students present their information, return to the prediction charts and check predictions against the actual content of the text. Make any corrections necessary to record important information from all the slides in the text.</w:t>
            </w:r>
          </w:p>
        </w:tc>
        <w:tc>
          <w:tcPr>
            <w:tcW w:w="1262" w:type="dxa"/>
            <w:gridSpan w:val="7"/>
            <w:tcBorders>
              <w:left w:val="single" w:sz="4" w:space="0" w:color="auto"/>
            </w:tcBorders>
            <w:noWrap/>
          </w:tcPr>
          <w:p w:rsidR="00D054B6" w:rsidRDefault="00E857B5" w:rsidP="00112360">
            <w:pPr>
              <w:spacing w:after="0" w:line="240" w:lineRule="auto"/>
              <w:rPr>
                <w:rFonts w:ascii="Arial" w:hAnsi="Arial" w:cs="Arial"/>
                <w:sz w:val="20"/>
                <w:szCs w:val="20"/>
              </w:rPr>
            </w:pPr>
            <w:r>
              <w:rPr>
                <w:rFonts w:ascii="Arial" w:hAnsi="Arial" w:cs="Arial"/>
                <w:sz w:val="20"/>
                <w:szCs w:val="20"/>
              </w:rPr>
              <w:t>R.CCR.</w:t>
            </w:r>
            <w:r w:rsidR="009375DD">
              <w:rPr>
                <w:rFonts w:ascii="Arial" w:hAnsi="Arial" w:cs="Arial"/>
                <w:sz w:val="20"/>
                <w:szCs w:val="20"/>
              </w:rPr>
              <w:t>2</w:t>
            </w:r>
          </w:p>
          <w:p w:rsidR="007F0A46" w:rsidRPr="00E857B5" w:rsidRDefault="007F0A46" w:rsidP="00112360">
            <w:pPr>
              <w:spacing w:after="0" w:line="240" w:lineRule="auto"/>
              <w:rPr>
                <w:rFonts w:ascii="Arial" w:hAnsi="Arial" w:cs="Arial"/>
                <w:sz w:val="20"/>
                <w:szCs w:val="20"/>
              </w:rPr>
            </w:pPr>
            <w:r>
              <w:rPr>
                <w:rFonts w:ascii="Arial" w:hAnsi="Arial" w:cs="Arial"/>
                <w:sz w:val="20"/>
                <w:szCs w:val="20"/>
              </w:rPr>
              <w:t>SL.CCR.4</w:t>
            </w:r>
          </w:p>
        </w:tc>
      </w:tr>
      <w:tr w:rsidR="00112360" w:rsidRPr="007F0805" w:rsidTr="00A77A1A">
        <w:tc>
          <w:tcPr>
            <w:tcW w:w="10155" w:type="dxa"/>
            <w:gridSpan w:val="16"/>
            <w:noWrap/>
          </w:tcPr>
          <w:p w:rsidR="00112360" w:rsidRPr="007F0805" w:rsidRDefault="00112360" w:rsidP="00112360">
            <w:pPr>
              <w:spacing w:after="0" w:line="240" w:lineRule="auto"/>
              <w:jc w:val="center"/>
              <w:rPr>
                <w:rFonts w:ascii="Arial" w:hAnsi="Arial" w:cs="Arial"/>
              </w:rPr>
            </w:pPr>
            <w:r w:rsidRPr="007F0805">
              <w:rPr>
                <w:rFonts w:ascii="Arial" w:hAnsi="Arial" w:cs="Arial"/>
              </w:rPr>
              <w:t>Activity 17: Return to Vocabulary</w:t>
            </w:r>
          </w:p>
        </w:tc>
      </w:tr>
      <w:tr w:rsidR="00D054B6" w:rsidRPr="007F0805" w:rsidTr="00A77A1A">
        <w:tc>
          <w:tcPr>
            <w:tcW w:w="1548" w:type="dxa"/>
            <w:gridSpan w:val="2"/>
            <w:noWrap/>
          </w:tcPr>
          <w:p w:rsidR="00D054B6" w:rsidRPr="007F0805" w:rsidRDefault="00D054B6" w:rsidP="00112360">
            <w:pPr>
              <w:spacing w:after="0" w:line="240" w:lineRule="auto"/>
              <w:rPr>
                <w:rFonts w:ascii="Arial" w:hAnsi="Arial" w:cs="Arial"/>
              </w:rPr>
            </w:pPr>
            <w:r w:rsidRPr="007F0805">
              <w:rPr>
                <w:rFonts w:ascii="Arial" w:hAnsi="Arial" w:cs="Arial"/>
              </w:rPr>
              <w:lastRenderedPageBreak/>
              <w:t>Revisiting Vocabulary (D)</w:t>
            </w:r>
          </w:p>
        </w:tc>
        <w:tc>
          <w:tcPr>
            <w:tcW w:w="7358" w:type="dxa"/>
            <w:gridSpan w:val="8"/>
            <w:tcBorders>
              <w:right w:val="single" w:sz="4" w:space="0" w:color="auto"/>
            </w:tcBorders>
            <w:noWrap/>
          </w:tcPr>
          <w:p w:rsidR="00D054B6" w:rsidRPr="007F0805" w:rsidRDefault="00D054B6" w:rsidP="00112360">
            <w:pPr>
              <w:spacing w:after="0" w:line="240" w:lineRule="auto"/>
              <w:rPr>
                <w:rFonts w:ascii="Arial" w:hAnsi="Arial" w:cs="Arial"/>
              </w:rPr>
            </w:pPr>
            <w:r w:rsidRPr="007F0805">
              <w:rPr>
                <w:rFonts w:ascii="Arial" w:hAnsi="Arial" w:cs="Arial"/>
              </w:rPr>
              <w:t>Scan the text for additional vocabulary words to complete the vocabulary chains and thesaurus. Fill in any key vocabulary you are able to define in the context of your reading and peer presentations.</w:t>
            </w:r>
          </w:p>
        </w:tc>
        <w:tc>
          <w:tcPr>
            <w:tcW w:w="1249" w:type="dxa"/>
            <w:gridSpan w:val="6"/>
            <w:tcBorders>
              <w:left w:val="single" w:sz="4" w:space="0" w:color="auto"/>
            </w:tcBorders>
            <w:noWrap/>
          </w:tcPr>
          <w:p w:rsidR="009375DD" w:rsidRDefault="009375DD" w:rsidP="009375DD">
            <w:pPr>
              <w:spacing w:after="0" w:line="240" w:lineRule="auto"/>
              <w:rPr>
                <w:rFonts w:ascii="Arial" w:hAnsi="Arial" w:cs="Arial"/>
                <w:sz w:val="20"/>
                <w:szCs w:val="20"/>
              </w:rPr>
            </w:pPr>
            <w:r>
              <w:rPr>
                <w:rFonts w:ascii="Arial" w:hAnsi="Arial" w:cs="Arial"/>
                <w:sz w:val="20"/>
                <w:szCs w:val="20"/>
              </w:rPr>
              <w:t>R.CCR.4</w:t>
            </w:r>
          </w:p>
          <w:p w:rsidR="00D054B6" w:rsidRPr="007F0805" w:rsidRDefault="009375DD" w:rsidP="009375DD">
            <w:pPr>
              <w:spacing w:after="0" w:line="240" w:lineRule="auto"/>
              <w:rPr>
                <w:rFonts w:ascii="Arial" w:hAnsi="Arial" w:cs="Arial"/>
              </w:rPr>
            </w:pPr>
            <w:r>
              <w:rPr>
                <w:rFonts w:ascii="Arial" w:hAnsi="Arial" w:cs="Arial"/>
                <w:sz w:val="20"/>
                <w:szCs w:val="20"/>
              </w:rPr>
              <w:t>L.CCR.4</w:t>
            </w:r>
          </w:p>
        </w:tc>
      </w:tr>
      <w:tr w:rsidR="00112360" w:rsidRPr="007F0805" w:rsidTr="00A77A1A">
        <w:tc>
          <w:tcPr>
            <w:tcW w:w="10155" w:type="dxa"/>
            <w:gridSpan w:val="16"/>
            <w:noWrap/>
          </w:tcPr>
          <w:p w:rsidR="00112360" w:rsidRPr="007F0805" w:rsidRDefault="00112360" w:rsidP="00112360">
            <w:pPr>
              <w:spacing w:after="0" w:line="240" w:lineRule="auto"/>
              <w:jc w:val="center"/>
              <w:rPr>
                <w:rFonts w:ascii="Arial" w:hAnsi="Arial" w:cs="Arial"/>
              </w:rPr>
            </w:pPr>
            <w:r w:rsidRPr="007F0805">
              <w:rPr>
                <w:rFonts w:ascii="Arial" w:hAnsi="Arial" w:cs="Arial"/>
              </w:rPr>
              <w:t>Activity 18: Rhetorical Analysis</w:t>
            </w:r>
          </w:p>
          <w:p w:rsidR="00112360" w:rsidRPr="007F0805" w:rsidRDefault="00112360" w:rsidP="00112360">
            <w:pPr>
              <w:spacing w:after="0" w:line="240" w:lineRule="auto"/>
              <w:jc w:val="center"/>
              <w:rPr>
                <w:rFonts w:ascii="Arial" w:hAnsi="Arial" w:cs="Arial"/>
              </w:rPr>
            </w:pPr>
            <w:r w:rsidRPr="007F0805">
              <w:rPr>
                <w:rFonts w:ascii="Arial" w:hAnsi="Arial" w:cs="Arial"/>
              </w:rPr>
              <w:t>(Rhetorical Notes Organizer from Burke</w:t>
            </w:r>
            <w:r w:rsidRPr="007F0805">
              <w:rPr>
                <w:rFonts w:ascii="Arial" w:hAnsi="Arial" w:cs="Arial"/>
                <w:i/>
              </w:rPr>
              <w:t>, Tools and Text</w:t>
            </w:r>
            <w:r w:rsidRPr="007F0805">
              <w:rPr>
                <w:rFonts w:ascii="Arial" w:hAnsi="Arial" w:cs="Arial"/>
              </w:rPr>
              <w:t>)</w:t>
            </w:r>
          </w:p>
        </w:tc>
      </w:tr>
      <w:tr w:rsidR="00D054B6" w:rsidRPr="007F0805" w:rsidTr="00B13456">
        <w:tc>
          <w:tcPr>
            <w:tcW w:w="1548" w:type="dxa"/>
            <w:gridSpan w:val="2"/>
            <w:noWrap/>
          </w:tcPr>
          <w:p w:rsidR="00D054B6" w:rsidRPr="007F0805" w:rsidRDefault="00D054B6" w:rsidP="00112360">
            <w:pPr>
              <w:spacing w:after="0" w:line="240" w:lineRule="auto"/>
              <w:rPr>
                <w:rFonts w:ascii="Arial" w:hAnsi="Arial" w:cs="Arial"/>
              </w:rPr>
            </w:pPr>
            <w:r w:rsidRPr="007F0805">
              <w:rPr>
                <w:rFonts w:ascii="Arial" w:hAnsi="Arial" w:cs="Arial"/>
              </w:rPr>
              <w:t>Structure Analysis (D)</w:t>
            </w:r>
          </w:p>
        </w:tc>
        <w:tc>
          <w:tcPr>
            <w:tcW w:w="7339" w:type="dxa"/>
            <w:gridSpan w:val="6"/>
            <w:tcBorders>
              <w:right w:val="single" w:sz="4" w:space="0" w:color="auto"/>
            </w:tcBorders>
            <w:noWrap/>
          </w:tcPr>
          <w:p w:rsidR="00D054B6" w:rsidRDefault="00D054B6" w:rsidP="00FC7C9C">
            <w:pPr>
              <w:numPr>
                <w:ilvl w:val="0"/>
                <w:numId w:val="9"/>
              </w:numPr>
              <w:spacing w:after="0" w:line="240" w:lineRule="auto"/>
              <w:rPr>
                <w:rFonts w:ascii="Arial" w:hAnsi="Arial" w:cs="Arial"/>
              </w:rPr>
            </w:pPr>
            <w:r w:rsidRPr="007F0805">
              <w:rPr>
                <w:rFonts w:ascii="Arial" w:hAnsi="Arial" w:cs="Arial"/>
              </w:rPr>
              <w:t xml:space="preserve">Complete the </w:t>
            </w:r>
            <w:hyperlink w:anchor="GO1" w:history="1">
              <w:r w:rsidRPr="000611EA">
                <w:rPr>
                  <w:rStyle w:val="Hyperlink"/>
                  <w:rFonts w:ascii="Arial" w:hAnsi="Arial" w:cs="Arial"/>
                </w:rPr>
                <w:t>Rhetorical Notes organizer</w:t>
              </w:r>
            </w:hyperlink>
            <w:r w:rsidRPr="007F0805">
              <w:rPr>
                <w:rFonts w:ascii="Arial" w:hAnsi="Arial" w:cs="Arial"/>
              </w:rPr>
              <w:t xml:space="preserve"> regarding the slide show text. Share your analysis with a partner. </w:t>
            </w:r>
          </w:p>
          <w:p w:rsidR="00FC7C9C" w:rsidRDefault="00FC7C9C" w:rsidP="00FC7C9C">
            <w:pPr>
              <w:numPr>
                <w:ilvl w:val="0"/>
                <w:numId w:val="9"/>
              </w:numPr>
              <w:spacing w:after="0" w:line="240" w:lineRule="auto"/>
              <w:rPr>
                <w:rFonts w:ascii="Arial" w:hAnsi="Arial" w:cs="Arial"/>
              </w:rPr>
            </w:pPr>
            <w:r>
              <w:rPr>
                <w:rFonts w:ascii="Arial" w:hAnsi="Arial" w:cs="Arial"/>
              </w:rPr>
              <w:t xml:space="preserve">With your partner, </w:t>
            </w:r>
            <w:r w:rsidRPr="007F0805">
              <w:rPr>
                <w:rFonts w:ascii="Arial" w:hAnsi="Arial" w:cs="Arial"/>
              </w:rPr>
              <w:t>summar</w:t>
            </w:r>
            <w:r>
              <w:rPr>
                <w:rFonts w:ascii="Arial" w:hAnsi="Arial" w:cs="Arial"/>
              </w:rPr>
              <w:t>ize the variety of rhetoric examples you found. Discuss the types of rhetoric argument the writer most relies on. What effect does this have on the text?</w:t>
            </w:r>
          </w:p>
          <w:p w:rsidR="00D054B6" w:rsidRPr="0096640E" w:rsidRDefault="00FC7C9C" w:rsidP="001A2293">
            <w:pPr>
              <w:numPr>
                <w:ilvl w:val="0"/>
                <w:numId w:val="9"/>
              </w:numPr>
              <w:spacing w:after="0" w:line="240" w:lineRule="auto"/>
              <w:rPr>
                <w:rFonts w:ascii="Arial" w:hAnsi="Arial" w:cs="Arial"/>
              </w:rPr>
            </w:pPr>
            <w:r>
              <w:rPr>
                <w:rFonts w:ascii="Arial" w:hAnsi="Arial" w:cs="Arial"/>
              </w:rPr>
              <w:t xml:space="preserve">Pairs will share their thoughts </w:t>
            </w:r>
            <w:r w:rsidRPr="007F0805">
              <w:rPr>
                <w:rFonts w:ascii="Arial" w:hAnsi="Arial" w:cs="Arial"/>
              </w:rPr>
              <w:t xml:space="preserve">in a large group discussion. </w:t>
            </w:r>
          </w:p>
        </w:tc>
        <w:tc>
          <w:tcPr>
            <w:tcW w:w="1268" w:type="dxa"/>
            <w:gridSpan w:val="8"/>
            <w:tcBorders>
              <w:left w:val="single" w:sz="4" w:space="0" w:color="auto"/>
            </w:tcBorders>
            <w:noWrap/>
          </w:tcPr>
          <w:p w:rsidR="00D054B6" w:rsidRPr="004A0FC1" w:rsidRDefault="004A0FC1" w:rsidP="00112360">
            <w:pPr>
              <w:spacing w:after="0" w:line="240" w:lineRule="auto"/>
              <w:rPr>
                <w:rFonts w:ascii="Arial" w:hAnsi="Arial" w:cs="Arial"/>
                <w:sz w:val="20"/>
                <w:szCs w:val="20"/>
              </w:rPr>
            </w:pPr>
            <w:r>
              <w:rPr>
                <w:rFonts w:ascii="Arial" w:hAnsi="Arial" w:cs="Arial"/>
                <w:sz w:val="20"/>
                <w:szCs w:val="20"/>
              </w:rPr>
              <w:t>R.CCR.8</w:t>
            </w:r>
          </w:p>
        </w:tc>
      </w:tr>
      <w:tr w:rsidR="00112360" w:rsidRPr="007F0805" w:rsidTr="00A77A1A">
        <w:tc>
          <w:tcPr>
            <w:tcW w:w="10155" w:type="dxa"/>
            <w:gridSpan w:val="16"/>
            <w:noWrap/>
          </w:tcPr>
          <w:p w:rsidR="00112360" w:rsidRPr="007F0805" w:rsidRDefault="00112360" w:rsidP="00112360">
            <w:pPr>
              <w:spacing w:after="0" w:line="240" w:lineRule="auto"/>
              <w:jc w:val="center"/>
              <w:rPr>
                <w:rFonts w:ascii="Arial" w:hAnsi="Arial" w:cs="Arial"/>
              </w:rPr>
            </w:pPr>
            <w:r w:rsidRPr="007F0805">
              <w:rPr>
                <w:rFonts w:ascii="Arial" w:hAnsi="Arial" w:cs="Arial"/>
              </w:rPr>
              <w:t>Activity 19: Summarizing</w:t>
            </w:r>
          </w:p>
          <w:p w:rsidR="00112360" w:rsidRPr="007F0805" w:rsidRDefault="00112360" w:rsidP="00112360">
            <w:pPr>
              <w:spacing w:after="0" w:line="240" w:lineRule="auto"/>
              <w:jc w:val="center"/>
              <w:rPr>
                <w:rFonts w:ascii="Arial" w:hAnsi="Arial" w:cs="Arial"/>
              </w:rPr>
            </w:pPr>
            <w:r w:rsidRPr="007F0805">
              <w:rPr>
                <w:rFonts w:ascii="Arial" w:hAnsi="Arial" w:cs="Arial"/>
              </w:rPr>
              <w:t xml:space="preserve">Rhetorical Notes Organizer and Summary Notes Organizer, Burke, </w:t>
            </w:r>
            <w:r w:rsidRPr="007F0805">
              <w:rPr>
                <w:rFonts w:ascii="Arial" w:hAnsi="Arial" w:cs="Arial"/>
                <w:i/>
              </w:rPr>
              <w:t>Tools and Text</w:t>
            </w:r>
          </w:p>
        </w:tc>
      </w:tr>
      <w:tr w:rsidR="00D054B6" w:rsidRPr="007F0805" w:rsidTr="00B13456">
        <w:tc>
          <w:tcPr>
            <w:tcW w:w="1548" w:type="dxa"/>
            <w:gridSpan w:val="2"/>
            <w:noWrap/>
          </w:tcPr>
          <w:p w:rsidR="00D054B6" w:rsidRPr="007F0805" w:rsidRDefault="00D054B6" w:rsidP="00112360">
            <w:pPr>
              <w:spacing w:after="0" w:line="240" w:lineRule="auto"/>
              <w:rPr>
                <w:rFonts w:ascii="Arial" w:hAnsi="Arial" w:cs="Arial"/>
              </w:rPr>
            </w:pPr>
            <w:r w:rsidRPr="007F0805">
              <w:rPr>
                <w:rFonts w:ascii="Arial" w:hAnsi="Arial" w:cs="Arial"/>
              </w:rPr>
              <w:t>Summarizing (A)</w:t>
            </w:r>
          </w:p>
        </w:tc>
        <w:tc>
          <w:tcPr>
            <w:tcW w:w="7339" w:type="dxa"/>
            <w:gridSpan w:val="6"/>
            <w:tcBorders>
              <w:right w:val="single" w:sz="4" w:space="0" w:color="auto"/>
            </w:tcBorders>
            <w:noWrap/>
          </w:tcPr>
          <w:p w:rsidR="001A2293" w:rsidRDefault="001A2293" w:rsidP="00B4600F">
            <w:pPr>
              <w:numPr>
                <w:ilvl w:val="0"/>
                <w:numId w:val="9"/>
              </w:numPr>
              <w:spacing w:after="0" w:line="240" w:lineRule="auto"/>
              <w:rPr>
                <w:rFonts w:ascii="Arial" w:hAnsi="Arial" w:cs="Arial"/>
              </w:rPr>
            </w:pPr>
            <w:r>
              <w:rPr>
                <w:rFonts w:ascii="Arial" w:hAnsi="Arial" w:cs="Arial"/>
              </w:rPr>
              <w:t>In the original partners (</w:t>
            </w:r>
            <w:proofErr w:type="spellStart"/>
            <w:r>
              <w:rPr>
                <w:rFonts w:ascii="Arial" w:hAnsi="Arial" w:cs="Arial"/>
              </w:rPr>
              <w:t>Activty</w:t>
            </w:r>
            <w:proofErr w:type="spellEnd"/>
            <w:r>
              <w:rPr>
                <w:rFonts w:ascii="Arial" w:hAnsi="Arial" w:cs="Arial"/>
              </w:rPr>
              <w:t xml:space="preserve"> 18) or in small groups, complete the “Summary Notes” organizer. </w:t>
            </w:r>
          </w:p>
          <w:p w:rsidR="001A2293" w:rsidRPr="007F0805" w:rsidRDefault="001A2293" w:rsidP="001A2293">
            <w:pPr>
              <w:numPr>
                <w:ilvl w:val="0"/>
                <w:numId w:val="9"/>
              </w:numPr>
              <w:spacing w:after="0" w:line="240" w:lineRule="auto"/>
              <w:rPr>
                <w:rFonts w:ascii="Arial" w:hAnsi="Arial" w:cs="Arial"/>
              </w:rPr>
            </w:pPr>
            <w:r w:rsidRPr="007F0805">
              <w:rPr>
                <w:rFonts w:ascii="Arial" w:hAnsi="Arial" w:cs="Arial"/>
              </w:rPr>
              <w:t xml:space="preserve">As a class, use parts of each student summary to piece together the most accurate summary of the text. </w:t>
            </w:r>
          </w:p>
          <w:p w:rsidR="001A2293" w:rsidRPr="007F0805" w:rsidRDefault="001A2293" w:rsidP="001A2293">
            <w:pPr>
              <w:numPr>
                <w:ilvl w:val="0"/>
                <w:numId w:val="9"/>
              </w:numPr>
              <w:spacing w:after="0" w:line="240" w:lineRule="auto"/>
              <w:rPr>
                <w:rFonts w:ascii="Arial" w:hAnsi="Arial" w:cs="Arial"/>
              </w:rPr>
            </w:pPr>
            <w:r w:rsidRPr="007F0805">
              <w:rPr>
                <w:rFonts w:ascii="Arial" w:hAnsi="Arial" w:cs="Arial"/>
              </w:rPr>
              <w:t>Use the “Summary Notes Organizer” to analyze how the class summary best fits the framework for a good summary.</w:t>
            </w:r>
          </w:p>
          <w:p w:rsidR="001A2293" w:rsidRPr="007F0805" w:rsidRDefault="001A2293" w:rsidP="0096640E">
            <w:pPr>
              <w:spacing w:after="0" w:line="240" w:lineRule="auto"/>
              <w:rPr>
                <w:rFonts w:ascii="Arial" w:hAnsi="Arial" w:cs="Arial"/>
              </w:rPr>
            </w:pPr>
            <w:r>
              <w:rPr>
                <w:rFonts w:ascii="Arial" w:hAnsi="Arial" w:cs="Arial"/>
              </w:rPr>
              <w:t xml:space="preserve">Summary Notes Organizer: </w:t>
            </w:r>
            <w:hyperlink r:id="rId78" w:history="1">
              <w:r w:rsidRPr="00345905">
                <w:rPr>
                  <w:rStyle w:val="Hyperlink"/>
                  <w:rFonts w:ascii="Arial" w:hAnsi="Arial" w:cs="Arial"/>
                </w:rPr>
                <w:t>http://www.englishcompanion.com/pdfDocs/summarynotesbl.pdf</w:t>
              </w:r>
            </w:hyperlink>
            <w:r w:rsidR="0096640E">
              <w:rPr>
                <w:rFonts w:ascii="Arial" w:hAnsi="Arial" w:cs="Arial"/>
              </w:rPr>
              <w:t xml:space="preserve"> </w:t>
            </w:r>
          </w:p>
        </w:tc>
        <w:tc>
          <w:tcPr>
            <w:tcW w:w="1268" w:type="dxa"/>
            <w:gridSpan w:val="8"/>
            <w:tcBorders>
              <w:left w:val="single" w:sz="4" w:space="0" w:color="auto"/>
            </w:tcBorders>
            <w:noWrap/>
          </w:tcPr>
          <w:p w:rsidR="00D054B6" w:rsidRDefault="001A2293" w:rsidP="00B526B3">
            <w:pPr>
              <w:spacing w:after="0" w:line="240" w:lineRule="auto"/>
              <w:rPr>
                <w:rFonts w:ascii="Arial" w:hAnsi="Arial" w:cs="Arial"/>
                <w:sz w:val="20"/>
                <w:szCs w:val="20"/>
              </w:rPr>
            </w:pPr>
            <w:r w:rsidRPr="001A2293">
              <w:rPr>
                <w:rFonts w:ascii="Arial" w:hAnsi="Arial" w:cs="Arial"/>
                <w:sz w:val="20"/>
                <w:szCs w:val="20"/>
              </w:rPr>
              <w:t>R.CCR.</w:t>
            </w:r>
            <w:r w:rsidR="00C013F2">
              <w:rPr>
                <w:rFonts w:ascii="Arial" w:hAnsi="Arial" w:cs="Arial"/>
                <w:sz w:val="20"/>
                <w:szCs w:val="20"/>
              </w:rPr>
              <w:t>2</w:t>
            </w:r>
          </w:p>
          <w:p w:rsidR="00C013F2" w:rsidRDefault="00C013F2" w:rsidP="00B526B3">
            <w:pPr>
              <w:spacing w:after="0" w:line="240" w:lineRule="auto"/>
              <w:rPr>
                <w:rFonts w:ascii="Arial" w:hAnsi="Arial" w:cs="Arial"/>
                <w:sz w:val="20"/>
                <w:szCs w:val="20"/>
              </w:rPr>
            </w:pPr>
            <w:r>
              <w:rPr>
                <w:rFonts w:ascii="Arial" w:hAnsi="Arial" w:cs="Arial"/>
                <w:sz w:val="20"/>
                <w:szCs w:val="20"/>
              </w:rPr>
              <w:t>R.CCR.3</w:t>
            </w:r>
          </w:p>
          <w:p w:rsidR="00C013F2" w:rsidRPr="001A2293" w:rsidRDefault="00C013F2" w:rsidP="00B526B3">
            <w:pPr>
              <w:spacing w:after="0" w:line="240" w:lineRule="auto"/>
              <w:rPr>
                <w:rFonts w:ascii="Arial" w:hAnsi="Arial" w:cs="Arial"/>
                <w:sz w:val="20"/>
                <w:szCs w:val="20"/>
              </w:rPr>
            </w:pPr>
            <w:r>
              <w:rPr>
                <w:rFonts w:ascii="Arial" w:hAnsi="Arial" w:cs="Arial"/>
                <w:sz w:val="20"/>
                <w:szCs w:val="20"/>
              </w:rPr>
              <w:t>R.CCR.5</w:t>
            </w:r>
          </w:p>
        </w:tc>
      </w:tr>
      <w:tr w:rsidR="00112360" w:rsidRPr="007F0805" w:rsidTr="00A77A1A">
        <w:tc>
          <w:tcPr>
            <w:tcW w:w="10155" w:type="dxa"/>
            <w:gridSpan w:val="16"/>
            <w:shd w:val="clear" w:color="auto" w:fill="D9D9D9"/>
            <w:noWrap/>
          </w:tcPr>
          <w:p w:rsidR="00112360" w:rsidRPr="007F0805" w:rsidRDefault="00112360" w:rsidP="00112360">
            <w:pPr>
              <w:spacing w:after="0" w:line="240" w:lineRule="auto"/>
              <w:jc w:val="center"/>
              <w:rPr>
                <w:rFonts w:ascii="Arial" w:hAnsi="Arial" w:cs="Arial"/>
              </w:rPr>
            </w:pPr>
            <w:r w:rsidRPr="007F0805">
              <w:rPr>
                <w:rFonts w:ascii="Arial" w:hAnsi="Arial" w:cs="Arial"/>
              </w:rPr>
              <w:t>Text – Student Choice</w:t>
            </w:r>
          </w:p>
        </w:tc>
      </w:tr>
      <w:tr w:rsidR="00112360" w:rsidRPr="007F0805" w:rsidTr="00A77A1A">
        <w:tc>
          <w:tcPr>
            <w:tcW w:w="10155" w:type="dxa"/>
            <w:gridSpan w:val="16"/>
            <w:noWrap/>
          </w:tcPr>
          <w:p w:rsidR="00112360" w:rsidRPr="007F0805" w:rsidRDefault="00112360" w:rsidP="00112360">
            <w:pPr>
              <w:spacing w:after="0" w:line="240" w:lineRule="auto"/>
              <w:jc w:val="center"/>
              <w:rPr>
                <w:rFonts w:ascii="Arial" w:hAnsi="Arial" w:cs="Arial"/>
              </w:rPr>
            </w:pPr>
            <w:r w:rsidRPr="007F0805">
              <w:rPr>
                <w:rFonts w:ascii="Arial" w:hAnsi="Arial" w:cs="Arial"/>
              </w:rPr>
              <w:t xml:space="preserve">Activity 20: Choose a Text for Independent Practice </w:t>
            </w:r>
          </w:p>
        </w:tc>
      </w:tr>
      <w:tr w:rsidR="00D054B6" w:rsidRPr="007F0805" w:rsidTr="00B13456">
        <w:tc>
          <w:tcPr>
            <w:tcW w:w="1548" w:type="dxa"/>
            <w:gridSpan w:val="2"/>
            <w:noWrap/>
          </w:tcPr>
          <w:p w:rsidR="00D054B6" w:rsidRPr="007F0805" w:rsidRDefault="00D054B6" w:rsidP="00112360">
            <w:pPr>
              <w:spacing w:after="0" w:line="240" w:lineRule="auto"/>
              <w:rPr>
                <w:rFonts w:ascii="Arial" w:hAnsi="Arial" w:cs="Arial"/>
              </w:rPr>
            </w:pPr>
            <w:r w:rsidRPr="007F0805">
              <w:rPr>
                <w:rFonts w:ascii="Arial" w:hAnsi="Arial" w:cs="Arial"/>
              </w:rPr>
              <w:t>Creating Connections</w:t>
            </w:r>
          </w:p>
          <w:p w:rsidR="00D054B6" w:rsidRPr="007F0805" w:rsidRDefault="00D054B6" w:rsidP="00112360">
            <w:pPr>
              <w:spacing w:after="0" w:line="240" w:lineRule="auto"/>
              <w:rPr>
                <w:rFonts w:ascii="Arial" w:hAnsi="Arial" w:cs="Arial"/>
              </w:rPr>
            </w:pPr>
            <w:r w:rsidRPr="007F0805">
              <w:rPr>
                <w:rFonts w:ascii="Arial" w:hAnsi="Arial" w:cs="Arial"/>
              </w:rPr>
              <w:t>(B)</w:t>
            </w:r>
          </w:p>
        </w:tc>
        <w:tc>
          <w:tcPr>
            <w:tcW w:w="7339" w:type="dxa"/>
            <w:gridSpan w:val="6"/>
            <w:tcBorders>
              <w:right w:val="single" w:sz="4" w:space="0" w:color="auto"/>
            </w:tcBorders>
            <w:noWrap/>
          </w:tcPr>
          <w:p w:rsidR="00D054B6" w:rsidRPr="007F0805" w:rsidRDefault="00D054B6" w:rsidP="00112360">
            <w:pPr>
              <w:spacing w:after="0" w:line="240" w:lineRule="auto"/>
              <w:rPr>
                <w:rFonts w:ascii="Arial" w:hAnsi="Arial" w:cs="Arial"/>
              </w:rPr>
            </w:pPr>
            <w:r w:rsidRPr="007F0805">
              <w:rPr>
                <w:rFonts w:ascii="Arial" w:hAnsi="Arial" w:cs="Arial"/>
              </w:rPr>
              <w:t>Go to the epa.gov/</w:t>
            </w:r>
            <w:proofErr w:type="spellStart"/>
            <w:r w:rsidRPr="007F0805">
              <w:rPr>
                <w:rFonts w:ascii="Arial" w:hAnsi="Arial" w:cs="Arial"/>
              </w:rPr>
              <w:t>climatechange</w:t>
            </w:r>
            <w:proofErr w:type="spellEnd"/>
            <w:r w:rsidRPr="007F0805">
              <w:rPr>
                <w:rFonts w:ascii="Arial" w:hAnsi="Arial" w:cs="Arial"/>
              </w:rPr>
              <w:t xml:space="preserve"> website. In the center of the page there are links to 8 different texts on different aspects of climate change. Students should choose </w:t>
            </w:r>
            <w:r w:rsidRPr="00C013F2">
              <w:rPr>
                <w:rFonts w:ascii="Arial" w:hAnsi="Arial" w:cs="Arial"/>
                <w:i/>
              </w:rPr>
              <w:t>one</w:t>
            </w:r>
            <w:r w:rsidRPr="007F0805">
              <w:rPr>
                <w:rFonts w:ascii="Arial" w:hAnsi="Arial" w:cs="Arial"/>
              </w:rPr>
              <w:t xml:space="preserve"> of the texts that most interests them for the purpose of independent practice and as support for future writing activities. Links include:</w:t>
            </w:r>
          </w:p>
          <w:p w:rsidR="00D054B6" w:rsidRPr="007F0805" w:rsidRDefault="00D054B6" w:rsidP="002E0D7C">
            <w:pPr>
              <w:pStyle w:val="ListParagraph"/>
              <w:numPr>
                <w:ilvl w:val="0"/>
                <w:numId w:val="9"/>
              </w:numPr>
              <w:spacing w:after="0" w:line="240" w:lineRule="auto"/>
              <w:rPr>
                <w:rFonts w:ascii="Arial" w:hAnsi="Arial" w:cs="Arial"/>
              </w:rPr>
            </w:pPr>
            <w:r w:rsidRPr="007F0805">
              <w:rPr>
                <w:rFonts w:ascii="Arial" w:hAnsi="Arial" w:cs="Arial"/>
              </w:rPr>
              <w:t>Climate Change Indicators</w:t>
            </w:r>
          </w:p>
          <w:p w:rsidR="00D054B6" w:rsidRPr="007F0805" w:rsidRDefault="00D054B6" w:rsidP="002E0D7C">
            <w:pPr>
              <w:pStyle w:val="ListParagraph"/>
              <w:numPr>
                <w:ilvl w:val="0"/>
                <w:numId w:val="9"/>
              </w:numPr>
              <w:spacing w:after="0" w:line="240" w:lineRule="auto"/>
              <w:rPr>
                <w:rFonts w:ascii="Arial" w:hAnsi="Arial" w:cs="Arial"/>
              </w:rPr>
            </w:pPr>
            <w:r w:rsidRPr="007F0805">
              <w:rPr>
                <w:rFonts w:ascii="Arial" w:hAnsi="Arial" w:cs="Arial"/>
              </w:rPr>
              <w:t>Science</w:t>
            </w:r>
          </w:p>
          <w:p w:rsidR="00D054B6" w:rsidRPr="007F0805" w:rsidRDefault="00D054B6" w:rsidP="002E0D7C">
            <w:pPr>
              <w:pStyle w:val="ListParagraph"/>
              <w:numPr>
                <w:ilvl w:val="0"/>
                <w:numId w:val="9"/>
              </w:numPr>
              <w:spacing w:after="0" w:line="240" w:lineRule="auto"/>
              <w:rPr>
                <w:rFonts w:ascii="Arial" w:hAnsi="Arial" w:cs="Arial"/>
              </w:rPr>
            </w:pPr>
            <w:r w:rsidRPr="007F0805">
              <w:rPr>
                <w:rFonts w:ascii="Arial" w:hAnsi="Arial" w:cs="Arial"/>
              </w:rPr>
              <w:t>Greenhouse Gas Emissions</w:t>
            </w:r>
          </w:p>
          <w:p w:rsidR="00D054B6" w:rsidRPr="007F0805" w:rsidRDefault="00D054B6" w:rsidP="002E0D7C">
            <w:pPr>
              <w:pStyle w:val="ListParagraph"/>
              <w:numPr>
                <w:ilvl w:val="0"/>
                <w:numId w:val="9"/>
              </w:numPr>
              <w:spacing w:after="0" w:line="240" w:lineRule="auto"/>
              <w:rPr>
                <w:rFonts w:ascii="Arial" w:hAnsi="Arial" w:cs="Arial"/>
              </w:rPr>
            </w:pPr>
            <w:r w:rsidRPr="007F0805">
              <w:rPr>
                <w:rFonts w:ascii="Arial" w:hAnsi="Arial" w:cs="Arial"/>
              </w:rPr>
              <w:t>Health and Environmental Effects</w:t>
            </w:r>
          </w:p>
          <w:p w:rsidR="00D054B6" w:rsidRPr="007F0805" w:rsidRDefault="00D054B6" w:rsidP="002E0D7C">
            <w:pPr>
              <w:pStyle w:val="ListParagraph"/>
              <w:numPr>
                <w:ilvl w:val="0"/>
                <w:numId w:val="9"/>
              </w:numPr>
              <w:spacing w:after="0" w:line="240" w:lineRule="auto"/>
              <w:rPr>
                <w:rFonts w:ascii="Arial" w:hAnsi="Arial" w:cs="Arial"/>
              </w:rPr>
            </w:pPr>
            <w:r w:rsidRPr="007F0805">
              <w:rPr>
                <w:rFonts w:ascii="Arial" w:hAnsi="Arial" w:cs="Arial"/>
              </w:rPr>
              <w:t>Climate Economics</w:t>
            </w:r>
          </w:p>
          <w:p w:rsidR="00D054B6" w:rsidRPr="007F0805" w:rsidRDefault="00D054B6" w:rsidP="002E0D7C">
            <w:pPr>
              <w:pStyle w:val="ListParagraph"/>
              <w:numPr>
                <w:ilvl w:val="0"/>
                <w:numId w:val="9"/>
              </w:numPr>
              <w:spacing w:after="0" w:line="240" w:lineRule="auto"/>
              <w:rPr>
                <w:rFonts w:ascii="Arial" w:hAnsi="Arial" w:cs="Arial"/>
              </w:rPr>
            </w:pPr>
            <w:r w:rsidRPr="007F0805">
              <w:rPr>
                <w:rFonts w:ascii="Arial" w:hAnsi="Arial" w:cs="Arial"/>
              </w:rPr>
              <w:t>Regulatory Initiatives for GHG</w:t>
            </w:r>
          </w:p>
          <w:p w:rsidR="00D054B6" w:rsidRPr="007F0805" w:rsidRDefault="00D054B6" w:rsidP="002E0D7C">
            <w:pPr>
              <w:pStyle w:val="ListParagraph"/>
              <w:numPr>
                <w:ilvl w:val="0"/>
                <w:numId w:val="9"/>
              </w:numPr>
              <w:spacing w:after="0" w:line="240" w:lineRule="auto"/>
              <w:rPr>
                <w:rFonts w:ascii="Arial" w:hAnsi="Arial" w:cs="Arial"/>
              </w:rPr>
            </w:pPr>
            <w:r w:rsidRPr="007F0805">
              <w:rPr>
                <w:rFonts w:ascii="Arial" w:hAnsi="Arial" w:cs="Arial"/>
              </w:rPr>
              <w:t>U.S. Climate Policy</w:t>
            </w:r>
          </w:p>
          <w:p w:rsidR="00D054B6" w:rsidRPr="007F0805" w:rsidRDefault="00D054B6" w:rsidP="002E0D7C">
            <w:pPr>
              <w:pStyle w:val="ListParagraph"/>
              <w:numPr>
                <w:ilvl w:val="0"/>
                <w:numId w:val="9"/>
              </w:numPr>
              <w:spacing w:after="0" w:line="240" w:lineRule="auto"/>
              <w:rPr>
                <w:rFonts w:ascii="Arial" w:hAnsi="Arial" w:cs="Arial"/>
              </w:rPr>
            </w:pPr>
            <w:r w:rsidRPr="007F0805">
              <w:rPr>
                <w:rFonts w:ascii="Arial" w:hAnsi="Arial" w:cs="Arial"/>
              </w:rPr>
              <w:t>What You Can Do</w:t>
            </w:r>
          </w:p>
        </w:tc>
        <w:tc>
          <w:tcPr>
            <w:tcW w:w="1268" w:type="dxa"/>
            <w:gridSpan w:val="8"/>
            <w:tcBorders>
              <w:left w:val="single" w:sz="4" w:space="0" w:color="auto"/>
            </w:tcBorders>
            <w:noWrap/>
          </w:tcPr>
          <w:p w:rsidR="00D054B6" w:rsidRPr="00C013F2" w:rsidRDefault="0096640E" w:rsidP="00C013F2">
            <w:pPr>
              <w:pStyle w:val="ListParagraph"/>
              <w:spacing w:after="0" w:line="240" w:lineRule="auto"/>
              <w:ind w:left="0"/>
              <w:rPr>
                <w:rFonts w:ascii="Arial" w:hAnsi="Arial" w:cs="Arial"/>
                <w:sz w:val="20"/>
                <w:szCs w:val="20"/>
              </w:rPr>
            </w:pPr>
            <w:r>
              <w:rPr>
                <w:rFonts w:ascii="Arial" w:hAnsi="Arial" w:cs="Arial"/>
                <w:sz w:val="20"/>
                <w:szCs w:val="20"/>
              </w:rPr>
              <w:t>R.CCR.1</w:t>
            </w:r>
          </w:p>
        </w:tc>
      </w:tr>
      <w:tr w:rsidR="00112360" w:rsidRPr="007F0805" w:rsidTr="00A77A1A">
        <w:tc>
          <w:tcPr>
            <w:tcW w:w="10155" w:type="dxa"/>
            <w:gridSpan w:val="16"/>
            <w:noWrap/>
          </w:tcPr>
          <w:p w:rsidR="00112360" w:rsidRPr="007F0805" w:rsidRDefault="00112360" w:rsidP="00112360">
            <w:pPr>
              <w:spacing w:after="0" w:line="240" w:lineRule="auto"/>
              <w:jc w:val="center"/>
              <w:rPr>
                <w:rFonts w:ascii="Arial" w:hAnsi="Arial" w:cs="Arial"/>
              </w:rPr>
            </w:pPr>
            <w:r w:rsidRPr="007F0805">
              <w:rPr>
                <w:rFonts w:ascii="Arial" w:hAnsi="Arial" w:cs="Arial"/>
              </w:rPr>
              <w:t>Activity 21: Previewing the Text</w:t>
            </w:r>
          </w:p>
          <w:p w:rsidR="00112360" w:rsidRPr="007F0805" w:rsidRDefault="00112360" w:rsidP="00112360">
            <w:pPr>
              <w:spacing w:after="0" w:line="240" w:lineRule="auto"/>
              <w:jc w:val="center"/>
              <w:rPr>
                <w:rFonts w:ascii="Arial" w:hAnsi="Arial" w:cs="Arial"/>
              </w:rPr>
            </w:pPr>
            <w:r w:rsidRPr="007F0805">
              <w:rPr>
                <w:rFonts w:ascii="Arial" w:hAnsi="Arial" w:cs="Arial"/>
              </w:rPr>
              <w:t xml:space="preserve">Summary Response Notes from Burke, </w:t>
            </w:r>
            <w:r w:rsidRPr="007F0805">
              <w:rPr>
                <w:rFonts w:ascii="Arial" w:hAnsi="Arial" w:cs="Arial"/>
                <w:i/>
              </w:rPr>
              <w:t>Tools and Text</w:t>
            </w:r>
          </w:p>
        </w:tc>
      </w:tr>
      <w:tr w:rsidR="00D054B6" w:rsidRPr="007F0805" w:rsidTr="00B13456">
        <w:tc>
          <w:tcPr>
            <w:tcW w:w="1548" w:type="dxa"/>
            <w:gridSpan w:val="2"/>
            <w:noWrap/>
          </w:tcPr>
          <w:p w:rsidR="00D054B6" w:rsidRPr="007F0805" w:rsidRDefault="00D054B6" w:rsidP="00112360">
            <w:pPr>
              <w:spacing w:after="0" w:line="240" w:lineRule="auto"/>
              <w:rPr>
                <w:rFonts w:ascii="Arial" w:hAnsi="Arial" w:cs="Arial"/>
              </w:rPr>
            </w:pPr>
            <w:r w:rsidRPr="007F0805">
              <w:rPr>
                <w:rFonts w:ascii="Arial" w:hAnsi="Arial" w:cs="Arial"/>
              </w:rPr>
              <w:t>Surveying Text (B)</w:t>
            </w:r>
          </w:p>
        </w:tc>
        <w:tc>
          <w:tcPr>
            <w:tcW w:w="7330" w:type="dxa"/>
            <w:gridSpan w:val="5"/>
            <w:tcBorders>
              <w:right w:val="single" w:sz="4" w:space="0" w:color="auto"/>
            </w:tcBorders>
            <w:noWrap/>
          </w:tcPr>
          <w:p w:rsidR="00D054B6" w:rsidRPr="007F0805" w:rsidRDefault="00001C4B" w:rsidP="00112360">
            <w:pPr>
              <w:spacing w:after="0" w:line="240" w:lineRule="auto"/>
              <w:rPr>
                <w:rFonts w:ascii="Arial" w:hAnsi="Arial" w:cs="Arial"/>
              </w:rPr>
            </w:pPr>
            <w:r>
              <w:rPr>
                <w:rFonts w:ascii="Arial" w:hAnsi="Arial" w:cs="Arial"/>
              </w:rPr>
              <w:t xml:space="preserve">Based on the student’s choice in Activity 20, </w:t>
            </w:r>
            <w:r w:rsidR="00D054B6" w:rsidRPr="007F0805">
              <w:rPr>
                <w:rFonts w:ascii="Arial" w:hAnsi="Arial" w:cs="Arial"/>
              </w:rPr>
              <w:t>Complete 1, 2, and 3 of the Summary Response Notes Organizer</w:t>
            </w:r>
            <w:r w:rsidR="00D054B6">
              <w:rPr>
                <w:rFonts w:ascii="Arial" w:hAnsi="Arial" w:cs="Arial"/>
              </w:rPr>
              <w:t xml:space="preserve"> </w:t>
            </w:r>
            <w:hyperlink r:id="rId79" w:history="1">
              <w:r w:rsidR="00D054B6" w:rsidRPr="006C46A8">
                <w:rPr>
                  <w:rStyle w:val="Hyperlink"/>
                  <w:rFonts w:ascii="Arial" w:hAnsi="Arial" w:cs="Arial"/>
                </w:rPr>
                <w:t>http://www.englishcompanion.com/Tools/notemaking.html</w:t>
              </w:r>
            </w:hyperlink>
          </w:p>
        </w:tc>
        <w:tc>
          <w:tcPr>
            <w:tcW w:w="1277" w:type="dxa"/>
            <w:gridSpan w:val="9"/>
            <w:tcBorders>
              <w:left w:val="single" w:sz="4" w:space="0" w:color="auto"/>
            </w:tcBorders>
            <w:noWrap/>
          </w:tcPr>
          <w:p w:rsidR="00D054B6" w:rsidRDefault="00A96F9D">
            <w:pPr>
              <w:spacing w:after="0" w:line="240" w:lineRule="auto"/>
              <w:rPr>
                <w:rFonts w:ascii="Arial" w:hAnsi="Arial" w:cs="Arial"/>
                <w:sz w:val="20"/>
                <w:szCs w:val="20"/>
              </w:rPr>
            </w:pPr>
            <w:r>
              <w:rPr>
                <w:rFonts w:ascii="Arial" w:hAnsi="Arial" w:cs="Arial"/>
                <w:sz w:val="20"/>
                <w:szCs w:val="20"/>
              </w:rPr>
              <w:t>R.CCR.1</w:t>
            </w:r>
          </w:p>
          <w:p w:rsidR="00A96F9D" w:rsidRDefault="00A96F9D">
            <w:pPr>
              <w:spacing w:after="0" w:line="240" w:lineRule="auto"/>
              <w:rPr>
                <w:rFonts w:ascii="Arial" w:hAnsi="Arial" w:cs="Arial"/>
                <w:sz w:val="20"/>
                <w:szCs w:val="20"/>
              </w:rPr>
            </w:pPr>
            <w:r>
              <w:rPr>
                <w:rFonts w:ascii="Arial" w:hAnsi="Arial" w:cs="Arial"/>
                <w:sz w:val="20"/>
                <w:szCs w:val="20"/>
              </w:rPr>
              <w:t>R.CCR.2</w:t>
            </w:r>
          </w:p>
          <w:p w:rsidR="00A96F9D" w:rsidRPr="00A96F9D" w:rsidRDefault="00A96F9D">
            <w:pPr>
              <w:spacing w:after="0" w:line="240" w:lineRule="auto"/>
              <w:rPr>
                <w:rFonts w:ascii="Arial" w:hAnsi="Arial" w:cs="Arial"/>
                <w:sz w:val="20"/>
                <w:szCs w:val="20"/>
              </w:rPr>
            </w:pPr>
            <w:r>
              <w:rPr>
                <w:rFonts w:ascii="Arial" w:hAnsi="Arial" w:cs="Arial"/>
                <w:sz w:val="20"/>
                <w:szCs w:val="20"/>
              </w:rPr>
              <w:t>R.CCR.3</w:t>
            </w:r>
          </w:p>
          <w:p w:rsidR="00D054B6" w:rsidRPr="007F0805" w:rsidRDefault="00D054B6" w:rsidP="00D054B6">
            <w:pPr>
              <w:spacing w:after="0" w:line="240" w:lineRule="auto"/>
              <w:rPr>
                <w:rFonts w:ascii="Arial" w:hAnsi="Arial" w:cs="Arial"/>
              </w:rPr>
            </w:pPr>
          </w:p>
        </w:tc>
      </w:tr>
      <w:tr w:rsidR="009375DD" w:rsidRPr="007F0805" w:rsidTr="00A77A1A">
        <w:tc>
          <w:tcPr>
            <w:tcW w:w="10155" w:type="dxa"/>
            <w:gridSpan w:val="16"/>
            <w:noWrap/>
          </w:tcPr>
          <w:p w:rsidR="009375DD" w:rsidRDefault="009375DD" w:rsidP="009375DD">
            <w:pPr>
              <w:spacing w:after="0" w:line="240" w:lineRule="auto"/>
              <w:jc w:val="center"/>
              <w:rPr>
                <w:rFonts w:ascii="Arial" w:hAnsi="Arial" w:cs="Arial"/>
              </w:rPr>
            </w:pPr>
            <w:r>
              <w:rPr>
                <w:rFonts w:ascii="Arial" w:hAnsi="Arial" w:cs="Arial"/>
              </w:rPr>
              <w:t>Activity 22: Making Connections</w:t>
            </w:r>
          </w:p>
        </w:tc>
      </w:tr>
      <w:tr w:rsidR="009375DD" w:rsidRPr="007F0805" w:rsidTr="00B13456">
        <w:tc>
          <w:tcPr>
            <w:tcW w:w="1548" w:type="dxa"/>
            <w:gridSpan w:val="2"/>
            <w:noWrap/>
          </w:tcPr>
          <w:p w:rsidR="009375DD" w:rsidRPr="007F0805" w:rsidRDefault="009375DD" w:rsidP="00112360">
            <w:pPr>
              <w:spacing w:after="0" w:line="240" w:lineRule="auto"/>
              <w:rPr>
                <w:rFonts w:ascii="Arial" w:hAnsi="Arial" w:cs="Arial"/>
              </w:rPr>
            </w:pPr>
            <w:r>
              <w:rPr>
                <w:rFonts w:ascii="Arial" w:hAnsi="Arial" w:cs="Arial"/>
              </w:rPr>
              <w:t>Creating Connections (A)</w:t>
            </w:r>
          </w:p>
        </w:tc>
        <w:tc>
          <w:tcPr>
            <w:tcW w:w="7330" w:type="dxa"/>
            <w:gridSpan w:val="5"/>
            <w:tcBorders>
              <w:right w:val="single" w:sz="4" w:space="0" w:color="auto"/>
            </w:tcBorders>
            <w:noWrap/>
          </w:tcPr>
          <w:p w:rsidR="00A96F9D" w:rsidRPr="007F0805" w:rsidRDefault="00001C4B" w:rsidP="00001C4B">
            <w:pPr>
              <w:spacing w:after="0" w:line="240" w:lineRule="auto"/>
              <w:rPr>
                <w:rFonts w:ascii="Arial" w:hAnsi="Arial" w:cs="Arial"/>
              </w:rPr>
            </w:pPr>
            <w:r>
              <w:rPr>
                <w:rFonts w:ascii="Arial" w:hAnsi="Arial" w:cs="Arial"/>
              </w:rPr>
              <w:t>Based on the student’s choice in Activity 20, h</w:t>
            </w:r>
            <w:r w:rsidR="009375DD">
              <w:rPr>
                <w:rFonts w:ascii="Arial" w:hAnsi="Arial" w:cs="Arial"/>
              </w:rPr>
              <w:t xml:space="preserve">ave students analyze the text in terms of connections they can make between the text and themselves, between the text and another text and between the text and the world. Consider using a Making Connections graphic organizer: </w:t>
            </w:r>
            <w:hyperlink r:id="rId80" w:history="1">
              <w:r w:rsidR="00A96F9D" w:rsidRPr="00A96F9D">
                <w:rPr>
                  <w:rStyle w:val="Hyperlink"/>
                  <w:rFonts w:ascii="Arial" w:hAnsi="Arial" w:cs="Arial"/>
                  <w:sz w:val="19"/>
                  <w:szCs w:val="19"/>
                </w:rPr>
                <w:t>http://www.teacherfiles.com/downloads/graphic_organizers/Making_Connections.pdf</w:t>
              </w:r>
            </w:hyperlink>
            <w:r w:rsidR="00A96F9D">
              <w:rPr>
                <w:rFonts w:ascii="Arial" w:hAnsi="Arial" w:cs="Arial"/>
              </w:rPr>
              <w:t xml:space="preserve"> </w:t>
            </w:r>
          </w:p>
        </w:tc>
        <w:tc>
          <w:tcPr>
            <w:tcW w:w="1277" w:type="dxa"/>
            <w:gridSpan w:val="9"/>
            <w:tcBorders>
              <w:left w:val="single" w:sz="4" w:space="0" w:color="auto"/>
            </w:tcBorders>
            <w:noWrap/>
          </w:tcPr>
          <w:p w:rsidR="009375DD" w:rsidRPr="00A96F9D" w:rsidRDefault="00A96F9D">
            <w:pPr>
              <w:spacing w:after="0" w:line="240" w:lineRule="auto"/>
              <w:rPr>
                <w:rFonts w:ascii="Arial" w:hAnsi="Arial" w:cs="Arial"/>
                <w:sz w:val="20"/>
                <w:szCs w:val="20"/>
              </w:rPr>
            </w:pPr>
            <w:r w:rsidRPr="00A96F9D">
              <w:rPr>
                <w:rFonts w:ascii="Arial" w:hAnsi="Arial" w:cs="Arial"/>
                <w:sz w:val="20"/>
                <w:szCs w:val="20"/>
              </w:rPr>
              <w:t>R.CCR.1</w:t>
            </w:r>
          </w:p>
          <w:p w:rsidR="00A96F9D" w:rsidRDefault="00A96F9D">
            <w:pPr>
              <w:spacing w:after="0" w:line="240" w:lineRule="auto"/>
              <w:rPr>
                <w:rFonts w:ascii="Arial" w:hAnsi="Arial" w:cs="Arial"/>
                <w:sz w:val="20"/>
                <w:szCs w:val="20"/>
              </w:rPr>
            </w:pPr>
            <w:r w:rsidRPr="00A96F9D">
              <w:rPr>
                <w:rFonts w:ascii="Arial" w:hAnsi="Arial" w:cs="Arial"/>
                <w:sz w:val="20"/>
                <w:szCs w:val="20"/>
              </w:rPr>
              <w:t>R.CCR.2</w:t>
            </w:r>
          </w:p>
          <w:p w:rsidR="00A96F9D" w:rsidRPr="00A96F9D" w:rsidRDefault="00A96F9D">
            <w:pPr>
              <w:spacing w:after="0" w:line="240" w:lineRule="auto"/>
              <w:rPr>
                <w:rFonts w:ascii="Arial" w:hAnsi="Arial" w:cs="Arial"/>
                <w:sz w:val="20"/>
                <w:szCs w:val="20"/>
              </w:rPr>
            </w:pPr>
            <w:r>
              <w:rPr>
                <w:rFonts w:ascii="Arial" w:hAnsi="Arial" w:cs="Arial"/>
                <w:sz w:val="20"/>
                <w:szCs w:val="20"/>
              </w:rPr>
              <w:t>R.CCR.</w:t>
            </w:r>
            <w:r w:rsidR="00765B28">
              <w:rPr>
                <w:rFonts w:ascii="Arial" w:hAnsi="Arial" w:cs="Arial"/>
                <w:sz w:val="20"/>
                <w:szCs w:val="20"/>
              </w:rPr>
              <w:t>8</w:t>
            </w:r>
            <w:r>
              <w:rPr>
                <w:rFonts w:ascii="Arial" w:hAnsi="Arial" w:cs="Arial"/>
                <w:sz w:val="20"/>
                <w:szCs w:val="20"/>
              </w:rPr>
              <w:t xml:space="preserve"> </w:t>
            </w:r>
          </w:p>
        </w:tc>
      </w:tr>
      <w:tr w:rsidR="00112360" w:rsidRPr="007F0805" w:rsidTr="00A77A1A">
        <w:tc>
          <w:tcPr>
            <w:tcW w:w="10155" w:type="dxa"/>
            <w:gridSpan w:val="16"/>
            <w:noWrap/>
          </w:tcPr>
          <w:p w:rsidR="00112360" w:rsidRPr="007F0805" w:rsidRDefault="00112360" w:rsidP="00112360">
            <w:pPr>
              <w:spacing w:after="0" w:line="240" w:lineRule="auto"/>
              <w:jc w:val="center"/>
              <w:rPr>
                <w:rFonts w:ascii="Arial" w:hAnsi="Arial" w:cs="Arial"/>
              </w:rPr>
            </w:pPr>
            <w:r w:rsidRPr="007F0805">
              <w:rPr>
                <w:rFonts w:ascii="Arial" w:hAnsi="Arial" w:cs="Arial"/>
              </w:rPr>
              <w:t>Activity 22: Annotating the text</w:t>
            </w:r>
          </w:p>
        </w:tc>
      </w:tr>
      <w:tr w:rsidR="00D054B6" w:rsidRPr="007F0805" w:rsidTr="00B13456">
        <w:tc>
          <w:tcPr>
            <w:tcW w:w="1548" w:type="dxa"/>
            <w:gridSpan w:val="2"/>
            <w:noWrap/>
          </w:tcPr>
          <w:p w:rsidR="00D054B6" w:rsidRPr="007F0805" w:rsidRDefault="00D054B6" w:rsidP="00112360">
            <w:pPr>
              <w:spacing w:after="0" w:line="240" w:lineRule="auto"/>
              <w:jc w:val="center"/>
              <w:rPr>
                <w:rFonts w:ascii="Arial" w:hAnsi="Arial" w:cs="Arial"/>
              </w:rPr>
            </w:pPr>
            <w:r w:rsidRPr="007F0805">
              <w:rPr>
                <w:rFonts w:ascii="Arial" w:hAnsi="Arial" w:cs="Arial"/>
              </w:rPr>
              <w:t>Annotation</w:t>
            </w:r>
          </w:p>
          <w:p w:rsidR="00D054B6" w:rsidRPr="007F0805" w:rsidRDefault="00D054B6" w:rsidP="00112360">
            <w:pPr>
              <w:spacing w:after="0" w:line="240" w:lineRule="auto"/>
              <w:jc w:val="center"/>
              <w:rPr>
                <w:rFonts w:ascii="Arial" w:hAnsi="Arial" w:cs="Arial"/>
              </w:rPr>
            </w:pPr>
            <w:r w:rsidRPr="007F0805">
              <w:rPr>
                <w:rFonts w:ascii="Arial" w:hAnsi="Arial" w:cs="Arial"/>
              </w:rPr>
              <w:lastRenderedPageBreak/>
              <w:t>(B)</w:t>
            </w:r>
          </w:p>
        </w:tc>
        <w:tc>
          <w:tcPr>
            <w:tcW w:w="7358" w:type="dxa"/>
            <w:gridSpan w:val="8"/>
            <w:tcBorders>
              <w:right w:val="single" w:sz="4" w:space="0" w:color="auto"/>
            </w:tcBorders>
            <w:noWrap/>
          </w:tcPr>
          <w:p w:rsidR="00D054B6" w:rsidRDefault="00001C4B" w:rsidP="00112360">
            <w:pPr>
              <w:spacing w:after="0" w:line="240" w:lineRule="auto"/>
              <w:rPr>
                <w:rFonts w:ascii="Arial" w:hAnsi="Arial" w:cs="Arial"/>
              </w:rPr>
            </w:pPr>
            <w:r>
              <w:rPr>
                <w:rFonts w:ascii="Arial" w:hAnsi="Arial" w:cs="Arial"/>
              </w:rPr>
              <w:lastRenderedPageBreak/>
              <w:t>Based on the student’s choice in Activity 20, have students t</w:t>
            </w:r>
            <w:r w:rsidR="00D054B6" w:rsidRPr="007F0805">
              <w:rPr>
                <w:rFonts w:ascii="Arial" w:hAnsi="Arial" w:cs="Arial"/>
              </w:rPr>
              <w:t xml:space="preserve">ake notes on </w:t>
            </w:r>
            <w:r w:rsidR="00D054B6" w:rsidRPr="007F0805">
              <w:rPr>
                <w:rFonts w:ascii="Arial" w:hAnsi="Arial" w:cs="Arial"/>
              </w:rPr>
              <w:lastRenderedPageBreak/>
              <w:t xml:space="preserve">the text as </w:t>
            </w:r>
            <w:r>
              <w:rPr>
                <w:rFonts w:ascii="Arial" w:hAnsi="Arial" w:cs="Arial"/>
              </w:rPr>
              <w:t>they</w:t>
            </w:r>
            <w:r w:rsidR="00D054B6" w:rsidRPr="007F0805">
              <w:rPr>
                <w:rFonts w:ascii="Arial" w:hAnsi="Arial" w:cs="Arial"/>
              </w:rPr>
              <w:t xml:space="preserve"> read. </w:t>
            </w:r>
            <w:r w:rsidR="0096640E">
              <w:rPr>
                <w:rFonts w:ascii="Arial" w:hAnsi="Arial" w:cs="Arial"/>
              </w:rPr>
              <w:t>Have students t</w:t>
            </w:r>
            <w:r w:rsidR="00D054B6" w:rsidRPr="007F0805">
              <w:rPr>
                <w:rFonts w:ascii="Arial" w:hAnsi="Arial" w:cs="Arial"/>
              </w:rPr>
              <w:t xml:space="preserve">hink about the following questions for </w:t>
            </w:r>
            <w:r w:rsidR="0096640E">
              <w:rPr>
                <w:rFonts w:ascii="Arial" w:hAnsi="Arial" w:cs="Arial"/>
              </w:rPr>
              <w:t>their</w:t>
            </w:r>
            <w:r w:rsidR="00D054B6" w:rsidRPr="007F0805">
              <w:rPr>
                <w:rFonts w:ascii="Arial" w:hAnsi="Arial" w:cs="Arial"/>
              </w:rPr>
              <w:t xml:space="preserve"> notes and annotations:</w:t>
            </w:r>
          </w:p>
          <w:p w:rsidR="00F34620" w:rsidRDefault="00F34620" w:rsidP="00112360">
            <w:pPr>
              <w:spacing w:after="0" w:line="240" w:lineRule="auto"/>
              <w:rPr>
                <w:rFonts w:ascii="Arial" w:hAnsi="Arial" w:cs="Arial"/>
              </w:rPr>
            </w:pPr>
          </w:p>
          <w:p w:rsidR="00D054B6" w:rsidRPr="007F0805" w:rsidRDefault="00D054B6" w:rsidP="002E0D7C">
            <w:pPr>
              <w:pStyle w:val="ListParagraph"/>
              <w:numPr>
                <w:ilvl w:val="0"/>
                <w:numId w:val="9"/>
              </w:numPr>
              <w:spacing w:after="0" w:line="240" w:lineRule="auto"/>
              <w:rPr>
                <w:rFonts w:ascii="Arial" w:hAnsi="Arial" w:cs="Arial"/>
              </w:rPr>
            </w:pPr>
            <w:r w:rsidRPr="007F0805">
              <w:rPr>
                <w:rFonts w:ascii="Arial" w:hAnsi="Arial" w:cs="Arial"/>
              </w:rPr>
              <w:t>Who is involved?</w:t>
            </w:r>
          </w:p>
          <w:p w:rsidR="00D054B6" w:rsidRPr="007F0805" w:rsidRDefault="00D054B6" w:rsidP="002E0D7C">
            <w:pPr>
              <w:pStyle w:val="ListParagraph"/>
              <w:numPr>
                <w:ilvl w:val="0"/>
                <w:numId w:val="9"/>
              </w:numPr>
              <w:spacing w:after="0" w:line="240" w:lineRule="auto"/>
              <w:rPr>
                <w:rFonts w:ascii="Arial" w:hAnsi="Arial" w:cs="Arial"/>
              </w:rPr>
            </w:pPr>
            <w:r w:rsidRPr="007F0805">
              <w:rPr>
                <w:rFonts w:ascii="Arial" w:hAnsi="Arial" w:cs="Arial"/>
              </w:rPr>
              <w:t>What events, ideas, or people does the author emphasize?</w:t>
            </w:r>
          </w:p>
          <w:p w:rsidR="00D054B6" w:rsidRPr="007F0805" w:rsidRDefault="00D054B6" w:rsidP="002E0D7C">
            <w:pPr>
              <w:pStyle w:val="ListParagraph"/>
              <w:numPr>
                <w:ilvl w:val="0"/>
                <w:numId w:val="9"/>
              </w:numPr>
              <w:spacing w:after="0" w:line="240" w:lineRule="auto"/>
              <w:rPr>
                <w:rFonts w:ascii="Arial" w:hAnsi="Arial" w:cs="Arial"/>
              </w:rPr>
            </w:pPr>
            <w:r w:rsidRPr="007F0805">
              <w:rPr>
                <w:rFonts w:ascii="Arial" w:hAnsi="Arial" w:cs="Arial"/>
              </w:rPr>
              <w:t>What are the causes?</w:t>
            </w:r>
          </w:p>
          <w:p w:rsidR="00D054B6" w:rsidRPr="007F0805" w:rsidRDefault="00D054B6" w:rsidP="002E0D7C">
            <w:pPr>
              <w:pStyle w:val="ListParagraph"/>
              <w:numPr>
                <w:ilvl w:val="0"/>
                <w:numId w:val="9"/>
              </w:numPr>
              <w:spacing w:after="0" w:line="240" w:lineRule="auto"/>
              <w:rPr>
                <w:rFonts w:ascii="Arial" w:hAnsi="Arial" w:cs="Arial"/>
              </w:rPr>
            </w:pPr>
            <w:r w:rsidRPr="007F0805">
              <w:rPr>
                <w:rFonts w:ascii="Arial" w:hAnsi="Arial" w:cs="Arial"/>
              </w:rPr>
              <w:t>What is important to include in a summary of the text?</w:t>
            </w:r>
          </w:p>
          <w:p w:rsidR="00D054B6" w:rsidRPr="007F0805" w:rsidRDefault="00D054B6" w:rsidP="002E0D7C">
            <w:pPr>
              <w:pStyle w:val="ListParagraph"/>
              <w:numPr>
                <w:ilvl w:val="0"/>
                <w:numId w:val="9"/>
              </w:numPr>
              <w:spacing w:after="0" w:line="240" w:lineRule="auto"/>
              <w:rPr>
                <w:rFonts w:ascii="Arial" w:hAnsi="Arial" w:cs="Arial"/>
              </w:rPr>
            </w:pPr>
            <w:r w:rsidRPr="007F0805">
              <w:rPr>
                <w:rFonts w:ascii="Arial" w:hAnsi="Arial" w:cs="Arial"/>
              </w:rPr>
              <w:t>Why do you consider the information to be most important?</w:t>
            </w:r>
          </w:p>
        </w:tc>
        <w:tc>
          <w:tcPr>
            <w:tcW w:w="1249" w:type="dxa"/>
            <w:gridSpan w:val="6"/>
            <w:tcBorders>
              <w:left w:val="single" w:sz="4" w:space="0" w:color="auto"/>
            </w:tcBorders>
            <w:noWrap/>
          </w:tcPr>
          <w:p w:rsidR="00D054B6" w:rsidRPr="00DB66C6" w:rsidRDefault="00DB66C6" w:rsidP="00765B28">
            <w:pPr>
              <w:pStyle w:val="ListParagraph"/>
              <w:spacing w:after="0" w:line="240" w:lineRule="auto"/>
              <w:ind w:left="0"/>
              <w:rPr>
                <w:rFonts w:ascii="Arial" w:hAnsi="Arial" w:cs="Arial"/>
                <w:sz w:val="20"/>
                <w:szCs w:val="20"/>
              </w:rPr>
            </w:pPr>
            <w:r w:rsidRPr="00DB66C6">
              <w:rPr>
                <w:rFonts w:ascii="Arial" w:hAnsi="Arial" w:cs="Arial"/>
                <w:sz w:val="20"/>
                <w:szCs w:val="20"/>
              </w:rPr>
              <w:lastRenderedPageBreak/>
              <w:t>R.CCR.2</w:t>
            </w:r>
          </w:p>
          <w:p w:rsidR="00DB66C6" w:rsidRPr="007F0805" w:rsidRDefault="00DB66C6" w:rsidP="00765B28">
            <w:pPr>
              <w:pStyle w:val="ListParagraph"/>
              <w:spacing w:after="0" w:line="240" w:lineRule="auto"/>
              <w:ind w:left="0"/>
              <w:rPr>
                <w:rFonts w:ascii="Arial" w:hAnsi="Arial" w:cs="Arial"/>
              </w:rPr>
            </w:pPr>
            <w:r w:rsidRPr="00DB66C6">
              <w:rPr>
                <w:rFonts w:ascii="Arial" w:hAnsi="Arial" w:cs="Arial"/>
                <w:sz w:val="20"/>
                <w:szCs w:val="20"/>
              </w:rPr>
              <w:lastRenderedPageBreak/>
              <w:t>R.CCR.3</w:t>
            </w:r>
          </w:p>
        </w:tc>
      </w:tr>
      <w:tr w:rsidR="00112360" w:rsidRPr="007F0805" w:rsidTr="00A77A1A">
        <w:tc>
          <w:tcPr>
            <w:tcW w:w="10155" w:type="dxa"/>
            <w:gridSpan w:val="16"/>
            <w:noWrap/>
          </w:tcPr>
          <w:p w:rsidR="00112360" w:rsidRPr="007F0805" w:rsidRDefault="00112360" w:rsidP="00112360">
            <w:pPr>
              <w:spacing w:after="0" w:line="240" w:lineRule="auto"/>
              <w:jc w:val="center"/>
              <w:rPr>
                <w:rFonts w:ascii="Arial" w:hAnsi="Arial" w:cs="Arial"/>
              </w:rPr>
            </w:pPr>
            <w:r w:rsidRPr="007F0805">
              <w:rPr>
                <w:rFonts w:ascii="Arial" w:hAnsi="Arial" w:cs="Arial"/>
              </w:rPr>
              <w:lastRenderedPageBreak/>
              <w:t>Activity 23: Summary of text</w:t>
            </w:r>
          </w:p>
          <w:p w:rsidR="00112360" w:rsidRPr="007F0805" w:rsidRDefault="00112360" w:rsidP="00112360">
            <w:pPr>
              <w:spacing w:after="0" w:line="240" w:lineRule="auto"/>
              <w:jc w:val="center"/>
              <w:rPr>
                <w:rFonts w:ascii="Arial" w:hAnsi="Arial" w:cs="Arial"/>
                <w:highlight w:val="yellow"/>
              </w:rPr>
            </w:pPr>
            <w:r w:rsidRPr="007F0805">
              <w:rPr>
                <w:rFonts w:ascii="Arial" w:hAnsi="Arial" w:cs="Arial"/>
              </w:rPr>
              <w:t xml:space="preserve">Summary Notes Organizer and Summary Response Notes from Burke, </w:t>
            </w:r>
            <w:r w:rsidRPr="007F0805">
              <w:rPr>
                <w:rFonts w:ascii="Arial" w:hAnsi="Arial" w:cs="Arial"/>
                <w:i/>
              </w:rPr>
              <w:t>Tools and Text</w:t>
            </w:r>
          </w:p>
        </w:tc>
      </w:tr>
      <w:tr w:rsidR="00D054B6" w:rsidRPr="007F0805" w:rsidTr="00B13456">
        <w:tc>
          <w:tcPr>
            <w:tcW w:w="1548" w:type="dxa"/>
            <w:gridSpan w:val="2"/>
            <w:noWrap/>
          </w:tcPr>
          <w:p w:rsidR="00D054B6" w:rsidRPr="007F0805" w:rsidRDefault="00D054B6" w:rsidP="00112360">
            <w:pPr>
              <w:spacing w:after="0" w:line="240" w:lineRule="auto"/>
              <w:rPr>
                <w:rFonts w:ascii="Arial" w:hAnsi="Arial" w:cs="Arial"/>
              </w:rPr>
            </w:pPr>
            <w:r w:rsidRPr="007F0805">
              <w:rPr>
                <w:rFonts w:ascii="Arial" w:hAnsi="Arial" w:cs="Arial"/>
              </w:rPr>
              <w:t>Summarizing (A)</w:t>
            </w:r>
          </w:p>
        </w:tc>
        <w:tc>
          <w:tcPr>
            <w:tcW w:w="7358" w:type="dxa"/>
            <w:gridSpan w:val="8"/>
            <w:tcBorders>
              <w:right w:val="single" w:sz="4" w:space="0" w:color="auto"/>
            </w:tcBorders>
            <w:noWrap/>
          </w:tcPr>
          <w:p w:rsidR="00D054B6" w:rsidRPr="007F0805" w:rsidRDefault="00001C4B" w:rsidP="00001C4B">
            <w:pPr>
              <w:spacing w:after="0" w:line="240" w:lineRule="auto"/>
              <w:rPr>
                <w:rFonts w:ascii="Arial" w:hAnsi="Arial" w:cs="Arial"/>
              </w:rPr>
            </w:pPr>
            <w:r>
              <w:rPr>
                <w:rFonts w:ascii="Arial" w:hAnsi="Arial" w:cs="Arial"/>
              </w:rPr>
              <w:t>Based on the student’s choice in Activity 20, r</w:t>
            </w:r>
            <w:r w:rsidR="00D054B6" w:rsidRPr="007F0805">
              <w:rPr>
                <w:rFonts w:ascii="Arial" w:hAnsi="Arial" w:cs="Arial"/>
              </w:rPr>
              <w:t>eturn to the Summary Response Notes Organizer from Activity 21. Complete #4 on the organizer. Students can also use the Summary Notes Organizer to guide a good summary of their text.</w:t>
            </w:r>
            <w:r w:rsidR="00D054B6">
              <w:rPr>
                <w:rFonts w:ascii="Arial" w:hAnsi="Arial" w:cs="Arial"/>
              </w:rPr>
              <w:t xml:space="preserve"> </w:t>
            </w:r>
            <w:hyperlink r:id="rId81" w:history="1">
              <w:r w:rsidR="00D054B6" w:rsidRPr="006C46A8">
                <w:rPr>
                  <w:rStyle w:val="Hyperlink"/>
                  <w:rFonts w:ascii="Arial" w:hAnsi="Arial" w:cs="Arial"/>
                </w:rPr>
                <w:t>http://www.englishcompanion.com/Tools/notemaking.html</w:t>
              </w:r>
            </w:hyperlink>
          </w:p>
        </w:tc>
        <w:tc>
          <w:tcPr>
            <w:tcW w:w="1249" w:type="dxa"/>
            <w:gridSpan w:val="6"/>
            <w:tcBorders>
              <w:left w:val="single" w:sz="4" w:space="0" w:color="auto"/>
            </w:tcBorders>
            <w:noWrap/>
          </w:tcPr>
          <w:p w:rsidR="00D054B6" w:rsidRPr="00EE69A2" w:rsidRDefault="00EE69A2" w:rsidP="00112360">
            <w:pPr>
              <w:spacing w:after="0" w:line="240" w:lineRule="auto"/>
              <w:rPr>
                <w:rFonts w:ascii="Arial" w:hAnsi="Arial" w:cs="Arial"/>
                <w:sz w:val="20"/>
                <w:szCs w:val="20"/>
              </w:rPr>
            </w:pPr>
            <w:r w:rsidRPr="00EE69A2">
              <w:rPr>
                <w:rFonts w:ascii="Arial" w:hAnsi="Arial" w:cs="Arial"/>
                <w:sz w:val="20"/>
                <w:szCs w:val="20"/>
              </w:rPr>
              <w:t>R.CCR.2</w:t>
            </w:r>
          </w:p>
          <w:p w:rsidR="00EE69A2" w:rsidRPr="007F0805" w:rsidRDefault="00EE69A2" w:rsidP="00112360">
            <w:pPr>
              <w:spacing w:after="0" w:line="240" w:lineRule="auto"/>
              <w:rPr>
                <w:rFonts w:ascii="Arial" w:hAnsi="Arial" w:cs="Arial"/>
              </w:rPr>
            </w:pPr>
            <w:r w:rsidRPr="00EE69A2">
              <w:rPr>
                <w:rFonts w:ascii="Arial" w:hAnsi="Arial" w:cs="Arial"/>
                <w:sz w:val="20"/>
                <w:szCs w:val="20"/>
              </w:rPr>
              <w:t>R.CCR.3</w:t>
            </w:r>
          </w:p>
        </w:tc>
      </w:tr>
      <w:tr w:rsidR="00112360" w:rsidRPr="007F0805" w:rsidTr="00A77A1A">
        <w:tc>
          <w:tcPr>
            <w:tcW w:w="10155" w:type="dxa"/>
            <w:gridSpan w:val="16"/>
            <w:noWrap/>
          </w:tcPr>
          <w:p w:rsidR="00112360" w:rsidRPr="007F0805" w:rsidRDefault="00112360" w:rsidP="00112360">
            <w:pPr>
              <w:spacing w:after="0" w:line="240" w:lineRule="auto"/>
              <w:jc w:val="center"/>
              <w:rPr>
                <w:rFonts w:ascii="Arial" w:hAnsi="Arial" w:cs="Arial"/>
              </w:rPr>
            </w:pPr>
            <w:r w:rsidRPr="007F0805">
              <w:rPr>
                <w:rFonts w:ascii="Arial" w:hAnsi="Arial" w:cs="Arial"/>
              </w:rPr>
              <w:t>Activity 24: Creating questions for discussion of text</w:t>
            </w:r>
          </w:p>
        </w:tc>
      </w:tr>
      <w:tr w:rsidR="00D054B6" w:rsidRPr="007F0805" w:rsidTr="00B13456">
        <w:tc>
          <w:tcPr>
            <w:tcW w:w="1548" w:type="dxa"/>
            <w:gridSpan w:val="2"/>
            <w:noWrap/>
          </w:tcPr>
          <w:p w:rsidR="00D054B6" w:rsidRPr="007F0805" w:rsidRDefault="00D054B6" w:rsidP="00112360">
            <w:pPr>
              <w:spacing w:after="0" w:line="240" w:lineRule="auto"/>
              <w:rPr>
                <w:rFonts w:ascii="Arial" w:hAnsi="Arial" w:cs="Arial"/>
              </w:rPr>
            </w:pPr>
            <w:r w:rsidRPr="007F0805">
              <w:rPr>
                <w:rFonts w:ascii="Arial" w:hAnsi="Arial" w:cs="Arial"/>
              </w:rPr>
              <w:t>Critical Thinking Questions</w:t>
            </w:r>
          </w:p>
          <w:p w:rsidR="00D054B6" w:rsidRPr="007F0805" w:rsidRDefault="00D054B6" w:rsidP="00112360">
            <w:pPr>
              <w:spacing w:after="0" w:line="240" w:lineRule="auto"/>
              <w:rPr>
                <w:rFonts w:ascii="Arial" w:hAnsi="Arial" w:cs="Arial"/>
              </w:rPr>
            </w:pPr>
            <w:r w:rsidRPr="007F0805">
              <w:rPr>
                <w:rFonts w:ascii="Arial" w:hAnsi="Arial" w:cs="Arial"/>
              </w:rPr>
              <w:t>(A)</w:t>
            </w:r>
          </w:p>
        </w:tc>
        <w:tc>
          <w:tcPr>
            <w:tcW w:w="7358" w:type="dxa"/>
            <w:gridSpan w:val="8"/>
            <w:tcBorders>
              <w:right w:val="single" w:sz="4" w:space="0" w:color="auto"/>
            </w:tcBorders>
            <w:noWrap/>
          </w:tcPr>
          <w:p w:rsidR="0052229E" w:rsidRDefault="00877D29" w:rsidP="00877D29">
            <w:pPr>
              <w:spacing w:after="0" w:line="240" w:lineRule="auto"/>
              <w:rPr>
                <w:rFonts w:ascii="Arial" w:hAnsi="Arial" w:cs="Arial"/>
              </w:rPr>
            </w:pPr>
            <w:r>
              <w:rPr>
                <w:rFonts w:ascii="Arial" w:hAnsi="Arial" w:cs="Arial"/>
              </w:rPr>
              <w:t>Based on the student’s choice in Activity 20, c</w:t>
            </w:r>
            <w:r w:rsidR="00D054B6" w:rsidRPr="007F0805">
              <w:rPr>
                <w:rFonts w:ascii="Arial" w:hAnsi="Arial" w:cs="Arial"/>
              </w:rPr>
              <w:t xml:space="preserve">omplete #5 on Summary Response Notes Organizer. Prepare a question for Socratic Discussion or Socratic Dialogue that gets to the heart of the text. </w:t>
            </w:r>
          </w:p>
          <w:p w:rsidR="0052229E" w:rsidRDefault="0052229E" w:rsidP="00877D29">
            <w:pPr>
              <w:spacing w:after="0" w:line="240" w:lineRule="auto"/>
              <w:rPr>
                <w:rFonts w:ascii="Arial" w:hAnsi="Arial" w:cs="Arial"/>
              </w:rPr>
            </w:pPr>
          </w:p>
          <w:p w:rsidR="00D054B6" w:rsidRDefault="00D054B6" w:rsidP="00877D29">
            <w:pPr>
              <w:spacing w:after="0" w:line="240" w:lineRule="auto"/>
              <w:rPr>
                <w:rFonts w:ascii="Arial" w:hAnsi="Arial" w:cs="Arial"/>
              </w:rPr>
            </w:pPr>
            <w:r w:rsidRPr="007F0805">
              <w:rPr>
                <w:rFonts w:ascii="Arial" w:hAnsi="Arial" w:cs="Arial"/>
              </w:rPr>
              <w:t xml:space="preserve">The discussion may or may not include others whom have read the same text, so the question should be a deep and critical thinking question that can open a discussion about the important points of the text and the summary that was written about the text. </w:t>
            </w:r>
          </w:p>
          <w:p w:rsidR="00EE69A2" w:rsidRDefault="00EE69A2" w:rsidP="00877D29">
            <w:pPr>
              <w:spacing w:after="0" w:line="240" w:lineRule="auto"/>
              <w:rPr>
                <w:rFonts w:ascii="Arial" w:hAnsi="Arial" w:cs="Arial"/>
              </w:rPr>
            </w:pPr>
          </w:p>
          <w:p w:rsidR="00EE69A2" w:rsidRDefault="00EE69A2" w:rsidP="00EE69A2">
            <w:pPr>
              <w:spacing w:after="0" w:line="240" w:lineRule="auto"/>
              <w:rPr>
                <w:rFonts w:ascii="Arial" w:hAnsi="Arial" w:cs="Arial"/>
              </w:rPr>
            </w:pPr>
            <w:r>
              <w:rPr>
                <w:rFonts w:ascii="Arial" w:hAnsi="Arial" w:cs="Arial"/>
              </w:rPr>
              <w:t xml:space="preserve">Socratic Discussion:  </w:t>
            </w:r>
          </w:p>
          <w:p w:rsidR="00EE69A2" w:rsidRPr="00410A1A" w:rsidRDefault="008E27D1" w:rsidP="00EE69A2">
            <w:pPr>
              <w:numPr>
                <w:ilvl w:val="0"/>
                <w:numId w:val="9"/>
              </w:numPr>
              <w:spacing w:after="0" w:line="240" w:lineRule="auto"/>
              <w:rPr>
                <w:rFonts w:ascii="Arial" w:hAnsi="Arial" w:cs="Arial"/>
                <w:sz w:val="20"/>
                <w:szCs w:val="20"/>
              </w:rPr>
            </w:pPr>
            <w:hyperlink r:id="rId82" w:history="1">
              <w:r w:rsidR="00EE69A2" w:rsidRPr="00410A1A">
                <w:rPr>
                  <w:rStyle w:val="Hyperlink"/>
                  <w:rFonts w:ascii="Arial" w:hAnsi="Arial" w:cs="Arial"/>
                  <w:sz w:val="20"/>
                  <w:szCs w:val="20"/>
                </w:rPr>
                <w:t>http://www.rolandsmith.com/curriculum/zach/Socratic%20Discussion.pdf</w:t>
              </w:r>
            </w:hyperlink>
            <w:r w:rsidR="00EE69A2" w:rsidRPr="00410A1A">
              <w:rPr>
                <w:rFonts w:ascii="Arial" w:hAnsi="Arial" w:cs="Arial"/>
                <w:sz w:val="20"/>
                <w:szCs w:val="20"/>
              </w:rPr>
              <w:t xml:space="preserve"> </w:t>
            </w:r>
          </w:p>
          <w:p w:rsidR="00EE69A2" w:rsidRPr="00EE69A2" w:rsidRDefault="008E27D1" w:rsidP="00877D29">
            <w:pPr>
              <w:numPr>
                <w:ilvl w:val="0"/>
                <w:numId w:val="9"/>
              </w:numPr>
              <w:spacing w:after="0" w:line="240" w:lineRule="auto"/>
              <w:rPr>
                <w:rFonts w:ascii="Arial" w:hAnsi="Arial" w:cs="Arial"/>
                <w:sz w:val="20"/>
                <w:szCs w:val="20"/>
              </w:rPr>
            </w:pPr>
            <w:hyperlink r:id="rId83" w:history="1">
              <w:r w:rsidR="00EE69A2" w:rsidRPr="00410A1A">
                <w:rPr>
                  <w:rStyle w:val="Hyperlink"/>
                  <w:rFonts w:ascii="Arial" w:hAnsi="Arial" w:cs="Arial"/>
                  <w:sz w:val="20"/>
                  <w:szCs w:val="20"/>
                </w:rPr>
                <w:t>http://www.nwabr.org/education/pdfs/PRIMER/PrimerPieces/SocSem.pdf</w:t>
              </w:r>
            </w:hyperlink>
          </w:p>
        </w:tc>
        <w:tc>
          <w:tcPr>
            <w:tcW w:w="1249" w:type="dxa"/>
            <w:gridSpan w:val="6"/>
            <w:tcBorders>
              <w:left w:val="single" w:sz="4" w:space="0" w:color="auto"/>
            </w:tcBorders>
            <w:noWrap/>
          </w:tcPr>
          <w:p w:rsidR="00EE69A2" w:rsidRPr="00EE69A2" w:rsidRDefault="00EE69A2" w:rsidP="00EE69A2">
            <w:pPr>
              <w:spacing w:after="0" w:line="240" w:lineRule="auto"/>
              <w:rPr>
                <w:rFonts w:ascii="Arial" w:hAnsi="Arial" w:cs="Arial"/>
                <w:sz w:val="20"/>
                <w:szCs w:val="20"/>
              </w:rPr>
            </w:pPr>
            <w:r w:rsidRPr="00EE69A2">
              <w:rPr>
                <w:rFonts w:ascii="Arial" w:hAnsi="Arial" w:cs="Arial"/>
                <w:sz w:val="20"/>
                <w:szCs w:val="20"/>
              </w:rPr>
              <w:t>R.CCR.2</w:t>
            </w:r>
          </w:p>
          <w:p w:rsidR="00D054B6" w:rsidRDefault="00EE69A2" w:rsidP="00EE69A2">
            <w:pPr>
              <w:spacing w:after="0" w:line="240" w:lineRule="auto"/>
              <w:rPr>
                <w:rFonts w:ascii="Arial" w:hAnsi="Arial" w:cs="Arial"/>
                <w:sz w:val="20"/>
                <w:szCs w:val="20"/>
              </w:rPr>
            </w:pPr>
            <w:r w:rsidRPr="00EE69A2">
              <w:rPr>
                <w:rFonts w:ascii="Arial" w:hAnsi="Arial" w:cs="Arial"/>
                <w:sz w:val="20"/>
                <w:szCs w:val="20"/>
              </w:rPr>
              <w:t>R.CCR.3</w:t>
            </w:r>
          </w:p>
          <w:p w:rsidR="00EE69A2" w:rsidRPr="007F0805" w:rsidRDefault="00EE69A2" w:rsidP="00EE69A2">
            <w:pPr>
              <w:spacing w:after="0" w:line="240" w:lineRule="auto"/>
              <w:rPr>
                <w:rFonts w:ascii="Arial" w:hAnsi="Arial" w:cs="Arial"/>
              </w:rPr>
            </w:pPr>
            <w:r>
              <w:rPr>
                <w:rFonts w:ascii="Arial" w:hAnsi="Arial" w:cs="Arial"/>
                <w:sz w:val="20"/>
                <w:szCs w:val="20"/>
              </w:rPr>
              <w:t>R.CCR.6</w:t>
            </w:r>
          </w:p>
        </w:tc>
      </w:tr>
      <w:tr w:rsidR="00112360" w:rsidRPr="007F0805" w:rsidTr="00A77A1A">
        <w:tc>
          <w:tcPr>
            <w:tcW w:w="10155" w:type="dxa"/>
            <w:gridSpan w:val="16"/>
            <w:noWrap/>
          </w:tcPr>
          <w:p w:rsidR="00112360" w:rsidRPr="007F0805" w:rsidRDefault="00112360" w:rsidP="00112360">
            <w:pPr>
              <w:spacing w:after="0" w:line="240" w:lineRule="auto"/>
              <w:jc w:val="center"/>
              <w:rPr>
                <w:rFonts w:ascii="Arial" w:hAnsi="Arial" w:cs="Arial"/>
              </w:rPr>
            </w:pPr>
            <w:r w:rsidRPr="007F0805">
              <w:rPr>
                <w:rFonts w:ascii="Arial" w:hAnsi="Arial" w:cs="Arial"/>
              </w:rPr>
              <w:t>Activity 25: Preparing Additional Questions for Socratic Discussion</w:t>
            </w:r>
          </w:p>
        </w:tc>
      </w:tr>
      <w:tr w:rsidR="00040421" w:rsidRPr="007F0805" w:rsidTr="00B13456">
        <w:tc>
          <w:tcPr>
            <w:tcW w:w="1548" w:type="dxa"/>
            <w:gridSpan w:val="2"/>
            <w:noWrap/>
          </w:tcPr>
          <w:p w:rsidR="00040421" w:rsidRPr="007F0805" w:rsidRDefault="00040421" w:rsidP="00112360">
            <w:pPr>
              <w:spacing w:after="0" w:line="240" w:lineRule="auto"/>
              <w:rPr>
                <w:rFonts w:ascii="Arial" w:hAnsi="Arial" w:cs="Arial"/>
              </w:rPr>
            </w:pPr>
            <w:r w:rsidRPr="007F0805">
              <w:rPr>
                <w:rFonts w:ascii="Arial" w:hAnsi="Arial" w:cs="Arial"/>
              </w:rPr>
              <w:t>Critical Thinking Questions</w:t>
            </w:r>
          </w:p>
          <w:p w:rsidR="00040421" w:rsidRPr="007F0805" w:rsidRDefault="00040421" w:rsidP="00112360">
            <w:pPr>
              <w:spacing w:after="0" w:line="240" w:lineRule="auto"/>
              <w:rPr>
                <w:rFonts w:ascii="Arial" w:hAnsi="Arial" w:cs="Arial"/>
              </w:rPr>
            </w:pPr>
            <w:r w:rsidRPr="007F0805">
              <w:rPr>
                <w:rFonts w:ascii="Arial" w:hAnsi="Arial" w:cs="Arial"/>
              </w:rPr>
              <w:t>(A)</w:t>
            </w:r>
          </w:p>
        </w:tc>
        <w:tc>
          <w:tcPr>
            <w:tcW w:w="7426" w:type="dxa"/>
            <w:gridSpan w:val="10"/>
            <w:tcBorders>
              <w:right w:val="single" w:sz="4" w:space="0" w:color="auto"/>
            </w:tcBorders>
            <w:noWrap/>
          </w:tcPr>
          <w:p w:rsidR="00040421" w:rsidRDefault="00877D29" w:rsidP="00112360">
            <w:pPr>
              <w:spacing w:after="0" w:line="240" w:lineRule="auto"/>
              <w:rPr>
                <w:rFonts w:ascii="Arial" w:hAnsi="Arial" w:cs="Arial"/>
              </w:rPr>
            </w:pPr>
            <w:r>
              <w:rPr>
                <w:rFonts w:ascii="Arial" w:hAnsi="Arial" w:cs="Arial"/>
              </w:rPr>
              <w:t>Based on the student’s choice in Activity 20, i</w:t>
            </w:r>
            <w:r w:rsidR="00040421" w:rsidRPr="007F0805">
              <w:rPr>
                <w:rFonts w:ascii="Arial" w:hAnsi="Arial" w:cs="Arial"/>
              </w:rPr>
              <w:t xml:space="preserve">n thinking even more critically about the text, develop questions that discuss the motives and style of the author. Consider questions about logic (logos), the writer (ethos), and the </w:t>
            </w:r>
            <w:r w:rsidR="00040421">
              <w:rPr>
                <w:rFonts w:ascii="Arial" w:hAnsi="Arial" w:cs="Arial"/>
              </w:rPr>
              <w:t>e</w:t>
            </w:r>
            <w:r w:rsidR="00040421" w:rsidRPr="007F0805">
              <w:rPr>
                <w:rFonts w:ascii="Arial" w:hAnsi="Arial" w:cs="Arial"/>
              </w:rPr>
              <w:t>ffects of the text on the reader (pathos).</w:t>
            </w:r>
          </w:p>
          <w:p w:rsidR="0052229E" w:rsidRPr="007F0805" w:rsidRDefault="0052229E" w:rsidP="00112360">
            <w:pPr>
              <w:spacing w:after="0" w:line="240" w:lineRule="auto"/>
              <w:rPr>
                <w:rFonts w:ascii="Arial" w:hAnsi="Arial" w:cs="Arial"/>
              </w:rPr>
            </w:pPr>
          </w:p>
          <w:p w:rsidR="00040421" w:rsidRPr="007F0805" w:rsidRDefault="00040421" w:rsidP="00112360">
            <w:pPr>
              <w:spacing w:after="0" w:line="240" w:lineRule="auto"/>
              <w:rPr>
                <w:rFonts w:ascii="Arial" w:hAnsi="Arial" w:cs="Arial"/>
              </w:rPr>
            </w:pPr>
            <w:r w:rsidRPr="007F0805">
              <w:rPr>
                <w:rFonts w:ascii="Arial" w:hAnsi="Arial" w:cs="Arial"/>
              </w:rPr>
              <w:t>For example:</w:t>
            </w:r>
          </w:p>
          <w:p w:rsidR="00040421" w:rsidRPr="007F0805" w:rsidRDefault="00040421" w:rsidP="002E0D7C">
            <w:pPr>
              <w:pStyle w:val="ListParagraph"/>
              <w:numPr>
                <w:ilvl w:val="0"/>
                <w:numId w:val="9"/>
              </w:numPr>
              <w:spacing w:after="0" w:line="240" w:lineRule="auto"/>
              <w:rPr>
                <w:rFonts w:ascii="Arial" w:hAnsi="Arial" w:cs="Arial"/>
              </w:rPr>
            </w:pPr>
            <w:r w:rsidRPr="007F0805">
              <w:rPr>
                <w:rFonts w:ascii="Arial" w:hAnsi="Arial" w:cs="Arial"/>
              </w:rPr>
              <w:t>What are the major claims the author is making in the text?</w:t>
            </w:r>
          </w:p>
          <w:p w:rsidR="00040421" w:rsidRPr="007F0805" w:rsidRDefault="00040421" w:rsidP="002E0D7C">
            <w:pPr>
              <w:pStyle w:val="ListParagraph"/>
              <w:numPr>
                <w:ilvl w:val="0"/>
                <w:numId w:val="9"/>
              </w:numPr>
              <w:spacing w:after="0" w:line="240" w:lineRule="auto"/>
              <w:rPr>
                <w:rFonts w:ascii="Arial" w:hAnsi="Arial" w:cs="Arial"/>
              </w:rPr>
            </w:pPr>
            <w:r w:rsidRPr="007F0805">
              <w:rPr>
                <w:rFonts w:ascii="Arial" w:hAnsi="Arial" w:cs="Arial"/>
              </w:rPr>
              <w:t>Does the author have the appropriate background and credentials to talk about this subject?</w:t>
            </w:r>
          </w:p>
          <w:p w:rsidR="00040421" w:rsidRDefault="00040421" w:rsidP="002E0D7C">
            <w:pPr>
              <w:pStyle w:val="ListParagraph"/>
              <w:numPr>
                <w:ilvl w:val="0"/>
                <w:numId w:val="9"/>
              </w:numPr>
              <w:spacing w:after="0" w:line="240" w:lineRule="auto"/>
              <w:rPr>
                <w:rFonts w:ascii="Arial" w:hAnsi="Arial" w:cs="Arial"/>
              </w:rPr>
            </w:pPr>
            <w:r w:rsidRPr="007F0805">
              <w:rPr>
                <w:rFonts w:ascii="Arial" w:hAnsi="Arial" w:cs="Arial"/>
              </w:rPr>
              <w:t>What 2 pieces of the text affect the reader the most?</w:t>
            </w:r>
          </w:p>
          <w:p w:rsidR="0052229E" w:rsidRPr="007F0805" w:rsidRDefault="0052229E" w:rsidP="0052229E">
            <w:pPr>
              <w:pStyle w:val="ListParagraph"/>
              <w:spacing w:after="0" w:line="240" w:lineRule="auto"/>
              <w:rPr>
                <w:rFonts w:ascii="Arial" w:hAnsi="Arial" w:cs="Arial"/>
              </w:rPr>
            </w:pPr>
          </w:p>
          <w:p w:rsidR="00040421" w:rsidRPr="007F0805" w:rsidRDefault="00040421" w:rsidP="00112360">
            <w:pPr>
              <w:spacing w:after="0" w:line="240" w:lineRule="auto"/>
              <w:rPr>
                <w:rFonts w:ascii="Arial" w:hAnsi="Arial" w:cs="Arial"/>
              </w:rPr>
            </w:pPr>
            <w:r w:rsidRPr="007F0805">
              <w:rPr>
                <w:rFonts w:ascii="Arial" w:hAnsi="Arial" w:cs="Arial"/>
              </w:rPr>
              <w:t>Create 3 questions to share in Socratic Discussion that draw on the logos, ethos, and pathos of the text.</w:t>
            </w:r>
          </w:p>
        </w:tc>
        <w:tc>
          <w:tcPr>
            <w:tcW w:w="1181" w:type="dxa"/>
            <w:gridSpan w:val="4"/>
            <w:tcBorders>
              <w:left w:val="single" w:sz="4" w:space="0" w:color="auto"/>
            </w:tcBorders>
            <w:noWrap/>
          </w:tcPr>
          <w:p w:rsidR="00040421" w:rsidRDefault="00ED001F" w:rsidP="00112360">
            <w:pPr>
              <w:spacing w:after="0" w:line="240" w:lineRule="auto"/>
              <w:rPr>
                <w:rFonts w:ascii="Arial" w:hAnsi="Arial" w:cs="Arial"/>
                <w:sz w:val="20"/>
                <w:szCs w:val="20"/>
              </w:rPr>
            </w:pPr>
            <w:r w:rsidRPr="00ED001F">
              <w:rPr>
                <w:rFonts w:ascii="Arial" w:hAnsi="Arial" w:cs="Arial"/>
                <w:sz w:val="20"/>
                <w:szCs w:val="20"/>
              </w:rPr>
              <w:t>R.CCR</w:t>
            </w:r>
            <w:r w:rsidR="00F048B6">
              <w:rPr>
                <w:rFonts w:ascii="Arial" w:hAnsi="Arial" w:cs="Arial"/>
                <w:sz w:val="20"/>
                <w:szCs w:val="20"/>
              </w:rPr>
              <w:t>.8</w:t>
            </w:r>
          </w:p>
          <w:p w:rsidR="00F048B6" w:rsidRPr="00ED001F" w:rsidRDefault="00F048B6" w:rsidP="00112360">
            <w:pPr>
              <w:spacing w:after="0" w:line="240" w:lineRule="auto"/>
              <w:rPr>
                <w:rFonts w:ascii="Arial" w:hAnsi="Arial" w:cs="Arial"/>
                <w:sz w:val="20"/>
                <w:szCs w:val="20"/>
              </w:rPr>
            </w:pPr>
            <w:r>
              <w:rPr>
                <w:rFonts w:ascii="Arial" w:hAnsi="Arial" w:cs="Arial"/>
                <w:sz w:val="20"/>
                <w:szCs w:val="20"/>
              </w:rPr>
              <w:t>R.CCR.6</w:t>
            </w:r>
          </w:p>
        </w:tc>
      </w:tr>
      <w:tr w:rsidR="00112360" w:rsidRPr="007F0805" w:rsidTr="00A77A1A">
        <w:tc>
          <w:tcPr>
            <w:tcW w:w="10155" w:type="dxa"/>
            <w:gridSpan w:val="16"/>
            <w:noWrap/>
          </w:tcPr>
          <w:p w:rsidR="00112360" w:rsidRPr="007F0805" w:rsidRDefault="00112360" w:rsidP="00112360">
            <w:pPr>
              <w:spacing w:after="0" w:line="240" w:lineRule="auto"/>
              <w:jc w:val="center"/>
              <w:rPr>
                <w:rFonts w:ascii="Arial" w:hAnsi="Arial" w:cs="Arial"/>
              </w:rPr>
            </w:pPr>
            <w:r w:rsidRPr="007F0805">
              <w:rPr>
                <w:rFonts w:ascii="Arial" w:hAnsi="Arial" w:cs="Arial"/>
              </w:rPr>
              <w:t>Activity 26: Socratic Discussion</w:t>
            </w:r>
          </w:p>
        </w:tc>
      </w:tr>
      <w:tr w:rsidR="00040421" w:rsidRPr="007F0805" w:rsidTr="00B13456">
        <w:tc>
          <w:tcPr>
            <w:tcW w:w="1548" w:type="dxa"/>
            <w:gridSpan w:val="2"/>
            <w:noWrap/>
          </w:tcPr>
          <w:p w:rsidR="00040421" w:rsidRPr="007F0805" w:rsidRDefault="00040421" w:rsidP="00112360">
            <w:pPr>
              <w:spacing w:after="0" w:line="240" w:lineRule="auto"/>
              <w:rPr>
                <w:rFonts w:ascii="Arial" w:hAnsi="Arial" w:cs="Arial"/>
              </w:rPr>
            </w:pPr>
            <w:r w:rsidRPr="007F0805">
              <w:rPr>
                <w:rFonts w:ascii="Arial" w:hAnsi="Arial" w:cs="Arial"/>
              </w:rPr>
              <w:t>Discussion</w:t>
            </w:r>
          </w:p>
          <w:p w:rsidR="00040421" w:rsidRPr="007F0805" w:rsidRDefault="00040421" w:rsidP="00112360">
            <w:pPr>
              <w:spacing w:after="0" w:line="240" w:lineRule="auto"/>
              <w:rPr>
                <w:rFonts w:ascii="Arial" w:hAnsi="Arial" w:cs="Arial"/>
              </w:rPr>
            </w:pPr>
            <w:r w:rsidRPr="007F0805">
              <w:rPr>
                <w:rFonts w:ascii="Arial" w:hAnsi="Arial" w:cs="Arial"/>
              </w:rPr>
              <w:t>(A)</w:t>
            </w:r>
          </w:p>
        </w:tc>
        <w:tc>
          <w:tcPr>
            <w:tcW w:w="7426" w:type="dxa"/>
            <w:gridSpan w:val="10"/>
            <w:tcBorders>
              <w:right w:val="single" w:sz="4" w:space="0" w:color="auto"/>
            </w:tcBorders>
            <w:noWrap/>
          </w:tcPr>
          <w:p w:rsidR="0052229E" w:rsidRDefault="00040421" w:rsidP="00112360">
            <w:pPr>
              <w:spacing w:after="0" w:line="240" w:lineRule="auto"/>
              <w:rPr>
                <w:rFonts w:ascii="Arial" w:hAnsi="Arial" w:cs="Arial"/>
              </w:rPr>
            </w:pPr>
            <w:r w:rsidRPr="007F0805">
              <w:rPr>
                <w:rFonts w:ascii="Arial" w:hAnsi="Arial" w:cs="Arial"/>
              </w:rPr>
              <w:t xml:space="preserve">Use the questions developed in Activities 25 and 26 to take part in a Socratic Discussion in small groups regarding the subject of climate change. Discussion could follow the framework of a Socratic Circle, which gives students the opportunity to both participate in and take notes on discussion around the topic. </w:t>
            </w:r>
          </w:p>
          <w:p w:rsidR="0052229E" w:rsidRDefault="0052229E" w:rsidP="00112360">
            <w:pPr>
              <w:spacing w:after="0" w:line="240" w:lineRule="auto"/>
              <w:rPr>
                <w:rFonts w:ascii="Arial" w:hAnsi="Arial" w:cs="Arial"/>
              </w:rPr>
            </w:pPr>
          </w:p>
          <w:p w:rsidR="00040421" w:rsidRDefault="00040421" w:rsidP="00112360">
            <w:pPr>
              <w:spacing w:after="0" w:line="240" w:lineRule="auto"/>
              <w:rPr>
                <w:rFonts w:ascii="Arial" w:hAnsi="Arial" w:cs="Arial"/>
              </w:rPr>
            </w:pPr>
            <w:r w:rsidRPr="007F0805">
              <w:rPr>
                <w:rFonts w:ascii="Arial" w:hAnsi="Arial" w:cs="Arial"/>
              </w:rPr>
              <w:lastRenderedPageBreak/>
              <w:t>Discussion is student led, and all questions are generated for discussion based on text and textual evidence, or in response to other comments on the texts and textual evidence. Students could learn more about the articles chosen by classmates during discussion, which may in turn inform their writing later in the unit.</w:t>
            </w:r>
          </w:p>
          <w:p w:rsidR="00330D53" w:rsidRDefault="00330D53" w:rsidP="00112360">
            <w:pPr>
              <w:spacing w:after="0" w:line="240" w:lineRule="auto"/>
              <w:rPr>
                <w:rFonts w:ascii="Arial" w:hAnsi="Arial" w:cs="Arial"/>
              </w:rPr>
            </w:pPr>
          </w:p>
          <w:p w:rsidR="00C63367" w:rsidRDefault="00330D53" w:rsidP="00112360">
            <w:pPr>
              <w:spacing w:after="0" w:line="240" w:lineRule="auto"/>
              <w:rPr>
                <w:rFonts w:ascii="Arial" w:hAnsi="Arial" w:cs="Arial"/>
              </w:rPr>
            </w:pPr>
            <w:r>
              <w:rPr>
                <w:rFonts w:ascii="Arial" w:hAnsi="Arial" w:cs="Arial"/>
              </w:rPr>
              <w:t xml:space="preserve">Socratic Discussion:  </w:t>
            </w:r>
          </w:p>
          <w:p w:rsidR="00330D53" w:rsidRPr="00410A1A" w:rsidRDefault="008E27D1" w:rsidP="00C63367">
            <w:pPr>
              <w:numPr>
                <w:ilvl w:val="0"/>
                <w:numId w:val="9"/>
              </w:numPr>
              <w:spacing w:after="0" w:line="240" w:lineRule="auto"/>
              <w:rPr>
                <w:rFonts w:ascii="Arial" w:hAnsi="Arial" w:cs="Arial"/>
                <w:sz w:val="20"/>
                <w:szCs w:val="20"/>
              </w:rPr>
            </w:pPr>
            <w:hyperlink r:id="rId84" w:history="1">
              <w:r w:rsidR="00330D53" w:rsidRPr="00410A1A">
                <w:rPr>
                  <w:rStyle w:val="Hyperlink"/>
                  <w:rFonts w:ascii="Arial" w:hAnsi="Arial" w:cs="Arial"/>
                  <w:sz w:val="20"/>
                  <w:szCs w:val="20"/>
                </w:rPr>
                <w:t>http://www.rolandsmith.com/curriculum/zach/Socratic%20Discussion.pdf</w:t>
              </w:r>
            </w:hyperlink>
            <w:r w:rsidR="00330D53" w:rsidRPr="00410A1A">
              <w:rPr>
                <w:rFonts w:ascii="Arial" w:hAnsi="Arial" w:cs="Arial"/>
                <w:sz w:val="20"/>
                <w:szCs w:val="20"/>
              </w:rPr>
              <w:t xml:space="preserve"> </w:t>
            </w:r>
          </w:p>
          <w:p w:rsidR="00330D53" w:rsidRPr="007F0805" w:rsidRDefault="008E27D1" w:rsidP="00F048B6">
            <w:pPr>
              <w:numPr>
                <w:ilvl w:val="0"/>
                <w:numId w:val="9"/>
              </w:numPr>
              <w:spacing w:after="0" w:line="240" w:lineRule="auto"/>
              <w:rPr>
                <w:rFonts w:ascii="Arial" w:hAnsi="Arial" w:cs="Arial"/>
              </w:rPr>
            </w:pPr>
            <w:hyperlink r:id="rId85" w:history="1">
              <w:r w:rsidR="00330D53" w:rsidRPr="00410A1A">
                <w:rPr>
                  <w:rStyle w:val="Hyperlink"/>
                  <w:rFonts w:ascii="Arial" w:hAnsi="Arial" w:cs="Arial"/>
                  <w:sz w:val="20"/>
                  <w:szCs w:val="20"/>
                </w:rPr>
                <w:t>http://www.nwabr.org/education/pdfs/PRIMER/PrimerPieces/SocSem.pdf</w:t>
              </w:r>
            </w:hyperlink>
            <w:r w:rsidR="00F048B6">
              <w:rPr>
                <w:rFonts w:ascii="Arial" w:hAnsi="Arial" w:cs="Arial"/>
                <w:sz w:val="20"/>
                <w:szCs w:val="20"/>
              </w:rPr>
              <w:t xml:space="preserve"> </w:t>
            </w:r>
          </w:p>
        </w:tc>
        <w:tc>
          <w:tcPr>
            <w:tcW w:w="1181" w:type="dxa"/>
            <w:gridSpan w:val="4"/>
            <w:tcBorders>
              <w:left w:val="single" w:sz="4" w:space="0" w:color="auto"/>
            </w:tcBorders>
            <w:noWrap/>
          </w:tcPr>
          <w:p w:rsidR="00040421" w:rsidRDefault="005C60FD" w:rsidP="00112360">
            <w:pPr>
              <w:spacing w:after="0" w:line="240" w:lineRule="auto"/>
              <w:rPr>
                <w:rFonts w:ascii="Arial" w:hAnsi="Arial" w:cs="Arial"/>
                <w:sz w:val="20"/>
                <w:szCs w:val="20"/>
              </w:rPr>
            </w:pPr>
            <w:r>
              <w:rPr>
                <w:rFonts w:ascii="Arial" w:hAnsi="Arial" w:cs="Arial"/>
                <w:sz w:val="20"/>
                <w:szCs w:val="20"/>
              </w:rPr>
              <w:lastRenderedPageBreak/>
              <w:t>SL.CCR.1</w:t>
            </w:r>
          </w:p>
          <w:p w:rsidR="005C60FD" w:rsidRDefault="005C60FD" w:rsidP="00112360">
            <w:pPr>
              <w:spacing w:after="0" w:line="240" w:lineRule="auto"/>
              <w:rPr>
                <w:rFonts w:ascii="Arial" w:hAnsi="Arial" w:cs="Arial"/>
                <w:sz w:val="20"/>
                <w:szCs w:val="20"/>
              </w:rPr>
            </w:pPr>
            <w:r>
              <w:rPr>
                <w:rFonts w:ascii="Arial" w:hAnsi="Arial" w:cs="Arial"/>
                <w:sz w:val="20"/>
                <w:szCs w:val="20"/>
              </w:rPr>
              <w:t>SL.CCR.</w:t>
            </w:r>
            <w:r w:rsidR="00777231">
              <w:rPr>
                <w:rFonts w:ascii="Arial" w:hAnsi="Arial" w:cs="Arial"/>
                <w:sz w:val="20"/>
                <w:szCs w:val="20"/>
              </w:rPr>
              <w:t>3</w:t>
            </w:r>
          </w:p>
          <w:p w:rsidR="00777231" w:rsidRDefault="00777231" w:rsidP="00112360">
            <w:pPr>
              <w:spacing w:after="0" w:line="240" w:lineRule="auto"/>
              <w:rPr>
                <w:rFonts w:ascii="Arial" w:hAnsi="Arial" w:cs="Arial"/>
                <w:sz w:val="20"/>
                <w:szCs w:val="20"/>
              </w:rPr>
            </w:pPr>
            <w:r>
              <w:rPr>
                <w:rFonts w:ascii="Arial" w:hAnsi="Arial" w:cs="Arial"/>
                <w:sz w:val="20"/>
                <w:szCs w:val="20"/>
              </w:rPr>
              <w:t>SL.CCR.4</w:t>
            </w:r>
          </w:p>
          <w:p w:rsidR="00777231" w:rsidRPr="005C60FD" w:rsidRDefault="00777231" w:rsidP="00112360">
            <w:pPr>
              <w:spacing w:after="0" w:line="240" w:lineRule="auto"/>
              <w:rPr>
                <w:rFonts w:ascii="Arial" w:hAnsi="Arial" w:cs="Arial"/>
                <w:sz w:val="20"/>
                <w:szCs w:val="20"/>
              </w:rPr>
            </w:pPr>
          </w:p>
        </w:tc>
      </w:tr>
      <w:tr w:rsidR="00112360" w:rsidRPr="007F0805" w:rsidTr="00A77A1A">
        <w:tc>
          <w:tcPr>
            <w:tcW w:w="10155" w:type="dxa"/>
            <w:gridSpan w:val="16"/>
            <w:noWrap/>
          </w:tcPr>
          <w:p w:rsidR="00112360" w:rsidRPr="007F0805" w:rsidRDefault="00112360" w:rsidP="00112360">
            <w:pPr>
              <w:spacing w:after="0" w:line="240" w:lineRule="auto"/>
              <w:jc w:val="center"/>
              <w:rPr>
                <w:rFonts w:ascii="Arial" w:hAnsi="Arial" w:cs="Arial"/>
              </w:rPr>
            </w:pPr>
            <w:r w:rsidRPr="007F0805">
              <w:rPr>
                <w:rFonts w:ascii="Arial" w:hAnsi="Arial" w:cs="Arial"/>
              </w:rPr>
              <w:lastRenderedPageBreak/>
              <w:t>Activity 27: Writing Reflectively</w:t>
            </w:r>
          </w:p>
        </w:tc>
      </w:tr>
      <w:tr w:rsidR="00040421" w:rsidRPr="007F0805" w:rsidTr="00B13456">
        <w:tc>
          <w:tcPr>
            <w:tcW w:w="1548" w:type="dxa"/>
            <w:gridSpan w:val="2"/>
            <w:noWrap/>
          </w:tcPr>
          <w:p w:rsidR="00040421" w:rsidRPr="007F0805" w:rsidRDefault="00040421" w:rsidP="00112360">
            <w:pPr>
              <w:spacing w:after="0" w:line="240" w:lineRule="auto"/>
              <w:rPr>
                <w:rFonts w:ascii="Arial" w:hAnsi="Arial" w:cs="Arial"/>
              </w:rPr>
            </w:pPr>
            <w:r w:rsidRPr="007F0805">
              <w:rPr>
                <w:rFonts w:ascii="Arial" w:hAnsi="Arial" w:cs="Arial"/>
              </w:rPr>
              <w:t>Connecting Reading and Writing</w:t>
            </w:r>
          </w:p>
          <w:p w:rsidR="00040421" w:rsidRPr="007F0805" w:rsidRDefault="00040421" w:rsidP="00112360">
            <w:pPr>
              <w:spacing w:after="0" w:line="240" w:lineRule="auto"/>
              <w:rPr>
                <w:rFonts w:ascii="Arial" w:hAnsi="Arial" w:cs="Arial"/>
              </w:rPr>
            </w:pPr>
            <w:r w:rsidRPr="007F0805">
              <w:rPr>
                <w:rFonts w:ascii="Arial" w:hAnsi="Arial" w:cs="Arial"/>
              </w:rPr>
              <w:t>(A)</w:t>
            </w:r>
          </w:p>
        </w:tc>
        <w:tc>
          <w:tcPr>
            <w:tcW w:w="7437" w:type="dxa"/>
            <w:gridSpan w:val="11"/>
            <w:tcBorders>
              <w:right w:val="single" w:sz="4" w:space="0" w:color="auto"/>
            </w:tcBorders>
            <w:noWrap/>
          </w:tcPr>
          <w:p w:rsidR="00040421" w:rsidRPr="007F0805" w:rsidRDefault="00040421" w:rsidP="00112360">
            <w:pPr>
              <w:spacing w:after="0" w:line="240" w:lineRule="auto"/>
              <w:rPr>
                <w:rFonts w:ascii="Arial" w:hAnsi="Arial" w:cs="Arial"/>
              </w:rPr>
            </w:pPr>
            <w:r w:rsidRPr="007F0805">
              <w:rPr>
                <w:rFonts w:ascii="Arial" w:hAnsi="Arial" w:cs="Arial"/>
              </w:rPr>
              <w:t xml:space="preserve">Post reading and discussion, students should reflect on their reading process. Ask students to write in their journals, notebooks, or on separate paper about their reading processes. What did they do first?  What were the strategies that they used most before reading to prepare for the text?  During reading to assist in their comprehension and developing understanding?  After reading to prepare to discuss and share the texts with others?  How did they choose information to be “important” in their reading for annotation purposes?  What steps did they take to write about their reading?  </w:t>
            </w:r>
          </w:p>
        </w:tc>
        <w:tc>
          <w:tcPr>
            <w:tcW w:w="1170" w:type="dxa"/>
            <w:gridSpan w:val="3"/>
            <w:tcBorders>
              <w:left w:val="single" w:sz="4" w:space="0" w:color="auto"/>
            </w:tcBorders>
            <w:noWrap/>
          </w:tcPr>
          <w:p w:rsidR="00040421" w:rsidRDefault="00EC51BF" w:rsidP="00112360">
            <w:pPr>
              <w:spacing w:after="0" w:line="240" w:lineRule="auto"/>
              <w:rPr>
                <w:rFonts w:ascii="Arial" w:hAnsi="Arial" w:cs="Arial"/>
                <w:sz w:val="20"/>
                <w:szCs w:val="20"/>
              </w:rPr>
            </w:pPr>
            <w:r>
              <w:rPr>
                <w:rFonts w:ascii="Arial" w:hAnsi="Arial" w:cs="Arial"/>
                <w:sz w:val="20"/>
                <w:szCs w:val="20"/>
              </w:rPr>
              <w:t>W</w:t>
            </w:r>
            <w:r w:rsidR="00777231">
              <w:rPr>
                <w:rFonts w:ascii="Arial" w:hAnsi="Arial" w:cs="Arial"/>
                <w:sz w:val="20"/>
                <w:szCs w:val="20"/>
              </w:rPr>
              <w:t>.CCR.</w:t>
            </w:r>
            <w:r>
              <w:rPr>
                <w:rFonts w:ascii="Arial" w:hAnsi="Arial" w:cs="Arial"/>
                <w:sz w:val="20"/>
                <w:szCs w:val="20"/>
              </w:rPr>
              <w:t>2</w:t>
            </w:r>
          </w:p>
          <w:p w:rsidR="00EC51BF" w:rsidRPr="00777231" w:rsidRDefault="00EC51BF" w:rsidP="00112360">
            <w:pPr>
              <w:spacing w:after="0" w:line="240" w:lineRule="auto"/>
              <w:rPr>
                <w:rFonts w:ascii="Arial" w:hAnsi="Arial" w:cs="Arial"/>
                <w:sz w:val="20"/>
                <w:szCs w:val="20"/>
              </w:rPr>
            </w:pPr>
            <w:r>
              <w:rPr>
                <w:rFonts w:ascii="Arial" w:hAnsi="Arial" w:cs="Arial"/>
                <w:sz w:val="20"/>
                <w:szCs w:val="20"/>
              </w:rPr>
              <w:t>W.CCR.4</w:t>
            </w:r>
          </w:p>
        </w:tc>
      </w:tr>
      <w:tr w:rsidR="00040421" w:rsidRPr="007F0805" w:rsidTr="00A77A1A">
        <w:tc>
          <w:tcPr>
            <w:tcW w:w="8974" w:type="dxa"/>
            <w:gridSpan w:val="12"/>
            <w:tcBorders>
              <w:right w:val="single" w:sz="4" w:space="0" w:color="auto"/>
            </w:tcBorders>
            <w:noWrap/>
          </w:tcPr>
          <w:p w:rsidR="00040421" w:rsidRPr="007F0805" w:rsidRDefault="00F14016" w:rsidP="00112360">
            <w:pPr>
              <w:spacing w:after="0" w:line="240" w:lineRule="auto"/>
              <w:jc w:val="center"/>
              <w:rPr>
                <w:rFonts w:ascii="Arial" w:hAnsi="Arial" w:cs="Arial"/>
              </w:rPr>
            </w:pPr>
            <w:r>
              <w:rPr>
                <w:rFonts w:ascii="Arial" w:hAnsi="Arial" w:cs="Arial"/>
              </w:rPr>
              <w:t>Activity 28: Venn Diagrams</w:t>
            </w:r>
          </w:p>
        </w:tc>
        <w:tc>
          <w:tcPr>
            <w:tcW w:w="1181" w:type="dxa"/>
            <w:gridSpan w:val="4"/>
            <w:tcBorders>
              <w:left w:val="single" w:sz="4" w:space="0" w:color="auto"/>
            </w:tcBorders>
            <w:noWrap/>
          </w:tcPr>
          <w:p w:rsidR="00040421" w:rsidRPr="007F0805" w:rsidRDefault="00040421" w:rsidP="00040421">
            <w:pPr>
              <w:spacing w:after="0" w:line="240" w:lineRule="auto"/>
              <w:jc w:val="center"/>
              <w:rPr>
                <w:rFonts w:ascii="Arial" w:hAnsi="Arial" w:cs="Arial"/>
              </w:rPr>
            </w:pPr>
          </w:p>
        </w:tc>
      </w:tr>
      <w:tr w:rsidR="00040421" w:rsidRPr="007F0805" w:rsidTr="00B13456">
        <w:tc>
          <w:tcPr>
            <w:tcW w:w="1548" w:type="dxa"/>
            <w:gridSpan w:val="2"/>
            <w:noWrap/>
          </w:tcPr>
          <w:p w:rsidR="00040421" w:rsidRPr="007F0805" w:rsidRDefault="00F14016" w:rsidP="00112360">
            <w:pPr>
              <w:spacing w:after="0" w:line="240" w:lineRule="auto"/>
              <w:rPr>
                <w:rFonts w:ascii="Arial" w:hAnsi="Arial" w:cs="Arial"/>
              </w:rPr>
            </w:pPr>
            <w:r>
              <w:rPr>
                <w:rFonts w:ascii="Arial" w:hAnsi="Arial" w:cs="Arial"/>
              </w:rPr>
              <w:t>Creating Connections (A)</w:t>
            </w:r>
          </w:p>
        </w:tc>
        <w:tc>
          <w:tcPr>
            <w:tcW w:w="7426" w:type="dxa"/>
            <w:gridSpan w:val="10"/>
            <w:tcBorders>
              <w:right w:val="single" w:sz="4" w:space="0" w:color="auto"/>
            </w:tcBorders>
            <w:noWrap/>
          </w:tcPr>
          <w:p w:rsidR="00040421" w:rsidRPr="007F0805" w:rsidRDefault="00F14016" w:rsidP="00112360">
            <w:pPr>
              <w:spacing w:after="0" w:line="240" w:lineRule="auto"/>
              <w:rPr>
                <w:rFonts w:ascii="Arial" w:hAnsi="Arial" w:cs="Arial"/>
              </w:rPr>
            </w:pPr>
            <w:r>
              <w:rPr>
                <w:rFonts w:ascii="Arial" w:hAnsi="Arial" w:cs="Arial"/>
              </w:rPr>
              <w:t>Have students pair up with other students who read a different article and complete Venn Diagrams to show what information/ideas the articles had in common and what information was unique to their own articles.</w:t>
            </w:r>
          </w:p>
        </w:tc>
        <w:tc>
          <w:tcPr>
            <w:tcW w:w="1181" w:type="dxa"/>
            <w:gridSpan w:val="4"/>
            <w:tcBorders>
              <w:left w:val="single" w:sz="4" w:space="0" w:color="auto"/>
            </w:tcBorders>
            <w:noWrap/>
          </w:tcPr>
          <w:p w:rsidR="00EC51BF" w:rsidRPr="00EC51BF" w:rsidRDefault="00E134F7" w:rsidP="00112360">
            <w:pPr>
              <w:spacing w:after="0" w:line="240" w:lineRule="auto"/>
              <w:rPr>
                <w:rFonts w:ascii="Arial" w:hAnsi="Arial" w:cs="Arial"/>
                <w:sz w:val="20"/>
                <w:szCs w:val="20"/>
              </w:rPr>
            </w:pPr>
            <w:r>
              <w:rPr>
                <w:rFonts w:ascii="Arial" w:hAnsi="Arial" w:cs="Arial"/>
                <w:sz w:val="20"/>
                <w:szCs w:val="20"/>
              </w:rPr>
              <w:t>R.CCR.9</w:t>
            </w:r>
          </w:p>
        </w:tc>
      </w:tr>
      <w:tr w:rsidR="00E134F7" w:rsidRPr="007F0805" w:rsidTr="00A77A1A">
        <w:tc>
          <w:tcPr>
            <w:tcW w:w="10155" w:type="dxa"/>
            <w:gridSpan w:val="16"/>
            <w:noWrap/>
            <w:vAlign w:val="center"/>
          </w:tcPr>
          <w:p w:rsidR="00E134F7" w:rsidRPr="00381136" w:rsidRDefault="00381136" w:rsidP="002D6956">
            <w:pPr>
              <w:spacing w:after="0" w:line="240" w:lineRule="auto"/>
              <w:jc w:val="center"/>
              <w:rPr>
                <w:rFonts w:ascii="Arial" w:hAnsi="Arial" w:cs="Arial"/>
              </w:rPr>
            </w:pPr>
            <w:r w:rsidRPr="00381136">
              <w:rPr>
                <w:rFonts w:ascii="Arial" w:hAnsi="Arial" w:cs="Arial"/>
              </w:rPr>
              <w:t xml:space="preserve">Activity 29: </w:t>
            </w:r>
            <w:r w:rsidR="002D6956">
              <w:rPr>
                <w:rFonts w:ascii="Arial" w:hAnsi="Arial" w:cs="Arial"/>
              </w:rPr>
              <w:t>Summary and Synthesize</w:t>
            </w:r>
          </w:p>
        </w:tc>
      </w:tr>
      <w:tr w:rsidR="00E134F7" w:rsidRPr="007F0805" w:rsidTr="00B13456">
        <w:tc>
          <w:tcPr>
            <w:tcW w:w="1548" w:type="dxa"/>
            <w:gridSpan w:val="2"/>
            <w:noWrap/>
          </w:tcPr>
          <w:p w:rsidR="00E134F7" w:rsidRDefault="00381136" w:rsidP="00112360">
            <w:pPr>
              <w:spacing w:after="0" w:line="240" w:lineRule="auto"/>
              <w:rPr>
                <w:rFonts w:ascii="Arial" w:hAnsi="Arial" w:cs="Arial"/>
              </w:rPr>
            </w:pPr>
            <w:r>
              <w:rPr>
                <w:rFonts w:ascii="Arial" w:hAnsi="Arial" w:cs="Arial"/>
              </w:rPr>
              <w:t>Synthesizing (A)</w:t>
            </w:r>
          </w:p>
        </w:tc>
        <w:tc>
          <w:tcPr>
            <w:tcW w:w="7426" w:type="dxa"/>
            <w:gridSpan w:val="10"/>
            <w:tcBorders>
              <w:right w:val="single" w:sz="4" w:space="0" w:color="auto"/>
            </w:tcBorders>
            <w:noWrap/>
          </w:tcPr>
          <w:p w:rsidR="00E134F7" w:rsidRDefault="00381136" w:rsidP="00112360">
            <w:pPr>
              <w:spacing w:after="0" w:line="240" w:lineRule="auto"/>
              <w:rPr>
                <w:rFonts w:ascii="Arial" w:hAnsi="Arial" w:cs="Arial"/>
              </w:rPr>
            </w:pPr>
            <w:r>
              <w:rPr>
                <w:rFonts w:ascii="Arial" w:hAnsi="Arial" w:cs="Arial"/>
              </w:rPr>
              <w:t xml:space="preserve">Students would consider the following Summary and Synthesize questions, completing </w:t>
            </w:r>
            <w:r w:rsidR="00D063EF">
              <w:rPr>
                <w:rFonts w:ascii="Arial" w:hAnsi="Arial" w:cs="Arial"/>
              </w:rPr>
              <w:t>2-3</w:t>
            </w:r>
            <w:r>
              <w:rPr>
                <w:rFonts w:ascii="Arial" w:hAnsi="Arial" w:cs="Arial"/>
              </w:rPr>
              <w:t xml:space="preserve"> </w:t>
            </w:r>
            <w:r w:rsidR="00BA1C80">
              <w:rPr>
                <w:rFonts w:ascii="Arial" w:hAnsi="Arial" w:cs="Arial"/>
              </w:rPr>
              <w:t xml:space="preserve">of the questions </w:t>
            </w:r>
            <w:r>
              <w:rPr>
                <w:rFonts w:ascii="Arial" w:hAnsi="Arial" w:cs="Arial"/>
              </w:rPr>
              <w:t xml:space="preserve">independently before discussing them </w:t>
            </w:r>
            <w:r w:rsidR="00BA1C80">
              <w:rPr>
                <w:rFonts w:ascii="Arial" w:hAnsi="Arial" w:cs="Arial"/>
              </w:rPr>
              <w:t>in small and/or large groups:</w:t>
            </w:r>
          </w:p>
          <w:p w:rsidR="0052229E" w:rsidRDefault="0052229E" w:rsidP="00112360">
            <w:pPr>
              <w:spacing w:after="0" w:line="240" w:lineRule="auto"/>
              <w:rPr>
                <w:rFonts w:ascii="Arial" w:hAnsi="Arial" w:cs="Arial"/>
              </w:rPr>
            </w:pPr>
          </w:p>
          <w:p w:rsidR="00BA1C80" w:rsidRDefault="00BA1C80" w:rsidP="00BA1C80">
            <w:pPr>
              <w:numPr>
                <w:ilvl w:val="0"/>
                <w:numId w:val="9"/>
              </w:numPr>
              <w:spacing w:after="0" w:line="240" w:lineRule="auto"/>
              <w:rPr>
                <w:rFonts w:ascii="Arial" w:hAnsi="Arial" w:cs="Arial"/>
              </w:rPr>
            </w:pPr>
            <w:r>
              <w:rPr>
                <w:rFonts w:ascii="Arial" w:hAnsi="Arial" w:cs="Arial"/>
              </w:rPr>
              <w:t>Three important points or ideas from this text are…</w:t>
            </w:r>
          </w:p>
          <w:p w:rsidR="00BA1C80" w:rsidRDefault="00BA1C80" w:rsidP="00BA1C80">
            <w:pPr>
              <w:numPr>
                <w:ilvl w:val="0"/>
                <w:numId w:val="9"/>
              </w:numPr>
              <w:spacing w:after="0" w:line="240" w:lineRule="auto"/>
              <w:rPr>
                <w:rFonts w:ascii="Arial" w:hAnsi="Arial" w:cs="Arial"/>
              </w:rPr>
            </w:pPr>
            <w:r>
              <w:rPr>
                <w:rFonts w:ascii="Arial" w:hAnsi="Arial" w:cs="Arial"/>
              </w:rPr>
              <w:t>This text (or this topic) is important because…</w:t>
            </w:r>
          </w:p>
          <w:p w:rsidR="00BA1C80" w:rsidRDefault="00BA1C80" w:rsidP="00BA1C80">
            <w:pPr>
              <w:numPr>
                <w:ilvl w:val="0"/>
                <w:numId w:val="9"/>
              </w:numPr>
              <w:spacing w:after="0" w:line="240" w:lineRule="auto"/>
              <w:rPr>
                <w:rFonts w:ascii="Arial" w:hAnsi="Arial" w:cs="Arial"/>
              </w:rPr>
            </w:pPr>
            <w:r>
              <w:rPr>
                <w:rFonts w:ascii="Arial" w:hAnsi="Arial" w:cs="Arial"/>
              </w:rPr>
              <w:t>The author wants us to do…</w:t>
            </w:r>
          </w:p>
          <w:p w:rsidR="00BA1C80" w:rsidRDefault="00BA1C80" w:rsidP="00BA1C80">
            <w:pPr>
              <w:numPr>
                <w:ilvl w:val="0"/>
                <w:numId w:val="9"/>
              </w:numPr>
              <w:spacing w:after="0" w:line="240" w:lineRule="auto"/>
              <w:rPr>
                <w:rFonts w:ascii="Arial" w:hAnsi="Arial" w:cs="Arial"/>
              </w:rPr>
            </w:pPr>
            <w:r>
              <w:rPr>
                <w:rFonts w:ascii="Arial" w:hAnsi="Arial" w:cs="Arial"/>
              </w:rPr>
              <w:t>The author wants us to think…</w:t>
            </w:r>
          </w:p>
          <w:p w:rsidR="00BA1C80" w:rsidRDefault="00BA1C80" w:rsidP="00BA1C80">
            <w:pPr>
              <w:numPr>
                <w:ilvl w:val="0"/>
                <w:numId w:val="9"/>
              </w:numPr>
              <w:spacing w:after="0" w:line="240" w:lineRule="auto"/>
              <w:rPr>
                <w:rFonts w:ascii="Arial" w:hAnsi="Arial" w:cs="Arial"/>
              </w:rPr>
            </w:pPr>
            <w:r>
              <w:rPr>
                <w:rFonts w:ascii="Arial" w:hAnsi="Arial" w:cs="Arial"/>
              </w:rPr>
              <w:t>At this point the text is about…</w:t>
            </w:r>
          </w:p>
          <w:p w:rsidR="00BA1C80" w:rsidRDefault="00BA1C80" w:rsidP="00BA1C80">
            <w:pPr>
              <w:numPr>
                <w:ilvl w:val="0"/>
                <w:numId w:val="9"/>
              </w:numPr>
              <w:spacing w:after="0" w:line="240" w:lineRule="auto"/>
              <w:rPr>
                <w:rFonts w:ascii="Arial" w:hAnsi="Arial" w:cs="Arial"/>
              </w:rPr>
            </w:pPr>
            <w:r>
              <w:rPr>
                <w:rFonts w:ascii="Arial" w:hAnsi="Arial" w:cs="Arial"/>
              </w:rPr>
              <w:t>I still don’t understand…</w:t>
            </w:r>
          </w:p>
          <w:p w:rsidR="00BA1C80" w:rsidRDefault="00BA1C80" w:rsidP="00BA1C80">
            <w:pPr>
              <w:numPr>
                <w:ilvl w:val="0"/>
                <w:numId w:val="9"/>
              </w:numPr>
              <w:spacing w:after="0" w:line="240" w:lineRule="auto"/>
              <w:rPr>
                <w:rFonts w:ascii="Arial" w:hAnsi="Arial" w:cs="Arial"/>
              </w:rPr>
            </w:pPr>
            <w:r>
              <w:rPr>
                <w:rFonts w:ascii="Arial" w:hAnsi="Arial" w:cs="Arial"/>
              </w:rPr>
              <w:t>What interested me most was…</w:t>
            </w:r>
          </w:p>
          <w:p w:rsidR="00BA1C80" w:rsidRDefault="00D063EF" w:rsidP="00BA1C80">
            <w:pPr>
              <w:numPr>
                <w:ilvl w:val="0"/>
                <w:numId w:val="9"/>
              </w:numPr>
              <w:spacing w:after="0" w:line="240" w:lineRule="auto"/>
              <w:rPr>
                <w:rFonts w:ascii="Arial" w:hAnsi="Arial" w:cs="Arial"/>
              </w:rPr>
            </w:pPr>
            <w:r>
              <w:rPr>
                <w:rFonts w:ascii="Arial" w:hAnsi="Arial" w:cs="Arial"/>
              </w:rPr>
              <w:t>The author’s purpose here was to…</w:t>
            </w:r>
          </w:p>
          <w:p w:rsidR="00D063EF" w:rsidRDefault="00D063EF" w:rsidP="00BA1C80">
            <w:pPr>
              <w:numPr>
                <w:ilvl w:val="0"/>
                <w:numId w:val="9"/>
              </w:numPr>
              <w:spacing w:after="0" w:line="240" w:lineRule="auto"/>
              <w:rPr>
                <w:rFonts w:ascii="Arial" w:hAnsi="Arial" w:cs="Arial"/>
              </w:rPr>
            </w:pPr>
            <w:r>
              <w:rPr>
                <w:rFonts w:ascii="Arial" w:hAnsi="Arial" w:cs="Arial"/>
              </w:rPr>
              <w:t>A good word to describe this topic is…</w:t>
            </w:r>
          </w:p>
          <w:p w:rsidR="002D6956" w:rsidRDefault="00D063EF" w:rsidP="002D6956">
            <w:pPr>
              <w:numPr>
                <w:ilvl w:val="0"/>
                <w:numId w:val="9"/>
              </w:numPr>
              <w:spacing w:after="0" w:line="240" w:lineRule="auto"/>
              <w:rPr>
                <w:rFonts w:ascii="Arial" w:hAnsi="Arial" w:cs="Arial"/>
              </w:rPr>
            </w:pPr>
            <w:r>
              <w:rPr>
                <w:rFonts w:ascii="Arial" w:hAnsi="Arial" w:cs="Arial"/>
              </w:rPr>
              <w:t>This idea is similar to</w:t>
            </w:r>
          </w:p>
          <w:p w:rsidR="0052229E" w:rsidRDefault="0052229E" w:rsidP="0050333A">
            <w:pPr>
              <w:spacing w:after="0" w:line="240" w:lineRule="auto"/>
              <w:rPr>
                <w:rFonts w:ascii="Arial" w:hAnsi="Arial" w:cs="Arial"/>
              </w:rPr>
            </w:pPr>
          </w:p>
          <w:p w:rsidR="0050333A" w:rsidRPr="0050333A" w:rsidRDefault="008E27D1" w:rsidP="0050333A">
            <w:pPr>
              <w:spacing w:after="0" w:line="240" w:lineRule="auto"/>
              <w:rPr>
                <w:rFonts w:ascii="Arial" w:hAnsi="Arial" w:cs="Arial"/>
              </w:rPr>
            </w:pPr>
            <w:hyperlink r:id="rId86" w:history="1">
              <w:r w:rsidR="0050333A" w:rsidRPr="00437EF6">
                <w:rPr>
                  <w:rStyle w:val="Hyperlink"/>
                  <w:rFonts w:ascii="Arial" w:hAnsi="Arial" w:cs="Arial"/>
                </w:rPr>
                <w:t>http://www.englishcompanion.com/pdfDocs/interactivesample.pdf</w:t>
              </w:r>
            </w:hyperlink>
            <w:r w:rsidR="0050333A">
              <w:rPr>
                <w:rFonts w:ascii="Arial" w:hAnsi="Arial" w:cs="Arial"/>
              </w:rPr>
              <w:t xml:space="preserve"> </w:t>
            </w:r>
          </w:p>
        </w:tc>
        <w:tc>
          <w:tcPr>
            <w:tcW w:w="1181" w:type="dxa"/>
            <w:gridSpan w:val="4"/>
            <w:tcBorders>
              <w:left w:val="single" w:sz="4" w:space="0" w:color="auto"/>
            </w:tcBorders>
            <w:noWrap/>
          </w:tcPr>
          <w:p w:rsidR="0050333A" w:rsidRDefault="001211FE" w:rsidP="00112360">
            <w:pPr>
              <w:spacing w:after="0" w:line="240" w:lineRule="auto"/>
              <w:rPr>
                <w:rFonts w:ascii="Arial" w:hAnsi="Arial" w:cs="Arial"/>
                <w:sz w:val="20"/>
                <w:szCs w:val="20"/>
              </w:rPr>
            </w:pPr>
            <w:r>
              <w:rPr>
                <w:rFonts w:ascii="Arial" w:hAnsi="Arial" w:cs="Arial"/>
                <w:sz w:val="20"/>
                <w:szCs w:val="20"/>
              </w:rPr>
              <w:t>R.CCR.</w:t>
            </w:r>
            <w:r w:rsidR="0050333A">
              <w:rPr>
                <w:rFonts w:ascii="Arial" w:hAnsi="Arial" w:cs="Arial"/>
                <w:sz w:val="20"/>
                <w:szCs w:val="20"/>
              </w:rPr>
              <w:t>2</w:t>
            </w:r>
          </w:p>
        </w:tc>
      </w:tr>
      <w:tr w:rsidR="00112360" w:rsidRPr="007F0805" w:rsidTr="00A77A1A">
        <w:tc>
          <w:tcPr>
            <w:tcW w:w="10155" w:type="dxa"/>
            <w:gridSpan w:val="16"/>
            <w:noWrap/>
          </w:tcPr>
          <w:p w:rsidR="00112360" w:rsidRPr="007F0805" w:rsidRDefault="00F17B20" w:rsidP="00475550">
            <w:pPr>
              <w:spacing w:after="0" w:line="240" w:lineRule="auto"/>
              <w:jc w:val="center"/>
              <w:rPr>
                <w:rFonts w:ascii="Arial" w:hAnsi="Arial" w:cs="Arial"/>
              </w:rPr>
            </w:pPr>
            <w:r w:rsidRPr="007F0805">
              <w:rPr>
                <w:rFonts w:ascii="Arial" w:hAnsi="Arial" w:cs="Arial"/>
              </w:rPr>
              <w:t xml:space="preserve">Activity </w:t>
            </w:r>
            <w:r w:rsidR="00475550">
              <w:rPr>
                <w:rFonts w:ascii="Arial" w:hAnsi="Arial" w:cs="Arial"/>
              </w:rPr>
              <w:t>30</w:t>
            </w:r>
            <w:r w:rsidRPr="007F0805">
              <w:rPr>
                <w:rFonts w:ascii="Arial" w:hAnsi="Arial" w:cs="Arial"/>
              </w:rPr>
              <w:t>: Writing Rhetorically-Prewriting</w:t>
            </w:r>
          </w:p>
        </w:tc>
      </w:tr>
      <w:tr w:rsidR="00F17B20" w:rsidRPr="007F0805" w:rsidTr="00B13456">
        <w:tc>
          <w:tcPr>
            <w:tcW w:w="1548" w:type="dxa"/>
            <w:gridSpan w:val="2"/>
            <w:noWrap/>
          </w:tcPr>
          <w:p w:rsidR="00F17B20" w:rsidRPr="007F0805" w:rsidRDefault="00F17B20" w:rsidP="00304B4D">
            <w:pPr>
              <w:spacing w:after="0" w:line="240" w:lineRule="auto"/>
              <w:rPr>
                <w:rFonts w:ascii="Arial" w:hAnsi="Arial" w:cs="Arial"/>
              </w:rPr>
            </w:pPr>
            <w:r w:rsidRPr="007F0805">
              <w:rPr>
                <w:rFonts w:ascii="Arial" w:hAnsi="Arial" w:cs="Arial"/>
              </w:rPr>
              <w:t>Connecting Reading and Writing (A)</w:t>
            </w:r>
          </w:p>
        </w:tc>
        <w:tc>
          <w:tcPr>
            <w:tcW w:w="7426" w:type="dxa"/>
            <w:gridSpan w:val="10"/>
            <w:tcBorders>
              <w:right w:val="single" w:sz="4" w:space="0" w:color="auto"/>
            </w:tcBorders>
            <w:noWrap/>
          </w:tcPr>
          <w:p w:rsidR="00F17B20" w:rsidRPr="007F0805" w:rsidRDefault="00F17B20" w:rsidP="00304B4D">
            <w:pPr>
              <w:spacing w:after="0" w:line="240" w:lineRule="auto"/>
              <w:rPr>
                <w:rFonts w:ascii="Arial" w:hAnsi="Arial" w:cs="Arial"/>
              </w:rPr>
            </w:pPr>
            <w:r w:rsidRPr="007F0805">
              <w:rPr>
                <w:rFonts w:ascii="Arial" w:hAnsi="Arial" w:cs="Arial"/>
              </w:rPr>
              <w:t xml:space="preserve">Students will use the texts from the unit to inform and support their own </w:t>
            </w:r>
            <w:r>
              <w:rPr>
                <w:rFonts w:ascii="Arial" w:hAnsi="Arial" w:cs="Arial"/>
              </w:rPr>
              <w:t xml:space="preserve">argumentative </w:t>
            </w:r>
            <w:r w:rsidRPr="007F0805">
              <w:rPr>
                <w:rFonts w:ascii="Arial" w:hAnsi="Arial" w:cs="Arial"/>
              </w:rPr>
              <w:t xml:space="preserve">writing piece about climate change. </w:t>
            </w:r>
          </w:p>
          <w:p w:rsidR="00F17B20" w:rsidRDefault="00F17B20" w:rsidP="00304B4D">
            <w:pPr>
              <w:spacing w:after="0" w:line="240" w:lineRule="auto"/>
              <w:rPr>
                <w:rFonts w:ascii="Arial" w:hAnsi="Arial" w:cs="Arial"/>
              </w:rPr>
            </w:pPr>
          </w:p>
          <w:p w:rsidR="00F17B20" w:rsidRPr="007F0805" w:rsidRDefault="00F17B20" w:rsidP="00304B4D">
            <w:pPr>
              <w:spacing w:after="0" w:line="240" w:lineRule="auto"/>
              <w:rPr>
                <w:rFonts w:ascii="Arial" w:hAnsi="Arial" w:cs="Arial"/>
              </w:rPr>
            </w:pPr>
            <w:r w:rsidRPr="007F0805">
              <w:rPr>
                <w:rFonts w:ascii="Arial" w:hAnsi="Arial" w:cs="Arial"/>
              </w:rPr>
              <w:t xml:space="preserve">BEFORE Writing:  consider an outline or a web to map your thoughts on the subject. </w:t>
            </w:r>
          </w:p>
        </w:tc>
        <w:tc>
          <w:tcPr>
            <w:tcW w:w="1181" w:type="dxa"/>
            <w:gridSpan w:val="4"/>
            <w:tcBorders>
              <w:left w:val="single" w:sz="4" w:space="0" w:color="auto"/>
            </w:tcBorders>
            <w:noWrap/>
          </w:tcPr>
          <w:p w:rsidR="00F17B20" w:rsidRDefault="00F17B20" w:rsidP="00304B4D">
            <w:pPr>
              <w:spacing w:after="0" w:line="240" w:lineRule="auto"/>
              <w:rPr>
                <w:rFonts w:ascii="Arial" w:hAnsi="Arial" w:cs="Arial"/>
                <w:sz w:val="20"/>
                <w:szCs w:val="20"/>
              </w:rPr>
            </w:pPr>
            <w:r>
              <w:rPr>
                <w:rFonts w:ascii="Arial" w:hAnsi="Arial" w:cs="Arial"/>
                <w:sz w:val="20"/>
                <w:szCs w:val="20"/>
              </w:rPr>
              <w:t>W.CCR.1</w:t>
            </w:r>
          </w:p>
          <w:p w:rsidR="00F17B20" w:rsidRDefault="00F17B20" w:rsidP="00304B4D">
            <w:pPr>
              <w:spacing w:after="0" w:line="240" w:lineRule="auto"/>
              <w:rPr>
                <w:rFonts w:ascii="Arial" w:hAnsi="Arial" w:cs="Arial"/>
                <w:sz w:val="20"/>
                <w:szCs w:val="20"/>
              </w:rPr>
            </w:pPr>
            <w:r>
              <w:rPr>
                <w:rFonts w:ascii="Arial" w:hAnsi="Arial" w:cs="Arial"/>
                <w:sz w:val="20"/>
                <w:szCs w:val="20"/>
              </w:rPr>
              <w:t>W.CCR.4</w:t>
            </w:r>
          </w:p>
          <w:p w:rsidR="00F17B20" w:rsidRPr="00EC51BF" w:rsidRDefault="00F17B20" w:rsidP="00304B4D">
            <w:pPr>
              <w:spacing w:after="0" w:line="240" w:lineRule="auto"/>
              <w:rPr>
                <w:rFonts w:ascii="Arial" w:hAnsi="Arial" w:cs="Arial"/>
                <w:sz w:val="20"/>
                <w:szCs w:val="20"/>
              </w:rPr>
            </w:pPr>
            <w:r>
              <w:rPr>
                <w:rFonts w:ascii="Arial" w:hAnsi="Arial" w:cs="Arial"/>
                <w:sz w:val="20"/>
                <w:szCs w:val="20"/>
              </w:rPr>
              <w:t>W.CCR.9</w:t>
            </w:r>
          </w:p>
        </w:tc>
      </w:tr>
      <w:tr w:rsidR="00112360" w:rsidRPr="007F0805" w:rsidTr="00A77A1A">
        <w:tc>
          <w:tcPr>
            <w:tcW w:w="10155" w:type="dxa"/>
            <w:gridSpan w:val="16"/>
            <w:noWrap/>
          </w:tcPr>
          <w:p w:rsidR="00112360" w:rsidRPr="007F0805" w:rsidRDefault="00D57195" w:rsidP="00475550">
            <w:pPr>
              <w:spacing w:after="0" w:line="240" w:lineRule="auto"/>
              <w:jc w:val="center"/>
              <w:rPr>
                <w:rFonts w:ascii="Arial" w:hAnsi="Arial" w:cs="Arial"/>
              </w:rPr>
            </w:pPr>
            <w:r w:rsidRPr="007F0805">
              <w:rPr>
                <w:rFonts w:ascii="Arial" w:hAnsi="Arial" w:cs="Arial"/>
              </w:rPr>
              <w:t xml:space="preserve">Activity </w:t>
            </w:r>
            <w:r w:rsidR="00475550">
              <w:rPr>
                <w:rFonts w:ascii="Arial" w:hAnsi="Arial" w:cs="Arial"/>
              </w:rPr>
              <w:t>31</w:t>
            </w:r>
            <w:r w:rsidRPr="007F0805">
              <w:rPr>
                <w:rFonts w:ascii="Arial" w:hAnsi="Arial" w:cs="Arial"/>
              </w:rPr>
              <w:t>: Formulating a thesis or controlling idea</w:t>
            </w:r>
          </w:p>
        </w:tc>
      </w:tr>
      <w:tr w:rsidR="00040421" w:rsidRPr="007F0805" w:rsidTr="00B13456">
        <w:tc>
          <w:tcPr>
            <w:tcW w:w="1548" w:type="dxa"/>
            <w:gridSpan w:val="2"/>
            <w:noWrap/>
          </w:tcPr>
          <w:p w:rsidR="00040421" w:rsidRPr="007F0805" w:rsidRDefault="00040421" w:rsidP="00112360">
            <w:pPr>
              <w:spacing w:after="0" w:line="240" w:lineRule="auto"/>
              <w:rPr>
                <w:rFonts w:ascii="Arial" w:hAnsi="Arial" w:cs="Arial"/>
              </w:rPr>
            </w:pPr>
            <w:r w:rsidRPr="007F0805">
              <w:rPr>
                <w:rFonts w:ascii="Arial" w:hAnsi="Arial" w:cs="Arial"/>
              </w:rPr>
              <w:t>Connecting Reading and Writing (A)</w:t>
            </w:r>
          </w:p>
        </w:tc>
        <w:tc>
          <w:tcPr>
            <w:tcW w:w="7472" w:type="dxa"/>
            <w:gridSpan w:val="12"/>
            <w:tcBorders>
              <w:right w:val="single" w:sz="4" w:space="0" w:color="auto"/>
            </w:tcBorders>
            <w:noWrap/>
          </w:tcPr>
          <w:p w:rsidR="00D57195" w:rsidRPr="007F0805" w:rsidRDefault="00040421" w:rsidP="00D57195">
            <w:pPr>
              <w:spacing w:after="0" w:line="240" w:lineRule="auto"/>
              <w:rPr>
                <w:rFonts w:ascii="Arial" w:hAnsi="Arial" w:cs="Arial"/>
              </w:rPr>
            </w:pPr>
            <w:r>
              <w:rPr>
                <w:rFonts w:ascii="Arial" w:hAnsi="Arial" w:cs="Arial"/>
              </w:rPr>
              <w:t xml:space="preserve"> </w:t>
            </w:r>
            <w:r w:rsidR="00D57195">
              <w:rPr>
                <w:rFonts w:ascii="Arial" w:hAnsi="Arial" w:cs="Arial"/>
              </w:rPr>
              <w:t xml:space="preserve">(Connection to Activity </w:t>
            </w:r>
            <w:r w:rsidR="00475550">
              <w:rPr>
                <w:rFonts w:ascii="Arial" w:hAnsi="Arial" w:cs="Arial"/>
              </w:rPr>
              <w:t>30</w:t>
            </w:r>
            <w:r w:rsidR="00D57195">
              <w:rPr>
                <w:rFonts w:ascii="Arial" w:hAnsi="Arial" w:cs="Arial"/>
              </w:rPr>
              <w:t xml:space="preserve">) </w:t>
            </w:r>
            <w:r w:rsidR="00D57195" w:rsidRPr="007F0805">
              <w:rPr>
                <w:rFonts w:ascii="Arial" w:hAnsi="Arial" w:cs="Arial"/>
              </w:rPr>
              <w:t>Consider the following questions before writing:</w:t>
            </w:r>
          </w:p>
          <w:p w:rsidR="00D57195" w:rsidRPr="007F0805" w:rsidRDefault="00D57195" w:rsidP="00F17B20">
            <w:pPr>
              <w:pStyle w:val="ListParagraph"/>
              <w:numPr>
                <w:ilvl w:val="0"/>
                <w:numId w:val="9"/>
              </w:numPr>
              <w:spacing w:after="0" w:line="240" w:lineRule="auto"/>
              <w:ind w:left="399" w:hanging="180"/>
              <w:rPr>
                <w:rFonts w:ascii="Arial" w:hAnsi="Arial" w:cs="Arial"/>
              </w:rPr>
            </w:pPr>
            <w:r w:rsidRPr="007F0805">
              <w:rPr>
                <w:rFonts w:ascii="Arial" w:hAnsi="Arial" w:cs="Arial"/>
              </w:rPr>
              <w:t>What do you want to say?</w:t>
            </w:r>
          </w:p>
          <w:p w:rsidR="00D57195" w:rsidRPr="007F0805" w:rsidRDefault="00D57195" w:rsidP="00F17B20">
            <w:pPr>
              <w:pStyle w:val="ListParagraph"/>
              <w:numPr>
                <w:ilvl w:val="0"/>
                <w:numId w:val="9"/>
              </w:numPr>
              <w:spacing w:after="0" w:line="240" w:lineRule="auto"/>
              <w:ind w:left="399" w:hanging="180"/>
              <w:rPr>
                <w:rFonts w:ascii="Arial" w:hAnsi="Arial" w:cs="Arial"/>
              </w:rPr>
            </w:pPr>
            <w:r w:rsidRPr="007F0805">
              <w:rPr>
                <w:rFonts w:ascii="Arial" w:hAnsi="Arial" w:cs="Arial"/>
              </w:rPr>
              <w:lastRenderedPageBreak/>
              <w:t>What do you want others to know?</w:t>
            </w:r>
          </w:p>
          <w:p w:rsidR="00D57195" w:rsidRPr="007F0805" w:rsidRDefault="00D57195" w:rsidP="00F17B20">
            <w:pPr>
              <w:pStyle w:val="ListParagraph"/>
              <w:numPr>
                <w:ilvl w:val="0"/>
                <w:numId w:val="9"/>
              </w:numPr>
              <w:spacing w:after="0" w:line="240" w:lineRule="auto"/>
              <w:ind w:left="399" w:hanging="180"/>
              <w:rPr>
                <w:rFonts w:ascii="Arial" w:hAnsi="Arial" w:cs="Arial"/>
              </w:rPr>
            </w:pPr>
            <w:r w:rsidRPr="007F0805">
              <w:rPr>
                <w:rFonts w:ascii="Arial" w:hAnsi="Arial" w:cs="Arial"/>
              </w:rPr>
              <w:t>Why?</w:t>
            </w:r>
          </w:p>
          <w:p w:rsidR="00D57195" w:rsidRPr="007F0805" w:rsidRDefault="00D57195" w:rsidP="00F17B20">
            <w:pPr>
              <w:pStyle w:val="ListParagraph"/>
              <w:numPr>
                <w:ilvl w:val="0"/>
                <w:numId w:val="9"/>
              </w:numPr>
              <w:spacing w:after="0" w:line="240" w:lineRule="auto"/>
              <w:ind w:left="399" w:hanging="180"/>
              <w:rPr>
                <w:rFonts w:ascii="Arial" w:hAnsi="Arial" w:cs="Arial"/>
              </w:rPr>
            </w:pPr>
            <w:r w:rsidRPr="007F0805">
              <w:rPr>
                <w:rFonts w:ascii="Arial" w:hAnsi="Arial" w:cs="Arial"/>
              </w:rPr>
              <w:t>What support for your ideas have you found in the texts you have read?</w:t>
            </w:r>
          </w:p>
          <w:p w:rsidR="00D57195" w:rsidRPr="007F0805" w:rsidRDefault="00D57195" w:rsidP="00F17B20">
            <w:pPr>
              <w:pStyle w:val="ListParagraph"/>
              <w:numPr>
                <w:ilvl w:val="0"/>
                <w:numId w:val="9"/>
              </w:numPr>
              <w:spacing w:after="0" w:line="240" w:lineRule="auto"/>
              <w:ind w:left="399" w:hanging="180"/>
              <w:rPr>
                <w:rFonts w:ascii="Arial" w:hAnsi="Arial" w:cs="Arial"/>
              </w:rPr>
            </w:pPr>
            <w:r w:rsidRPr="007F0805">
              <w:rPr>
                <w:rFonts w:ascii="Arial" w:hAnsi="Arial" w:cs="Arial"/>
              </w:rPr>
              <w:t>Will you need to find more information to support your idea?</w:t>
            </w:r>
          </w:p>
          <w:p w:rsidR="00D57195" w:rsidRPr="007F0805" w:rsidRDefault="00D57195" w:rsidP="00F17B20">
            <w:pPr>
              <w:pStyle w:val="ListParagraph"/>
              <w:numPr>
                <w:ilvl w:val="0"/>
                <w:numId w:val="9"/>
              </w:numPr>
              <w:spacing w:after="0" w:line="240" w:lineRule="auto"/>
              <w:ind w:left="399" w:hanging="180"/>
              <w:rPr>
                <w:rFonts w:ascii="Arial" w:hAnsi="Arial" w:cs="Arial"/>
              </w:rPr>
            </w:pPr>
            <w:r w:rsidRPr="007F0805">
              <w:rPr>
                <w:rFonts w:ascii="Arial" w:hAnsi="Arial" w:cs="Arial"/>
              </w:rPr>
              <w:t>How much background info will readers need to know to understand?</w:t>
            </w:r>
          </w:p>
          <w:p w:rsidR="00D57195" w:rsidRPr="007F0805" w:rsidRDefault="00D57195" w:rsidP="00F17B20">
            <w:pPr>
              <w:pStyle w:val="ListParagraph"/>
              <w:numPr>
                <w:ilvl w:val="0"/>
                <w:numId w:val="9"/>
              </w:numPr>
              <w:spacing w:after="0" w:line="240" w:lineRule="auto"/>
              <w:ind w:left="399" w:hanging="180"/>
              <w:rPr>
                <w:rFonts w:ascii="Arial" w:hAnsi="Arial" w:cs="Arial"/>
              </w:rPr>
            </w:pPr>
            <w:r w:rsidRPr="007F0805">
              <w:rPr>
                <w:rFonts w:ascii="Arial" w:hAnsi="Arial" w:cs="Arial"/>
              </w:rPr>
              <w:t>If readers were to disagree with your idea or position, what might they say?</w:t>
            </w:r>
          </w:p>
          <w:p w:rsidR="00D57195" w:rsidRPr="007F0805" w:rsidRDefault="00D57195" w:rsidP="00F17B20">
            <w:pPr>
              <w:pStyle w:val="ListParagraph"/>
              <w:numPr>
                <w:ilvl w:val="0"/>
                <w:numId w:val="9"/>
              </w:numPr>
              <w:spacing w:after="0" w:line="240" w:lineRule="auto"/>
              <w:ind w:left="399" w:hanging="180"/>
              <w:rPr>
                <w:rFonts w:ascii="Arial" w:hAnsi="Arial" w:cs="Arial"/>
              </w:rPr>
            </w:pPr>
            <w:r w:rsidRPr="007F0805">
              <w:rPr>
                <w:rFonts w:ascii="Arial" w:hAnsi="Arial" w:cs="Arial"/>
              </w:rPr>
              <w:t>How will you address these concerns</w:t>
            </w:r>
            <w:r>
              <w:rPr>
                <w:rFonts w:ascii="Arial" w:hAnsi="Arial" w:cs="Arial"/>
              </w:rPr>
              <w:t>?</w:t>
            </w:r>
          </w:p>
        </w:tc>
        <w:tc>
          <w:tcPr>
            <w:tcW w:w="1135" w:type="dxa"/>
            <w:gridSpan w:val="2"/>
            <w:tcBorders>
              <w:left w:val="single" w:sz="4" w:space="0" w:color="auto"/>
            </w:tcBorders>
            <w:noWrap/>
          </w:tcPr>
          <w:p w:rsidR="00D57195" w:rsidRDefault="00D57195" w:rsidP="00D57195">
            <w:pPr>
              <w:spacing w:after="0" w:line="240" w:lineRule="auto"/>
              <w:rPr>
                <w:rFonts w:ascii="Arial" w:hAnsi="Arial" w:cs="Arial"/>
                <w:sz w:val="20"/>
                <w:szCs w:val="20"/>
              </w:rPr>
            </w:pPr>
            <w:r>
              <w:rPr>
                <w:rFonts w:ascii="Arial" w:hAnsi="Arial" w:cs="Arial"/>
                <w:sz w:val="20"/>
                <w:szCs w:val="20"/>
              </w:rPr>
              <w:lastRenderedPageBreak/>
              <w:t>W.CCR.1</w:t>
            </w:r>
          </w:p>
          <w:p w:rsidR="00D57195" w:rsidRDefault="00D57195" w:rsidP="00D57195">
            <w:pPr>
              <w:spacing w:after="0" w:line="240" w:lineRule="auto"/>
              <w:rPr>
                <w:rFonts w:ascii="Arial" w:hAnsi="Arial" w:cs="Arial"/>
                <w:sz w:val="20"/>
                <w:szCs w:val="20"/>
              </w:rPr>
            </w:pPr>
            <w:r>
              <w:rPr>
                <w:rFonts w:ascii="Arial" w:hAnsi="Arial" w:cs="Arial"/>
                <w:sz w:val="20"/>
                <w:szCs w:val="20"/>
              </w:rPr>
              <w:t>W.CCR.4</w:t>
            </w:r>
          </w:p>
          <w:p w:rsidR="00040421" w:rsidRPr="007F0805" w:rsidRDefault="00D57195" w:rsidP="00D57195">
            <w:pPr>
              <w:pStyle w:val="ListParagraph"/>
              <w:spacing w:after="0" w:line="240" w:lineRule="auto"/>
              <w:ind w:left="0"/>
              <w:rPr>
                <w:rFonts w:ascii="Arial" w:hAnsi="Arial" w:cs="Arial"/>
              </w:rPr>
            </w:pPr>
            <w:r>
              <w:rPr>
                <w:rFonts w:ascii="Arial" w:hAnsi="Arial" w:cs="Arial"/>
                <w:sz w:val="20"/>
                <w:szCs w:val="20"/>
              </w:rPr>
              <w:t>W.CCR.9</w:t>
            </w:r>
          </w:p>
        </w:tc>
      </w:tr>
      <w:tr w:rsidR="00112360" w:rsidRPr="007F0805" w:rsidTr="00A77A1A">
        <w:tc>
          <w:tcPr>
            <w:tcW w:w="10155" w:type="dxa"/>
            <w:gridSpan w:val="16"/>
            <w:noWrap/>
          </w:tcPr>
          <w:p w:rsidR="00112360" w:rsidRPr="007F0805" w:rsidRDefault="00475550" w:rsidP="00112360">
            <w:pPr>
              <w:spacing w:after="0" w:line="240" w:lineRule="auto"/>
              <w:jc w:val="center"/>
              <w:rPr>
                <w:rFonts w:ascii="Arial" w:hAnsi="Arial" w:cs="Arial"/>
              </w:rPr>
            </w:pPr>
            <w:r>
              <w:rPr>
                <w:rFonts w:ascii="Arial" w:hAnsi="Arial" w:cs="Arial"/>
              </w:rPr>
              <w:lastRenderedPageBreak/>
              <w:t>Activity 32</w:t>
            </w:r>
            <w:r w:rsidR="00D57195" w:rsidRPr="007F0805">
              <w:rPr>
                <w:rFonts w:ascii="Arial" w:hAnsi="Arial" w:cs="Arial"/>
              </w:rPr>
              <w:t>: Composing a Draft</w:t>
            </w:r>
          </w:p>
        </w:tc>
      </w:tr>
      <w:tr w:rsidR="00040421" w:rsidRPr="007F0805" w:rsidTr="00B13456">
        <w:tc>
          <w:tcPr>
            <w:tcW w:w="1548" w:type="dxa"/>
            <w:gridSpan w:val="2"/>
            <w:noWrap/>
          </w:tcPr>
          <w:p w:rsidR="00040421" w:rsidRPr="007F0805" w:rsidRDefault="00040421" w:rsidP="00112360">
            <w:pPr>
              <w:spacing w:after="0" w:line="240" w:lineRule="auto"/>
              <w:rPr>
                <w:rFonts w:ascii="Arial" w:hAnsi="Arial" w:cs="Arial"/>
              </w:rPr>
            </w:pPr>
            <w:r w:rsidRPr="007F0805">
              <w:rPr>
                <w:rFonts w:ascii="Arial" w:hAnsi="Arial" w:cs="Arial"/>
              </w:rPr>
              <w:t>Connecting Reading and Writing (A)</w:t>
            </w:r>
          </w:p>
        </w:tc>
        <w:tc>
          <w:tcPr>
            <w:tcW w:w="7472" w:type="dxa"/>
            <w:gridSpan w:val="12"/>
            <w:tcBorders>
              <w:right w:val="single" w:sz="4" w:space="0" w:color="auto"/>
            </w:tcBorders>
            <w:noWrap/>
          </w:tcPr>
          <w:p w:rsidR="0000017F" w:rsidRPr="007F0805" w:rsidRDefault="0000017F" w:rsidP="0000017F">
            <w:pPr>
              <w:spacing w:after="0" w:line="240" w:lineRule="auto"/>
              <w:rPr>
                <w:rFonts w:ascii="Arial" w:hAnsi="Arial" w:cs="Arial"/>
              </w:rPr>
            </w:pPr>
            <w:r>
              <w:rPr>
                <w:rFonts w:ascii="Arial" w:hAnsi="Arial" w:cs="Arial"/>
              </w:rPr>
              <w:t xml:space="preserve">(Connect to Activity </w:t>
            </w:r>
            <w:r w:rsidR="00475550">
              <w:rPr>
                <w:rFonts w:ascii="Arial" w:hAnsi="Arial" w:cs="Arial"/>
              </w:rPr>
              <w:t>30</w:t>
            </w:r>
            <w:r>
              <w:rPr>
                <w:rFonts w:ascii="Arial" w:hAnsi="Arial" w:cs="Arial"/>
              </w:rPr>
              <w:t>) Consider the following in your writing</w:t>
            </w:r>
            <w:r w:rsidRPr="007F0805">
              <w:rPr>
                <w:rFonts w:ascii="Arial" w:hAnsi="Arial" w:cs="Arial"/>
              </w:rPr>
              <w:t>:</w:t>
            </w:r>
          </w:p>
          <w:p w:rsidR="0000017F" w:rsidRPr="007F0805" w:rsidRDefault="0000017F" w:rsidP="0000017F">
            <w:pPr>
              <w:pStyle w:val="ListParagraph"/>
              <w:numPr>
                <w:ilvl w:val="0"/>
                <w:numId w:val="51"/>
              </w:numPr>
              <w:spacing w:after="0" w:line="240" w:lineRule="auto"/>
              <w:rPr>
                <w:rFonts w:ascii="Arial" w:hAnsi="Arial" w:cs="Arial"/>
              </w:rPr>
            </w:pPr>
            <w:r w:rsidRPr="007F0805">
              <w:rPr>
                <w:rFonts w:ascii="Arial" w:hAnsi="Arial" w:cs="Arial"/>
              </w:rPr>
              <w:t>State y</w:t>
            </w:r>
            <w:r>
              <w:rPr>
                <w:rFonts w:ascii="Arial" w:hAnsi="Arial" w:cs="Arial"/>
              </w:rPr>
              <w:t xml:space="preserve">our topic or thesis at the </w:t>
            </w:r>
            <w:r w:rsidRPr="007F0805">
              <w:rPr>
                <w:rFonts w:ascii="Arial" w:hAnsi="Arial" w:cs="Arial"/>
              </w:rPr>
              <w:t>beginning of your piece.</w:t>
            </w:r>
          </w:p>
          <w:p w:rsidR="0000017F" w:rsidRPr="007F0805" w:rsidRDefault="0000017F" w:rsidP="0000017F">
            <w:pPr>
              <w:pStyle w:val="ListParagraph"/>
              <w:numPr>
                <w:ilvl w:val="0"/>
                <w:numId w:val="51"/>
              </w:numPr>
              <w:spacing w:after="0" w:line="240" w:lineRule="auto"/>
              <w:rPr>
                <w:rFonts w:ascii="Arial" w:hAnsi="Arial" w:cs="Arial"/>
              </w:rPr>
            </w:pPr>
            <w:r w:rsidRPr="007F0805">
              <w:rPr>
                <w:rFonts w:ascii="Arial" w:hAnsi="Arial" w:cs="Arial"/>
              </w:rPr>
              <w:t>Consider audience needs.</w:t>
            </w:r>
          </w:p>
          <w:p w:rsidR="0000017F" w:rsidRPr="007F0805" w:rsidRDefault="0000017F" w:rsidP="0000017F">
            <w:pPr>
              <w:pStyle w:val="ListParagraph"/>
              <w:numPr>
                <w:ilvl w:val="0"/>
                <w:numId w:val="51"/>
              </w:numPr>
              <w:spacing w:after="0" w:line="240" w:lineRule="auto"/>
              <w:rPr>
                <w:rFonts w:ascii="Arial" w:hAnsi="Arial" w:cs="Arial"/>
              </w:rPr>
            </w:pPr>
            <w:r w:rsidRPr="007F0805">
              <w:rPr>
                <w:rFonts w:ascii="Arial" w:hAnsi="Arial" w:cs="Arial"/>
              </w:rPr>
              <w:t>Choose evidence that supports YOUR idea and thesis.</w:t>
            </w:r>
          </w:p>
          <w:p w:rsidR="0000017F" w:rsidRPr="007F0805" w:rsidRDefault="0000017F" w:rsidP="0000017F">
            <w:pPr>
              <w:pStyle w:val="ListParagraph"/>
              <w:numPr>
                <w:ilvl w:val="0"/>
                <w:numId w:val="51"/>
              </w:numPr>
              <w:spacing w:after="0" w:line="240" w:lineRule="auto"/>
              <w:rPr>
                <w:rFonts w:ascii="Arial" w:hAnsi="Arial" w:cs="Arial"/>
              </w:rPr>
            </w:pPr>
            <w:r w:rsidRPr="007F0805">
              <w:rPr>
                <w:rFonts w:ascii="Arial" w:hAnsi="Arial" w:cs="Arial"/>
              </w:rPr>
              <w:t>Anticipate opposing viewpoints.</w:t>
            </w:r>
          </w:p>
          <w:p w:rsidR="0000017F" w:rsidRPr="007F0805" w:rsidRDefault="0000017F" w:rsidP="0000017F">
            <w:pPr>
              <w:pStyle w:val="ListParagraph"/>
              <w:numPr>
                <w:ilvl w:val="0"/>
                <w:numId w:val="51"/>
              </w:numPr>
              <w:spacing w:after="0" w:line="240" w:lineRule="auto"/>
              <w:rPr>
                <w:rFonts w:ascii="Arial" w:hAnsi="Arial" w:cs="Arial"/>
              </w:rPr>
            </w:pPr>
            <w:r w:rsidRPr="007F0805">
              <w:rPr>
                <w:rFonts w:ascii="Arial" w:hAnsi="Arial" w:cs="Arial"/>
              </w:rPr>
              <w:t>Find some common ground.</w:t>
            </w:r>
          </w:p>
          <w:p w:rsidR="0000017F" w:rsidRPr="007F0805" w:rsidRDefault="0000017F" w:rsidP="0000017F">
            <w:pPr>
              <w:pStyle w:val="ListParagraph"/>
              <w:numPr>
                <w:ilvl w:val="0"/>
                <w:numId w:val="51"/>
              </w:numPr>
              <w:spacing w:after="0" w:line="240" w:lineRule="auto"/>
              <w:rPr>
                <w:rFonts w:ascii="Arial" w:hAnsi="Arial" w:cs="Arial"/>
              </w:rPr>
            </w:pPr>
            <w:r w:rsidRPr="007F0805">
              <w:rPr>
                <w:rFonts w:ascii="Arial" w:hAnsi="Arial" w:cs="Arial"/>
              </w:rPr>
              <w:t>Maintain appropriate tone.</w:t>
            </w:r>
          </w:p>
          <w:p w:rsidR="0000017F" w:rsidRPr="007F0805" w:rsidRDefault="0000017F" w:rsidP="0000017F">
            <w:pPr>
              <w:pStyle w:val="ListParagraph"/>
              <w:numPr>
                <w:ilvl w:val="0"/>
                <w:numId w:val="51"/>
              </w:numPr>
              <w:spacing w:after="0" w:line="240" w:lineRule="auto"/>
              <w:rPr>
                <w:rFonts w:ascii="Arial" w:hAnsi="Arial" w:cs="Arial"/>
              </w:rPr>
            </w:pPr>
            <w:r w:rsidRPr="007F0805">
              <w:rPr>
                <w:rFonts w:ascii="Arial" w:hAnsi="Arial" w:cs="Arial"/>
              </w:rPr>
              <w:t>Organize in a clear and concise way.</w:t>
            </w:r>
          </w:p>
          <w:p w:rsidR="00F048B6" w:rsidRPr="007F0805" w:rsidRDefault="0000017F" w:rsidP="0000017F">
            <w:pPr>
              <w:spacing w:after="0" w:line="240" w:lineRule="auto"/>
              <w:rPr>
                <w:rFonts w:ascii="Arial" w:hAnsi="Arial" w:cs="Arial"/>
              </w:rPr>
            </w:pPr>
            <w:r>
              <w:rPr>
                <w:rFonts w:ascii="Arial" w:hAnsi="Arial" w:cs="Arial"/>
              </w:rPr>
              <w:t>Use textual support, but use your own ideas and don’t rely completely on  the text for support</w:t>
            </w:r>
          </w:p>
        </w:tc>
        <w:tc>
          <w:tcPr>
            <w:tcW w:w="1135" w:type="dxa"/>
            <w:gridSpan w:val="2"/>
            <w:tcBorders>
              <w:left w:val="single" w:sz="4" w:space="0" w:color="auto"/>
            </w:tcBorders>
            <w:noWrap/>
          </w:tcPr>
          <w:p w:rsidR="0000017F" w:rsidRDefault="0000017F" w:rsidP="0000017F">
            <w:pPr>
              <w:spacing w:after="0" w:line="240" w:lineRule="auto"/>
              <w:rPr>
                <w:rFonts w:ascii="Arial" w:hAnsi="Arial" w:cs="Arial"/>
                <w:sz w:val="20"/>
                <w:szCs w:val="20"/>
              </w:rPr>
            </w:pPr>
            <w:r>
              <w:rPr>
                <w:rFonts w:ascii="Arial" w:hAnsi="Arial" w:cs="Arial"/>
                <w:sz w:val="20"/>
                <w:szCs w:val="20"/>
              </w:rPr>
              <w:t>W.CCR.1</w:t>
            </w:r>
          </w:p>
          <w:p w:rsidR="0000017F" w:rsidRDefault="0000017F" w:rsidP="0000017F">
            <w:pPr>
              <w:spacing w:after="0" w:line="240" w:lineRule="auto"/>
              <w:rPr>
                <w:rFonts w:ascii="Arial" w:hAnsi="Arial" w:cs="Arial"/>
                <w:sz w:val="20"/>
                <w:szCs w:val="20"/>
              </w:rPr>
            </w:pPr>
            <w:r>
              <w:rPr>
                <w:rFonts w:ascii="Arial" w:hAnsi="Arial" w:cs="Arial"/>
                <w:sz w:val="20"/>
                <w:szCs w:val="20"/>
              </w:rPr>
              <w:t>W.CCR.4</w:t>
            </w:r>
          </w:p>
          <w:p w:rsidR="00040421" w:rsidRPr="007F0805" w:rsidRDefault="0000017F" w:rsidP="0000017F">
            <w:pPr>
              <w:spacing w:after="0" w:line="240" w:lineRule="auto"/>
              <w:rPr>
                <w:rFonts w:ascii="Arial" w:hAnsi="Arial" w:cs="Arial"/>
              </w:rPr>
            </w:pPr>
            <w:r>
              <w:rPr>
                <w:rFonts w:ascii="Arial" w:hAnsi="Arial" w:cs="Arial"/>
                <w:sz w:val="20"/>
                <w:szCs w:val="20"/>
              </w:rPr>
              <w:t>W.CCR.9</w:t>
            </w:r>
          </w:p>
        </w:tc>
      </w:tr>
      <w:tr w:rsidR="00112360" w:rsidRPr="007F0805" w:rsidTr="00A77A1A">
        <w:tc>
          <w:tcPr>
            <w:tcW w:w="10155" w:type="dxa"/>
            <w:gridSpan w:val="16"/>
            <w:noWrap/>
          </w:tcPr>
          <w:p w:rsidR="00112360" w:rsidRPr="007F0805" w:rsidRDefault="00D57195" w:rsidP="00475550">
            <w:pPr>
              <w:spacing w:after="0" w:line="240" w:lineRule="auto"/>
              <w:jc w:val="center"/>
              <w:rPr>
                <w:rFonts w:ascii="Arial" w:hAnsi="Arial" w:cs="Arial"/>
              </w:rPr>
            </w:pPr>
            <w:r w:rsidRPr="007F0805">
              <w:rPr>
                <w:rFonts w:ascii="Arial" w:hAnsi="Arial" w:cs="Arial"/>
              </w:rPr>
              <w:t>Activity 3</w:t>
            </w:r>
            <w:r w:rsidR="00475550">
              <w:rPr>
                <w:rFonts w:ascii="Arial" w:hAnsi="Arial" w:cs="Arial"/>
              </w:rPr>
              <w:t>3</w:t>
            </w:r>
            <w:r w:rsidRPr="007F0805">
              <w:rPr>
                <w:rFonts w:ascii="Arial" w:hAnsi="Arial" w:cs="Arial"/>
              </w:rPr>
              <w:t>:  Revising</w:t>
            </w:r>
          </w:p>
        </w:tc>
      </w:tr>
      <w:tr w:rsidR="00FB671B" w:rsidRPr="007F0805" w:rsidTr="00B13456">
        <w:tc>
          <w:tcPr>
            <w:tcW w:w="1548" w:type="dxa"/>
            <w:gridSpan w:val="2"/>
            <w:noWrap/>
          </w:tcPr>
          <w:p w:rsidR="00FB671B" w:rsidRPr="007F0805" w:rsidRDefault="0000017F" w:rsidP="00112360">
            <w:pPr>
              <w:spacing w:after="0" w:line="240" w:lineRule="auto"/>
              <w:rPr>
                <w:rFonts w:ascii="Arial" w:hAnsi="Arial" w:cs="Arial"/>
              </w:rPr>
            </w:pPr>
            <w:r w:rsidRPr="007F0805">
              <w:rPr>
                <w:rFonts w:ascii="Arial" w:hAnsi="Arial" w:cs="Arial"/>
              </w:rPr>
              <w:t>Connecting Reading and Writing (A)</w:t>
            </w:r>
          </w:p>
        </w:tc>
        <w:tc>
          <w:tcPr>
            <w:tcW w:w="7495" w:type="dxa"/>
            <w:gridSpan w:val="13"/>
            <w:tcBorders>
              <w:right w:val="single" w:sz="4" w:space="0" w:color="auto"/>
            </w:tcBorders>
            <w:noWrap/>
          </w:tcPr>
          <w:p w:rsidR="0000017F" w:rsidRDefault="0000017F" w:rsidP="0000017F">
            <w:pPr>
              <w:spacing w:after="0" w:line="240" w:lineRule="auto"/>
              <w:rPr>
                <w:rFonts w:ascii="Arial" w:hAnsi="Arial" w:cs="Arial"/>
              </w:rPr>
            </w:pPr>
            <w:r w:rsidRPr="007F0805">
              <w:rPr>
                <w:rFonts w:ascii="Arial" w:hAnsi="Arial" w:cs="Arial"/>
              </w:rPr>
              <w:t>Consider a revision process that uses a workshop approach to writing. Allow students to share their work with other students and teachers for feedback on their writing. Students need opportunities to revise and edit their work prior to summative assessment measures. Revision usually entails the revising of content in the writing piece, as well as attention to other major com</w:t>
            </w:r>
            <w:r>
              <w:rPr>
                <w:rFonts w:ascii="Arial" w:hAnsi="Arial" w:cs="Arial"/>
              </w:rPr>
              <w:t>ponents of the writing piece (</w:t>
            </w:r>
            <w:r w:rsidRPr="007F0805">
              <w:rPr>
                <w:rFonts w:ascii="Arial" w:hAnsi="Arial" w:cs="Arial"/>
              </w:rPr>
              <w:t>e.</w:t>
            </w:r>
            <w:r>
              <w:rPr>
                <w:rFonts w:ascii="Arial" w:hAnsi="Arial" w:cs="Arial"/>
              </w:rPr>
              <w:t>g.,</w:t>
            </w:r>
            <w:r w:rsidRPr="007F0805">
              <w:rPr>
                <w:rFonts w:ascii="Arial" w:hAnsi="Arial" w:cs="Arial"/>
              </w:rPr>
              <w:t xml:space="preserve"> organization, purpose, audience awareness). Many times the editing for mechanics and grammar comes in the next stage of the writing process.</w:t>
            </w:r>
          </w:p>
          <w:p w:rsidR="0000017F" w:rsidRDefault="0000017F" w:rsidP="0000017F">
            <w:pPr>
              <w:spacing w:after="0" w:line="240" w:lineRule="auto"/>
              <w:rPr>
                <w:rFonts w:ascii="Arial" w:hAnsi="Arial" w:cs="Arial"/>
              </w:rPr>
            </w:pPr>
          </w:p>
          <w:p w:rsidR="00FB671B" w:rsidRPr="007F0805" w:rsidRDefault="0000017F" w:rsidP="0000017F">
            <w:pPr>
              <w:spacing w:after="0" w:line="240" w:lineRule="auto"/>
              <w:rPr>
                <w:rFonts w:ascii="Arial" w:hAnsi="Arial" w:cs="Arial"/>
              </w:rPr>
            </w:pPr>
            <w:r>
              <w:rPr>
                <w:rFonts w:ascii="Arial" w:hAnsi="Arial" w:cs="Arial"/>
              </w:rPr>
              <w:t>Have students edit the draft for mechanics and grammar.</w:t>
            </w:r>
          </w:p>
        </w:tc>
        <w:tc>
          <w:tcPr>
            <w:tcW w:w="1112" w:type="dxa"/>
            <w:tcBorders>
              <w:left w:val="single" w:sz="4" w:space="0" w:color="auto"/>
            </w:tcBorders>
            <w:noWrap/>
          </w:tcPr>
          <w:p w:rsidR="0000017F" w:rsidRDefault="0000017F" w:rsidP="0000017F">
            <w:pPr>
              <w:spacing w:after="0" w:line="240" w:lineRule="auto"/>
              <w:rPr>
                <w:rFonts w:ascii="Arial" w:hAnsi="Arial" w:cs="Arial"/>
                <w:sz w:val="20"/>
                <w:szCs w:val="20"/>
              </w:rPr>
            </w:pPr>
            <w:r>
              <w:rPr>
                <w:rFonts w:ascii="Arial" w:hAnsi="Arial" w:cs="Arial"/>
                <w:sz w:val="20"/>
                <w:szCs w:val="20"/>
              </w:rPr>
              <w:t>W.CCR.1</w:t>
            </w:r>
          </w:p>
          <w:p w:rsidR="0000017F" w:rsidRDefault="0000017F" w:rsidP="0000017F">
            <w:pPr>
              <w:spacing w:after="0" w:line="240" w:lineRule="auto"/>
              <w:rPr>
                <w:rFonts w:ascii="Arial" w:hAnsi="Arial" w:cs="Arial"/>
                <w:sz w:val="20"/>
                <w:szCs w:val="20"/>
              </w:rPr>
            </w:pPr>
            <w:r>
              <w:rPr>
                <w:rFonts w:ascii="Arial" w:hAnsi="Arial" w:cs="Arial"/>
                <w:sz w:val="20"/>
                <w:szCs w:val="20"/>
              </w:rPr>
              <w:t>W.CCR.4</w:t>
            </w:r>
          </w:p>
          <w:p w:rsidR="0000017F" w:rsidRDefault="0000017F" w:rsidP="0000017F">
            <w:pPr>
              <w:spacing w:after="0" w:line="240" w:lineRule="auto"/>
              <w:rPr>
                <w:rFonts w:ascii="Arial" w:hAnsi="Arial" w:cs="Arial"/>
                <w:sz w:val="20"/>
                <w:szCs w:val="20"/>
              </w:rPr>
            </w:pPr>
            <w:r>
              <w:rPr>
                <w:rFonts w:ascii="Arial" w:hAnsi="Arial" w:cs="Arial"/>
                <w:sz w:val="20"/>
                <w:szCs w:val="20"/>
              </w:rPr>
              <w:t>W.CCR.5</w:t>
            </w:r>
          </w:p>
          <w:p w:rsidR="00FB671B" w:rsidRPr="007F0805" w:rsidRDefault="0000017F" w:rsidP="0000017F">
            <w:pPr>
              <w:spacing w:after="0" w:line="240" w:lineRule="auto"/>
              <w:rPr>
                <w:rFonts w:ascii="Arial" w:hAnsi="Arial" w:cs="Arial"/>
              </w:rPr>
            </w:pPr>
            <w:r>
              <w:rPr>
                <w:rFonts w:ascii="Arial" w:hAnsi="Arial" w:cs="Arial"/>
                <w:sz w:val="20"/>
                <w:szCs w:val="20"/>
              </w:rPr>
              <w:t>W.CCR.9</w:t>
            </w:r>
          </w:p>
        </w:tc>
      </w:tr>
      <w:tr w:rsidR="00112360" w:rsidRPr="007F0805" w:rsidTr="00A77A1A">
        <w:tc>
          <w:tcPr>
            <w:tcW w:w="10155" w:type="dxa"/>
            <w:gridSpan w:val="16"/>
            <w:noWrap/>
          </w:tcPr>
          <w:p w:rsidR="00112360" w:rsidRPr="007F0805" w:rsidRDefault="00112360" w:rsidP="00475550">
            <w:pPr>
              <w:spacing w:after="0" w:line="240" w:lineRule="auto"/>
              <w:jc w:val="center"/>
              <w:rPr>
                <w:rFonts w:ascii="Arial" w:hAnsi="Arial" w:cs="Arial"/>
              </w:rPr>
            </w:pPr>
            <w:r w:rsidRPr="007F0805">
              <w:rPr>
                <w:rFonts w:ascii="Arial" w:hAnsi="Arial" w:cs="Arial"/>
              </w:rPr>
              <w:t>Activity 3</w:t>
            </w:r>
            <w:r w:rsidR="00475550">
              <w:rPr>
                <w:rFonts w:ascii="Arial" w:hAnsi="Arial" w:cs="Arial"/>
              </w:rPr>
              <w:t>4</w:t>
            </w:r>
            <w:r w:rsidRPr="007F0805">
              <w:rPr>
                <w:rFonts w:ascii="Arial" w:hAnsi="Arial" w:cs="Arial"/>
              </w:rPr>
              <w:t>:  Reflection</w:t>
            </w:r>
          </w:p>
        </w:tc>
      </w:tr>
      <w:tr w:rsidR="00FB671B" w:rsidRPr="007F0805" w:rsidTr="00B13456">
        <w:tc>
          <w:tcPr>
            <w:tcW w:w="1548" w:type="dxa"/>
            <w:gridSpan w:val="2"/>
            <w:noWrap/>
          </w:tcPr>
          <w:p w:rsidR="00FB671B" w:rsidRPr="007F0805" w:rsidRDefault="00FB671B" w:rsidP="00112360">
            <w:pPr>
              <w:spacing w:after="0" w:line="240" w:lineRule="auto"/>
              <w:rPr>
                <w:rFonts w:ascii="Arial" w:hAnsi="Arial" w:cs="Arial"/>
              </w:rPr>
            </w:pPr>
            <w:r w:rsidRPr="007F0805">
              <w:rPr>
                <w:rFonts w:ascii="Arial" w:hAnsi="Arial" w:cs="Arial"/>
              </w:rPr>
              <w:t>Connecting Reading and Writing (A)</w:t>
            </w:r>
          </w:p>
        </w:tc>
        <w:tc>
          <w:tcPr>
            <w:tcW w:w="7472" w:type="dxa"/>
            <w:gridSpan w:val="12"/>
            <w:tcBorders>
              <w:right w:val="single" w:sz="4" w:space="0" w:color="auto"/>
            </w:tcBorders>
            <w:noWrap/>
          </w:tcPr>
          <w:p w:rsidR="00FB671B" w:rsidRPr="007F0805" w:rsidRDefault="00FB671B" w:rsidP="00112360">
            <w:pPr>
              <w:spacing w:after="0" w:line="240" w:lineRule="auto"/>
              <w:rPr>
                <w:rFonts w:ascii="Arial" w:hAnsi="Arial" w:cs="Arial"/>
              </w:rPr>
            </w:pPr>
            <w:r w:rsidRPr="007F0805">
              <w:rPr>
                <w:rFonts w:ascii="Arial" w:hAnsi="Arial" w:cs="Arial"/>
              </w:rPr>
              <w:t>Students need to reflect on the process of using their reading to inform their writing and how they use text to support their own ideas. A short written reflection allows them to look at their own writing processes, consider what works and does not work for them as readers and writers, and to consciously think about how what they read shapes and informs what they write.</w:t>
            </w:r>
          </w:p>
        </w:tc>
        <w:tc>
          <w:tcPr>
            <w:tcW w:w="1135" w:type="dxa"/>
            <w:gridSpan w:val="2"/>
            <w:tcBorders>
              <w:left w:val="single" w:sz="4" w:space="0" w:color="auto"/>
            </w:tcBorders>
            <w:noWrap/>
          </w:tcPr>
          <w:p w:rsidR="00FB671B" w:rsidRDefault="00F36D40" w:rsidP="00112360">
            <w:pPr>
              <w:spacing w:after="0" w:line="240" w:lineRule="auto"/>
              <w:rPr>
                <w:rFonts w:ascii="Arial" w:hAnsi="Arial" w:cs="Arial"/>
                <w:sz w:val="20"/>
                <w:szCs w:val="20"/>
              </w:rPr>
            </w:pPr>
            <w:r w:rsidRPr="00F36D40">
              <w:rPr>
                <w:rFonts w:ascii="Arial" w:hAnsi="Arial" w:cs="Arial"/>
                <w:sz w:val="20"/>
                <w:szCs w:val="20"/>
              </w:rPr>
              <w:t>W.CCR.1</w:t>
            </w:r>
          </w:p>
          <w:p w:rsidR="00F36D40" w:rsidRPr="00F36D40" w:rsidRDefault="00F36D40" w:rsidP="00112360">
            <w:pPr>
              <w:spacing w:after="0" w:line="240" w:lineRule="auto"/>
              <w:rPr>
                <w:rFonts w:ascii="Arial" w:hAnsi="Arial" w:cs="Arial"/>
                <w:sz w:val="20"/>
                <w:szCs w:val="20"/>
              </w:rPr>
            </w:pPr>
            <w:r>
              <w:rPr>
                <w:rFonts w:ascii="Arial" w:hAnsi="Arial" w:cs="Arial"/>
                <w:sz w:val="20"/>
                <w:szCs w:val="20"/>
              </w:rPr>
              <w:t>W.CCR.4</w:t>
            </w:r>
          </w:p>
        </w:tc>
      </w:tr>
      <w:tr w:rsidR="00112360" w:rsidRPr="007F0805" w:rsidTr="00A77A1A">
        <w:tc>
          <w:tcPr>
            <w:tcW w:w="10155" w:type="dxa"/>
            <w:gridSpan w:val="16"/>
            <w:noWrap/>
          </w:tcPr>
          <w:p w:rsidR="00112360" w:rsidRPr="007F0805" w:rsidRDefault="00475550" w:rsidP="00112360">
            <w:pPr>
              <w:spacing w:after="0" w:line="240" w:lineRule="auto"/>
              <w:jc w:val="center"/>
              <w:rPr>
                <w:rFonts w:ascii="Arial" w:hAnsi="Arial" w:cs="Arial"/>
              </w:rPr>
            </w:pPr>
            <w:r>
              <w:rPr>
                <w:rFonts w:ascii="Arial" w:hAnsi="Arial" w:cs="Arial"/>
              </w:rPr>
              <w:t>Activity 35</w:t>
            </w:r>
            <w:r w:rsidR="00112360" w:rsidRPr="007F0805">
              <w:rPr>
                <w:rFonts w:ascii="Arial" w:hAnsi="Arial" w:cs="Arial"/>
              </w:rPr>
              <w:t>:  Sharing writing</w:t>
            </w:r>
          </w:p>
        </w:tc>
      </w:tr>
      <w:tr w:rsidR="00FB671B" w:rsidRPr="007F0805" w:rsidTr="00B13456">
        <w:tc>
          <w:tcPr>
            <w:tcW w:w="1548" w:type="dxa"/>
            <w:gridSpan w:val="2"/>
            <w:noWrap/>
          </w:tcPr>
          <w:p w:rsidR="00FB671B" w:rsidRPr="007F0805" w:rsidRDefault="00FB671B" w:rsidP="00112360">
            <w:pPr>
              <w:spacing w:after="0" w:line="240" w:lineRule="auto"/>
              <w:rPr>
                <w:rFonts w:ascii="Arial" w:hAnsi="Arial" w:cs="Arial"/>
              </w:rPr>
            </w:pPr>
            <w:r w:rsidRPr="007F0805">
              <w:rPr>
                <w:rFonts w:ascii="Arial" w:hAnsi="Arial" w:cs="Arial"/>
              </w:rPr>
              <w:t>Synthesis Speaking, Listening, and Writing</w:t>
            </w:r>
          </w:p>
          <w:p w:rsidR="00FB671B" w:rsidRPr="007F0805" w:rsidRDefault="00FB671B" w:rsidP="00112360">
            <w:pPr>
              <w:spacing w:after="0" w:line="240" w:lineRule="auto"/>
              <w:rPr>
                <w:rFonts w:ascii="Arial" w:hAnsi="Arial" w:cs="Arial"/>
              </w:rPr>
            </w:pPr>
            <w:r w:rsidRPr="007F0805">
              <w:rPr>
                <w:rFonts w:ascii="Arial" w:hAnsi="Arial" w:cs="Arial"/>
              </w:rPr>
              <w:t>(A)</w:t>
            </w:r>
          </w:p>
        </w:tc>
        <w:tc>
          <w:tcPr>
            <w:tcW w:w="7495" w:type="dxa"/>
            <w:gridSpan w:val="13"/>
            <w:tcBorders>
              <w:right w:val="single" w:sz="4" w:space="0" w:color="auto"/>
            </w:tcBorders>
            <w:noWrap/>
          </w:tcPr>
          <w:p w:rsidR="00FB671B" w:rsidRPr="007F0805" w:rsidRDefault="00FB671B" w:rsidP="00112360">
            <w:pPr>
              <w:spacing w:after="0" w:line="240" w:lineRule="auto"/>
              <w:rPr>
                <w:rFonts w:ascii="Arial" w:hAnsi="Arial" w:cs="Arial"/>
              </w:rPr>
            </w:pPr>
            <w:r w:rsidRPr="007F0805">
              <w:rPr>
                <w:rFonts w:ascii="Arial" w:hAnsi="Arial" w:cs="Arial"/>
              </w:rPr>
              <w:t>Students must share their writing with peers and others outside the classroom to legitimize the purposes for reading and writing texts. There are numerous ways students may share their writing. From publishing opportunities in local newspapers, school publications, blogs, discussion boards, and writing circles students should be required to share their synthesis of texts from reading to written products. It is also important that students learn to listen as readers and writers to the work of their peers, and see value in learning the craft of writing. Consider requirements for students to present their writing through oral presentation to fine-tune their speaking and listening skills</w:t>
            </w:r>
            <w:r>
              <w:rPr>
                <w:rFonts w:ascii="Arial" w:hAnsi="Arial" w:cs="Arial"/>
              </w:rPr>
              <w:t>,</w:t>
            </w:r>
            <w:r w:rsidRPr="007F0805">
              <w:rPr>
                <w:rFonts w:ascii="Arial" w:hAnsi="Arial" w:cs="Arial"/>
              </w:rPr>
              <w:t xml:space="preserve"> too.</w:t>
            </w:r>
          </w:p>
        </w:tc>
        <w:tc>
          <w:tcPr>
            <w:tcW w:w="1112" w:type="dxa"/>
            <w:tcBorders>
              <w:left w:val="single" w:sz="4" w:space="0" w:color="auto"/>
            </w:tcBorders>
            <w:noWrap/>
          </w:tcPr>
          <w:p w:rsidR="00F36D40" w:rsidRDefault="00F36D40" w:rsidP="00F36D40">
            <w:pPr>
              <w:spacing w:after="0" w:line="240" w:lineRule="auto"/>
              <w:rPr>
                <w:rFonts w:ascii="Arial" w:hAnsi="Arial" w:cs="Arial"/>
                <w:sz w:val="20"/>
                <w:szCs w:val="20"/>
              </w:rPr>
            </w:pPr>
            <w:r w:rsidRPr="00F36D40">
              <w:rPr>
                <w:rFonts w:ascii="Arial" w:hAnsi="Arial" w:cs="Arial"/>
                <w:sz w:val="20"/>
                <w:szCs w:val="20"/>
              </w:rPr>
              <w:t>W.CCR.1</w:t>
            </w:r>
          </w:p>
          <w:p w:rsidR="00FB671B" w:rsidRPr="007F0805" w:rsidRDefault="00F36D40" w:rsidP="00F36D40">
            <w:pPr>
              <w:spacing w:after="0" w:line="240" w:lineRule="auto"/>
              <w:rPr>
                <w:rFonts w:ascii="Arial" w:hAnsi="Arial" w:cs="Arial"/>
              </w:rPr>
            </w:pPr>
            <w:r>
              <w:rPr>
                <w:rFonts w:ascii="Arial" w:hAnsi="Arial" w:cs="Arial"/>
                <w:sz w:val="20"/>
                <w:szCs w:val="20"/>
              </w:rPr>
              <w:t>W.CCR.4</w:t>
            </w:r>
          </w:p>
        </w:tc>
      </w:tr>
    </w:tbl>
    <w:p w:rsidR="00112360" w:rsidRDefault="00BC45CE" w:rsidP="00322FDF">
      <w:pPr>
        <w:jc w:val="center"/>
        <w:rPr>
          <w:rFonts w:ascii="Lucida Calligraphy" w:hAnsi="Lucida Calligraphy"/>
          <w:spacing w:val="30"/>
          <w:sz w:val="60"/>
          <w:szCs w:val="60"/>
        </w:rPr>
      </w:pPr>
      <w:r w:rsidRPr="007F0805">
        <w:rPr>
          <w:rFonts w:ascii="Arial" w:hAnsi="Arial" w:cs="Arial"/>
        </w:rPr>
        <w:br w:type="page"/>
      </w:r>
      <w:bookmarkStart w:id="2" w:name="Humanities"/>
      <w:r w:rsidR="004F2352">
        <w:rPr>
          <w:rFonts w:ascii="Lucida Calligraphy" w:hAnsi="Lucida Calligraphy"/>
          <w:spacing w:val="30"/>
          <w:sz w:val="60"/>
          <w:szCs w:val="60"/>
        </w:rPr>
        <w:lastRenderedPageBreak/>
        <w:t>Reading in Humanities</w:t>
      </w:r>
      <w:bookmarkEnd w:id="2"/>
    </w:p>
    <w:p w:rsidR="00892DF0" w:rsidRDefault="00892DF0" w:rsidP="00892DF0">
      <w:pPr>
        <w:spacing w:after="0" w:line="240" w:lineRule="auto"/>
        <w:rPr>
          <w:rFonts w:ascii="Arial" w:hAnsi="Arial" w:cs="Arial"/>
        </w:rPr>
      </w:pPr>
      <w:proofErr w:type="gramStart"/>
      <w:r>
        <w:rPr>
          <w:rFonts w:ascii="Arial" w:hAnsi="Arial" w:cs="Arial"/>
        </w:rPr>
        <w:t>Humanities studies</w:t>
      </w:r>
      <w:proofErr w:type="gramEnd"/>
      <w:r>
        <w:rPr>
          <w:rFonts w:ascii="Arial" w:hAnsi="Arial" w:cs="Arial"/>
        </w:rPr>
        <w:t xml:space="preserve"> the human condition through analytical, critical or speculative means. Studies in the humanities can include any of the following: </w:t>
      </w:r>
    </w:p>
    <w:p w:rsidR="0046005E" w:rsidRPr="00892DF0" w:rsidRDefault="0046005E" w:rsidP="00892DF0">
      <w:pPr>
        <w:numPr>
          <w:ilvl w:val="1"/>
          <w:numId w:val="52"/>
        </w:numPr>
        <w:spacing w:after="0" w:line="240" w:lineRule="auto"/>
        <w:rPr>
          <w:rFonts w:ascii="Arial" w:hAnsi="Arial" w:cs="Arial"/>
        </w:rPr>
      </w:pPr>
      <w:r w:rsidRPr="00892DF0">
        <w:rPr>
          <w:rFonts w:ascii="Arial" w:hAnsi="Arial" w:cs="Arial"/>
        </w:rPr>
        <w:t>Ancient and modern languages</w:t>
      </w:r>
    </w:p>
    <w:p w:rsidR="0046005E" w:rsidRPr="00892DF0" w:rsidRDefault="0046005E" w:rsidP="00892DF0">
      <w:pPr>
        <w:numPr>
          <w:ilvl w:val="1"/>
          <w:numId w:val="52"/>
        </w:numPr>
        <w:spacing w:after="0" w:line="240" w:lineRule="auto"/>
        <w:rPr>
          <w:rFonts w:ascii="Arial" w:hAnsi="Arial" w:cs="Arial"/>
        </w:rPr>
      </w:pPr>
      <w:r w:rsidRPr="00892DF0">
        <w:rPr>
          <w:rFonts w:ascii="Arial" w:hAnsi="Arial" w:cs="Arial"/>
        </w:rPr>
        <w:t>Literature</w:t>
      </w:r>
    </w:p>
    <w:p w:rsidR="0046005E" w:rsidRPr="00892DF0" w:rsidRDefault="0046005E" w:rsidP="00892DF0">
      <w:pPr>
        <w:numPr>
          <w:ilvl w:val="1"/>
          <w:numId w:val="52"/>
        </w:numPr>
        <w:spacing w:after="0" w:line="240" w:lineRule="auto"/>
        <w:rPr>
          <w:rFonts w:ascii="Arial" w:hAnsi="Arial" w:cs="Arial"/>
        </w:rPr>
      </w:pPr>
      <w:r w:rsidRPr="00892DF0">
        <w:rPr>
          <w:rFonts w:ascii="Arial" w:hAnsi="Arial" w:cs="Arial"/>
        </w:rPr>
        <w:t>History</w:t>
      </w:r>
    </w:p>
    <w:p w:rsidR="0046005E" w:rsidRPr="00892DF0" w:rsidRDefault="0046005E" w:rsidP="00892DF0">
      <w:pPr>
        <w:numPr>
          <w:ilvl w:val="1"/>
          <w:numId w:val="52"/>
        </w:numPr>
        <w:spacing w:after="0" w:line="240" w:lineRule="auto"/>
        <w:rPr>
          <w:rFonts w:ascii="Arial" w:hAnsi="Arial" w:cs="Arial"/>
        </w:rPr>
      </w:pPr>
      <w:r w:rsidRPr="00892DF0">
        <w:rPr>
          <w:rFonts w:ascii="Arial" w:hAnsi="Arial" w:cs="Arial"/>
        </w:rPr>
        <w:t>Religion</w:t>
      </w:r>
    </w:p>
    <w:p w:rsidR="0046005E" w:rsidRPr="00892DF0" w:rsidRDefault="0046005E" w:rsidP="00892DF0">
      <w:pPr>
        <w:numPr>
          <w:ilvl w:val="1"/>
          <w:numId w:val="52"/>
        </w:numPr>
        <w:spacing w:after="0" w:line="240" w:lineRule="auto"/>
        <w:rPr>
          <w:rFonts w:ascii="Arial" w:hAnsi="Arial" w:cs="Arial"/>
        </w:rPr>
      </w:pPr>
      <w:r w:rsidRPr="00892DF0">
        <w:rPr>
          <w:rFonts w:ascii="Arial" w:hAnsi="Arial" w:cs="Arial"/>
        </w:rPr>
        <w:t>Philosophy</w:t>
      </w:r>
    </w:p>
    <w:p w:rsidR="0046005E" w:rsidRPr="00892DF0" w:rsidRDefault="0046005E" w:rsidP="00892DF0">
      <w:pPr>
        <w:numPr>
          <w:ilvl w:val="1"/>
          <w:numId w:val="52"/>
        </w:numPr>
        <w:spacing w:after="0" w:line="240" w:lineRule="auto"/>
        <w:rPr>
          <w:rFonts w:ascii="Arial" w:hAnsi="Arial" w:cs="Arial"/>
        </w:rPr>
      </w:pPr>
      <w:r w:rsidRPr="00892DF0">
        <w:rPr>
          <w:rFonts w:ascii="Arial" w:hAnsi="Arial" w:cs="Arial"/>
        </w:rPr>
        <w:t>Visual and Performing Arts</w:t>
      </w:r>
    </w:p>
    <w:p w:rsidR="0046005E" w:rsidRPr="00892DF0" w:rsidRDefault="0046005E" w:rsidP="00892DF0">
      <w:pPr>
        <w:numPr>
          <w:ilvl w:val="1"/>
          <w:numId w:val="52"/>
        </w:numPr>
        <w:spacing w:after="0" w:line="240" w:lineRule="auto"/>
        <w:rPr>
          <w:rFonts w:ascii="Arial" w:hAnsi="Arial" w:cs="Arial"/>
        </w:rPr>
      </w:pPr>
      <w:r w:rsidRPr="00892DF0">
        <w:rPr>
          <w:rFonts w:ascii="Arial" w:hAnsi="Arial" w:cs="Arial"/>
        </w:rPr>
        <w:t>Anthropology</w:t>
      </w:r>
    </w:p>
    <w:p w:rsidR="0046005E" w:rsidRPr="00892DF0" w:rsidRDefault="0046005E" w:rsidP="00892DF0">
      <w:pPr>
        <w:numPr>
          <w:ilvl w:val="1"/>
          <w:numId w:val="52"/>
        </w:numPr>
        <w:spacing w:after="0" w:line="240" w:lineRule="auto"/>
        <w:rPr>
          <w:rFonts w:ascii="Arial" w:hAnsi="Arial" w:cs="Arial"/>
        </w:rPr>
      </w:pPr>
      <w:r w:rsidRPr="00892DF0">
        <w:rPr>
          <w:rFonts w:ascii="Arial" w:hAnsi="Arial" w:cs="Arial"/>
        </w:rPr>
        <w:t>Technology</w:t>
      </w:r>
    </w:p>
    <w:p w:rsidR="0046005E" w:rsidRPr="00892DF0" w:rsidRDefault="0046005E" w:rsidP="00892DF0">
      <w:pPr>
        <w:numPr>
          <w:ilvl w:val="1"/>
          <w:numId w:val="52"/>
        </w:numPr>
        <w:spacing w:after="0" w:line="240" w:lineRule="auto"/>
        <w:rPr>
          <w:rFonts w:ascii="Arial" w:hAnsi="Arial" w:cs="Arial"/>
        </w:rPr>
      </w:pPr>
      <w:r w:rsidRPr="00892DF0">
        <w:rPr>
          <w:rFonts w:ascii="Arial" w:hAnsi="Arial" w:cs="Arial"/>
        </w:rPr>
        <w:t>Communication Studies</w:t>
      </w:r>
    </w:p>
    <w:p w:rsidR="0046005E" w:rsidRPr="00892DF0" w:rsidRDefault="0046005E" w:rsidP="00892DF0">
      <w:pPr>
        <w:numPr>
          <w:ilvl w:val="1"/>
          <w:numId w:val="52"/>
        </w:numPr>
        <w:spacing w:after="0" w:line="240" w:lineRule="auto"/>
        <w:rPr>
          <w:rFonts w:ascii="Arial" w:hAnsi="Arial" w:cs="Arial"/>
        </w:rPr>
      </w:pPr>
      <w:r w:rsidRPr="00892DF0">
        <w:rPr>
          <w:rFonts w:ascii="Arial" w:hAnsi="Arial" w:cs="Arial"/>
        </w:rPr>
        <w:t>Cultural Studies</w:t>
      </w:r>
    </w:p>
    <w:p w:rsidR="0046005E" w:rsidRPr="00892DF0" w:rsidRDefault="0046005E" w:rsidP="00892DF0">
      <w:pPr>
        <w:numPr>
          <w:ilvl w:val="1"/>
          <w:numId w:val="52"/>
        </w:numPr>
        <w:spacing w:after="0" w:line="240" w:lineRule="auto"/>
        <w:rPr>
          <w:rFonts w:ascii="Arial" w:hAnsi="Arial" w:cs="Arial"/>
        </w:rPr>
      </w:pPr>
      <w:r w:rsidRPr="00892DF0">
        <w:rPr>
          <w:rFonts w:ascii="Arial" w:hAnsi="Arial" w:cs="Arial"/>
        </w:rPr>
        <w:t>Linguistics</w:t>
      </w:r>
    </w:p>
    <w:p w:rsidR="00892DF0" w:rsidRDefault="00892DF0" w:rsidP="00892DF0">
      <w:pPr>
        <w:spacing w:after="0" w:line="240" w:lineRule="auto"/>
        <w:rPr>
          <w:rFonts w:ascii="Arial" w:hAnsi="Arial" w:cs="Arial"/>
        </w:rPr>
      </w:pPr>
    </w:p>
    <w:p w:rsidR="00892DF0" w:rsidRDefault="00672775" w:rsidP="00892DF0">
      <w:pPr>
        <w:spacing w:after="0" w:line="240" w:lineRule="auto"/>
        <w:rPr>
          <w:rFonts w:ascii="Arial" w:hAnsi="Arial" w:cs="Arial"/>
        </w:rPr>
      </w:pPr>
      <w:r>
        <w:rPr>
          <w:rFonts w:ascii="Arial" w:hAnsi="Arial" w:cs="Arial"/>
        </w:rPr>
        <w:t>There are multiple purposes for reading humanities texts. These include, but are not limited to the following:</w:t>
      </w:r>
    </w:p>
    <w:p w:rsidR="00672775" w:rsidRDefault="00672775" w:rsidP="00892DF0">
      <w:pPr>
        <w:spacing w:after="0" w:line="240" w:lineRule="auto"/>
        <w:rPr>
          <w:rFonts w:ascii="Arial" w:hAnsi="Arial" w:cs="Arial"/>
        </w:rPr>
      </w:pPr>
    </w:p>
    <w:p w:rsidR="0046005E" w:rsidRPr="00672775" w:rsidRDefault="0046005E" w:rsidP="00672775">
      <w:pPr>
        <w:numPr>
          <w:ilvl w:val="0"/>
          <w:numId w:val="53"/>
        </w:numPr>
        <w:spacing w:after="0" w:line="240" w:lineRule="auto"/>
        <w:rPr>
          <w:rFonts w:ascii="Arial" w:hAnsi="Arial" w:cs="Arial"/>
        </w:rPr>
      </w:pPr>
      <w:r w:rsidRPr="00672775">
        <w:rPr>
          <w:rFonts w:ascii="Arial" w:hAnsi="Arial" w:cs="Arial"/>
        </w:rPr>
        <w:t>To understand human endeavors, attitudes, interactions, etc. (e.g. to understand cultural mores in middle eastern societies)</w:t>
      </w:r>
    </w:p>
    <w:p w:rsidR="0046005E" w:rsidRPr="00672775" w:rsidRDefault="0046005E" w:rsidP="00672775">
      <w:pPr>
        <w:numPr>
          <w:ilvl w:val="0"/>
          <w:numId w:val="53"/>
        </w:numPr>
        <w:spacing w:after="0" w:line="240" w:lineRule="auto"/>
        <w:rPr>
          <w:rFonts w:ascii="Arial" w:hAnsi="Arial" w:cs="Arial"/>
        </w:rPr>
      </w:pPr>
      <w:r w:rsidRPr="00672775">
        <w:rPr>
          <w:rFonts w:ascii="Arial" w:hAnsi="Arial" w:cs="Arial"/>
        </w:rPr>
        <w:t>To understand and appreciate human creativity. (</w:t>
      </w:r>
      <w:proofErr w:type="gramStart"/>
      <w:r w:rsidRPr="00672775">
        <w:rPr>
          <w:rFonts w:ascii="Arial" w:hAnsi="Arial" w:cs="Arial"/>
        </w:rPr>
        <w:t>e.g</w:t>
      </w:r>
      <w:proofErr w:type="gramEnd"/>
      <w:r w:rsidRPr="00672775">
        <w:rPr>
          <w:rFonts w:ascii="Arial" w:hAnsi="Arial" w:cs="Arial"/>
        </w:rPr>
        <w:t>. to recognize and enjoy beauty or conflict in a piece of art).</w:t>
      </w:r>
    </w:p>
    <w:p w:rsidR="0046005E" w:rsidRPr="00672775" w:rsidRDefault="0046005E" w:rsidP="00672775">
      <w:pPr>
        <w:numPr>
          <w:ilvl w:val="0"/>
          <w:numId w:val="53"/>
        </w:numPr>
        <w:spacing w:after="0" w:line="240" w:lineRule="auto"/>
        <w:rPr>
          <w:rFonts w:ascii="Arial" w:hAnsi="Arial" w:cs="Arial"/>
        </w:rPr>
      </w:pPr>
      <w:r w:rsidRPr="00672775">
        <w:rPr>
          <w:rFonts w:ascii="Arial" w:hAnsi="Arial" w:cs="Arial"/>
        </w:rPr>
        <w:t>To contemplate one’s own humanity (e.g. to see oneself in a novel)</w:t>
      </w:r>
    </w:p>
    <w:p w:rsidR="0046005E" w:rsidRPr="00672775" w:rsidRDefault="0046005E" w:rsidP="00672775">
      <w:pPr>
        <w:numPr>
          <w:ilvl w:val="0"/>
          <w:numId w:val="53"/>
        </w:numPr>
        <w:spacing w:after="0" w:line="240" w:lineRule="auto"/>
        <w:rPr>
          <w:rFonts w:ascii="Arial" w:hAnsi="Arial" w:cs="Arial"/>
        </w:rPr>
      </w:pPr>
      <w:r w:rsidRPr="00672775">
        <w:rPr>
          <w:rFonts w:ascii="Arial" w:hAnsi="Arial" w:cs="Arial"/>
        </w:rPr>
        <w:t>To critically analyze perspectives about humankind and human endeavors (e.g. to analyze a piece of art; to analyze a philosophical argument)</w:t>
      </w:r>
    </w:p>
    <w:p w:rsidR="0046005E" w:rsidRPr="00672775" w:rsidRDefault="0046005E" w:rsidP="00672775">
      <w:pPr>
        <w:numPr>
          <w:ilvl w:val="0"/>
          <w:numId w:val="53"/>
        </w:numPr>
        <w:spacing w:after="0" w:line="240" w:lineRule="auto"/>
        <w:rPr>
          <w:rFonts w:ascii="Arial" w:hAnsi="Arial" w:cs="Arial"/>
        </w:rPr>
      </w:pPr>
      <w:r w:rsidRPr="00672775">
        <w:rPr>
          <w:rFonts w:ascii="Arial" w:hAnsi="Arial" w:cs="Arial"/>
        </w:rPr>
        <w:t xml:space="preserve">To evaluate the quality of human endeavor (e.g. to judge the quality of a piece of art) </w:t>
      </w:r>
    </w:p>
    <w:p w:rsidR="00672775" w:rsidRDefault="00672775" w:rsidP="00892DF0">
      <w:pPr>
        <w:spacing w:after="0" w:line="240" w:lineRule="auto"/>
        <w:rPr>
          <w:rFonts w:ascii="Arial" w:hAnsi="Arial" w:cs="Arial"/>
        </w:rPr>
      </w:pPr>
    </w:p>
    <w:p w:rsidR="00672775" w:rsidRDefault="00672775" w:rsidP="00892DF0">
      <w:pPr>
        <w:spacing w:after="0" w:line="240" w:lineRule="auto"/>
        <w:rPr>
          <w:rFonts w:ascii="Arial" w:hAnsi="Arial" w:cs="Arial"/>
        </w:rPr>
      </w:pPr>
      <w:r>
        <w:rPr>
          <w:rFonts w:ascii="Arial" w:hAnsi="Arial" w:cs="Arial"/>
        </w:rPr>
        <w:t>Humanities are characterized by a great deal of general academic vocabulary. The text itself can be abstract and philosophical rather than concrete and practical, making it difficult for secondary students. There is also less reliance on overt features of text structure with humanities texts over science or mathematics texts</w:t>
      </w:r>
      <w:r w:rsidR="006B44B0">
        <w:rPr>
          <w:rFonts w:ascii="Arial" w:hAnsi="Arial" w:cs="Arial"/>
        </w:rPr>
        <w:t>, for instance</w:t>
      </w:r>
      <w:r>
        <w:rPr>
          <w:rFonts w:ascii="Arial" w:hAnsi="Arial" w:cs="Arial"/>
        </w:rPr>
        <w:t>.</w:t>
      </w:r>
    </w:p>
    <w:p w:rsidR="006B44B0" w:rsidRDefault="006B44B0" w:rsidP="00892DF0">
      <w:pPr>
        <w:spacing w:after="0" w:line="240" w:lineRule="auto"/>
        <w:rPr>
          <w:rFonts w:ascii="Arial" w:hAnsi="Arial" w:cs="Arial"/>
        </w:rPr>
      </w:pPr>
    </w:p>
    <w:p w:rsidR="006B44B0" w:rsidRDefault="006B44B0" w:rsidP="00892DF0">
      <w:pPr>
        <w:spacing w:after="0" w:line="240" w:lineRule="auto"/>
        <w:rPr>
          <w:rFonts w:ascii="Arial" w:hAnsi="Arial" w:cs="Arial"/>
        </w:rPr>
      </w:pPr>
      <w:r>
        <w:rPr>
          <w:rFonts w:ascii="Arial" w:hAnsi="Arial" w:cs="Arial"/>
        </w:rPr>
        <w:t xml:space="preserve">It is important to be proficient at reading humanities texts because it can help us understand ourselves and others, as well as increase our habits of reflective and critical thinking. Many readers truly enjoy reading texts in this particular content area, which adds to the lifelong enjoyment of reading. </w:t>
      </w:r>
    </w:p>
    <w:p w:rsidR="00892DF0" w:rsidRPr="00892DF0" w:rsidRDefault="00875FDA" w:rsidP="00892DF0">
      <w:pPr>
        <w:spacing w:after="0" w:line="240" w:lineRule="auto"/>
        <w:rPr>
          <w:rFonts w:ascii="Arial" w:hAnsi="Arial" w:cs="Arial"/>
        </w:rPr>
      </w:pPr>
      <w:r>
        <w:rPr>
          <w:rFonts w:ascii="Arial" w:hAnsi="Arial" w:cs="Arial"/>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728"/>
        <w:gridCol w:w="2859"/>
        <w:gridCol w:w="4161"/>
        <w:gridCol w:w="1440"/>
      </w:tblGrid>
      <w:tr w:rsidR="00112360" w:rsidRPr="007F0805" w:rsidTr="001A79FE">
        <w:tc>
          <w:tcPr>
            <w:tcW w:w="10188" w:type="dxa"/>
            <w:gridSpan w:val="4"/>
          </w:tcPr>
          <w:p w:rsidR="00112360" w:rsidRPr="007F0805" w:rsidRDefault="00112360" w:rsidP="00112360">
            <w:pPr>
              <w:spacing w:after="0" w:line="240" w:lineRule="auto"/>
              <w:rPr>
                <w:rFonts w:ascii="Arial" w:hAnsi="Arial" w:cs="Arial"/>
              </w:rPr>
            </w:pPr>
            <w:r w:rsidRPr="007F0805">
              <w:rPr>
                <w:rFonts w:ascii="Arial" w:hAnsi="Arial" w:cs="Arial"/>
              </w:rPr>
              <w:lastRenderedPageBreak/>
              <w:t>Unit Focus:  Humanities</w:t>
            </w:r>
          </w:p>
        </w:tc>
      </w:tr>
      <w:tr w:rsidR="00112360" w:rsidRPr="007F0805" w:rsidTr="001A79FE">
        <w:tc>
          <w:tcPr>
            <w:tcW w:w="10188" w:type="dxa"/>
            <w:gridSpan w:val="4"/>
          </w:tcPr>
          <w:p w:rsidR="00A0728D" w:rsidRPr="007F0805" w:rsidRDefault="00112360" w:rsidP="00112360">
            <w:pPr>
              <w:spacing w:after="0" w:line="240" w:lineRule="auto"/>
              <w:rPr>
                <w:rFonts w:ascii="Arial" w:hAnsi="Arial" w:cs="Arial"/>
              </w:rPr>
            </w:pPr>
            <w:r w:rsidRPr="007F0805">
              <w:rPr>
                <w:rFonts w:ascii="Arial" w:hAnsi="Arial" w:cs="Arial"/>
              </w:rPr>
              <w:t xml:space="preserve">Essential Question(s): </w:t>
            </w:r>
          </w:p>
          <w:p w:rsidR="00A0728D" w:rsidRPr="007F0805" w:rsidRDefault="00112360" w:rsidP="002E0D7C">
            <w:pPr>
              <w:numPr>
                <w:ilvl w:val="0"/>
                <w:numId w:val="9"/>
              </w:numPr>
              <w:spacing w:after="0" w:line="240" w:lineRule="auto"/>
              <w:rPr>
                <w:rFonts w:ascii="Arial" w:hAnsi="Arial" w:cs="Arial"/>
              </w:rPr>
            </w:pPr>
            <w:r w:rsidRPr="007F0805">
              <w:rPr>
                <w:rFonts w:ascii="Arial" w:hAnsi="Arial" w:cs="Arial"/>
              </w:rPr>
              <w:t xml:space="preserve">What is art? </w:t>
            </w:r>
          </w:p>
          <w:p w:rsidR="00112360" w:rsidRPr="007F0805" w:rsidRDefault="00112360" w:rsidP="002E0D7C">
            <w:pPr>
              <w:numPr>
                <w:ilvl w:val="0"/>
                <w:numId w:val="9"/>
              </w:numPr>
              <w:spacing w:after="0" w:line="240" w:lineRule="auto"/>
              <w:rPr>
                <w:rFonts w:ascii="Arial" w:hAnsi="Arial" w:cs="Arial"/>
              </w:rPr>
            </w:pPr>
            <w:r w:rsidRPr="007F0805">
              <w:rPr>
                <w:rFonts w:ascii="Arial" w:hAnsi="Arial" w:cs="Arial"/>
              </w:rPr>
              <w:t>How do we attribute meaning and value to art?</w:t>
            </w:r>
          </w:p>
          <w:p w:rsidR="00EB4570" w:rsidRPr="007F0805" w:rsidRDefault="00EB4570" w:rsidP="002E0D7C">
            <w:pPr>
              <w:numPr>
                <w:ilvl w:val="0"/>
                <w:numId w:val="9"/>
              </w:numPr>
              <w:spacing w:after="0" w:line="240" w:lineRule="auto"/>
              <w:rPr>
                <w:rFonts w:ascii="Arial" w:hAnsi="Arial" w:cs="Arial"/>
              </w:rPr>
            </w:pPr>
            <w:r w:rsidRPr="007F0805">
              <w:rPr>
                <w:rFonts w:ascii="Arial" w:hAnsi="Arial" w:cs="Arial"/>
              </w:rPr>
              <w:t xml:space="preserve">What processes do </w:t>
            </w:r>
            <w:r w:rsidR="003911B2" w:rsidRPr="007F0805">
              <w:rPr>
                <w:rFonts w:ascii="Arial" w:hAnsi="Arial" w:cs="Arial"/>
              </w:rPr>
              <w:t>artists use to create their</w:t>
            </w:r>
            <w:r w:rsidR="00367CC5">
              <w:rPr>
                <w:rFonts w:ascii="Arial" w:hAnsi="Arial" w:cs="Arial"/>
              </w:rPr>
              <w:t xml:space="preserve"> work</w:t>
            </w:r>
            <w:r w:rsidR="003911B2" w:rsidRPr="007F0805">
              <w:rPr>
                <w:rFonts w:ascii="Arial" w:hAnsi="Arial" w:cs="Arial"/>
              </w:rPr>
              <w:t>?</w:t>
            </w:r>
          </w:p>
          <w:p w:rsidR="003911B2" w:rsidRPr="007F0805" w:rsidRDefault="003911B2" w:rsidP="002E0D7C">
            <w:pPr>
              <w:numPr>
                <w:ilvl w:val="0"/>
                <w:numId w:val="9"/>
              </w:numPr>
              <w:spacing w:after="0" w:line="240" w:lineRule="auto"/>
              <w:rPr>
                <w:rFonts w:ascii="Arial" w:hAnsi="Arial" w:cs="Arial"/>
              </w:rPr>
            </w:pPr>
            <w:r w:rsidRPr="007F0805">
              <w:rPr>
                <w:rFonts w:ascii="Arial" w:hAnsi="Arial" w:cs="Arial"/>
              </w:rPr>
              <w:t xml:space="preserve">How </w:t>
            </w:r>
            <w:proofErr w:type="gramStart"/>
            <w:r w:rsidRPr="007F0805">
              <w:rPr>
                <w:rFonts w:ascii="Arial" w:hAnsi="Arial" w:cs="Arial"/>
              </w:rPr>
              <w:t>does an artist’s</w:t>
            </w:r>
            <w:proofErr w:type="gramEnd"/>
            <w:r w:rsidRPr="007F0805">
              <w:rPr>
                <w:rFonts w:ascii="Arial" w:hAnsi="Arial" w:cs="Arial"/>
              </w:rPr>
              <w:t xml:space="preserve"> past experience influence their work?</w:t>
            </w:r>
          </w:p>
        </w:tc>
      </w:tr>
      <w:tr w:rsidR="00112360" w:rsidRPr="007F0805" w:rsidTr="001A79FE">
        <w:tc>
          <w:tcPr>
            <w:tcW w:w="10188" w:type="dxa"/>
            <w:gridSpan w:val="4"/>
            <w:tcBorders>
              <w:bottom w:val="single" w:sz="4" w:space="0" w:color="000000"/>
            </w:tcBorders>
          </w:tcPr>
          <w:p w:rsidR="00112360" w:rsidRPr="007F0805" w:rsidRDefault="00112360" w:rsidP="00112360">
            <w:pPr>
              <w:spacing w:after="0" w:line="240" w:lineRule="auto"/>
              <w:rPr>
                <w:rFonts w:ascii="Arial" w:hAnsi="Arial" w:cs="Arial"/>
              </w:rPr>
            </w:pPr>
            <w:r w:rsidRPr="007F0805">
              <w:rPr>
                <w:rFonts w:ascii="Arial" w:hAnsi="Arial" w:cs="Arial"/>
              </w:rPr>
              <w:t xml:space="preserve">Texts:  </w:t>
            </w:r>
          </w:p>
          <w:p w:rsidR="00112360" w:rsidRPr="007F0805" w:rsidRDefault="0085798C" w:rsidP="002E0D7C">
            <w:pPr>
              <w:numPr>
                <w:ilvl w:val="0"/>
                <w:numId w:val="9"/>
              </w:numPr>
              <w:spacing w:after="0" w:line="240" w:lineRule="auto"/>
              <w:rPr>
                <w:rFonts w:ascii="Arial" w:hAnsi="Arial" w:cs="Arial"/>
              </w:rPr>
            </w:pPr>
            <w:r w:rsidRPr="0085798C">
              <w:rPr>
                <w:rFonts w:ascii="Arial" w:hAnsi="Arial" w:cs="Arial"/>
                <w:i/>
              </w:rPr>
              <w:t>Modeling</w:t>
            </w:r>
            <w:r>
              <w:rPr>
                <w:rFonts w:ascii="Arial" w:hAnsi="Arial" w:cs="Arial"/>
              </w:rPr>
              <w:t xml:space="preserve">: </w:t>
            </w:r>
            <w:r w:rsidR="00112360" w:rsidRPr="007F0805">
              <w:rPr>
                <w:rFonts w:ascii="Arial" w:hAnsi="Arial" w:cs="Arial"/>
              </w:rPr>
              <w:t xml:space="preserve">The Preface to Paul </w:t>
            </w:r>
            <w:proofErr w:type="spellStart"/>
            <w:r w:rsidR="00112360" w:rsidRPr="007F0805">
              <w:rPr>
                <w:rFonts w:ascii="Arial" w:hAnsi="Arial" w:cs="Arial"/>
              </w:rPr>
              <w:t>Gaultier’s</w:t>
            </w:r>
            <w:proofErr w:type="spellEnd"/>
            <w:r w:rsidR="00112360" w:rsidRPr="007F0805">
              <w:rPr>
                <w:rFonts w:ascii="Arial" w:hAnsi="Arial" w:cs="Arial"/>
              </w:rPr>
              <w:t xml:space="preserve"> </w:t>
            </w:r>
            <w:hyperlink r:id="rId87" w:anchor="page/n7/mode/2up" w:history="1">
              <w:r w:rsidR="00112360" w:rsidRPr="003060EE">
                <w:rPr>
                  <w:rStyle w:val="Hyperlink"/>
                  <w:rFonts w:ascii="Arial" w:hAnsi="Arial" w:cs="Arial"/>
                  <w:i/>
                </w:rPr>
                <w:t>The Meaning of Art:  Its Nature, Role,  and Value</w:t>
              </w:r>
            </w:hyperlink>
            <w:r w:rsidR="00112360" w:rsidRPr="007F0805">
              <w:rPr>
                <w:rFonts w:ascii="Arial" w:hAnsi="Arial" w:cs="Arial"/>
                <w:i/>
              </w:rPr>
              <w:t xml:space="preserve"> </w:t>
            </w:r>
            <w:r w:rsidR="00112360" w:rsidRPr="007F0805">
              <w:rPr>
                <w:rFonts w:ascii="Arial" w:hAnsi="Arial" w:cs="Arial"/>
              </w:rPr>
              <w:t xml:space="preserve">(Preface by Emile </w:t>
            </w:r>
            <w:proofErr w:type="spellStart"/>
            <w:r w:rsidR="00112360" w:rsidRPr="007F0805">
              <w:rPr>
                <w:rFonts w:ascii="Arial" w:hAnsi="Arial" w:cs="Arial"/>
              </w:rPr>
              <w:t>Boutroux</w:t>
            </w:r>
            <w:proofErr w:type="spellEnd"/>
            <w:r w:rsidR="00112360" w:rsidRPr="007F0805">
              <w:rPr>
                <w:rFonts w:ascii="Arial" w:hAnsi="Arial" w:cs="Arial"/>
              </w:rPr>
              <w:t xml:space="preserve">); </w:t>
            </w:r>
            <w:r w:rsidR="008B180E">
              <w:rPr>
                <w:rFonts w:ascii="Arial" w:hAnsi="Arial" w:cs="Arial"/>
              </w:rPr>
              <w:t>[1120L]</w:t>
            </w:r>
          </w:p>
          <w:p w:rsidR="00112360" w:rsidRPr="007F0805" w:rsidRDefault="0085798C" w:rsidP="002E0D7C">
            <w:pPr>
              <w:numPr>
                <w:ilvl w:val="0"/>
                <w:numId w:val="9"/>
              </w:numPr>
              <w:spacing w:after="0" w:line="240" w:lineRule="auto"/>
              <w:rPr>
                <w:rFonts w:ascii="Arial" w:hAnsi="Arial" w:cs="Arial"/>
              </w:rPr>
            </w:pPr>
            <w:r w:rsidRPr="0085798C">
              <w:rPr>
                <w:rFonts w:ascii="Arial" w:hAnsi="Arial" w:cs="Arial"/>
                <w:i/>
              </w:rPr>
              <w:t>Guided Practice</w:t>
            </w:r>
            <w:r>
              <w:rPr>
                <w:rFonts w:ascii="Arial" w:hAnsi="Arial" w:cs="Arial"/>
              </w:rPr>
              <w:t xml:space="preserve">: </w:t>
            </w:r>
            <w:r w:rsidR="00112360" w:rsidRPr="007F0805">
              <w:rPr>
                <w:rFonts w:ascii="Arial" w:hAnsi="Arial" w:cs="Arial"/>
              </w:rPr>
              <w:t xml:space="preserve">“How to Judge Art:  Five Qualities You Can Critique” </w:t>
            </w:r>
            <w:r w:rsidR="00773FB5">
              <w:rPr>
                <w:rFonts w:ascii="Arial" w:hAnsi="Arial" w:cs="Arial"/>
              </w:rPr>
              <w:t xml:space="preserve"> [1180L] </w:t>
            </w:r>
            <w:hyperlink r:id="rId88" w:history="1">
              <w:r w:rsidR="007C248D" w:rsidRPr="00283F63">
                <w:rPr>
                  <w:rStyle w:val="Hyperlink"/>
                  <w:rFonts w:ascii="Arial" w:hAnsi="Arial" w:cs="Arial"/>
                </w:rPr>
                <w:t>http://emptyeasel.com/2006/11/18/how-to-judge-art-five-qualities-you-can-critique/</w:t>
              </w:r>
            </w:hyperlink>
            <w:r w:rsidR="00112360" w:rsidRPr="007F0805">
              <w:rPr>
                <w:rFonts w:ascii="Arial" w:hAnsi="Arial" w:cs="Arial"/>
              </w:rPr>
              <w:t>;</w:t>
            </w:r>
          </w:p>
          <w:p w:rsidR="00112360" w:rsidRDefault="0085798C" w:rsidP="002E0D7C">
            <w:pPr>
              <w:numPr>
                <w:ilvl w:val="0"/>
                <w:numId w:val="9"/>
              </w:numPr>
              <w:spacing w:after="0" w:line="240" w:lineRule="auto"/>
              <w:rPr>
                <w:rFonts w:ascii="Arial" w:hAnsi="Arial" w:cs="Arial"/>
              </w:rPr>
            </w:pPr>
            <w:r w:rsidRPr="0085798C">
              <w:rPr>
                <w:rFonts w:ascii="Arial" w:hAnsi="Arial" w:cs="Arial"/>
                <w:i/>
              </w:rPr>
              <w:t>Independent Text</w:t>
            </w:r>
            <w:r>
              <w:rPr>
                <w:rFonts w:ascii="Arial" w:hAnsi="Arial" w:cs="Arial"/>
              </w:rPr>
              <w:t xml:space="preserve">: </w:t>
            </w:r>
            <w:r w:rsidR="00112360" w:rsidRPr="007F0805">
              <w:rPr>
                <w:rFonts w:ascii="Arial" w:hAnsi="Arial" w:cs="Arial"/>
              </w:rPr>
              <w:t>Searching for Beauty and Bone Structure in “The Swan”—Ben Bloch</w:t>
            </w:r>
            <w:r w:rsidR="00A0728D" w:rsidRPr="007F0805">
              <w:rPr>
                <w:rFonts w:ascii="Arial" w:hAnsi="Arial" w:cs="Arial"/>
              </w:rPr>
              <w:t xml:space="preserve"> </w:t>
            </w:r>
            <w:r w:rsidR="007C248D">
              <w:rPr>
                <w:rFonts w:ascii="Arial" w:hAnsi="Arial" w:cs="Arial"/>
              </w:rPr>
              <w:t xml:space="preserve">[1430L] </w:t>
            </w:r>
            <w:hyperlink r:id="rId89" w:history="1">
              <w:r w:rsidR="00A0728D" w:rsidRPr="007F0805">
                <w:rPr>
                  <w:rStyle w:val="Hyperlink"/>
                  <w:rFonts w:ascii="Arial" w:hAnsi="Arial" w:cs="Arial"/>
                </w:rPr>
                <w:t>http://www.identitytheory.com/nonfiction/bloch_swan.php</w:t>
              </w:r>
            </w:hyperlink>
          </w:p>
          <w:p w:rsidR="0085798C" w:rsidRPr="007F0805" w:rsidRDefault="0085798C" w:rsidP="0085798C">
            <w:pPr>
              <w:spacing w:after="0" w:line="240" w:lineRule="auto"/>
              <w:rPr>
                <w:rFonts w:ascii="Arial" w:hAnsi="Arial" w:cs="Arial"/>
              </w:rPr>
            </w:pPr>
            <w:r>
              <w:rPr>
                <w:rFonts w:ascii="Arial" w:hAnsi="Arial" w:cs="Arial"/>
              </w:rPr>
              <w:t>Additional Texts:</w:t>
            </w:r>
          </w:p>
          <w:p w:rsidR="00112360" w:rsidRPr="007F0805" w:rsidRDefault="00112360" w:rsidP="002E0D7C">
            <w:pPr>
              <w:numPr>
                <w:ilvl w:val="0"/>
                <w:numId w:val="9"/>
              </w:numPr>
              <w:spacing w:after="0" w:line="240" w:lineRule="auto"/>
              <w:rPr>
                <w:rFonts w:ascii="Arial" w:hAnsi="Arial" w:cs="Arial"/>
              </w:rPr>
            </w:pPr>
            <w:r w:rsidRPr="007F0805">
              <w:rPr>
                <w:rFonts w:ascii="Arial" w:hAnsi="Arial" w:cs="Arial"/>
              </w:rPr>
              <w:t>“One Dollar Art:  Laser Cut Money Made Worthless Gained Artistic Value”</w:t>
            </w:r>
            <w:r w:rsidR="00427DAA">
              <w:rPr>
                <w:rFonts w:ascii="Arial" w:hAnsi="Arial" w:cs="Arial"/>
              </w:rPr>
              <w:t xml:space="preserve"> [990L]</w:t>
            </w:r>
          </w:p>
          <w:p w:rsidR="00112360" w:rsidRPr="007F0805" w:rsidRDefault="008E27D1" w:rsidP="00A0728D">
            <w:pPr>
              <w:spacing w:after="0" w:line="240" w:lineRule="auto"/>
              <w:ind w:left="720"/>
              <w:rPr>
                <w:rFonts w:ascii="Arial" w:hAnsi="Arial" w:cs="Arial"/>
              </w:rPr>
            </w:pPr>
            <w:hyperlink r:id="rId90" w:history="1">
              <w:r w:rsidR="00A0728D" w:rsidRPr="007F0805">
                <w:rPr>
                  <w:rStyle w:val="Hyperlink"/>
                  <w:rFonts w:ascii="Arial" w:hAnsi="Arial" w:cs="Arial"/>
                </w:rPr>
                <w:t>http://www.chilloutpoint.com/featured/one-dollar-art-laser-cut-money-made-worthless-gained-artistic-value.html</w:t>
              </w:r>
            </w:hyperlink>
          </w:p>
          <w:p w:rsidR="00EB4570" w:rsidRPr="007F0805" w:rsidRDefault="00EB4570" w:rsidP="00EB4570">
            <w:pPr>
              <w:numPr>
                <w:ilvl w:val="0"/>
                <w:numId w:val="9"/>
              </w:numPr>
              <w:spacing w:after="0" w:line="240" w:lineRule="auto"/>
              <w:rPr>
                <w:rFonts w:ascii="Arial" w:hAnsi="Arial" w:cs="Arial"/>
              </w:rPr>
            </w:pPr>
            <w:proofErr w:type="spellStart"/>
            <w:r w:rsidRPr="007F0805">
              <w:rPr>
                <w:rFonts w:ascii="Arial" w:hAnsi="Arial" w:cs="Arial"/>
              </w:rPr>
              <w:t>Landi</w:t>
            </w:r>
            <w:proofErr w:type="spellEnd"/>
            <w:r w:rsidRPr="007F0805">
              <w:rPr>
                <w:rFonts w:ascii="Arial" w:hAnsi="Arial" w:cs="Arial"/>
              </w:rPr>
              <w:t xml:space="preserve">, Ann. </w:t>
            </w:r>
            <w:proofErr w:type="spellStart"/>
            <w:r w:rsidRPr="007F0805">
              <w:rPr>
                <w:rFonts w:ascii="Arial" w:hAnsi="Arial" w:cs="Arial"/>
              </w:rPr>
              <w:t>ARTnews</w:t>
            </w:r>
            <w:proofErr w:type="spellEnd"/>
            <w:r w:rsidRPr="007F0805">
              <w:rPr>
                <w:rFonts w:ascii="Arial" w:hAnsi="Arial" w:cs="Arial"/>
              </w:rPr>
              <w:t xml:space="preserve">, November, 2007. </w:t>
            </w:r>
            <w:r w:rsidRPr="007F0805">
              <w:rPr>
                <w:rFonts w:ascii="Arial" w:hAnsi="Arial" w:cs="Arial"/>
                <w:i/>
              </w:rPr>
              <w:t xml:space="preserve">Top Ten </w:t>
            </w:r>
            <w:proofErr w:type="spellStart"/>
            <w:r w:rsidRPr="007F0805">
              <w:rPr>
                <w:rFonts w:ascii="Arial" w:hAnsi="Arial" w:cs="Arial"/>
                <w:i/>
              </w:rPr>
              <w:t>ARTnews</w:t>
            </w:r>
            <w:proofErr w:type="spellEnd"/>
            <w:r w:rsidRPr="007F0805">
              <w:rPr>
                <w:rFonts w:ascii="Arial" w:hAnsi="Arial" w:cs="Arial"/>
                <w:i/>
              </w:rPr>
              <w:t xml:space="preserve"> Stories: Capturing the Artist in Action, Pollock Paints a Picture, </w:t>
            </w:r>
            <w:proofErr w:type="spellStart"/>
            <w:r w:rsidRPr="007F0805">
              <w:rPr>
                <w:rFonts w:ascii="Arial" w:hAnsi="Arial" w:cs="Arial"/>
              </w:rPr>
              <w:t>ARTnews</w:t>
            </w:r>
            <w:proofErr w:type="spellEnd"/>
            <w:r w:rsidRPr="007F0805">
              <w:rPr>
                <w:rFonts w:ascii="Arial" w:hAnsi="Arial" w:cs="Arial"/>
              </w:rPr>
              <w:t xml:space="preserve">, May 1951. </w:t>
            </w:r>
            <w:r w:rsidR="00427DAA">
              <w:rPr>
                <w:rFonts w:ascii="Arial" w:hAnsi="Arial" w:cs="Arial"/>
              </w:rPr>
              <w:t xml:space="preserve"> [1480L] </w:t>
            </w:r>
            <w:hyperlink r:id="rId91" w:history="1">
              <w:r w:rsidRPr="007F0805">
                <w:rPr>
                  <w:rStyle w:val="Hyperlink"/>
                  <w:rFonts w:ascii="Arial" w:hAnsi="Arial" w:cs="Arial"/>
                </w:rPr>
                <w:t>http://artnews.com/issues/article.asp?art_id=2401</w:t>
              </w:r>
            </w:hyperlink>
          </w:p>
          <w:p w:rsidR="00784E6F" w:rsidRDefault="00784E6F" w:rsidP="00112360">
            <w:pPr>
              <w:spacing w:after="0" w:line="240" w:lineRule="auto"/>
              <w:rPr>
                <w:rFonts w:ascii="Arial" w:hAnsi="Arial" w:cs="Arial"/>
              </w:rPr>
            </w:pPr>
            <w:r>
              <w:rPr>
                <w:rFonts w:ascii="Arial" w:hAnsi="Arial" w:cs="Arial"/>
              </w:rPr>
              <w:t xml:space="preserve">Teacher Resource: </w:t>
            </w:r>
          </w:p>
          <w:p w:rsidR="00784E6F" w:rsidRPr="007F0805" w:rsidRDefault="008E27D1" w:rsidP="00784E6F">
            <w:pPr>
              <w:numPr>
                <w:ilvl w:val="0"/>
                <w:numId w:val="9"/>
              </w:numPr>
              <w:spacing w:after="0" w:line="240" w:lineRule="auto"/>
              <w:rPr>
                <w:rFonts w:ascii="Arial" w:hAnsi="Arial" w:cs="Arial"/>
              </w:rPr>
            </w:pPr>
            <w:hyperlink r:id="rId92" w:history="1">
              <w:r w:rsidR="00784E6F" w:rsidRPr="00784E6F">
                <w:rPr>
                  <w:rStyle w:val="Hyperlink"/>
                  <w:rFonts w:ascii="Arial" w:hAnsi="Arial" w:cs="Arial"/>
                </w:rPr>
                <w:t>What is Art? Lesson Plan for Teachers</w:t>
              </w:r>
            </w:hyperlink>
          </w:p>
        </w:tc>
      </w:tr>
      <w:tr w:rsidR="007C6E50" w:rsidRPr="007F0805" w:rsidTr="001A79FE">
        <w:tc>
          <w:tcPr>
            <w:tcW w:w="4587" w:type="dxa"/>
            <w:gridSpan w:val="2"/>
            <w:tcBorders>
              <w:right w:val="nil"/>
            </w:tcBorders>
          </w:tcPr>
          <w:p w:rsidR="007C6E50" w:rsidRPr="007F0805" w:rsidRDefault="007C6E50" w:rsidP="00112360">
            <w:pPr>
              <w:spacing w:after="0" w:line="240" w:lineRule="auto"/>
              <w:rPr>
                <w:rFonts w:ascii="Arial" w:hAnsi="Arial" w:cs="Arial"/>
              </w:rPr>
            </w:pPr>
            <w:r w:rsidRPr="007F0805">
              <w:rPr>
                <w:rFonts w:ascii="Arial" w:hAnsi="Arial" w:cs="Arial"/>
              </w:rPr>
              <w:t xml:space="preserve">Vocabulary: </w:t>
            </w:r>
          </w:p>
          <w:p w:rsidR="007C6E50" w:rsidRPr="007F0805" w:rsidRDefault="007C6E50" w:rsidP="002E0D7C">
            <w:pPr>
              <w:numPr>
                <w:ilvl w:val="0"/>
                <w:numId w:val="9"/>
              </w:numPr>
              <w:spacing w:after="0" w:line="240" w:lineRule="auto"/>
              <w:rPr>
                <w:rFonts w:ascii="Arial" w:hAnsi="Arial" w:cs="Arial"/>
              </w:rPr>
            </w:pPr>
            <w:r w:rsidRPr="007F0805">
              <w:rPr>
                <w:rFonts w:ascii="Arial" w:hAnsi="Arial" w:cs="Arial"/>
              </w:rPr>
              <w:t>Preface</w:t>
            </w:r>
          </w:p>
          <w:p w:rsidR="007C6E50" w:rsidRPr="007F0805" w:rsidRDefault="007C6E50" w:rsidP="002E0D7C">
            <w:pPr>
              <w:numPr>
                <w:ilvl w:val="0"/>
                <w:numId w:val="9"/>
              </w:numPr>
              <w:spacing w:after="0" w:line="240" w:lineRule="auto"/>
              <w:rPr>
                <w:rFonts w:ascii="Arial" w:hAnsi="Arial" w:cs="Arial"/>
              </w:rPr>
            </w:pPr>
            <w:r w:rsidRPr="007F0805">
              <w:rPr>
                <w:rFonts w:ascii="Arial" w:hAnsi="Arial" w:cs="Arial"/>
              </w:rPr>
              <w:t>Appall</w:t>
            </w:r>
          </w:p>
          <w:p w:rsidR="007C6E50" w:rsidRPr="007F0805" w:rsidRDefault="007C6E50" w:rsidP="002E0D7C">
            <w:pPr>
              <w:numPr>
                <w:ilvl w:val="0"/>
                <w:numId w:val="9"/>
              </w:numPr>
              <w:spacing w:after="0" w:line="240" w:lineRule="auto"/>
              <w:rPr>
                <w:rFonts w:ascii="Arial" w:hAnsi="Arial" w:cs="Arial"/>
              </w:rPr>
            </w:pPr>
            <w:r w:rsidRPr="007F0805">
              <w:rPr>
                <w:rFonts w:ascii="Arial" w:hAnsi="Arial" w:cs="Arial"/>
              </w:rPr>
              <w:t>Fluidity</w:t>
            </w:r>
          </w:p>
          <w:p w:rsidR="007C6E50" w:rsidRPr="007F0805" w:rsidRDefault="007C6E50" w:rsidP="002E0D7C">
            <w:pPr>
              <w:numPr>
                <w:ilvl w:val="0"/>
                <w:numId w:val="9"/>
              </w:numPr>
              <w:spacing w:after="0" w:line="240" w:lineRule="auto"/>
              <w:rPr>
                <w:rFonts w:ascii="Arial" w:hAnsi="Arial" w:cs="Arial"/>
              </w:rPr>
            </w:pPr>
            <w:r w:rsidRPr="007F0805">
              <w:rPr>
                <w:rFonts w:ascii="Arial" w:hAnsi="Arial" w:cs="Arial"/>
              </w:rPr>
              <w:t>Harmony</w:t>
            </w:r>
          </w:p>
          <w:p w:rsidR="007C6E50" w:rsidRPr="007F0805" w:rsidRDefault="007C6E50" w:rsidP="002E0D7C">
            <w:pPr>
              <w:numPr>
                <w:ilvl w:val="0"/>
                <w:numId w:val="9"/>
              </w:numPr>
              <w:spacing w:after="0" w:line="240" w:lineRule="auto"/>
              <w:rPr>
                <w:rFonts w:ascii="Arial" w:hAnsi="Arial" w:cs="Arial"/>
              </w:rPr>
            </w:pPr>
            <w:r w:rsidRPr="007F0805">
              <w:rPr>
                <w:rFonts w:ascii="Arial" w:hAnsi="Arial" w:cs="Arial"/>
              </w:rPr>
              <w:t>Fleeting</w:t>
            </w:r>
          </w:p>
          <w:p w:rsidR="007C6E50" w:rsidRPr="007F0805" w:rsidRDefault="007C6E50" w:rsidP="002E0D7C">
            <w:pPr>
              <w:numPr>
                <w:ilvl w:val="0"/>
                <w:numId w:val="9"/>
              </w:numPr>
              <w:spacing w:after="0" w:line="240" w:lineRule="auto"/>
              <w:rPr>
                <w:rFonts w:ascii="Arial" w:hAnsi="Arial" w:cs="Arial"/>
              </w:rPr>
            </w:pPr>
            <w:r w:rsidRPr="007F0805">
              <w:rPr>
                <w:rFonts w:ascii="Arial" w:hAnsi="Arial" w:cs="Arial"/>
              </w:rPr>
              <w:t>Intuition</w:t>
            </w:r>
          </w:p>
          <w:p w:rsidR="007C6E50" w:rsidRPr="007F0805" w:rsidRDefault="007C6E50" w:rsidP="002E0D7C">
            <w:pPr>
              <w:numPr>
                <w:ilvl w:val="0"/>
                <w:numId w:val="9"/>
              </w:numPr>
              <w:spacing w:after="0" w:line="240" w:lineRule="auto"/>
              <w:rPr>
                <w:rFonts w:ascii="Arial" w:hAnsi="Arial" w:cs="Arial"/>
              </w:rPr>
            </w:pPr>
            <w:r w:rsidRPr="007F0805">
              <w:rPr>
                <w:rFonts w:ascii="Arial" w:hAnsi="Arial" w:cs="Arial"/>
              </w:rPr>
              <w:t>Finesse</w:t>
            </w:r>
          </w:p>
          <w:p w:rsidR="007C6E50" w:rsidRPr="007F0805" w:rsidRDefault="007C6E50" w:rsidP="002E0D7C">
            <w:pPr>
              <w:numPr>
                <w:ilvl w:val="0"/>
                <w:numId w:val="9"/>
              </w:numPr>
              <w:spacing w:after="0" w:line="240" w:lineRule="auto"/>
              <w:rPr>
                <w:rFonts w:ascii="Arial" w:hAnsi="Arial" w:cs="Arial"/>
              </w:rPr>
            </w:pPr>
            <w:r w:rsidRPr="007F0805">
              <w:rPr>
                <w:rFonts w:ascii="Arial" w:hAnsi="Arial" w:cs="Arial"/>
              </w:rPr>
              <w:t>Deduction</w:t>
            </w:r>
          </w:p>
          <w:p w:rsidR="007C6E50" w:rsidRPr="007F0805" w:rsidRDefault="007C6E50" w:rsidP="002E0D7C">
            <w:pPr>
              <w:numPr>
                <w:ilvl w:val="0"/>
                <w:numId w:val="9"/>
              </w:numPr>
              <w:spacing w:after="0" w:line="240" w:lineRule="auto"/>
              <w:rPr>
                <w:rFonts w:ascii="Arial" w:hAnsi="Arial" w:cs="Arial"/>
              </w:rPr>
            </w:pPr>
            <w:r w:rsidRPr="007F0805">
              <w:rPr>
                <w:rFonts w:ascii="Arial" w:hAnsi="Arial" w:cs="Arial"/>
              </w:rPr>
              <w:t>Epoch</w:t>
            </w:r>
          </w:p>
          <w:p w:rsidR="007C6E50" w:rsidRPr="007F0805" w:rsidRDefault="007C6E50" w:rsidP="002E0D7C">
            <w:pPr>
              <w:numPr>
                <w:ilvl w:val="0"/>
                <w:numId w:val="9"/>
              </w:numPr>
              <w:spacing w:after="0" w:line="240" w:lineRule="auto"/>
              <w:rPr>
                <w:rFonts w:ascii="Arial" w:hAnsi="Arial" w:cs="Arial"/>
              </w:rPr>
            </w:pPr>
            <w:r w:rsidRPr="007F0805">
              <w:rPr>
                <w:rFonts w:ascii="Arial" w:hAnsi="Arial" w:cs="Arial"/>
              </w:rPr>
              <w:t>Realization</w:t>
            </w:r>
          </w:p>
          <w:p w:rsidR="007C6E50" w:rsidRPr="007F0805" w:rsidRDefault="007C6E50" w:rsidP="002E0D7C">
            <w:pPr>
              <w:numPr>
                <w:ilvl w:val="0"/>
                <w:numId w:val="9"/>
              </w:numPr>
              <w:spacing w:after="0" w:line="240" w:lineRule="auto"/>
              <w:rPr>
                <w:rFonts w:ascii="Arial" w:hAnsi="Arial" w:cs="Arial"/>
              </w:rPr>
            </w:pPr>
            <w:r w:rsidRPr="007F0805">
              <w:rPr>
                <w:rFonts w:ascii="Arial" w:hAnsi="Arial" w:cs="Arial"/>
              </w:rPr>
              <w:t>Procuring</w:t>
            </w:r>
          </w:p>
          <w:p w:rsidR="007C6E50" w:rsidRPr="007F0805" w:rsidRDefault="007C6E50" w:rsidP="002E0D7C">
            <w:pPr>
              <w:numPr>
                <w:ilvl w:val="0"/>
                <w:numId w:val="9"/>
              </w:numPr>
              <w:spacing w:after="0" w:line="240" w:lineRule="auto"/>
              <w:rPr>
                <w:rFonts w:ascii="Arial" w:hAnsi="Arial" w:cs="Arial"/>
              </w:rPr>
            </w:pPr>
            <w:r w:rsidRPr="007F0805">
              <w:rPr>
                <w:rFonts w:ascii="Arial" w:hAnsi="Arial" w:cs="Arial"/>
              </w:rPr>
              <w:t>Recondite</w:t>
            </w:r>
          </w:p>
          <w:p w:rsidR="007C6E50" w:rsidRPr="007F0805" w:rsidRDefault="007C6E50" w:rsidP="002E0D7C">
            <w:pPr>
              <w:numPr>
                <w:ilvl w:val="0"/>
                <w:numId w:val="9"/>
              </w:numPr>
              <w:spacing w:after="0" w:line="240" w:lineRule="auto"/>
              <w:rPr>
                <w:rFonts w:ascii="Arial" w:hAnsi="Arial" w:cs="Arial"/>
              </w:rPr>
            </w:pPr>
            <w:r w:rsidRPr="007F0805">
              <w:rPr>
                <w:rFonts w:ascii="Arial" w:hAnsi="Arial" w:cs="Arial"/>
              </w:rPr>
              <w:t>Supposition</w:t>
            </w:r>
          </w:p>
          <w:p w:rsidR="007C6E50" w:rsidRPr="007F0805" w:rsidRDefault="007C6E50" w:rsidP="002E0D7C">
            <w:pPr>
              <w:numPr>
                <w:ilvl w:val="0"/>
                <w:numId w:val="9"/>
              </w:numPr>
              <w:spacing w:after="0" w:line="240" w:lineRule="auto"/>
              <w:rPr>
                <w:rFonts w:ascii="Arial" w:hAnsi="Arial" w:cs="Arial"/>
              </w:rPr>
            </w:pPr>
            <w:r w:rsidRPr="007F0805">
              <w:rPr>
                <w:rFonts w:ascii="Arial" w:hAnsi="Arial" w:cs="Arial"/>
              </w:rPr>
              <w:t>Sovereign</w:t>
            </w:r>
          </w:p>
          <w:p w:rsidR="007C6E50" w:rsidRPr="007F0805" w:rsidRDefault="007C6E50" w:rsidP="002E0D7C">
            <w:pPr>
              <w:numPr>
                <w:ilvl w:val="0"/>
                <w:numId w:val="9"/>
              </w:numPr>
              <w:spacing w:after="0" w:line="240" w:lineRule="auto"/>
              <w:rPr>
                <w:rFonts w:ascii="Arial" w:hAnsi="Arial" w:cs="Arial"/>
              </w:rPr>
            </w:pPr>
            <w:r w:rsidRPr="007F0805">
              <w:rPr>
                <w:rFonts w:ascii="Arial" w:hAnsi="Arial" w:cs="Arial"/>
              </w:rPr>
              <w:t>Utility</w:t>
            </w:r>
          </w:p>
          <w:p w:rsidR="007C6E50" w:rsidRPr="007F0805" w:rsidRDefault="007C6E50" w:rsidP="002E0D7C">
            <w:pPr>
              <w:numPr>
                <w:ilvl w:val="0"/>
                <w:numId w:val="9"/>
              </w:numPr>
              <w:spacing w:after="0" w:line="240" w:lineRule="auto"/>
              <w:rPr>
                <w:rFonts w:ascii="Arial" w:hAnsi="Arial" w:cs="Arial"/>
              </w:rPr>
            </w:pPr>
            <w:r w:rsidRPr="007F0805">
              <w:rPr>
                <w:rFonts w:ascii="Arial" w:hAnsi="Arial" w:cs="Arial"/>
              </w:rPr>
              <w:t>Utilitarian</w:t>
            </w:r>
          </w:p>
          <w:p w:rsidR="007C6E50" w:rsidRPr="007F0805" w:rsidRDefault="007C6E50" w:rsidP="002E0D7C">
            <w:pPr>
              <w:numPr>
                <w:ilvl w:val="0"/>
                <w:numId w:val="9"/>
              </w:numPr>
              <w:spacing w:after="0" w:line="240" w:lineRule="auto"/>
              <w:rPr>
                <w:rFonts w:ascii="Arial" w:hAnsi="Arial" w:cs="Arial"/>
              </w:rPr>
            </w:pPr>
            <w:r w:rsidRPr="007F0805">
              <w:rPr>
                <w:rFonts w:ascii="Arial" w:hAnsi="Arial" w:cs="Arial"/>
              </w:rPr>
              <w:t>Superseding</w:t>
            </w:r>
          </w:p>
          <w:p w:rsidR="00F0106B" w:rsidRPr="007F0805" w:rsidRDefault="00F0106B" w:rsidP="002E0D7C">
            <w:pPr>
              <w:numPr>
                <w:ilvl w:val="0"/>
                <w:numId w:val="9"/>
              </w:numPr>
              <w:spacing w:after="0" w:line="240" w:lineRule="auto"/>
              <w:rPr>
                <w:rFonts w:ascii="Arial" w:hAnsi="Arial" w:cs="Arial"/>
              </w:rPr>
            </w:pPr>
            <w:r w:rsidRPr="007F0805">
              <w:rPr>
                <w:rFonts w:ascii="Arial" w:hAnsi="Arial" w:cs="Arial"/>
              </w:rPr>
              <w:t>Expression</w:t>
            </w:r>
          </w:p>
        </w:tc>
        <w:tc>
          <w:tcPr>
            <w:tcW w:w="5601" w:type="dxa"/>
            <w:gridSpan w:val="2"/>
            <w:tcBorders>
              <w:left w:val="nil"/>
            </w:tcBorders>
          </w:tcPr>
          <w:p w:rsidR="007C6E50" w:rsidRPr="007F0805" w:rsidRDefault="007C6E50" w:rsidP="007C6E50">
            <w:pPr>
              <w:spacing w:after="0" w:line="240" w:lineRule="auto"/>
              <w:ind w:left="720"/>
              <w:rPr>
                <w:rFonts w:ascii="Arial" w:hAnsi="Arial" w:cs="Arial"/>
              </w:rPr>
            </w:pPr>
          </w:p>
          <w:p w:rsidR="007C6E50" w:rsidRPr="007F0805" w:rsidRDefault="007C6E50" w:rsidP="002E0D7C">
            <w:pPr>
              <w:numPr>
                <w:ilvl w:val="0"/>
                <w:numId w:val="9"/>
              </w:numPr>
              <w:spacing w:after="0" w:line="240" w:lineRule="auto"/>
              <w:rPr>
                <w:rFonts w:ascii="Arial" w:hAnsi="Arial" w:cs="Arial"/>
              </w:rPr>
            </w:pPr>
            <w:r w:rsidRPr="007F0805">
              <w:rPr>
                <w:rFonts w:ascii="Arial" w:hAnsi="Arial" w:cs="Arial"/>
              </w:rPr>
              <w:t>Decadence</w:t>
            </w:r>
          </w:p>
          <w:p w:rsidR="007C6E50" w:rsidRPr="007F0805" w:rsidRDefault="007C6E50" w:rsidP="002E0D7C">
            <w:pPr>
              <w:numPr>
                <w:ilvl w:val="0"/>
                <w:numId w:val="9"/>
              </w:numPr>
              <w:spacing w:after="0" w:line="240" w:lineRule="auto"/>
              <w:rPr>
                <w:rFonts w:ascii="Arial" w:hAnsi="Arial" w:cs="Arial"/>
              </w:rPr>
            </w:pPr>
            <w:r w:rsidRPr="007F0805">
              <w:rPr>
                <w:rFonts w:ascii="Arial" w:hAnsi="Arial" w:cs="Arial"/>
              </w:rPr>
              <w:t>Subsidiary</w:t>
            </w:r>
          </w:p>
          <w:p w:rsidR="007C6E50" w:rsidRPr="007F0805" w:rsidRDefault="007C6E50" w:rsidP="002E0D7C">
            <w:pPr>
              <w:numPr>
                <w:ilvl w:val="0"/>
                <w:numId w:val="9"/>
              </w:numPr>
              <w:spacing w:after="0" w:line="240" w:lineRule="auto"/>
              <w:rPr>
                <w:rFonts w:ascii="Arial" w:hAnsi="Arial" w:cs="Arial"/>
              </w:rPr>
            </w:pPr>
            <w:r w:rsidRPr="007F0805">
              <w:rPr>
                <w:rFonts w:ascii="Arial" w:hAnsi="Arial" w:cs="Arial"/>
              </w:rPr>
              <w:t>Base</w:t>
            </w:r>
          </w:p>
          <w:p w:rsidR="007C6E50" w:rsidRPr="007F0805" w:rsidRDefault="007C6E50" w:rsidP="002E0D7C">
            <w:pPr>
              <w:numPr>
                <w:ilvl w:val="0"/>
                <w:numId w:val="9"/>
              </w:numPr>
              <w:spacing w:after="0" w:line="240" w:lineRule="auto"/>
              <w:rPr>
                <w:rFonts w:ascii="Arial" w:hAnsi="Arial" w:cs="Arial"/>
              </w:rPr>
            </w:pPr>
            <w:r w:rsidRPr="007F0805">
              <w:rPr>
                <w:rFonts w:ascii="Arial" w:hAnsi="Arial" w:cs="Arial"/>
              </w:rPr>
              <w:t xml:space="preserve">Raison </w:t>
            </w:r>
            <w:proofErr w:type="spellStart"/>
            <w:r w:rsidRPr="007F0805">
              <w:rPr>
                <w:rFonts w:ascii="Arial" w:hAnsi="Arial" w:cs="Arial"/>
              </w:rPr>
              <w:t>d’etre</w:t>
            </w:r>
            <w:proofErr w:type="spellEnd"/>
          </w:p>
          <w:p w:rsidR="007C6E50" w:rsidRPr="007F0805" w:rsidRDefault="007C6E50" w:rsidP="002E0D7C">
            <w:pPr>
              <w:numPr>
                <w:ilvl w:val="0"/>
                <w:numId w:val="9"/>
              </w:numPr>
              <w:spacing w:after="0" w:line="240" w:lineRule="auto"/>
              <w:rPr>
                <w:rFonts w:ascii="Arial" w:hAnsi="Arial" w:cs="Arial"/>
              </w:rPr>
            </w:pPr>
            <w:r w:rsidRPr="007F0805">
              <w:rPr>
                <w:rFonts w:ascii="Arial" w:hAnsi="Arial" w:cs="Arial"/>
              </w:rPr>
              <w:t>Manifestation</w:t>
            </w:r>
          </w:p>
          <w:p w:rsidR="007C6E50" w:rsidRPr="007F0805" w:rsidRDefault="007C6E50" w:rsidP="002E0D7C">
            <w:pPr>
              <w:numPr>
                <w:ilvl w:val="0"/>
                <w:numId w:val="9"/>
              </w:numPr>
              <w:spacing w:after="0" w:line="240" w:lineRule="auto"/>
              <w:rPr>
                <w:rFonts w:ascii="Arial" w:hAnsi="Arial" w:cs="Arial"/>
              </w:rPr>
            </w:pPr>
            <w:r w:rsidRPr="007F0805">
              <w:rPr>
                <w:rFonts w:ascii="Arial" w:hAnsi="Arial" w:cs="Arial"/>
              </w:rPr>
              <w:t>Pious</w:t>
            </w:r>
          </w:p>
          <w:p w:rsidR="007C6E50" w:rsidRPr="007F0805" w:rsidRDefault="007C6E50" w:rsidP="002E0D7C">
            <w:pPr>
              <w:numPr>
                <w:ilvl w:val="0"/>
                <w:numId w:val="9"/>
              </w:numPr>
              <w:spacing w:after="0" w:line="240" w:lineRule="auto"/>
              <w:rPr>
                <w:rFonts w:ascii="Arial" w:hAnsi="Arial" w:cs="Arial"/>
              </w:rPr>
            </w:pPr>
            <w:r w:rsidRPr="007F0805">
              <w:rPr>
                <w:rFonts w:ascii="Arial" w:hAnsi="Arial" w:cs="Arial"/>
              </w:rPr>
              <w:t>Chimera</w:t>
            </w:r>
          </w:p>
          <w:p w:rsidR="007C6E50" w:rsidRPr="007F0805" w:rsidRDefault="007C6E50" w:rsidP="002E0D7C">
            <w:pPr>
              <w:numPr>
                <w:ilvl w:val="0"/>
                <w:numId w:val="9"/>
              </w:numPr>
              <w:spacing w:after="0" w:line="240" w:lineRule="auto"/>
              <w:rPr>
                <w:rFonts w:ascii="Arial" w:hAnsi="Arial" w:cs="Arial"/>
              </w:rPr>
            </w:pPr>
            <w:r w:rsidRPr="007F0805">
              <w:rPr>
                <w:rFonts w:ascii="Arial" w:hAnsi="Arial" w:cs="Arial"/>
              </w:rPr>
              <w:t>Dogma</w:t>
            </w:r>
          </w:p>
          <w:p w:rsidR="007C6E50" w:rsidRPr="007F0805" w:rsidRDefault="007C6E50" w:rsidP="002E0D7C">
            <w:pPr>
              <w:numPr>
                <w:ilvl w:val="0"/>
                <w:numId w:val="9"/>
              </w:numPr>
              <w:spacing w:after="0" w:line="240" w:lineRule="auto"/>
              <w:rPr>
                <w:rFonts w:ascii="Arial" w:hAnsi="Arial" w:cs="Arial"/>
              </w:rPr>
            </w:pPr>
            <w:r w:rsidRPr="007F0805">
              <w:rPr>
                <w:rFonts w:ascii="Arial" w:hAnsi="Arial" w:cs="Arial"/>
              </w:rPr>
              <w:t>Aesthetic</w:t>
            </w:r>
          </w:p>
          <w:p w:rsidR="007C6E50" w:rsidRPr="007F0805" w:rsidRDefault="007C6E50" w:rsidP="002E0D7C">
            <w:pPr>
              <w:numPr>
                <w:ilvl w:val="0"/>
                <w:numId w:val="9"/>
              </w:numPr>
              <w:spacing w:after="0" w:line="240" w:lineRule="auto"/>
              <w:rPr>
                <w:rFonts w:ascii="Arial" w:hAnsi="Arial" w:cs="Arial"/>
              </w:rPr>
            </w:pPr>
            <w:r w:rsidRPr="007F0805">
              <w:rPr>
                <w:rFonts w:ascii="Arial" w:hAnsi="Arial" w:cs="Arial"/>
              </w:rPr>
              <w:t>Transcend</w:t>
            </w:r>
          </w:p>
          <w:p w:rsidR="007C6E50" w:rsidRPr="007F0805" w:rsidRDefault="007C6E50" w:rsidP="002E0D7C">
            <w:pPr>
              <w:numPr>
                <w:ilvl w:val="0"/>
                <w:numId w:val="9"/>
              </w:numPr>
              <w:spacing w:after="0" w:line="240" w:lineRule="auto"/>
              <w:rPr>
                <w:rFonts w:ascii="Arial" w:hAnsi="Arial" w:cs="Arial"/>
              </w:rPr>
            </w:pPr>
            <w:r w:rsidRPr="007F0805">
              <w:rPr>
                <w:rFonts w:ascii="Arial" w:hAnsi="Arial" w:cs="Arial"/>
              </w:rPr>
              <w:t>Perspective</w:t>
            </w:r>
          </w:p>
          <w:p w:rsidR="007C6E50" w:rsidRPr="007F0805" w:rsidRDefault="007C6E50" w:rsidP="002E0D7C">
            <w:pPr>
              <w:numPr>
                <w:ilvl w:val="0"/>
                <w:numId w:val="9"/>
              </w:numPr>
              <w:spacing w:after="0" w:line="240" w:lineRule="auto"/>
              <w:rPr>
                <w:rFonts w:ascii="Arial" w:hAnsi="Arial" w:cs="Arial"/>
              </w:rPr>
            </w:pPr>
            <w:r w:rsidRPr="007F0805">
              <w:rPr>
                <w:rFonts w:ascii="Arial" w:hAnsi="Arial" w:cs="Arial"/>
              </w:rPr>
              <w:t>Balance</w:t>
            </w:r>
          </w:p>
          <w:p w:rsidR="007C6E50" w:rsidRPr="007F0805" w:rsidRDefault="007C6E50" w:rsidP="002E0D7C">
            <w:pPr>
              <w:numPr>
                <w:ilvl w:val="0"/>
                <w:numId w:val="9"/>
              </w:numPr>
              <w:spacing w:after="0" w:line="240" w:lineRule="auto"/>
              <w:rPr>
                <w:rFonts w:ascii="Arial" w:hAnsi="Arial" w:cs="Arial"/>
              </w:rPr>
            </w:pPr>
            <w:r w:rsidRPr="007F0805">
              <w:rPr>
                <w:rFonts w:ascii="Arial" w:hAnsi="Arial" w:cs="Arial"/>
              </w:rPr>
              <w:t>Articulate</w:t>
            </w:r>
          </w:p>
          <w:p w:rsidR="007C6E50" w:rsidRPr="007F0805" w:rsidRDefault="007C6E50" w:rsidP="002E0D7C">
            <w:pPr>
              <w:numPr>
                <w:ilvl w:val="0"/>
                <w:numId w:val="9"/>
              </w:numPr>
              <w:spacing w:after="0" w:line="240" w:lineRule="auto"/>
              <w:rPr>
                <w:rFonts w:ascii="Arial" w:hAnsi="Arial" w:cs="Arial"/>
              </w:rPr>
            </w:pPr>
            <w:r w:rsidRPr="007F0805">
              <w:rPr>
                <w:rFonts w:ascii="Arial" w:hAnsi="Arial" w:cs="Arial"/>
              </w:rPr>
              <w:t>Inherent</w:t>
            </w:r>
          </w:p>
          <w:p w:rsidR="007C6E50" w:rsidRPr="007F0805" w:rsidRDefault="007C6E50" w:rsidP="002E0D7C">
            <w:pPr>
              <w:numPr>
                <w:ilvl w:val="0"/>
                <w:numId w:val="9"/>
              </w:numPr>
              <w:spacing w:after="0" w:line="240" w:lineRule="auto"/>
              <w:rPr>
                <w:rFonts w:ascii="Arial" w:hAnsi="Arial" w:cs="Arial"/>
              </w:rPr>
            </w:pPr>
            <w:r w:rsidRPr="007F0805">
              <w:rPr>
                <w:rFonts w:ascii="Arial" w:hAnsi="Arial" w:cs="Arial"/>
              </w:rPr>
              <w:t>Symmetry</w:t>
            </w:r>
          </w:p>
          <w:p w:rsidR="007C6E50" w:rsidRPr="007F0805" w:rsidRDefault="007C6E50" w:rsidP="002E0D7C">
            <w:pPr>
              <w:numPr>
                <w:ilvl w:val="0"/>
                <w:numId w:val="9"/>
              </w:numPr>
              <w:spacing w:after="0" w:line="240" w:lineRule="auto"/>
              <w:rPr>
                <w:rFonts w:ascii="Arial" w:hAnsi="Arial" w:cs="Arial"/>
              </w:rPr>
            </w:pPr>
            <w:r w:rsidRPr="007F0805">
              <w:rPr>
                <w:rFonts w:ascii="Arial" w:hAnsi="Arial" w:cs="Arial"/>
              </w:rPr>
              <w:t>Composition</w:t>
            </w:r>
          </w:p>
          <w:p w:rsidR="007C6E50" w:rsidRPr="007F0805" w:rsidRDefault="007C6E50" w:rsidP="002E0D7C">
            <w:pPr>
              <w:numPr>
                <w:ilvl w:val="0"/>
                <w:numId w:val="9"/>
              </w:numPr>
              <w:spacing w:after="0" w:line="240" w:lineRule="auto"/>
              <w:rPr>
                <w:rFonts w:ascii="Arial" w:hAnsi="Arial" w:cs="Arial"/>
              </w:rPr>
            </w:pPr>
            <w:r w:rsidRPr="007F0805">
              <w:rPr>
                <w:rFonts w:ascii="Arial" w:hAnsi="Arial" w:cs="Arial"/>
              </w:rPr>
              <w:t>Medium</w:t>
            </w:r>
          </w:p>
          <w:p w:rsidR="00F0106B" w:rsidRPr="007F0805" w:rsidRDefault="00F0106B" w:rsidP="002E0D7C">
            <w:pPr>
              <w:numPr>
                <w:ilvl w:val="0"/>
                <w:numId w:val="9"/>
              </w:numPr>
              <w:spacing w:after="0" w:line="240" w:lineRule="auto"/>
              <w:rPr>
                <w:rFonts w:ascii="Arial" w:hAnsi="Arial" w:cs="Arial"/>
              </w:rPr>
            </w:pPr>
            <w:r w:rsidRPr="007F0805">
              <w:rPr>
                <w:rFonts w:ascii="Arial" w:hAnsi="Arial" w:cs="Arial"/>
              </w:rPr>
              <w:t>Controversial</w:t>
            </w:r>
          </w:p>
        </w:tc>
      </w:tr>
      <w:tr w:rsidR="00112360" w:rsidRPr="007F0805" w:rsidTr="001A79FE">
        <w:tc>
          <w:tcPr>
            <w:tcW w:w="10188" w:type="dxa"/>
            <w:gridSpan w:val="4"/>
            <w:shd w:val="clear" w:color="auto" w:fill="D9D9D9"/>
            <w:vAlign w:val="center"/>
          </w:tcPr>
          <w:p w:rsidR="00112360" w:rsidRPr="007F0805" w:rsidRDefault="00112360" w:rsidP="00881F87">
            <w:pPr>
              <w:spacing w:after="0" w:line="240" w:lineRule="auto"/>
              <w:jc w:val="center"/>
              <w:rPr>
                <w:rFonts w:ascii="Arial" w:hAnsi="Arial" w:cs="Arial"/>
              </w:rPr>
            </w:pPr>
            <w:r w:rsidRPr="007F0805">
              <w:rPr>
                <w:rFonts w:ascii="Arial" w:hAnsi="Arial" w:cs="Arial"/>
              </w:rPr>
              <w:t xml:space="preserve">Text: Preface to Paul </w:t>
            </w:r>
            <w:proofErr w:type="spellStart"/>
            <w:r w:rsidRPr="007F0805">
              <w:rPr>
                <w:rFonts w:ascii="Arial" w:hAnsi="Arial" w:cs="Arial"/>
              </w:rPr>
              <w:t>Gaultier’s</w:t>
            </w:r>
            <w:proofErr w:type="spellEnd"/>
            <w:r w:rsidRPr="007F0805">
              <w:rPr>
                <w:rFonts w:ascii="Arial" w:hAnsi="Arial" w:cs="Arial"/>
              </w:rPr>
              <w:t xml:space="preserve"> The Meaning of Art</w:t>
            </w:r>
          </w:p>
        </w:tc>
      </w:tr>
      <w:tr w:rsidR="00112360" w:rsidRPr="007F0805" w:rsidTr="001A79FE">
        <w:tc>
          <w:tcPr>
            <w:tcW w:w="10188" w:type="dxa"/>
            <w:gridSpan w:val="4"/>
          </w:tcPr>
          <w:p w:rsidR="00112360" w:rsidRPr="007F0805" w:rsidRDefault="00112360" w:rsidP="00112360">
            <w:pPr>
              <w:spacing w:after="0" w:line="240" w:lineRule="auto"/>
              <w:jc w:val="center"/>
              <w:rPr>
                <w:rFonts w:ascii="Arial" w:hAnsi="Arial" w:cs="Arial"/>
              </w:rPr>
            </w:pPr>
            <w:r w:rsidRPr="007F0805">
              <w:rPr>
                <w:rFonts w:ascii="Arial" w:hAnsi="Arial" w:cs="Arial"/>
              </w:rPr>
              <w:t>Activity 1 – Quick Writes</w:t>
            </w:r>
          </w:p>
        </w:tc>
      </w:tr>
      <w:tr w:rsidR="002D0D0C" w:rsidRPr="007F0805" w:rsidTr="001A79FE">
        <w:tc>
          <w:tcPr>
            <w:tcW w:w="1728" w:type="dxa"/>
          </w:tcPr>
          <w:p w:rsidR="002D0D0C" w:rsidRPr="007F0805" w:rsidRDefault="002D0D0C" w:rsidP="00112360">
            <w:pPr>
              <w:spacing w:after="0" w:line="240" w:lineRule="auto"/>
              <w:rPr>
                <w:rFonts w:ascii="Arial" w:hAnsi="Arial" w:cs="Arial"/>
              </w:rPr>
            </w:pPr>
            <w:r w:rsidRPr="007F0805">
              <w:rPr>
                <w:rFonts w:ascii="Arial" w:hAnsi="Arial" w:cs="Arial"/>
              </w:rPr>
              <w:t>Creating Connections (B)</w:t>
            </w:r>
          </w:p>
        </w:tc>
        <w:tc>
          <w:tcPr>
            <w:tcW w:w="7020" w:type="dxa"/>
            <w:gridSpan w:val="2"/>
            <w:tcBorders>
              <w:right w:val="single" w:sz="4" w:space="0" w:color="auto"/>
            </w:tcBorders>
          </w:tcPr>
          <w:p w:rsidR="002D0D0C" w:rsidRPr="007F0805" w:rsidRDefault="008E27D1" w:rsidP="00112360">
            <w:pPr>
              <w:spacing w:after="0" w:line="240" w:lineRule="auto"/>
              <w:rPr>
                <w:rFonts w:ascii="Arial" w:hAnsi="Arial" w:cs="Arial"/>
              </w:rPr>
            </w:pPr>
            <w:hyperlink w:anchor="StrategyK" w:history="1">
              <w:proofErr w:type="spellStart"/>
              <w:r w:rsidR="002D0D0C" w:rsidRPr="007F0805">
                <w:rPr>
                  <w:rStyle w:val="Hyperlink"/>
                  <w:rFonts w:ascii="Arial" w:hAnsi="Arial" w:cs="Arial"/>
                  <w:b/>
                </w:rPr>
                <w:t>Quickwrite</w:t>
              </w:r>
              <w:proofErr w:type="spellEnd"/>
              <w:r w:rsidR="002D0D0C" w:rsidRPr="007F0805">
                <w:rPr>
                  <w:rStyle w:val="Hyperlink"/>
                  <w:rFonts w:ascii="Arial" w:hAnsi="Arial" w:cs="Arial"/>
                  <w:b/>
                </w:rPr>
                <w:t xml:space="preserve"> (</w:t>
              </w:r>
              <w:r w:rsidR="002D0D0C">
                <w:rPr>
                  <w:rStyle w:val="Hyperlink"/>
                  <w:rFonts w:ascii="Arial" w:hAnsi="Arial" w:cs="Arial"/>
                  <w:b/>
                </w:rPr>
                <w:t>CCSSO Tool</w:t>
              </w:r>
              <w:r w:rsidR="002D0D0C" w:rsidRPr="007F0805">
                <w:rPr>
                  <w:rStyle w:val="Hyperlink"/>
                  <w:rFonts w:ascii="Arial" w:hAnsi="Arial" w:cs="Arial"/>
                  <w:b/>
                </w:rPr>
                <w:t xml:space="preserve"> K)</w:t>
              </w:r>
              <w:r w:rsidR="002D0D0C" w:rsidRPr="007F0805">
                <w:rPr>
                  <w:rStyle w:val="Hyperlink"/>
                  <w:rFonts w:ascii="Arial" w:hAnsi="Arial" w:cs="Arial"/>
                </w:rPr>
                <w:t xml:space="preserve">: </w:t>
              </w:r>
            </w:hyperlink>
            <w:r w:rsidR="002D0D0C" w:rsidRPr="007F0805">
              <w:rPr>
                <w:rFonts w:ascii="Arial" w:hAnsi="Arial" w:cs="Arial"/>
              </w:rPr>
              <w:t xml:space="preserve"> What is art?    </w:t>
            </w:r>
          </w:p>
          <w:p w:rsidR="002D0D0C" w:rsidRPr="007F0805" w:rsidRDefault="002D0D0C" w:rsidP="00112360">
            <w:pPr>
              <w:spacing w:after="0" w:line="240" w:lineRule="auto"/>
              <w:rPr>
                <w:rFonts w:ascii="Arial" w:hAnsi="Arial" w:cs="Arial"/>
                <w:i/>
              </w:rPr>
            </w:pPr>
            <w:r w:rsidRPr="007F0805">
              <w:rPr>
                <w:rFonts w:ascii="Arial" w:hAnsi="Arial" w:cs="Arial"/>
                <w:i/>
              </w:rPr>
              <w:t>This is an opportunity for the students to begin addressing the central question of the unit.  They should be encouraged to consider not only a definition, but also examples of what constitutes art and why, as well as what is not art.</w:t>
            </w:r>
          </w:p>
        </w:tc>
        <w:tc>
          <w:tcPr>
            <w:tcW w:w="1440" w:type="dxa"/>
            <w:tcBorders>
              <w:left w:val="single" w:sz="4" w:space="0" w:color="auto"/>
            </w:tcBorders>
          </w:tcPr>
          <w:p w:rsidR="00B126F2" w:rsidRDefault="00B126F2" w:rsidP="00112360">
            <w:pPr>
              <w:spacing w:after="0" w:line="240" w:lineRule="auto"/>
              <w:rPr>
                <w:rFonts w:ascii="Arial" w:hAnsi="Arial" w:cs="Arial"/>
                <w:sz w:val="20"/>
                <w:szCs w:val="20"/>
              </w:rPr>
            </w:pPr>
            <w:r>
              <w:rPr>
                <w:rFonts w:ascii="Arial" w:hAnsi="Arial" w:cs="Arial"/>
                <w:sz w:val="20"/>
                <w:szCs w:val="20"/>
              </w:rPr>
              <w:t>W.CCR.4</w:t>
            </w:r>
          </w:p>
          <w:p w:rsidR="002D0D0C" w:rsidRPr="00877224" w:rsidRDefault="00877224" w:rsidP="00112360">
            <w:pPr>
              <w:spacing w:after="0" w:line="240" w:lineRule="auto"/>
              <w:rPr>
                <w:rFonts w:ascii="Arial" w:hAnsi="Arial" w:cs="Arial"/>
                <w:sz w:val="20"/>
                <w:szCs w:val="20"/>
              </w:rPr>
            </w:pPr>
            <w:r>
              <w:rPr>
                <w:rFonts w:ascii="Arial" w:hAnsi="Arial" w:cs="Arial"/>
                <w:sz w:val="20"/>
                <w:szCs w:val="20"/>
              </w:rPr>
              <w:t>W.CCR.10</w:t>
            </w:r>
          </w:p>
        </w:tc>
      </w:tr>
      <w:tr w:rsidR="00112360" w:rsidRPr="007F0805" w:rsidTr="001A79FE">
        <w:tc>
          <w:tcPr>
            <w:tcW w:w="10188" w:type="dxa"/>
            <w:gridSpan w:val="4"/>
          </w:tcPr>
          <w:p w:rsidR="00112360" w:rsidRPr="007F0805" w:rsidRDefault="00112360" w:rsidP="00112360">
            <w:pPr>
              <w:spacing w:after="0" w:line="240" w:lineRule="auto"/>
              <w:jc w:val="center"/>
              <w:rPr>
                <w:rFonts w:ascii="Arial" w:hAnsi="Arial" w:cs="Arial"/>
              </w:rPr>
            </w:pPr>
            <w:r w:rsidRPr="007F0805">
              <w:rPr>
                <w:rFonts w:ascii="Arial" w:hAnsi="Arial" w:cs="Arial"/>
              </w:rPr>
              <w:t>Activity 2 – Key Concepts</w:t>
            </w:r>
          </w:p>
        </w:tc>
      </w:tr>
      <w:tr w:rsidR="002D0D0C" w:rsidRPr="007F0805" w:rsidTr="001A79FE">
        <w:tc>
          <w:tcPr>
            <w:tcW w:w="1728" w:type="dxa"/>
          </w:tcPr>
          <w:p w:rsidR="002D0D0C" w:rsidRPr="007F0805" w:rsidRDefault="002D0D0C" w:rsidP="00112360">
            <w:pPr>
              <w:spacing w:after="0" w:line="240" w:lineRule="auto"/>
              <w:rPr>
                <w:rFonts w:ascii="Arial" w:hAnsi="Arial" w:cs="Arial"/>
              </w:rPr>
            </w:pPr>
            <w:r w:rsidRPr="007F0805">
              <w:rPr>
                <w:rFonts w:ascii="Arial" w:hAnsi="Arial" w:cs="Arial"/>
              </w:rPr>
              <w:lastRenderedPageBreak/>
              <w:t>Introducing Key Concepts (B)</w:t>
            </w:r>
          </w:p>
        </w:tc>
        <w:tc>
          <w:tcPr>
            <w:tcW w:w="7020" w:type="dxa"/>
            <w:gridSpan w:val="2"/>
            <w:tcBorders>
              <w:right w:val="single" w:sz="4" w:space="0" w:color="auto"/>
            </w:tcBorders>
          </w:tcPr>
          <w:p w:rsidR="002D0D0C" w:rsidRPr="007F0805" w:rsidRDefault="002D0D0C" w:rsidP="00112360">
            <w:pPr>
              <w:spacing w:after="0" w:line="240" w:lineRule="auto"/>
              <w:rPr>
                <w:rFonts w:ascii="Arial" w:hAnsi="Arial" w:cs="Arial"/>
              </w:rPr>
            </w:pPr>
            <w:r w:rsidRPr="007F0805">
              <w:rPr>
                <w:rFonts w:ascii="Arial" w:hAnsi="Arial" w:cs="Arial"/>
              </w:rPr>
              <w:t>Follow up with Ranking Images:   Using their definitions of art, students rank artistic images using a scale of 1-</w:t>
            </w:r>
            <w:r>
              <w:rPr>
                <w:rFonts w:ascii="Arial" w:hAnsi="Arial" w:cs="Arial"/>
              </w:rPr>
              <w:t>5</w:t>
            </w:r>
            <w:r w:rsidRPr="007F0805">
              <w:rPr>
                <w:rFonts w:ascii="Arial" w:hAnsi="Arial" w:cs="Arial"/>
              </w:rPr>
              <w:t xml:space="preserve">:   1 = not what I consider art at all; </w:t>
            </w:r>
            <w:r>
              <w:rPr>
                <w:rFonts w:ascii="Arial" w:hAnsi="Arial" w:cs="Arial"/>
              </w:rPr>
              <w:t>5</w:t>
            </w:r>
            <w:r w:rsidRPr="007F0805">
              <w:rPr>
                <w:rFonts w:ascii="Arial" w:hAnsi="Arial" w:cs="Arial"/>
              </w:rPr>
              <w:t xml:space="preserve"> = That is what I consider art.</w:t>
            </w:r>
          </w:p>
          <w:p w:rsidR="002D0D0C" w:rsidRPr="007F0805" w:rsidRDefault="002D0D0C" w:rsidP="00112360">
            <w:pPr>
              <w:spacing w:after="0" w:line="240" w:lineRule="auto"/>
              <w:rPr>
                <w:rFonts w:ascii="Arial" w:hAnsi="Arial" w:cs="Arial"/>
                <w:i/>
              </w:rPr>
            </w:pPr>
            <w:r w:rsidRPr="007F0805">
              <w:rPr>
                <w:rFonts w:ascii="Arial" w:hAnsi="Arial" w:cs="Arial"/>
                <w:i/>
              </w:rPr>
              <w:t>Ranking Images:</w:t>
            </w:r>
          </w:p>
          <w:p w:rsidR="002D0D0C" w:rsidRPr="007F0805" w:rsidRDefault="002D0D0C" w:rsidP="00112360">
            <w:pPr>
              <w:spacing w:after="0" w:line="240" w:lineRule="auto"/>
              <w:rPr>
                <w:rFonts w:ascii="Arial" w:hAnsi="Arial" w:cs="Arial"/>
                <w:i/>
              </w:rPr>
            </w:pPr>
            <w:r w:rsidRPr="007F0805">
              <w:rPr>
                <w:rFonts w:ascii="Arial" w:hAnsi="Arial" w:cs="Arial"/>
                <w:i/>
              </w:rPr>
              <w:t>The teacher should select a wide variety of artistic images. These images should include traditional ideas of art (still-</w:t>
            </w:r>
            <w:proofErr w:type="spellStart"/>
            <w:r w:rsidRPr="007F0805">
              <w:rPr>
                <w:rFonts w:ascii="Arial" w:hAnsi="Arial" w:cs="Arial"/>
                <w:i/>
              </w:rPr>
              <w:t>lifes</w:t>
            </w:r>
            <w:proofErr w:type="spellEnd"/>
            <w:r w:rsidRPr="007F0805">
              <w:rPr>
                <w:rFonts w:ascii="Arial" w:hAnsi="Arial" w:cs="Arial"/>
                <w:i/>
              </w:rPr>
              <w:t>, landscapes, Botticelli’s Venus, the Sistine Chapel), as well as non-traditional ideas.  Several museum websites provide access to online collections.  The teacher may consider using video of performance or video art, in addition to sculpture, photography, painting, or sketch.</w:t>
            </w:r>
          </w:p>
          <w:p w:rsidR="002D0D0C" w:rsidRPr="007F0805" w:rsidRDefault="002D0D0C" w:rsidP="00112360">
            <w:pPr>
              <w:pStyle w:val="ListParagraph"/>
              <w:numPr>
                <w:ilvl w:val="0"/>
                <w:numId w:val="13"/>
              </w:numPr>
              <w:spacing w:after="0" w:line="240" w:lineRule="auto"/>
              <w:rPr>
                <w:rFonts w:ascii="Arial" w:hAnsi="Arial" w:cs="Arial"/>
              </w:rPr>
            </w:pPr>
            <w:r w:rsidRPr="007F0805">
              <w:rPr>
                <w:rFonts w:ascii="Arial" w:hAnsi="Arial" w:cs="Arial"/>
              </w:rPr>
              <w:t>Follow up with whole-class discussion. Students should be able to provide a rationale for their rankings. Encourage a connection to the quick write activity to help students make a connection to their own ideas and the content.</w:t>
            </w:r>
          </w:p>
        </w:tc>
        <w:tc>
          <w:tcPr>
            <w:tcW w:w="1440" w:type="dxa"/>
            <w:tcBorders>
              <w:left w:val="single" w:sz="4" w:space="0" w:color="auto"/>
            </w:tcBorders>
          </w:tcPr>
          <w:p w:rsidR="002D0D0C" w:rsidRDefault="00B126F2" w:rsidP="00A71F6E">
            <w:pPr>
              <w:pStyle w:val="ListParagraph"/>
              <w:spacing w:after="0" w:line="240" w:lineRule="auto"/>
              <w:ind w:left="0"/>
              <w:rPr>
                <w:rFonts w:ascii="Arial" w:hAnsi="Arial" w:cs="Arial"/>
                <w:sz w:val="20"/>
                <w:szCs w:val="20"/>
              </w:rPr>
            </w:pPr>
            <w:r>
              <w:rPr>
                <w:rFonts w:ascii="Arial" w:hAnsi="Arial" w:cs="Arial"/>
                <w:sz w:val="20"/>
                <w:szCs w:val="20"/>
              </w:rPr>
              <w:t>SL.CCR.1</w:t>
            </w:r>
          </w:p>
          <w:p w:rsidR="004B37A3" w:rsidRPr="00B126F2" w:rsidRDefault="004B37A3" w:rsidP="00A71F6E">
            <w:pPr>
              <w:pStyle w:val="ListParagraph"/>
              <w:spacing w:after="0" w:line="240" w:lineRule="auto"/>
              <w:ind w:left="0"/>
              <w:rPr>
                <w:rFonts w:ascii="Arial" w:hAnsi="Arial" w:cs="Arial"/>
                <w:sz w:val="20"/>
                <w:szCs w:val="20"/>
              </w:rPr>
            </w:pPr>
            <w:r>
              <w:rPr>
                <w:rFonts w:ascii="Arial" w:hAnsi="Arial" w:cs="Arial"/>
                <w:sz w:val="20"/>
                <w:szCs w:val="20"/>
              </w:rPr>
              <w:t>SL.CCR.4</w:t>
            </w:r>
          </w:p>
        </w:tc>
      </w:tr>
      <w:tr w:rsidR="00112360" w:rsidRPr="007F0805" w:rsidTr="001A79FE">
        <w:tc>
          <w:tcPr>
            <w:tcW w:w="10188" w:type="dxa"/>
            <w:gridSpan w:val="4"/>
          </w:tcPr>
          <w:p w:rsidR="00112360" w:rsidRPr="007F0805" w:rsidRDefault="00112360" w:rsidP="00112360">
            <w:pPr>
              <w:spacing w:after="0" w:line="240" w:lineRule="auto"/>
              <w:jc w:val="center"/>
              <w:rPr>
                <w:rFonts w:ascii="Arial" w:hAnsi="Arial" w:cs="Arial"/>
              </w:rPr>
            </w:pPr>
            <w:r w:rsidRPr="007F0805">
              <w:rPr>
                <w:rFonts w:ascii="Arial" w:hAnsi="Arial" w:cs="Arial"/>
              </w:rPr>
              <w:t>Activity 3 –Word Sort</w:t>
            </w:r>
          </w:p>
        </w:tc>
      </w:tr>
      <w:tr w:rsidR="002D0D0C" w:rsidRPr="007F0805" w:rsidTr="001A79FE">
        <w:tc>
          <w:tcPr>
            <w:tcW w:w="1728" w:type="dxa"/>
          </w:tcPr>
          <w:p w:rsidR="002D0D0C" w:rsidRPr="007F0805" w:rsidRDefault="002D0D0C" w:rsidP="00112360">
            <w:pPr>
              <w:spacing w:after="0" w:line="240" w:lineRule="auto"/>
              <w:rPr>
                <w:rFonts w:ascii="Arial" w:hAnsi="Arial" w:cs="Arial"/>
              </w:rPr>
            </w:pPr>
            <w:r w:rsidRPr="007F0805">
              <w:rPr>
                <w:rFonts w:ascii="Arial" w:hAnsi="Arial" w:cs="Arial"/>
              </w:rPr>
              <w:t>Introducing Vocabulary (B)</w:t>
            </w:r>
          </w:p>
        </w:tc>
        <w:tc>
          <w:tcPr>
            <w:tcW w:w="7020" w:type="dxa"/>
            <w:gridSpan w:val="2"/>
            <w:tcBorders>
              <w:right w:val="single" w:sz="4" w:space="0" w:color="auto"/>
            </w:tcBorders>
          </w:tcPr>
          <w:p w:rsidR="002D0D0C" w:rsidRPr="007F0805" w:rsidRDefault="002D0D0C" w:rsidP="00112360">
            <w:pPr>
              <w:spacing w:after="0" w:line="240" w:lineRule="auto"/>
              <w:rPr>
                <w:rFonts w:ascii="Arial" w:hAnsi="Arial" w:cs="Arial"/>
              </w:rPr>
            </w:pPr>
            <w:r w:rsidRPr="007F0805">
              <w:rPr>
                <w:rFonts w:ascii="Arial" w:hAnsi="Arial" w:cs="Arial"/>
              </w:rPr>
              <w:t>Provide students with a list of the vocabulary words from the unit, asking them to then sort the words into four categories</w:t>
            </w:r>
            <w:r w:rsidR="00D13918">
              <w:rPr>
                <w:rFonts w:ascii="Arial" w:hAnsi="Arial" w:cs="Arial"/>
              </w:rPr>
              <w:t xml:space="preserve"> that they determine</w:t>
            </w:r>
            <w:r w:rsidRPr="007F0805">
              <w:rPr>
                <w:rFonts w:ascii="Arial" w:hAnsi="Arial" w:cs="Arial"/>
              </w:rPr>
              <w:t>.  Follow the word sort with discussion of each category and classification. As with the previous activity, students should be able to provide a rationale for their organization.</w:t>
            </w:r>
          </w:p>
          <w:p w:rsidR="002D0D0C" w:rsidRPr="007F0805" w:rsidRDefault="002D0D0C" w:rsidP="00DD2074">
            <w:pPr>
              <w:spacing w:after="0" w:line="240" w:lineRule="auto"/>
              <w:rPr>
                <w:rFonts w:ascii="Arial" w:hAnsi="Arial" w:cs="Arial"/>
                <w:i/>
              </w:rPr>
            </w:pPr>
            <w:r w:rsidRPr="007F0805">
              <w:rPr>
                <w:rFonts w:ascii="Arial" w:hAnsi="Arial" w:cs="Arial"/>
                <w:i/>
              </w:rPr>
              <w:t>Students will follow-up with the vocabulary words during and after reading with a triple-entry vocabulary entry. This activity will be introduced in Activity</w:t>
            </w:r>
            <w:r>
              <w:rPr>
                <w:rFonts w:ascii="Arial" w:hAnsi="Arial" w:cs="Arial"/>
                <w:i/>
              </w:rPr>
              <w:t xml:space="preserve"> </w:t>
            </w:r>
            <w:r w:rsidRPr="007F0805">
              <w:rPr>
                <w:rFonts w:ascii="Arial" w:hAnsi="Arial" w:cs="Arial"/>
                <w:i/>
              </w:rPr>
              <w:t>9.</w:t>
            </w:r>
          </w:p>
        </w:tc>
        <w:tc>
          <w:tcPr>
            <w:tcW w:w="1440" w:type="dxa"/>
            <w:tcBorders>
              <w:left w:val="single" w:sz="4" w:space="0" w:color="auto"/>
            </w:tcBorders>
          </w:tcPr>
          <w:p w:rsidR="002D0D0C" w:rsidRDefault="007346DE" w:rsidP="00DD2074">
            <w:pPr>
              <w:spacing w:after="0" w:line="240" w:lineRule="auto"/>
              <w:rPr>
                <w:rFonts w:ascii="Arial" w:hAnsi="Arial" w:cs="Arial"/>
                <w:sz w:val="20"/>
                <w:szCs w:val="20"/>
              </w:rPr>
            </w:pPr>
            <w:r>
              <w:rPr>
                <w:rFonts w:ascii="Arial" w:hAnsi="Arial" w:cs="Arial"/>
                <w:sz w:val="20"/>
                <w:szCs w:val="20"/>
              </w:rPr>
              <w:t>R.CCR.4</w:t>
            </w:r>
          </w:p>
          <w:p w:rsidR="007346DE" w:rsidRPr="004B37A3" w:rsidRDefault="007346DE" w:rsidP="00DD2074">
            <w:pPr>
              <w:spacing w:after="0" w:line="240" w:lineRule="auto"/>
              <w:rPr>
                <w:rFonts w:ascii="Arial" w:hAnsi="Arial" w:cs="Arial"/>
                <w:sz w:val="20"/>
                <w:szCs w:val="20"/>
              </w:rPr>
            </w:pPr>
            <w:r>
              <w:rPr>
                <w:rFonts w:ascii="Arial" w:hAnsi="Arial" w:cs="Arial"/>
                <w:sz w:val="20"/>
                <w:szCs w:val="20"/>
              </w:rPr>
              <w:t>L.CCR.4</w:t>
            </w:r>
          </w:p>
        </w:tc>
      </w:tr>
      <w:tr w:rsidR="00112360" w:rsidRPr="007F0805" w:rsidTr="001A79FE">
        <w:tc>
          <w:tcPr>
            <w:tcW w:w="10188" w:type="dxa"/>
            <w:gridSpan w:val="4"/>
          </w:tcPr>
          <w:p w:rsidR="00112360" w:rsidRPr="007F0805" w:rsidRDefault="00112360" w:rsidP="00112360">
            <w:pPr>
              <w:spacing w:after="0" w:line="240" w:lineRule="auto"/>
              <w:jc w:val="center"/>
              <w:rPr>
                <w:rFonts w:ascii="Arial" w:hAnsi="Arial" w:cs="Arial"/>
              </w:rPr>
            </w:pPr>
            <w:r w:rsidRPr="007F0805">
              <w:rPr>
                <w:rFonts w:ascii="Arial" w:hAnsi="Arial" w:cs="Arial"/>
              </w:rPr>
              <w:t>Activity 4 – Title Analysis</w:t>
            </w:r>
          </w:p>
        </w:tc>
      </w:tr>
      <w:tr w:rsidR="002D0D0C" w:rsidRPr="007F0805" w:rsidTr="001A79FE">
        <w:tc>
          <w:tcPr>
            <w:tcW w:w="1728" w:type="dxa"/>
          </w:tcPr>
          <w:p w:rsidR="002D0D0C" w:rsidRPr="007F0805" w:rsidRDefault="002D0D0C" w:rsidP="00112360">
            <w:pPr>
              <w:spacing w:after="0" w:line="240" w:lineRule="auto"/>
              <w:rPr>
                <w:rFonts w:ascii="Arial" w:hAnsi="Arial" w:cs="Arial"/>
              </w:rPr>
            </w:pPr>
            <w:r w:rsidRPr="007F0805">
              <w:rPr>
                <w:rFonts w:ascii="Arial" w:hAnsi="Arial" w:cs="Arial"/>
              </w:rPr>
              <w:t>Surveying the Text (B)</w:t>
            </w:r>
          </w:p>
        </w:tc>
        <w:tc>
          <w:tcPr>
            <w:tcW w:w="7020" w:type="dxa"/>
            <w:gridSpan w:val="2"/>
            <w:tcBorders>
              <w:right w:val="single" w:sz="4" w:space="0" w:color="auto"/>
            </w:tcBorders>
          </w:tcPr>
          <w:p w:rsidR="002D0D0C" w:rsidRPr="007F0805" w:rsidRDefault="002D0D0C" w:rsidP="00112360">
            <w:pPr>
              <w:spacing w:after="0" w:line="240" w:lineRule="auto"/>
              <w:rPr>
                <w:rFonts w:ascii="Arial" w:hAnsi="Arial" w:cs="Arial"/>
                <w:b/>
              </w:rPr>
            </w:pPr>
            <w:r w:rsidRPr="007F0805">
              <w:rPr>
                <w:rFonts w:ascii="Arial" w:hAnsi="Arial" w:cs="Arial"/>
                <w:b/>
              </w:rPr>
              <w:t>Teacher Modeling:</w:t>
            </w:r>
          </w:p>
          <w:p w:rsidR="002D0D0C" w:rsidRPr="007F0805" w:rsidRDefault="002D0D0C" w:rsidP="00857D52">
            <w:pPr>
              <w:spacing w:after="0" w:line="240" w:lineRule="auto"/>
              <w:rPr>
                <w:rFonts w:ascii="Arial" w:hAnsi="Arial" w:cs="Arial"/>
              </w:rPr>
            </w:pPr>
            <w:r w:rsidRPr="007F0805">
              <w:rPr>
                <w:rFonts w:ascii="Arial" w:hAnsi="Arial" w:cs="Arial"/>
              </w:rPr>
              <w:t>Title analysis—based on the title of the text and knowledge of what a preface may do, what does the student expect from this essay?</w:t>
            </w:r>
          </w:p>
        </w:tc>
        <w:tc>
          <w:tcPr>
            <w:tcW w:w="1440" w:type="dxa"/>
            <w:tcBorders>
              <w:left w:val="single" w:sz="4" w:space="0" w:color="auto"/>
            </w:tcBorders>
          </w:tcPr>
          <w:p w:rsidR="002D0D0C" w:rsidRPr="004F7BAA" w:rsidRDefault="004F7BAA" w:rsidP="00857D52">
            <w:pPr>
              <w:spacing w:after="0" w:line="240" w:lineRule="auto"/>
              <w:rPr>
                <w:rFonts w:ascii="Arial" w:hAnsi="Arial" w:cs="Arial"/>
                <w:sz w:val="20"/>
                <w:szCs w:val="20"/>
              </w:rPr>
            </w:pPr>
            <w:r>
              <w:rPr>
                <w:rFonts w:ascii="Arial" w:hAnsi="Arial" w:cs="Arial"/>
                <w:sz w:val="20"/>
                <w:szCs w:val="20"/>
              </w:rPr>
              <w:t>R.CCR.5</w:t>
            </w:r>
          </w:p>
        </w:tc>
      </w:tr>
      <w:tr w:rsidR="00112360" w:rsidRPr="007F0805" w:rsidTr="001A79FE">
        <w:tc>
          <w:tcPr>
            <w:tcW w:w="10188" w:type="dxa"/>
            <w:gridSpan w:val="4"/>
          </w:tcPr>
          <w:p w:rsidR="00112360" w:rsidRPr="007F0805" w:rsidRDefault="00112360" w:rsidP="00112360">
            <w:pPr>
              <w:spacing w:after="0" w:line="240" w:lineRule="auto"/>
              <w:jc w:val="center"/>
              <w:rPr>
                <w:rFonts w:ascii="Arial" w:hAnsi="Arial" w:cs="Arial"/>
              </w:rPr>
            </w:pPr>
            <w:r w:rsidRPr="007F0805">
              <w:rPr>
                <w:rFonts w:ascii="Arial" w:hAnsi="Arial" w:cs="Arial"/>
              </w:rPr>
              <w:t>Activity 5 – Chunking the Text</w:t>
            </w:r>
          </w:p>
        </w:tc>
      </w:tr>
      <w:tr w:rsidR="002D0D0C" w:rsidRPr="007F0805" w:rsidTr="001A79FE">
        <w:tc>
          <w:tcPr>
            <w:tcW w:w="1728" w:type="dxa"/>
          </w:tcPr>
          <w:p w:rsidR="002D0D0C" w:rsidRPr="007F0805" w:rsidRDefault="002D0D0C" w:rsidP="00112360">
            <w:pPr>
              <w:spacing w:after="0" w:line="240" w:lineRule="auto"/>
              <w:rPr>
                <w:rFonts w:ascii="Arial" w:hAnsi="Arial" w:cs="Arial"/>
              </w:rPr>
            </w:pPr>
            <w:r w:rsidRPr="007F0805">
              <w:rPr>
                <w:rFonts w:ascii="Arial" w:hAnsi="Arial" w:cs="Arial"/>
              </w:rPr>
              <w:t>Surveying the Text (B)</w:t>
            </w:r>
          </w:p>
        </w:tc>
        <w:tc>
          <w:tcPr>
            <w:tcW w:w="7020" w:type="dxa"/>
            <w:gridSpan w:val="2"/>
            <w:tcBorders>
              <w:right w:val="single" w:sz="4" w:space="0" w:color="auto"/>
            </w:tcBorders>
          </w:tcPr>
          <w:p w:rsidR="002D0D0C" w:rsidRDefault="002D0D0C" w:rsidP="00A55FD0">
            <w:pPr>
              <w:spacing w:after="0" w:line="240" w:lineRule="auto"/>
              <w:rPr>
                <w:rFonts w:ascii="Arial" w:hAnsi="Arial" w:cs="Arial"/>
                <w:i/>
              </w:rPr>
            </w:pPr>
            <w:r w:rsidRPr="007F0805">
              <w:rPr>
                <w:rFonts w:ascii="Arial" w:hAnsi="Arial" w:cs="Arial"/>
                <w:i/>
              </w:rPr>
              <w:t>Though some students may have some understanding of words or phrases which suggest a shift, many likely will not. Therefore, many students will likely need</w:t>
            </w:r>
            <w:r>
              <w:rPr>
                <w:rFonts w:ascii="Arial" w:hAnsi="Arial" w:cs="Arial"/>
                <w:i/>
              </w:rPr>
              <w:t xml:space="preserve"> </w:t>
            </w:r>
            <w:r w:rsidRPr="007F0805">
              <w:rPr>
                <w:rFonts w:ascii="Arial" w:hAnsi="Arial" w:cs="Arial"/>
                <w:i/>
              </w:rPr>
              <w:t>direct instruction at this point.</w:t>
            </w:r>
          </w:p>
          <w:p w:rsidR="002D0D0C" w:rsidRPr="007F0805" w:rsidRDefault="002D0D0C" w:rsidP="002D4066">
            <w:pPr>
              <w:spacing w:after="0" w:line="240" w:lineRule="auto"/>
              <w:ind w:left="162"/>
              <w:rPr>
                <w:rFonts w:ascii="Arial" w:hAnsi="Arial" w:cs="Arial"/>
                <w:i/>
              </w:rPr>
            </w:pPr>
          </w:p>
          <w:p w:rsidR="002D0D0C" w:rsidRPr="007F0805" w:rsidRDefault="002D0D0C" w:rsidP="00112360">
            <w:pPr>
              <w:spacing w:after="0" w:line="240" w:lineRule="auto"/>
              <w:ind w:left="720" w:hanging="720"/>
              <w:rPr>
                <w:rFonts w:ascii="Arial" w:hAnsi="Arial" w:cs="Arial"/>
              </w:rPr>
            </w:pPr>
            <w:r w:rsidRPr="007F0805">
              <w:rPr>
                <w:rFonts w:ascii="Arial" w:hAnsi="Arial" w:cs="Arial"/>
                <w:b/>
              </w:rPr>
              <w:t>Teacher Modeling</w:t>
            </w:r>
            <w:r w:rsidR="00634708">
              <w:rPr>
                <w:rFonts w:ascii="Arial" w:hAnsi="Arial" w:cs="Arial"/>
                <w:b/>
              </w:rPr>
              <w:t xml:space="preserve"> </w:t>
            </w:r>
            <w:r w:rsidR="00634708" w:rsidRPr="00634708">
              <w:rPr>
                <w:rFonts w:ascii="Arial" w:hAnsi="Arial" w:cs="Arial"/>
              </w:rPr>
              <w:t>(to show the students how to do this skill)</w:t>
            </w:r>
          </w:p>
          <w:p w:rsidR="002D0D0C" w:rsidRPr="007F0805" w:rsidRDefault="002D0D0C" w:rsidP="00112360">
            <w:pPr>
              <w:spacing w:after="0" w:line="240" w:lineRule="auto"/>
              <w:ind w:left="720" w:hanging="720"/>
              <w:rPr>
                <w:rFonts w:ascii="Arial" w:hAnsi="Arial" w:cs="Arial"/>
                <w:i/>
              </w:rPr>
            </w:pPr>
            <w:r w:rsidRPr="007F0805">
              <w:rPr>
                <w:rFonts w:ascii="Arial" w:hAnsi="Arial" w:cs="Arial"/>
              </w:rPr>
              <w:t>Chunk the text before reading to make long texts feel manageable.</w:t>
            </w:r>
          </w:p>
          <w:p w:rsidR="002D0D0C" w:rsidRPr="007F0805" w:rsidRDefault="002D0D0C" w:rsidP="00112360">
            <w:pPr>
              <w:spacing w:after="0" w:line="240" w:lineRule="auto"/>
              <w:rPr>
                <w:rFonts w:ascii="Arial" w:hAnsi="Arial" w:cs="Arial"/>
              </w:rPr>
            </w:pPr>
            <w:r w:rsidRPr="007F0805">
              <w:rPr>
                <w:rFonts w:ascii="Arial" w:hAnsi="Arial" w:cs="Arial"/>
              </w:rPr>
              <w:t xml:space="preserve">How to chunk the text into parts:   Look for shift </w:t>
            </w:r>
            <w:r>
              <w:rPr>
                <w:rFonts w:ascii="Arial" w:hAnsi="Arial" w:cs="Arial"/>
              </w:rPr>
              <w:t>words that begin paragraphs, such as:</w:t>
            </w:r>
            <w:r w:rsidRPr="007F0805">
              <w:rPr>
                <w:rFonts w:ascii="Arial" w:hAnsi="Arial" w:cs="Arial"/>
              </w:rPr>
              <w:t xml:space="preserve"> “but,” “however,” “if/then”, “especially,” “and.”  Also look for listed or bulleted sections.</w:t>
            </w:r>
          </w:p>
          <w:p w:rsidR="002D0D0C" w:rsidRPr="007F0805" w:rsidRDefault="002D0D0C" w:rsidP="00112360">
            <w:pPr>
              <w:spacing w:after="0" w:line="240" w:lineRule="auto"/>
              <w:rPr>
                <w:rFonts w:ascii="Arial" w:hAnsi="Arial" w:cs="Arial"/>
              </w:rPr>
            </w:pPr>
            <w:r w:rsidRPr="007F0805">
              <w:rPr>
                <w:rFonts w:ascii="Arial" w:hAnsi="Arial" w:cs="Arial"/>
              </w:rPr>
              <w:t>Discuss where “chunks” occur.</w:t>
            </w:r>
          </w:p>
        </w:tc>
        <w:tc>
          <w:tcPr>
            <w:tcW w:w="1440" w:type="dxa"/>
            <w:tcBorders>
              <w:left w:val="single" w:sz="4" w:space="0" w:color="auto"/>
            </w:tcBorders>
          </w:tcPr>
          <w:p w:rsidR="002D0D0C" w:rsidRPr="00A55FD0" w:rsidRDefault="008A0D79" w:rsidP="00112360">
            <w:pPr>
              <w:spacing w:after="0" w:line="240" w:lineRule="auto"/>
              <w:rPr>
                <w:rFonts w:ascii="Arial" w:hAnsi="Arial" w:cs="Arial"/>
                <w:sz w:val="20"/>
                <w:szCs w:val="20"/>
              </w:rPr>
            </w:pPr>
            <w:r>
              <w:rPr>
                <w:rFonts w:ascii="Arial" w:hAnsi="Arial" w:cs="Arial"/>
                <w:sz w:val="20"/>
                <w:szCs w:val="20"/>
              </w:rPr>
              <w:t>R.CCR.5</w:t>
            </w:r>
          </w:p>
        </w:tc>
      </w:tr>
      <w:tr w:rsidR="00112360" w:rsidRPr="007F0805" w:rsidTr="001A79FE">
        <w:tc>
          <w:tcPr>
            <w:tcW w:w="10188" w:type="dxa"/>
            <w:gridSpan w:val="4"/>
          </w:tcPr>
          <w:p w:rsidR="00112360" w:rsidRPr="007F0805" w:rsidRDefault="00112360" w:rsidP="00112360">
            <w:pPr>
              <w:spacing w:after="0" w:line="240" w:lineRule="auto"/>
              <w:jc w:val="center"/>
              <w:rPr>
                <w:rFonts w:ascii="Arial" w:hAnsi="Arial" w:cs="Arial"/>
              </w:rPr>
            </w:pPr>
            <w:r w:rsidRPr="007F0805">
              <w:rPr>
                <w:rFonts w:ascii="Arial" w:hAnsi="Arial" w:cs="Arial"/>
              </w:rPr>
              <w:t>Activity 6 – Think Aloud</w:t>
            </w:r>
          </w:p>
        </w:tc>
      </w:tr>
      <w:tr w:rsidR="002D0D0C" w:rsidRPr="007F0805" w:rsidTr="001A79FE">
        <w:tc>
          <w:tcPr>
            <w:tcW w:w="1728" w:type="dxa"/>
          </w:tcPr>
          <w:p w:rsidR="002D0D0C" w:rsidRPr="007F0805" w:rsidRDefault="002D0D0C" w:rsidP="00112360">
            <w:pPr>
              <w:spacing w:after="0" w:line="240" w:lineRule="auto"/>
              <w:rPr>
                <w:rFonts w:ascii="Arial" w:hAnsi="Arial" w:cs="Arial"/>
              </w:rPr>
            </w:pPr>
            <w:r w:rsidRPr="007F0805">
              <w:rPr>
                <w:rFonts w:ascii="Arial" w:hAnsi="Arial" w:cs="Arial"/>
              </w:rPr>
              <w:t>First Read</w:t>
            </w:r>
          </w:p>
          <w:p w:rsidR="002D0D0C" w:rsidRPr="007F0805" w:rsidRDefault="002D0D0C" w:rsidP="00112360">
            <w:pPr>
              <w:spacing w:after="0" w:line="240" w:lineRule="auto"/>
              <w:rPr>
                <w:rFonts w:ascii="Arial" w:hAnsi="Arial" w:cs="Arial"/>
              </w:rPr>
            </w:pPr>
            <w:r w:rsidRPr="007F0805">
              <w:rPr>
                <w:rFonts w:ascii="Arial" w:hAnsi="Arial" w:cs="Arial"/>
              </w:rPr>
              <w:t>(D)</w:t>
            </w:r>
          </w:p>
        </w:tc>
        <w:tc>
          <w:tcPr>
            <w:tcW w:w="7020" w:type="dxa"/>
            <w:gridSpan w:val="2"/>
            <w:tcBorders>
              <w:right w:val="single" w:sz="4" w:space="0" w:color="auto"/>
            </w:tcBorders>
          </w:tcPr>
          <w:p w:rsidR="002D0D0C" w:rsidRPr="007F0805" w:rsidRDefault="002D0D0C" w:rsidP="00112360">
            <w:pPr>
              <w:spacing w:after="0" w:line="240" w:lineRule="auto"/>
              <w:rPr>
                <w:rFonts w:ascii="Arial" w:hAnsi="Arial" w:cs="Arial"/>
                <w:b/>
              </w:rPr>
            </w:pPr>
            <w:r w:rsidRPr="007F0805">
              <w:rPr>
                <w:rFonts w:ascii="Arial" w:hAnsi="Arial" w:cs="Arial"/>
                <w:b/>
              </w:rPr>
              <w:t>Teacher Modeling followed by some Guided Practice</w:t>
            </w:r>
          </w:p>
          <w:p w:rsidR="002D0D0C" w:rsidRPr="007F0805" w:rsidRDefault="002D0D0C" w:rsidP="00112360">
            <w:pPr>
              <w:spacing w:after="0" w:line="240" w:lineRule="auto"/>
              <w:rPr>
                <w:rFonts w:ascii="Arial" w:hAnsi="Arial" w:cs="Arial"/>
              </w:rPr>
            </w:pPr>
            <w:r w:rsidRPr="007F0805">
              <w:rPr>
                <w:rFonts w:ascii="Arial" w:hAnsi="Arial" w:cs="Arial"/>
              </w:rPr>
              <w:t xml:space="preserve">Think Aloud with Pen in Hand (pen in hand is annotation—described in </w:t>
            </w:r>
            <w:r w:rsidRPr="007F0805">
              <w:rPr>
                <w:rFonts w:ascii="Arial" w:hAnsi="Arial" w:cs="Arial"/>
                <w:i/>
              </w:rPr>
              <w:t>A Handbook of Content Literacy Strategies:  75 Practical Reading and Writing Ideas</w:t>
            </w:r>
            <w:r w:rsidRPr="007F0805">
              <w:rPr>
                <w:rFonts w:ascii="Arial" w:hAnsi="Arial" w:cs="Arial"/>
              </w:rPr>
              <w:t xml:space="preserve"> by Elaine Stephens and Jean Brown)</w:t>
            </w:r>
          </w:p>
          <w:p w:rsidR="002D0D0C" w:rsidRPr="007F0805" w:rsidRDefault="002D0D0C" w:rsidP="002E0D7C">
            <w:pPr>
              <w:pStyle w:val="ListParagraph"/>
              <w:numPr>
                <w:ilvl w:val="0"/>
                <w:numId w:val="12"/>
              </w:numPr>
              <w:spacing w:after="0" w:line="240" w:lineRule="auto"/>
              <w:rPr>
                <w:rFonts w:ascii="Arial" w:hAnsi="Arial" w:cs="Arial"/>
              </w:rPr>
            </w:pPr>
            <w:r w:rsidRPr="007F0805">
              <w:rPr>
                <w:rFonts w:ascii="Arial" w:hAnsi="Arial" w:cs="Arial"/>
              </w:rPr>
              <w:t xml:space="preserve">Focus on content connection to title and expectations.  </w:t>
            </w:r>
          </w:p>
          <w:p w:rsidR="002D0D0C" w:rsidRDefault="002D0D0C" w:rsidP="00857D52">
            <w:pPr>
              <w:pStyle w:val="ListParagraph"/>
              <w:numPr>
                <w:ilvl w:val="0"/>
                <w:numId w:val="12"/>
              </w:numPr>
              <w:spacing w:after="0" w:line="240" w:lineRule="auto"/>
              <w:rPr>
                <w:rFonts w:ascii="Arial" w:hAnsi="Arial" w:cs="Arial"/>
              </w:rPr>
            </w:pPr>
            <w:r w:rsidRPr="007F0805">
              <w:rPr>
                <w:rFonts w:ascii="Arial" w:hAnsi="Arial" w:cs="Arial"/>
              </w:rPr>
              <w:t>Paraphras</w:t>
            </w:r>
            <w:r>
              <w:rPr>
                <w:rFonts w:ascii="Arial" w:hAnsi="Arial" w:cs="Arial"/>
              </w:rPr>
              <w:t>e</w:t>
            </w:r>
            <w:r w:rsidRPr="007F0805">
              <w:rPr>
                <w:rFonts w:ascii="Arial" w:hAnsi="Arial" w:cs="Arial"/>
              </w:rPr>
              <w:t xml:space="preserve"> chunks of text, specifically longer, more complex sentences</w:t>
            </w:r>
          </w:p>
          <w:p w:rsidR="000D4990" w:rsidRDefault="000D4990" w:rsidP="000D4990">
            <w:pPr>
              <w:pStyle w:val="ListParagraph"/>
              <w:spacing w:after="0" w:line="240" w:lineRule="auto"/>
              <w:ind w:left="0"/>
              <w:rPr>
                <w:rFonts w:ascii="Arial" w:hAnsi="Arial" w:cs="Arial"/>
              </w:rPr>
            </w:pPr>
            <w:r>
              <w:rPr>
                <w:rFonts w:ascii="Arial" w:hAnsi="Arial" w:cs="Arial"/>
              </w:rPr>
              <w:t>Think Aloud Resources:</w:t>
            </w:r>
          </w:p>
          <w:p w:rsidR="000D4990" w:rsidRDefault="008E27D1" w:rsidP="000D4990">
            <w:pPr>
              <w:pStyle w:val="ListParagraph"/>
              <w:numPr>
                <w:ilvl w:val="0"/>
                <w:numId w:val="13"/>
              </w:numPr>
              <w:spacing w:after="0" w:line="240" w:lineRule="auto"/>
              <w:rPr>
                <w:rFonts w:ascii="Arial" w:hAnsi="Arial" w:cs="Arial"/>
                <w:sz w:val="20"/>
                <w:szCs w:val="20"/>
              </w:rPr>
            </w:pPr>
            <w:hyperlink r:id="rId93" w:history="1">
              <w:r w:rsidR="000D4990" w:rsidRPr="00B81C7A">
                <w:rPr>
                  <w:rStyle w:val="Hyperlink"/>
                  <w:rFonts w:ascii="Arial" w:hAnsi="Arial" w:cs="Arial"/>
                  <w:sz w:val="20"/>
                  <w:szCs w:val="20"/>
                </w:rPr>
                <w:t>http://www.readwritethink.org/classroom-resources/lesson-plans/building-reading-comprehension-through-139.html</w:t>
              </w:r>
            </w:hyperlink>
          </w:p>
          <w:p w:rsidR="000D4990" w:rsidRDefault="008E27D1" w:rsidP="000D4990">
            <w:pPr>
              <w:pStyle w:val="ListParagraph"/>
              <w:numPr>
                <w:ilvl w:val="0"/>
                <w:numId w:val="13"/>
              </w:numPr>
              <w:spacing w:after="0" w:line="240" w:lineRule="auto"/>
              <w:rPr>
                <w:rFonts w:ascii="Arial" w:hAnsi="Arial" w:cs="Arial"/>
                <w:sz w:val="20"/>
                <w:szCs w:val="20"/>
              </w:rPr>
            </w:pPr>
            <w:hyperlink r:id="rId94" w:history="1">
              <w:r w:rsidR="000D4990" w:rsidRPr="00B81C7A">
                <w:rPr>
                  <w:rStyle w:val="Hyperlink"/>
                  <w:rFonts w:ascii="Arial" w:hAnsi="Arial" w:cs="Arial"/>
                  <w:sz w:val="20"/>
                  <w:szCs w:val="20"/>
                </w:rPr>
                <w:t>http://www.teachervision.fen.com/skill-builder/problem-solving/48546.html</w:t>
              </w:r>
            </w:hyperlink>
            <w:r w:rsidR="000D4990">
              <w:rPr>
                <w:rFonts w:ascii="Arial" w:hAnsi="Arial" w:cs="Arial"/>
                <w:sz w:val="20"/>
                <w:szCs w:val="20"/>
              </w:rPr>
              <w:t xml:space="preserve"> </w:t>
            </w:r>
          </w:p>
          <w:p w:rsidR="00853BFB" w:rsidRDefault="00853BFB" w:rsidP="00E235CB">
            <w:pPr>
              <w:pStyle w:val="ListParagraph"/>
              <w:spacing w:after="0" w:line="240" w:lineRule="auto"/>
              <w:ind w:left="0"/>
              <w:rPr>
                <w:rFonts w:ascii="Arial" w:hAnsi="Arial" w:cs="Arial"/>
                <w:sz w:val="20"/>
                <w:szCs w:val="20"/>
              </w:rPr>
            </w:pPr>
          </w:p>
          <w:p w:rsidR="00E235CB" w:rsidRDefault="00E235CB" w:rsidP="00E235CB">
            <w:pPr>
              <w:pStyle w:val="ListParagraph"/>
              <w:spacing w:after="0" w:line="240" w:lineRule="auto"/>
              <w:ind w:left="0"/>
              <w:rPr>
                <w:rFonts w:ascii="Arial" w:hAnsi="Arial" w:cs="Arial"/>
                <w:sz w:val="20"/>
                <w:szCs w:val="20"/>
              </w:rPr>
            </w:pPr>
            <w:r>
              <w:rPr>
                <w:rFonts w:ascii="Arial" w:hAnsi="Arial" w:cs="Arial"/>
                <w:sz w:val="20"/>
                <w:szCs w:val="20"/>
              </w:rPr>
              <w:t>Annotation Resources</w:t>
            </w:r>
          </w:p>
          <w:p w:rsidR="00E235CB" w:rsidRDefault="008E27D1" w:rsidP="00E235CB">
            <w:pPr>
              <w:pStyle w:val="ListParagraph"/>
              <w:numPr>
                <w:ilvl w:val="0"/>
                <w:numId w:val="13"/>
              </w:numPr>
              <w:spacing w:after="0" w:line="240" w:lineRule="auto"/>
              <w:rPr>
                <w:rFonts w:ascii="Arial" w:hAnsi="Arial" w:cs="Arial"/>
                <w:sz w:val="20"/>
                <w:szCs w:val="20"/>
              </w:rPr>
            </w:pPr>
            <w:hyperlink r:id="rId95" w:history="1">
              <w:r w:rsidR="00E235CB" w:rsidRPr="00B81C7A">
                <w:rPr>
                  <w:rStyle w:val="Hyperlink"/>
                  <w:rFonts w:ascii="Arial" w:hAnsi="Arial" w:cs="Arial"/>
                  <w:sz w:val="20"/>
                  <w:szCs w:val="20"/>
                </w:rPr>
                <w:t>http://writing.colostate.edu/guides/reading/critread/pop5b.cfm</w:t>
              </w:r>
            </w:hyperlink>
          </w:p>
          <w:p w:rsidR="00E235CB" w:rsidRPr="000D4990" w:rsidRDefault="008E27D1" w:rsidP="00E235CB">
            <w:pPr>
              <w:pStyle w:val="ListParagraph"/>
              <w:numPr>
                <w:ilvl w:val="0"/>
                <w:numId w:val="13"/>
              </w:numPr>
              <w:spacing w:after="0" w:line="240" w:lineRule="auto"/>
              <w:rPr>
                <w:rFonts w:ascii="Arial" w:hAnsi="Arial" w:cs="Arial"/>
                <w:sz w:val="20"/>
                <w:szCs w:val="20"/>
              </w:rPr>
            </w:pPr>
            <w:hyperlink r:id="rId96" w:history="1">
              <w:r w:rsidR="00E235CB" w:rsidRPr="00B81C7A">
                <w:rPr>
                  <w:rStyle w:val="Hyperlink"/>
                  <w:rFonts w:ascii="Arial" w:hAnsi="Arial" w:cs="Arial"/>
                  <w:sz w:val="20"/>
                  <w:szCs w:val="20"/>
                </w:rPr>
                <w:t>http://www.comprehensiontoolkit.com/samples/TT_FM_AnnotatingText.pdf</w:t>
              </w:r>
            </w:hyperlink>
            <w:r w:rsidR="00E235CB">
              <w:rPr>
                <w:rFonts w:ascii="Arial" w:hAnsi="Arial" w:cs="Arial"/>
                <w:sz w:val="20"/>
                <w:szCs w:val="20"/>
              </w:rPr>
              <w:t xml:space="preserve"> </w:t>
            </w:r>
          </w:p>
        </w:tc>
        <w:tc>
          <w:tcPr>
            <w:tcW w:w="1440" w:type="dxa"/>
            <w:tcBorders>
              <w:left w:val="single" w:sz="4" w:space="0" w:color="auto"/>
            </w:tcBorders>
          </w:tcPr>
          <w:p w:rsidR="002D0D0C" w:rsidRDefault="00E235CB" w:rsidP="00D13918">
            <w:pPr>
              <w:pStyle w:val="ListParagraph"/>
              <w:spacing w:after="0" w:line="240" w:lineRule="auto"/>
              <w:ind w:left="0"/>
              <w:rPr>
                <w:rFonts w:ascii="Arial" w:hAnsi="Arial" w:cs="Arial"/>
                <w:sz w:val="20"/>
                <w:szCs w:val="20"/>
              </w:rPr>
            </w:pPr>
            <w:r w:rsidRPr="00E235CB">
              <w:rPr>
                <w:rFonts w:ascii="Arial" w:hAnsi="Arial" w:cs="Arial"/>
                <w:sz w:val="20"/>
                <w:szCs w:val="20"/>
              </w:rPr>
              <w:lastRenderedPageBreak/>
              <w:t>R.CCR.</w:t>
            </w:r>
            <w:r>
              <w:rPr>
                <w:rFonts w:ascii="Arial" w:hAnsi="Arial" w:cs="Arial"/>
                <w:sz w:val="20"/>
                <w:szCs w:val="20"/>
              </w:rPr>
              <w:t>1</w:t>
            </w:r>
          </w:p>
          <w:p w:rsidR="00E235CB" w:rsidRPr="00E235CB" w:rsidRDefault="00E235CB" w:rsidP="00D13918">
            <w:pPr>
              <w:pStyle w:val="ListParagraph"/>
              <w:spacing w:after="0" w:line="240" w:lineRule="auto"/>
              <w:ind w:left="0"/>
              <w:rPr>
                <w:rFonts w:ascii="Arial" w:hAnsi="Arial" w:cs="Arial"/>
                <w:sz w:val="20"/>
                <w:szCs w:val="20"/>
              </w:rPr>
            </w:pPr>
            <w:r>
              <w:rPr>
                <w:rFonts w:ascii="Arial" w:hAnsi="Arial" w:cs="Arial"/>
                <w:sz w:val="20"/>
                <w:szCs w:val="20"/>
              </w:rPr>
              <w:t>R.CCR.2</w:t>
            </w:r>
          </w:p>
        </w:tc>
      </w:tr>
      <w:tr w:rsidR="00112360" w:rsidRPr="007F0805" w:rsidTr="001A79FE">
        <w:tc>
          <w:tcPr>
            <w:tcW w:w="10188" w:type="dxa"/>
            <w:gridSpan w:val="4"/>
          </w:tcPr>
          <w:p w:rsidR="00112360" w:rsidRPr="007F0805" w:rsidRDefault="00112360" w:rsidP="00112360">
            <w:pPr>
              <w:spacing w:after="0" w:line="240" w:lineRule="auto"/>
              <w:jc w:val="center"/>
              <w:rPr>
                <w:rFonts w:ascii="Arial" w:hAnsi="Arial" w:cs="Arial"/>
              </w:rPr>
            </w:pPr>
            <w:r w:rsidRPr="007F0805">
              <w:rPr>
                <w:rFonts w:ascii="Arial" w:hAnsi="Arial" w:cs="Arial"/>
              </w:rPr>
              <w:lastRenderedPageBreak/>
              <w:t>Activity 7 – Writing Breaks</w:t>
            </w:r>
          </w:p>
        </w:tc>
      </w:tr>
      <w:tr w:rsidR="002D0D0C" w:rsidRPr="007F0805" w:rsidTr="001A79FE">
        <w:tc>
          <w:tcPr>
            <w:tcW w:w="1728" w:type="dxa"/>
          </w:tcPr>
          <w:p w:rsidR="002D0D0C" w:rsidRPr="007F0805" w:rsidRDefault="002D0D0C" w:rsidP="00112360">
            <w:pPr>
              <w:spacing w:after="0" w:line="240" w:lineRule="auto"/>
              <w:rPr>
                <w:rFonts w:ascii="Arial" w:hAnsi="Arial" w:cs="Arial"/>
              </w:rPr>
            </w:pPr>
            <w:r w:rsidRPr="007F0805">
              <w:rPr>
                <w:rFonts w:ascii="Arial" w:hAnsi="Arial" w:cs="Arial"/>
              </w:rPr>
              <w:t>Critical Thinking (D)</w:t>
            </w:r>
          </w:p>
        </w:tc>
        <w:tc>
          <w:tcPr>
            <w:tcW w:w="7020" w:type="dxa"/>
            <w:gridSpan w:val="2"/>
            <w:tcBorders>
              <w:right w:val="single" w:sz="4" w:space="0" w:color="auto"/>
            </w:tcBorders>
          </w:tcPr>
          <w:p w:rsidR="002D0D0C" w:rsidRPr="007F0805" w:rsidRDefault="002D0D0C" w:rsidP="00112360">
            <w:pPr>
              <w:spacing w:after="0" w:line="240" w:lineRule="auto"/>
              <w:rPr>
                <w:rFonts w:ascii="Arial" w:hAnsi="Arial" w:cs="Arial"/>
                <w:i/>
              </w:rPr>
            </w:pPr>
            <w:r w:rsidRPr="007F0805">
              <w:rPr>
                <w:rFonts w:ascii="Arial" w:hAnsi="Arial" w:cs="Arial"/>
              </w:rPr>
              <w:t>Writing Breaks—</w:t>
            </w:r>
            <w:r>
              <w:rPr>
                <w:rFonts w:ascii="Arial" w:hAnsi="Arial" w:cs="Arial"/>
              </w:rPr>
              <w:t xml:space="preserve"> H</w:t>
            </w:r>
            <w:r w:rsidRPr="007F0805">
              <w:rPr>
                <w:rFonts w:ascii="Arial" w:hAnsi="Arial" w:cs="Arial"/>
              </w:rPr>
              <w:t xml:space="preserve">ow is the writer helping us to answer our focus question:  what is art?   Include questions that may have arisen during reading. (Writing Breaks are described in Harvey Daniels’s book </w:t>
            </w:r>
            <w:r w:rsidRPr="007F0805">
              <w:rPr>
                <w:rFonts w:ascii="Arial" w:hAnsi="Arial" w:cs="Arial"/>
                <w:i/>
              </w:rPr>
              <w:t>Content Area Writing:  Every Teacher’s Guide.)</w:t>
            </w:r>
          </w:p>
          <w:p w:rsidR="002D0D0C" w:rsidRPr="007F0805" w:rsidRDefault="002D0D0C" w:rsidP="00112360">
            <w:pPr>
              <w:spacing w:after="0" w:line="240" w:lineRule="auto"/>
              <w:rPr>
                <w:rFonts w:ascii="Arial" w:hAnsi="Arial" w:cs="Arial"/>
                <w:b/>
              </w:rPr>
            </w:pPr>
            <w:r w:rsidRPr="007F0805">
              <w:rPr>
                <w:rFonts w:ascii="Arial" w:hAnsi="Arial" w:cs="Arial"/>
                <w:b/>
              </w:rPr>
              <w:t>Repeat this activity frequently, at minimum after each chunk of text.</w:t>
            </w:r>
          </w:p>
        </w:tc>
        <w:tc>
          <w:tcPr>
            <w:tcW w:w="1440" w:type="dxa"/>
            <w:tcBorders>
              <w:left w:val="single" w:sz="4" w:space="0" w:color="auto"/>
            </w:tcBorders>
          </w:tcPr>
          <w:p w:rsidR="002D0D0C" w:rsidRDefault="002B3666" w:rsidP="00112360">
            <w:pPr>
              <w:spacing w:after="0" w:line="240" w:lineRule="auto"/>
              <w:rPr>
                <w:rFonts w:ascii="Arial" w:hAnsi="Arial" w:cs="Arial"/>
                <w:sz w:val="20"/>
                <w:szCs w:val="20"/>
              </w:rPr>
            </w:pPr>
            <w:r w:rsidRPr="002B3666">
              <w:rPr>
                <w:rFonts w:ascii="Arial" w:hAnsi="Arial" w:cs="Arial"/>
                <w:sz w:val="20"/>
                <w:szCs w:val="20"/>
              </w:rPr>
              <w:t>W.CCR.</w:t>
            </w:r>
            <w:r>
              <w:rPr>
                <w:rFonts w:ascii="Arial" w:hAnsi="Arial" w:cs="Arial"/>
                <w:sz w:val="20"/>
                <w:szCs w:val="20"/>
              </w:rPr>
              <w:t>2</w:t>
            </w:r>
          </w:p>
          <w:p w:rsidR="002B3666" w:rsidRPr="002B3666" w:rsidRDefault="002B3666" w:rsidP="00112360">
            <w:pPr>
              <w:spacing w:after="0" w:line="240" w:lineRule="auto"/>
              <w:rPr>
                <w:rFonts w:ascii="Arial" w:hAnsi="Arial" w:cs="Arial"/>
                <w:sz w:val="20"/>
                <w:szCs w:val="20"/>
              </w:rPr>
            </w:pPr>
            <w:r>
              <w:rPr>
                <w:rFonts w:ascii="Arial" w:hAnsi="Arial" w:cs="Arial"/>
                <w:sz w:val="20"/>
                <w:szCs w:val="20"/>
              </w:rPr>
              <w:t>W.CCR.4</w:t>
            </w:r>
          </w:p>
        </w:tc>
      </w:tr>
      <w:tr w:rsidR="00112360" w:rsidRPr="007F0805" w:rsidTr="001A79FE">
        <w:tc>
          <w:tcPr>
            <w:tcW w:w="10188" w:type="dxa"/>
            <w:gridSpan w:val="4"/>
          </w:tcPr>
          <w:p w:rsidR="00112360" w:rsidRPr="007F0805" w:rsidRDefault="00112360" w:rsidP="00112360">
            <w:pPr>
              <w:spacing w:after="0" w:line="240" w:lineRule="auto"/>
              <w:jc w:val="center"/>
              <w:rPr>
                <w:rFonts w:ascii="Arial" w:hAnsi="Arial" w:cs="Arial"/>
              </w:rPr>
            </w:pPr>
            <w:r w:rsidRPr="007F0805">
              <w:rPr>
                <w:rFonts w:ascii="Arial" w:hAnsi="Arial" w:cs="Arial"/>
              </w:rPr>
              <w:t xml:space="preserve">Activity 8 </w:t>
            </w:r>
            <w:r w:rsidR="0005665F" w:rsidRPr="007F0805">
              <w:rPr>
                <w:rFonts w:ascii="Arial" w:hAnsi="Arial" w:cs="Arial"/>
              </w:rPr>
              <w:t>–</w:t>
            </w:r>
            <w:r w:rsidRPr="007F0805">
              <w:rPr>
                <w:rFonts w:ascii="Arial" w:hAnsi="Arial" w:cs="Arial"/>
              </w:rPr>
              <w:t xml:space="preserve"> Respond</w:t>
            </w:r>
          </w:p>
        </w:tc>
      </w:tr>
      <w:tr w:rsidR="002D0D0C" w:rsidRPr="007F0805" w:rsidTr="001A79FE">
        <w:tc>
          <w:tcPr>
            <w:tcW w:w="1728" w:type="dxa"/>
          </w:tcPr>
          <w:p w:rsidR="002D0D0C" w:rsidRPr="007F0805" w:rsidRDefault="002D0D0C" w:rsidP="00112360">
            <w:pPr>
              <w:spacing w:after="0" w:line="240" w:lineRule="auto"/>
              <w:rPr>
                <w:rFonts w:ascii="Arial" w:hAnsi="Arial" w:cs="Arial"/>
              </w:rPr>
            </w:pPr>
            <w:r w:rsidRPr="007F0805">
              <w:rPr>
                <w:rFonts w:ascii="Arial" w:hAnsi="Arial" w:cs="Arial"/>
              </w:rPr>
              <w:t>After the First Read (D)</w:t>
            </w:r>
          </w:p>
        </w:tc>
        <w:tc>
          <w:tcPr>
            <w:tcW w:w="7020" w:type="dxa"/>
            <w:gridSpan w:val="2"/>
            <w:tcBorders>
              <w:right w:val="single" w:sz="4" w:space="0" w:color="auto"/>
            </w:tcBorders>
          </w:tcPr>
          <w:p w:rsidR="002D0D0C" w:rsidRPr="007F0805" w:rsidRDefault="002D0D0C" w:rsidP="00112360">
            <w:pPr>
              <w:spacing w:after="0" w:line="240" w:lineRule="auto"/>
              <w:rPr>
                <w:rFonts w:ascii="Arial" w:hAnsi="Arial" w:cs="Arial"/>
              </w:rPr>
            </w:pPr>
            <w:r w:rsidRPr="007F0805">
              <w:rPr>
                <w:rFonts w:ascii="Arial" w:hAnsi="Arial" w:cs="Arial"/>
              </w:rPr>
              <w:t xml:space="preserve">Informal Written Reader Response:  </w:t>
            </w:r>
          </w:p>
          <w:p w:rsidR="002D0D0C" w:rsidRPr="007F0805" w:rsidRDefault="002D0D0C" w:rsidP="00112360">
            <w:pPr>
              <w:spacing w:after="0" w:line="240" w:lineRule="auto"/>
              <w:rPr>
                <w:rFonts w:ascii="Arial" w:hAnsi="Arial" w:cs="Arial"/>
              </w:rPr>
            </w:pPr>
            <w:r w:rsidRPr="007F0805">
              <w:rPr>
                <w:rFonts w:ascii="Arial" w:hAnsi="Arial" w:cs="Arial"/>
              </w:rPr>
              <w:t xml:space="preserve">How does </w:t>
            </w:r>
            <w:proofErr w:type="spellStart"/>
            <w:r w:rsidRPr="007F0805">
              <w:rPr>
                <w:rFonts w:ascii="Arial" w:hAnsi="Arial" w:cs="Arial"/>
              </w:rPr>
              <w:t>Boutroux’s</w:t>
            </w:r>
            <w:proofErr w:type="spellEnd"/>
            <w:r w:rsidRPr="007F0805">
              <w:rPr>
                <w:rFonts w:ascii="Arial" w:hAnsi="Arial" w:cs="Arial"/>
              </w:rPr>
              <w:t xml:space="preserve"> description of art compare to your own?</w:t>
            </w:r>
          </w:p>
        </w:tc>
        <w:tc>
          <w:tcPr>
            <w:tcW w:w="1440" w:type="dxa"/>
            <w:tcBorders>
              <w:left w:val="single" w:sz="4" w:space="0" w:color="auto"/>
            </w:tcBorders>
          </w:tcPr>
          <w:p w:rsidR="002D0D0C" w:rsidRDefault="002B3666" w:rsidP="002D0D0C">
            <w:pPr>
              <w:spacing w:after="0" w:line="240" w:lineRule="auto"/>
              <w:rPr>
                <w:rFonts w:ascii="Arial" w:hAnsi="Arial" w:cs="Arial"/>
                <w:sz w:val="20"/>
                <w:szCs w:val="20"/>
              </w:rPr>
            </w:pPr>
            <w:r w:rsidRPr="002B3666">
              <w:rPr>
                <w:rFonts w:ascii="Arial" w:hAnsi="Arial" w:cs="Arial"/>
                <w:sz w:val="20"/>
                <w:szCs w:val="20"/>
              </w:rPr>
              <w:t>W.CCR.</w:t>
            </w:r>
            <w:r>
              <w:rPr>
                <w:rFonts w:ascii="Arial" w:hAnsi="Arial" w:cs="Arial"/>
                <w:sz w:val="20"/>
                <w:szCs w:val="20"/>
              </w:rPr>
              <w:t>2</w:t>
            </w:r>
          </w:p>
          <w:p w:rsidR="002B3666" w:rsidRPr="002B3666" w:rsidRDefault="002B3666" w:rsidP="002D0D0C">
            <w:pPr>
              <w:spacing w:after="0" w:line="240" w:lineRule="auto"/>
              <w:rPr>
                <w:rFonts w:ascii="Arial" w:hAnsi="Arial" w:cs="Arial"/>
                <w:sz w:val="20"/>
                <w:szCs w:val="20"/>
              </w:rPr>
            </w:pPr>
            <w:r>
              <w:rPr>
                <w:rFonts w:ascii="Arial" w:hAnsi="Arial" w:cs="Arial"/>
                <w:sz w:val="20"/>
                <w:szCs w:val="20"/>
              </w:rPr>
              <w:t>W.CCR.4</w:t>
            </w:r>
          </w:p>
        </w:tc>
      </w:tr>
      <w:tr w:rsidR="00112360" w:rsidRPr="007F0805" w:rsidTr="001A79FE">
        <w:tc>
          <w:tcPr>
            <w:tcW w:w="10188" w:type="dxa"/>
            <w:gridSpan w:val="4"/>
          </w:tcPr>
          <w:p w:rsidR="00112360" w:rsidRPr="007F0805" w:rsidRDefault="00112360" w:rsidP="00112360">
            <w:pPr>
              <w:spacing w:after="0" w:line="240" w:lineRule="auto"/>
              <w:jc w:val="center"/>
              <w:rPr>
                <w:rFonts w:ascii="Arial" w:hAnsi="Arial" w:cs="Arial"/>
              </w:rPr>
            </w:pPr>
            <w:r w:rsidRPr="007F0805">
              <w:rPr>
                <w:rFonts w:ascii="Arial" w:hAnsi="Arial" w:cs="Arial"/>
              </w:rPr>
              <w:t>Activity 9 – Vocabulary Journal</w:t>
            </w:r>
          </w:p>
        </w:tc>
      </w:tr>
      <w:tr w:rsidR="002D0D0C" w:rsidRPr="007F0805" w:rsidTr="001A79FE">
        <w:tc>
          <w:tcPr>
            <w:tcW w:w="1728" w:type="dxa"/>
          </w:tcPr>
          <w:p w:rsidR="002D0D0C" w:rsidRPr="007F0805" w:rsidRDefault="002D0D0C" w:rsidP="00112360">
            <w:pPr>
              <w:spacing w:after="0" w:line="240" w:lineRule="auto"/>
              <w:rPr>
                <w:rFonts w:ascii="Arial" w:hAnsi="Arial" w:cs="Arial"/>
              </w:rPr>
            </w:pPr>
            <w:r w:rsidRPr="007F0805">
              <w:rPr>
                <w:rFonts w:ascii="Arial" w:hAnsi="Arial" w:cs="Arial"/>
              </w:rPr>
              <w:t>Revisiting Vocabulary (A)</w:t>
            </w:r>
          </w:p>
        </w:tc>
        <w:tc>
          <w:tcPr>
            <w:tcW w:w="7020" w:type="dxa"/>
            <w:gridSpan w:val="2"/>
            <w:tcBorders>
              <w:right w:val="single" w:sz="4" w:space="0" w:color="auto"/>
            </w:tcBorders>
          </w:tcPr>
          <w:p w:rsidR="002D0D0C" w:rsidRPr="007F0805" w:rsidRDefault="008E27D1" w:rsidP="00A161EB">
            <w:pPr>
              <w:spacing w:after="0" w:line="240" w:lineRule="auto"/>
              <w:rPr>
                <w:rFonts w:ascii="Arial" w:hAnsi="Arial" w:cs="Arial"/>
                <w:b/>
              </w:rPr>
            </w:pPr>
            <w:hyperlink w:anchor="StrategyN" w:history="1">
              <w:r w:rsidR="002D0D0C" w:rsidRPr="007F0805">
                <w:rPr>
                  <w:rStyle w:val="Hyperlink"/>
                  <w:rFonts w:ascii="Arial" w:hAnsi="Arial" w:cs="Arial"/>
                  <w:b/>
                </w:rPr>
                <w:t>Triple Entry Vocabulary Journal (</w:t>
              </w:r>
              <w:r w:rsidR="002D0D0C">
                <w:rPr>
                  <w:rStyle w:val="Hyperlink"/>
                  <w:rFonts w:ascii="Arial" w:hAnsi="Arial" w:cs="Arial"/>
                  <w:b/>
                </w:rPr>
                <w:t>CCSSO Tool</w:t>
              </w:r>
              <w:r w:rsidR="002D0D0C" w:rsidRPr="007F0805">
                <w:rPr>
                  <w:rStyle w:val="Hyperlink"/>
                  <w:rFonts w:ascii="Arial" w:hAnsi="Arial" w:cs="Arial"/>
                  <w:b/>
                </w:rPr>
                <w:t xml:space="preserve"> N)</w:t>
              </w:r>
            </w:hyperlink>
          </w:p>
        </w:tc>
        <w:tc>
          <w:tcPr>
            <w:tcW w:w="1440" w:type="dxa"/>
            <w:tcBorders>
              <w:left w:val="single" w:sz="4" w:space="0" w:color="auto"/>
            </w:tcBorders>
          </w:tcPr>
          <w:p w:rsidR="007B56BD" w:rsidRDefault="007B56BD" w:rsidP="007B56BD">
            <w:pPr>
              <w:spacing w:after="0" w:line="240" w:lineRule="auto"/>
              <w:rPr>
                <w:rFonts w:ascii="Arial" w:hAnsi="Arial" w:cs="Arial"/>
                <w:sz w:val="20"/>
                <w:szCs w:val="20"/>
              </w:rPr>
            </w:pPr>
            <w:r w:rsidRPr="0004588B">
              <w:rPr>
                <w:rFonts w:ascii="Arial" w:hAnsi="Arial" w:cs="Arial"/>
                <w:sz w:val="20"/>
                <w:szCs w:val="20"/>
              </w:rPr>
              <w:t>R.CCR.4</w:t>
            </w:r>
          </w:p>
          <w:p w:rsidR="002D0D0C" w:rsidRPr="007F0805" w:rsidRDefault="007B56BD" w:rsidP="007B56BD">
            <w:pPr>
              <w:spacing w:after="0" w:line="240" w:lineRule="auto"/>
              <w:rPr>
                <w:rFonts w:ascii="Arial" w:hAnsi="Arial" w:cs="Arial"/>
                <w:b/>
              </w:rPr>
            </w:pPr>
            <w:r>
              <w:rPr>
                <w:rFonts w:ascii="Arial" w:hAnsi="Arial" w:cs="Arial"/>
                <w:sz w:val="20"/>
                <w:szCs w:val="20"/>
              </w:rPr>
              <w:t>L.CCR.4</w:t>
            </w:r>
          </w:p>
        </w:tc>
      </w:tr>
      <w:tr w:rsidR="00112360" w:rsidRPr="007F0805" w:rsidTr="001A79FE">
        <w:tc>
          <w:tcPr>
            <w:tcW w:w="10188" w:type="dxa"/>
            <w:gridSpan w:val="4"/>
          </w:tcPr>
          <w:p w:rsidR="00112360" w:rsidRPr="007F0805" w:rsidRDefault="00112360" w:rsidP="00112360">
            <w:pPr>
              <w:spacing w:after="0" w:line="240" w:lineRule="auto"/>
              <w:jc w:val="center"/>
              <w:rPr>
                <w:rFonts w:ascii="Arial" w:hAnsi="Arial" w:cs="Arial"/>
              </w:rPr>
            </w:pPr>
            <w:r w:rsidRPr="007F0805">
              <w:rPr>
                <w:rFonts w:ascii="Arial" w:hAnsi="Arial" w:cs="Arial"/>
              </w:rPr>
              <w:t>Activity 10 – Writing to Reflect</w:t>
            </w:r>
          </w:p>
        </w:tc>
      </w:tr>
      <w:tr w:rsidR="002D0D0C" w:rsidRPr="007F0805" w:rsidTr="001A79FE">
        <w:tc>
          <w:tcPr>
            <w:tcW w:w="1728" w:type="dxa"/>
          </w:tcPr>
          <w:p w:rsidR="002D0D0C" w:rsidRPr="007F0805" w:rsidRDefault="002D0D0C" w:rsidP="00112360">
            <w:pPr>
              <w:spacing w:after="0" w:line="240" w:lineRule="auto"/>
              <w:rPr>
                <w:rFonts w:ascii="Arial" w:hAnsi="Arial" w:cs="Arial"/>
              </w:rPr>
            </w:pPr>
            <w:r w:rsidRPr="007F0805">
              <w:rPr>
                <w:rFonts w:ascii="Arial" w:hAnsi="Arial" w:cs="Arial"/>
              </w:rPr>
              <w:t>Connections (A)</w:t>
            </w:r>
          </w:p>
        </w:tc>
        <w:tc>
          <w:tcPr>
            <w:tcW w:w="7020" w:type="dxa"/>
            <w:gridSpan w:val="2"/>
            <w:tcBorders>
              <w:right w:val="single" w:sz="4" w:space="0" w:color="auto"/>
            </w:tcBorders>
          </w:tcPr>
          <w:p w:rsidR="002D0D0C" w:rsidRPr="007F0805" w:rsidRDefault="002D0D0C" w:rsidP="00112360">
            <w:pPr>
              <w:spacing w:after="0" w:line="240" w:lineRule="auto"/>
              <w:rPr>
                <w:rFonts w:ascii="Arial" w:hAnsi="Arial" w:cs="Arial"/>
              </w:rPr>
            </w:pPr>
            <w:r w:rsidRPr="007F0805">
              <w:rPr>
                <w:rFonts w:ascii="Arial" w:hAnsi="Arial" w:cs="Arial"/>
              </w:rPr>
              <w:t xml:space="preserve">Revisit the art works students “graded” during the introductory activity.  Based on </w:t>
            </w:r>
            <w:proofErr w:type="spellStart"/>
            <w:r w:rsidRPr="007F0805">
              <w:rPr>
                <w:rFonts w:ascii="Arial" w:hAnsi="Arial" w:cs="Arial"/>
              </w:rPr>
              <w:t>Boutroux’s</w:t>
            </w:r>
            <w:proofErr w:type="spellEnd"/>
            <w:r w:rsidRPr="007F0805">
              <w:rPr>
                <w:rFonts w:ascii="Arial" w:hAnsi="Arial" w:cs="Arial"/>
              </w:rPr>
              <w:t xml:space="preserve"> ideas, ask students how they would “grade” these works now.  Allow students time </w:t>
            </w:r>
            <w:r w:rsidR="007B56BD">
              <w:rPr>
                <w:rFonts w:ascii="Arial" w:hAnsi="Arial" w:cs="Arial"/>
              </w:rPr>
              <w:t>to reflect in learning journals and allow time for class discussion so students can share their ideas.</w:t>
            </w:r>
          </w:p>
        </w:tc>
        <w:tc>
          <w:tcPr>
            <w:tcW w:w="1440" w:type="dxa"/>
            <w:tcBorders>
              <w:left w:val="single" w:sz="4" w:space="0" w:color="auto"/>
            </w:tcBorders>
          </w:tcPr>
          <w:p w:rsidR="002D0D0C" w:rsidRDefault="007B56BD" w:rsidP="00112360">
            <w:pPr>
              <w:spacing w:after="0" w:line="240" w:lineRule="auto"/>
              <w:rPr>
                <w:rFonts w:ascii="Arial" w:hAnsi="Arial" w:cs="Arial"/>
                <w:sz w:val="20"/>
                <w:szCs w:val="20"/>
              </w:rPr>
            </w:pPr>
            <w:r w:rsidRPr="007B56BD">
              <w:rPr>
                <w:rFonts w:ascii="Arial" w:hAnsi="Arial" w:cs="Arial"/>
                <w:sz w:val="20"/>
                <w:szCs w:val="20"/>
              </w:rPr>
              <w:t>W.CCR.2</w:t>
            </w:r>
          </w:p>
          <w:p w:rsidR="007B56BD" w:rsidRPr="007B56BD" w:rsidRDefault="007B56BD" w:rsidP="00112360">
            <w:pPr>
              <w:spacing w:after="0" w:line="240" w:lineRule="auto"/>
              <w:rPr>
                <w:rFonts w:ascii="Arial" w:hAnsi="Arial" w:cs="Arial"/>
                <w:sz w:val="20"/>
                <w:szCs w:val="20"/>
              </w:rPr>
            </w:pPr>
            <w:r>
              <w:rPr>
                <w:rFonts w:ascii="Arial" w:hAnsi="Arial" w:cs="Arial"/>
                <w:sz w:val="20"/>
                <w:szCs w:val="20"/>
              </w:rPr>
              <w:t>SL.CCR.1</w:t>
            </w:r>
          </w:p>
        </w:tc>
      </w:tr>
      <w:tr w:rsidR="00112360" w:rsidRPr="007F0805" w:rsidTr="001A79FE">
        <w:tc>
          <w:tcPr>
            <w:tcW w:w="10188" w:type="dxa"/>
            <w:gridSpan w:val="4"/>
            <w:shd w:val="clear" w:color="auto" w:fill="D9D9D9"/>
            <w:vAlign w:val="center"/>
          </w:tcPr>
          <w:p w:rsidR="00112360" w:rsidRPr="007F0805" w:rsidRDefault="00112360" w:rsidP="00881F87">
            <w:pPr>
              <w:spacing w:after="0" w:line="240" w:lineRule="auto"/>
              <w:jc w:val="center"/>
              <w:rPr>
                <w:rFonts w:ascii="Arial" w:hAnsi="Arial" w:cs="Arial"/>
              </w:rPr>
            </w:pPr>
            <w:r w:rsidRPr="007F0805">
              <w:rPr>
                <w:rFonts w:ascii="Arial" w:hAnsi="Arial" w:cs="Arial"/>
              </w:rPr>
              <w:t>Text: “How to Judge Art:  Five Qualities You Can Critique Whether You’re an Artist or Not”</w:t>
            </w:r>
          </w:p>
        </w:tc>
      </w:tr>
      <w:tr w:rsidR="00112360" w:rsidRPr="007F0805" w:rsidTr="001A79FE">
        <w:tc>
          <w:tcPr>
            <w:tcW w:w="10188" w:type="dxa"/>
            <w:gridSpan w:val="4"/>
          </w:tcPr>
          <w:p w:rsidR="00112360" w:rsidRPr="007F0805" w:rsidRDefault="00112360" w:rsidP="00112360">
            <w:pPr>
              <w:spacing w:after="0" w:line="240" w:lineRule="auto"/>
              <w:jc w:val="center"/>
              <w:rPr>
                <w:rFonts w:ascii="Arial" w:hAnsi="Arial" w:cs="Arial"/>
              </w:rPr>
            </w:pPr>
            <w:r w:rsidRPr="007F0805">
              <w:rPr>
                <w:rFonts w:ascii="Arial" w:hAnsi="Arial" w:cs="Arial"/>
              </w:rPr>
              <w:t xml:space="preserve">Activity 11 – Quick Write </w:t>
            </w:r>
          </w:p>
        </w:tc>
      </w:tr>
      <w:tr w:rsidR="002D0D0C" w:rsidRPr="007F0805" w:rsidTr="001A79FE">
        <w:tc>
          <w:tcPr>
            <w:tcW w:w="1728" w:type="dxa"/>
          </w:tcPr>
          <w:p w:rsidR="002D0D0C" w:rsidRPr="007F0805" w:rsidRDefault="002D0D0C" w:rsidP="00112360">
            <w:pPr>
              <w:spacing w:after="0" w:line="240" w:lineRule="auto"/>
              <w:rPr>
                <w:rFonts w:ascii="Arial" w:hAnsi="Arial" w:cs="Arial"/>
              </w:rPr>
            </w:pPr>
            <w:r w:rsidRPr="007F0805">
              <w:rPr>
                <w:rFonts w:ascii="Arial" w:hAnsi="Arial" w:cs="Arial"/>
              </w:rPr>
              <w:t>Making Connections (B)</w:t>
            </w:r>
          </w:p>
        </w:tc>
        <w:tc>
          <w:tcPr>
            <w:tcW w:w="7020" w:type="dxa"/>
            <w:gridSpan w:val="2"/>
            <w:tcBorders>
              <w:right w:val="single" w:sz="4" w:space="0" w:color="auto"/>
            </w:tcBorders>
          </w:tcPr>
          <w:p w:rsidR="002D0D0C" w:rsidRPr="007F0805" w:rsidRDefault="002D0D0C" w:rsidP="00112360">
            <w:pPr>
              <w:spacing w:after="0" w:line="240" w:lineRule="auto"/>
              <w:rPr>
                <w:rFonts w:ascii="Arial" w:hAnsi="Arial" w:cs="Arial"/>
              </w:rPr>
            </w:pPr>
            <w:r w:rsidRPr="007F0805">
              <w:rPr>
                <w:rFonts w:ascii="Arial" w:hAnsi="Arial" w:cs="Arial"/>
              </w:rPr>
              <w:t xml:space="preserve">Based on the students’ own ideas, as well as those in </w:t>
            </w:r>
            <w:proofErr w:type="spellStart"/>
            <w:r w:rsidRPr="007F0805">
              <w:rPr>
                <w:rFonts w:ascii="Arial" w:hAnsi="Arial" w:cs="Arial"/>
              </w:rPr>
              <w:t>Boutroux’s</w:t>
            </w:r>
            <w:proofErr w:type="spellEnd"/>
            <w:r w:rsidRPr="007F0805">
              <w:rPr>
                <w:rFonts w:ascii="Arial" w:hAnsi="Arial" w:cs="Arial"/>
              </w:rPr>
              <w:t xml:space="preserve"> essay, ask them to create a list of five qualities </w:t>
            </w:r>
            <w:r>
              <w:rPr>
                <w:rFonts w:ascii="Arial" w:hAnsi="Arial" w:cs="Arial"/>
              </w:rPr>
              <w:t>by</w:t>
            </w:r>
            <w:r w:rsidRPr="007F0805">
              <w:rPr>
                <w:rFonts w:ascii="Arial" w:hAnsi="Arial" w:cs="Arial"/>
              </w:rPr>
              <w:t xml:space="preserve"> </w:t>
            </w:r>
            <w:r>
              <w:rPr>
                <w:rFonts w:ascii="Arial" w:hAnsi="Arial" w:cs="Arial"/>
              </w:rPr>
              <w:t xml:space="preserve">which art should be </w:t>
            </w:r>
            <w:r w:rsidRPr="007F0805">
              <w:rPr>
                <w:rFonts w:ascii="Arial" w:hAnsi="Arial" w:cs="Arial"/>
              </w:rPr>
              <w:t>judged. Allow five minutes. Students may reference earlier activities for ideas.</w:t>
            </w:r>
          </w:p>
          <w:p w:rsidR="002D0D0C" w:rsidRPr="007F0805" w:rsidRDefault="002D0D0C" w:rsidP="00112360">
            <w:pPr>
              <w:spacing w:after="0" w:line="240" w:lineRule="auto"/>
              <w:rPr>
                <w:rFonts w:ascii="Arial" w:hAnsi="Arial" w:cs="Arial"/>
              </w:rPr>
            </w:pPr>
            <w:r w:rsidRPr="007F0805">
              <w:rPr>
                <w:rFonts w:ascii="Arial" w:hAnsi="Arial" w:cs="Arial"/>
              </w:rPr>
              <w:t>Follow up with small group discussion.  In small groups, have students share their lists. As a group, students will create a master list of five qualities to share with the rest of the class.</w:t>
            </w:r>
          </w:p>
        </w:tc>
        <w:tc>
          <w:tcPr>
            <w:tcW w:w="1440" w:type="dxa"/>
            <w:tcBorders>
              <w:left w:val="single" w:sz="4" w:space="0" w:color="auto"/>
            </w:tcBorders>
          </w:tcPr>
          <w:p w:rsidR="002D0D0C" w:rsidRDefault="007B56BD" w:rsidP="00112360">
            <w:pPr>
              <w:spacing w:after="0" w:line="240" w:lineRule="auto"/>
              <w:rPr>
                <w:rFonts w:ascii="Arial" w:hAnsi="Arial" w:cs="Arial"/>
                <w:sz w:val="20"/>
                <w:szCs w:val="20"/>
              </w:rPr>
            </w:pPr>
            <w:r w:rsidRPr="007B56BD">
              <w:rPr>
                <w:rFonts w:ascii="Arial" w:hAnsi="Arial" w:cs="Arial"/>
                <w:sz w:val="20"/>
                <w:szCs w:val="20"/>
              </w:rPr>
              <w:t>SL.CCR.1</w:t>
            </w:r>
          </w:p>
          <w:p w:rsidR="00436CEC" w:rsidRDefault="00436CEC" w:rsidP="00112360">
            <w:pPr>
              <w:spacing w:after="0" w:line="240" w:lineRule="auto"/>
              <w:rPr>
                <w:rFonts w:ascii="Arial" w:hAnsi="Arial" w:cs="Arial"/>
                <w:sz w:val="20"/>
                <w:szCs w:val="20"/>
              </w:rPr>
            </w:pPr>
            <w:r>
              <w:rPr>
                <w:rFonts w:ascii="Arial" w:hAnsi="Arial" w:cs="Arial"/>
                <w:sz w:val="20"/>
                <w:szCs w:val="20"/>
              </w:rPr>
              <w:t>SL.CCR.4</w:t>
            </w:r>
          </w:p>
          <w:p w:rsidR="00436CEC" w:rsidRPr="007B56BD" w:rsidRDefault="00436CEC" w:rsidP="00112360">
            <w:pPr>
              <w:spacing w:after="0" w:line="240" w:lineRule="auto"/>
              <w:rPr>
                <w:rFonts w:ascii="Arial" w:hAnsi="Arial" w:cs="Arial"/>
                <w:sz w:val="20"/>
                <w:szCs w:val="20"/>
              </w:rPr>
            </w:pPr>
            <w:r>
              <w:rPr>
                <w:rFonts w:ascii="Arial" w:hAnsi="Arial" w:cs="Arial"/>
                <w:sz w:val="20"/>
                <w:szCs w:val="20"/>
              </w:rPr>
              <w:t>R.CCR.</w:t>
            </w:r>
            <w:r w:rsidR="00853BFB">
              <w:rPr>
                <w:rFonts w:ascii="Arial" w:hAnsi="Arial" w:cs="Arial"/>
                <w:sz w:val="20"/>
                <w:szCs w:val="20"/>
              </w:rPr>
              <w:t>2</w:t>
            </w:r>
          </w:p>
        </w:tc>
      </w:tr>
      <w:tr w:rsidR="00112360" w:rsidRPr="007F0805" w:rsidTr="001A79FE">
        <w:tc>
          <w:tcPr>
            <w:tcW w:w="10188" w:type="dxa"/>
            <w:gridSpan w:val="4"/>
          </w:tcPr>
          <w:p w:rsidR="00112360" w:rsidRPr="007F0805" w:rsidRDefault="00112360" w:rsidP="00112360">
            <w:pPr>
              <w:spacing w:after="0" w:line="240" w:lineRule="auto"/>
              <w:jc w:val="center"/>
              <w:rPr>
                <w:rFonts w:ascii="Arial" w:hAnsi="Arial" w:cs="Arial"/>
              </w:rPr>
            </w:pPr>
            <w:r w:rsidRPr="007F0805">
              <w:rPr>
                <w:rFonts w:ascii="Arial" w:hAnsi="Arial" w:cs="Arial"/>
              </w:rPr>
              <w:t>Activity 12 – Title Analysis</w:t>
            </w:r>
          </w:p>
        </w:tc>
      </w:tr>
      <w:tr w:rsidR="002D0D0C" w:rsidRPr="007F0805" w:rsidTr="001A79FE">
        <w:tc>
          <w:tcPr>
            <w:tcW w:w="1728" w:type="dxa"/>
          </w:tcPr>
          <w:p w:rsidR="002D0D0C" w:rsidRPr="007F0805" w:rsidRDefault="002D0D0C" w:rsidP="00112360">
            <w:pPr>
              <w:spacing w:after="0" w:line="240" w:lineRule="auto"/>
              <w:rPr>
                <w:rFonts w:ascii="Arial" w:hAnsi="Arial" w:cs="Arial"/>
              </w:rPr>
            </w:pPr>
            <w:r w:rsidRPr="007F0805">
              <w:rPr>
                <w:rFonts w:ascii="Arial" w:hAnsi="Arial" w:cs="Arial"/>
              </w:rPr>
              <w:t>Surveying the Text (B)</w:t>
            </w:r>
          </w:p>
        </w:tc>
        <w:tc>
          <w:tcPr>
            <w:tcW w:w="7020" w:type="dxa"/>
            <w:gridSpan w:val="2"/>
            <w:tcBorders>
              <w:right w:val="single" w:sz="4" w:space="0" w:color="auto"/>
            </w:tcBorders>
          </w:tcPr>
          <w:p w:rsidR="002D0D0C" w:rsidRPr="007F0805" w:rsidRDefault="002D0D0C" w:rsidP="00112360">
            <w:pPr>
              <w:spacing w:after="0" w:line="240" w:lineRule="auto"/>
              <w:rPr>
                <w:rFonts w:ascii="Arial" w:hAnsi="Arial" w:cs="Arial"/>
              </w:rPr>
            </w:pPr>
            <w:r w:rsidRPr="007F0805">
              <w:rPr>
                <w:rFonts w:ascii="Arial" w:hAnsi="Arial" w:cs="Arial"/>
              </w:rPr>
              <w:t>Guided Practice—Based on the title, what can we expect from this essay?   Follow up with some discussion comparing this title with the Preface.</w:t>
            </w:r>
          </w:p>
        </w:tc>
        <w:tc>
          <w:tcPr>
            <w:tcW w:w="1440" w:type="dxa"/>
            <w:tcBorders>
              <w:left w:val="single" w:sz="4" w:space="0" w:color="auto"/>
            </w:tcBorders>
          </w:tcPr>
          <w:p w:rsidR="002D0D0C" w:rsidRPr="00853BFB" w:rsidRDefault="00436CEC" w:rsidP="00112360">
            <w:pPr>
              <w:spacing w:after="0" w:line="240" w:lineRule="auto"/>
              <w:rPr>
                <w:rFonts w:ascii="Arial" w:hAnsi="Arial" w:cs="Arial"/>
                <w:sz w:val="20"/>
                <w:szCs w:val="20"/>
              </w:rPr>
            </w:pPr>
            <w:r w:rsidRPr="00853BFB">
              <w:rPr>
                <w:rFonts w:ascii="Arial" w:hAnsi="Arial" w:cs="Arial"/>
                <w:sz w:val="20"/>
                <w:szCs w:val="20"/>
              </w:rPr>
              <w:t>R.CCR.5</w:t>
            </w:r>
          </w:p>
        </w:tc>
      </w:tr>
      <w:tr w:rsidR="00112360" w:rsidRPr="007F0805" w:rsidTr="001A79FE">
        <w:tc>
          <w:tcPr>
            <w:tcW w:w="10188" w:type="dxa"/>
            <w:gridSpan w:val="4"/>
          </w:tcPr>
          <w:p w:rsidR="00112360" w:rsidRPr="007F0805" w:rsidRDefault="00112360" w:rsidP="00112360">
            <w:pPr>
              <w:spacing w:after="0" w:line="240" w:lineRule="auto"/>
              <w:jc w:val="center"/>
              <w:rPr>
                <w:rFonts w:ascii="Arial" w:hAnsi="Arial" w:cs="Arial"/>
              </w:rPr>
            </w:pPr>
            <w:r w:rsidRPr="007F0805">
              <w:rPr>
                <w:rFonts w:ascii="Arial" w:hAnsi="Arial" w:cs="Arial"/>
              </w:rPr>
              <w:t xml:space="preserve">Activity 13 </w:t>
            </w:r>
            <w:r w:rsidR="0005665F" w:rsidRPr="007F0805">
              <w:rPr>
                <w:rFonts w:ascii="Arial" w:hAnsi="Arial" w:cs="Arial"/>
              </w:rPr>
              <w:t>–</w:t>
            </w:r>
            <w:r w:rsidRPr="007F0805">
              <w:rPr>
                <w:rFonts w:ascii="Arial" w:hAnsi="Arial" w:cs="Arial"/>
              </w:rPr>
              <w:t xml:space="preserve"> Chunking</w:t>
            </w:r>
          </w:p>
        </w:tc>
      </w:tr>
      <w:tr w:rsidR="002D0D0C" w:rsidRPr="007F0805" w:rsidTr="001A79FE">
        <w:tc>
          <w:tcPr>
            <w:tcW w:w="1728" w:type="dxa"/>
          </w:tcPr>
          <w:p w:rsidR="002D0D0C" w:rsidRPr="007F0805" w:rsidRDefault="002D0D0C" w:rsidP="00112360">
            <w:pPr>
              <w:spacing w:after="0" w:line="240" w:lineRule="auto"/>
              <w:rPr>
                <w:rFonts w:ascii="Arial" w:hAnsi="Arial" w:cs="Arial"/>
              </w:rPr>
            </w:pPr>
            <w:r w:rsidRPr="007F0805">
              <w:rPr>
                <w:rFonts w:ascii="Arial" w:hAnsi="Arial" w:cs="Arial"/>
              </w:rPr>
              <w:t>Surveying the Text (B)</w:t>
            </w:r>
          </w:p>
        </w:tc>
        <w:tc>
          <w:tcPr>
            <w:tcW w:w="7020" w:type="dxa"/>
            <w:gridSpan w:val="2"/>
            <w:tcBorders>
              <w:right w:val="single" w:sz="4" w:space="0" w:color="auto"/>
            </w:tcBorders>
          </w:tcPr>
          <w:p w:rsidR="002D0D0C" w:rsidRPr="007F0805" w:rsidRDefault="002D0D0C" w:rsidP="00112360">
            <w:pPr>
              <w:spacing w:after="0" w:line="240" w:lineRule="auto"/>
              <w:rPr>
                <w:rFonts w:ascii="Arial" w:hAnsi="Arial" w:cs="Arial"/>
              </w:rPr>
            </w:pPr>
            <w:r w:rsidRPr="007F0805">
              <w:rPr>
                <w:rFonts w:ascii="Arial" w:hAnsi="Arial" w:cs="Arial"/>
              </w:rPr>
              <w:t>Guided Practice—Chunking the text online; previewing hyperlinked words/passages; follow</w:t>
            </w:r>
            <w:r>
              <w:rPr>
                <w:rFonts w:ascii="Arial" w:hAnsi="Arial" w:cs="Arial"/>
              </w:rPr>
              <w:t>ing</w:t>
            </w:r>
            <w:r w:rsidRPr="007F0805">
              <w:rPr>
                <w:rFonts w:ascii="Arial" w:hAnsi="Arial" w:cs="Arial"/>
              </w:rPr>
              <w:t xml:space="preserve"> up with a quick write—how is this text different from the previous essay?   Are there any similarities? Encourage students to look for similarities.</w:t>
            </w:r>
          </w:p>
        </w:tc>
        <w:tc>
          <w:tcPr>
            <w:tcW w:w="1440" w:type="dxa"/>
            <w:tcBorders>
              <w:left w:val="single" w:sz="4" w:space="0" w:color="auto"/>
            </w:tcBorders>
          </w:tcPr>
          <w:p w:rsidR="002D0D0C" w:rsidRPr="007F0805" w:rsidRDefault="00853BFB" w:rsidP="00112360">
            <w:pPr>
              <w:spacing w:after="0" w:line="240" w:lineRule="auto"/>
              <w:rPr>
                <w:rFonts w:ascii="Arial" w:hAnsi="Arial" w:cs="Arial"/>
              </w:rPr>
            </w:pPr>
            <w:r>
              <w:rPr>
                <w:rFonts w:ascii="Arial" w:hAnsi="Arial" w:cs="Arial"/>
                <w:sz w:val="20"/>
                <w:szCs w:val="20"/>
              </w:rPr>
              <w:t>R.CCR.5</w:t>
            </w:r>
          </w:p>
        </w:tc>
      </w:tr>
      <w:tr w:rsidR="00112360" w:rsidRPr="007F0805" w:rsidTr="001A79FE">
        <w:tc>
          <w:tcPr>
            <w:tcW w:w="10188" w:type="dxa"/>
            <w:gridSpan w:val="4"/>
          </w:tcPr>
          <w:p w:rsidR="00112360" w:rsidRPr="007F0805" w:rsidRDefault="00112360" w:rsidP="00112360">
            <w:pPr>
              <w:spacing w:after="0" w:line="240" w:lineRule="auto"/>
              <w:jc w:val="center"/>
              <w:rPr>
                <w:rFonts w:ascii="Arial" w:hAnsi="Arial" w:cs="Arial"/>
              </w:rPr>
            </w:pPr>
            <w:r w:rsidRPr="007F0805">
              <w:rPr>
                <w:rFonts w:ascii="Arial" w:hAnsi="Arial" w:cs="Arial"/>
              </w:rPr>
              <w:t>Activity 14  - Vocabulary Journal</w:t>
            </w:r>
          </w:p>
        </w:tc>
      </w:tr>
      <w:tr w:rsidR="002D0D0C" w:rsidRPr="007F0805" w:rsidTr="001A79FE">
        <w:tc>
          <w:tcPr>
            <w:tcW w:w="1728" w:type="dxa"/>
          </w:tcPr>
          <w:p w:rsidR="002D0D0C" w:rsidRPr="007F0805" w:rsidRDefault="002D0D0C" w:rsidP="00112360">
            <w:pPr>
              <w:spacing w:after="0" w:line="240" w:lineRule="auto"/>
              <w:rPr>
                <w:rFonts w:ascii="Arial" w:hAnsi="Arial" w:cs="Arial"/>
              </w:rPr>
            </w:pPr>
            <w:r w:rsidRPr="007F0805">
              <w:rPr>
                <w:rFonts w:ascii="Arial" w:hAnsi="Arial" w:cs="Arial"/>
              </w:rPr>
              <w:t>Vocabulary (D)</w:t>
            </w:r>
          </w:p>
        </w:tc>
        <w:tc>
          <w:tcPr>
            <w:tcW w:w="7020" w:type="dxa"/>
            <w:gridSpan w:val="2"/>
            <w:tcBorders>
              <w:right w:val="single" w:sz="4" w:space="0" w:color="auto"/>
            </w:tcBorders>
          </w:tcPr>
          <w:p w:rsidR="002D0D0C" w:rsidRPr="007F0805" w:rsidRDefault="002D0D0C" w:rsidP="00112360">
            <w:pPr>
              <w:spacing w:after="0" w:line="240" w:lineRule="auto"/>
              <w:rPr>
                <w:rFonts w:ascii="Arial" w:hAnsi="Arial" w:cs="Arial"/>
              </w:rPr>
            </w:pPr>
            <w:r w:rsidRPr="007F0805">
              <w:rPr>
                <w:rFonts w:ascii="Arial" w:hAnsi="Arial" w:cs="Arial"/>
              </w:rPr>
              <w:t>Students revisit their word sort and triple-entry journals. As students read today, they will add entries to their journal.</w:t>
            </w:r>
          </w:p>
        </w:tc>
        <w:tc>
          <w:tcPr>
            <w:tcW w:w="1440" w:type="dxa"/>
            <w:tcBorders>
              <w:left w:val="single" w:sz="4" w:space="0" w:color="auto"/>
            </w:tcBorders>
          </w:tcPr>
          <w:p w:rsidR="00853BFB" w:rsidRDefault="00853BFB" w:rsidP="00853BFB">
            <w:pPr>
              <w:spacing w:after="0" w:line="240" w:lineRule="auto"/>
              <w:rPr>
                <w:rFonts w:ascii="Arial" w:hAnsi="Arial" w:cs="Arial"/>
                <w:sz w:val="20"/>
                <w:szCs w:val="20"/>
              </w:rPr>
            </w:pPr>
            <w:r w:rsidRPr="0004588B">
              <w:rPr>
                <w:rFonts w:ascii="Arial" w:hAnsi="Arial" w:cs="Arial"/>
                <w:sz w:val="20"/>
                <w:szCs w:val="20"/>
              </w:rPr>
              <w:t>R.CCR.4</w:t>
            </w:r>
          </w:p>
          <w:p w:rsidR="002D0D0C" w:rsidRPr="007F0805" w:rsidRDefault="00853BFB" w:rsidP="00853BFB">
            <w:pPr>
              <w:spacing w:after="0" w:line="240" w:lineRule="auto"/>
              <w:rPr>
                <w:rFonts w:ascii="Arial" w:hAnsi="Arial" w:cs="Arial"/>
              </w:rPr>
            </w:pPr>
            <w:r>
              <w:rPr>
                <w:rFonts w:ascii="Arial" w:hAnsi="Arial" w:cs="Arial"/>
                <w:sz w:val="20"/>
                <w:szCs w:val="20"/>
              </w:rPr>
              <w:t>L.CCR.4</w:t>
            </w:r>
          </w:p>
        </w:tc>
      </w:tr>
      <w:tr w:rsidR="00112360" w:rsidRPr="007F0805" w:rsidTr="001A79FE">
        <w:tc>
          <w:tcPr>
            <w:tcW w:w="10188" w:type="dxa"/>
            <w:gridSpan w:val="4"/>
          </w:tcPr>
          <w:p w:rsidR="00112360" w:rsidRPr="007F0805" w:rsidRDefault="00112360" w:rsidP="00112360">
            <w:pPr>
              <w:spacing w:after="0" w:line="240" w:lineRule="auto"/>
              <w:jc w:val="center"/>
              <w:rPr>
                <w:rFonts w:ascii="Arial" w:hAnsi="Arial" w:cs="Arial"/>
              </w:rPr>
            </w:pPr>
            <w:r w:rsidRPr="007F0805">
              <w:rPr>
                <w:rFonts w:ascii="Arial" w:hAnsi="Arial" w:cs="Arial"/>
              </w:rPr>
              <w:t xml:space="preserve">Activity 15 </w:t>
            </w:r>
            <w:r w:rsidR="0005665F" w:rsidRPr="007F0805">
              <w:rPr>
                <w:rFonts w:ascii="Arial" w:hAnsi="Arial" w:cs="Arial"/>
              </w:rPr>
              <w:t>–</w:t>
            </w:r>
            <w:r w:rsidRPr="007F0805">
              <w:rPr>
                <w:rFonts w:ascii="Arial" w:hAnsi="Arial" w:cs="Arial"/>
              </w:rPr>
              <w:t xml:space="preserve"> Summarizing</w:t>
            </w:r>
          </w:p>
        </w:tc>
      </w:tr>
      <w:tr w:rsidR="002D0D0C" w:rsidRPr="007F0805" w:rsidTr="001A79FE">
        <w:tc>
          <w:tcPr>
            <w:tcW w:w="1728" w:type="dxa"/>
          </w:tcPr>
          <w:p w:rsidR="002D0D0C" w:rsidRPr="007F0805" w:rsidRDefault="002D0D0C" w:rsidP="00112360">
            <w:pPr>
              <w:spacing w:after="0" w:line="240" w:lineRule="auto"/>
              <w:rPr>
                <w:rFonts w:ascii="Arial" w:hAnsi="Arial" w:cs="Arial"/>
              </w:rPr>
            </w:pPr>
            <w:r w:rsidRPr="007F0805">
              <w:rPr>
                <w:rFonts w:ascii="Arial" w:hAnsi="Arial" w:cs="Arial"/>
              </w:rPr>
              <w:t>Summarizing (D)</w:t>
            </w:r>
          </w:p>
        </w:tc>
        <w:tc>
          <w:tcPr>
            <w:tcW w:w="7020" w:type="dxa"/>
            <w:gridSpan w:val="2"/>
            <w:tcBorders>
              <w:right w:val="single" w:sz="4" w:space="0" w:color="auto"/>
            </w:tcBorders>
          </w:tcPr>
          <w:p w:rsidR="002D0D0C" w:rsidRPr="007F0805" w:rsidRDefault="002D0D0C" w:rsidP="00112360">
            <w:pPr>
              <w:spacing w:after="0" w:line="240" w:lineRule="auto"/>
              <w:rPr>
                <w:rFonts w:ascii="Arial" w:hAnsi="Arial" w:cs="Arial"/>
              </w:rPr>
            </w:pPr>
            <w:r w:rsidRPr="007F0805">
              <w:rPr>
                <w:rFonts w:ascii="Arial" w:hAnsi="Arial" w:cs="Arial"/>
              </w:rPr>
              <w:t>Students should read portions of the essay silently.  They will work with pen in hand to note questions in the margins and to summarize as they read. Students wi</w:t>
            </w:r>
            <w:r>
              <w:rPr>
                <w:rFonts w:ascii="Arial" w:hAnsi="Arial" w:cs="Arial"/>
              </w:rPr>
              <w:t>ll pause after reading each sub-</w:t>
            </w:r>
            <w:r w:rsidRPr="007F0805">
              <w:rPr>
                <w:rFonts w:ascii="Arial" w:hAnsi="Arial" w:cs="Arial"/>
              </w:rPr>
              <w:t xml:space="preserve">section.  When each student has completed the section, students will </w:t>
            </w:r>
            <w:r w:rsidRPr="007F0805">
              <w:rPr>
                <w:rFonts w:ascii="Arial" w:hAnsi="Arial" w:cs="Arial"/>
              </w:rPr>
              <w:lastRenderedPageBreak/>
              <w:t>pair/share with a partner to compare summaries.  This reading/</w:t>
            </w:r>
            <w:r w:rsidR="002A0FFE">
              <w:rPr>
                <w:rFonts w:ascii="Arial" w:hAnsi="Arial" w:cs="Arial"/>
              </w:rPr>
              <w:t xml:space="preserve"> </w:t>
            </w:r>
            <w:r w:rsidRPr="007F0805">
              <w:rPr>
                <w:rFonts w:ascii="Arial" w:hAnsi="Arial" w:cs="Arial"/>
              </w:rPr>
              <w:t>summarizing/</w:t>
            </w:r>
            <w:r w:rsidR="002A0FFE">
              <w:rPr>
                <w:rFonts w:ascii="Arial" w:hAnsi="Arial" w:cs="Arial"/>
              </w:rPr>
              <w:t xml:space="preserve"> </w:t>
            </w:r>
            <w:r w:rsidRPr="007F0805">
              <w:rPr>
                <w:rFonts w:ascii="Arial" w:hAnsi="Arial" w:cs="Arial"/>
              </w:rPr>
              <w:t>share pattern will continue until the essay has been completed.</w:t>
            </w:r>
          </w:p>
        </w:tc>
        <w:tc>
          <w:tcPr>
            <w:tcW w:w="1440" w:type="dxa"/>
            <w:tcBorders>
              <w:left w:val="single" w:sz="4" w:space="0" w:color="auto"/>
            </w:tcBorders>
          </w:tcPr>
          <w:p w:rsidR="002D0D0C" w:rsidRDefault="003B3C41" w:rsidP="00112360">
            <w:pPr>
              <w:spacing w:after="0" w:line="240" w:lineRule="auto"/>
              <w:rPr>
                <w:rFonts w:ascii="Arial" w:hAnsi="Arial" w:cs="Arial"/>
                <w:sz w:val="20"/>
                <w:szCs w:val="20"/>
              </w:rPr>
            </w:pPr>
            <w:r w:rsidRPr="003B3C41">
              <w:rPr>
                <w:rFonts w:ascii="Arial" w:hAnsi="Arial" w:cs="Arial"/>
                <w:sz w:val="20"/>
                <w:szCs w:val="20"/>
              </w:rPr>
              <w:lastRenderedPageBreak/>
              <w:t>R.CCR.</w:t>
            </w:r>
            <w:r>
              <w:rPr>
                <w:rFonts w:ascii="Arial" w:hAnsi="Arial" w:cs="Arial"/>
                <w:sz w:val="20"/>
                <w:szCs w:val="20"/>
              </w:rPr>
              <w:t>1</w:t>
            </w:r>
          </w:p>
          <w:p w:rsidR="003B3C41" w:rsidRPr="003B3C41" w:rsidRDefault="003B3C41" w:rsidP="00112360">
            <w:pPr>
              <w:spacing w:after="0" w:line="240" w:lineRule="auto"/>
              <w:rPr>
                <w:rFonts w:ascii="Arial" w:hAnsi="Arial" w:cs="Arial"/>
                <w:sz w:val="20"/>
                <w:szCs w:val="20"/>
              </w:rPr>
            </w:pPr>
            <w:r>
              <w:rPr>
                <w:rFonts w:ascii="Arial" w:hAnsi="Arial" w:cs="Arial"/>
                <w:sz w:val="20"/>
                <w:szCs w:val="20"/>
              </w:rPr>
              <w:t>R.CCR.2</w:t>
            </w:r>
          </w:p>
        </w:tc>
      </w:tr>
      <w:tr w:rsidR="00112360" w:rsidRPr="007F0805" w:rsidTr="001A79FE">
        <w:tc>
          <w:tcPr>
            <w:tcW w:w="10188" w:type="dxa"/>
            <w:gridSpan w:val="4"/>
          </w:tcPr>
          <w:p w:rsidR="00112360" w:rsidRPr="007F0805" w:rsidRDefault="00112360" w:rsidP="00112360">
            <w:pPr>
              <w:spacing w:after="0" w:line="240" w:lineRule="auto"/>
              <w:jc w:val="center"/>
              <w:rPr>
                <w:rFonts w:ascii="Arial" w:hAnsi="Arial" w:cs="Arial"/>
              </w:rPr>
            </w:pPr>
            <w:r w:rsidRPr="007F0805">
              <w:rPr>
                <w:rFonts w:ascii="Arial" w:hAnsi="Arial" w:cs="Arial"/>
              </w:rPr>
              <w:lastRenderedPageBreak/>
              <w:t>Activity 16 – GIST</w:t>
            </w:r>
          </w:p>
        </w:tc>
      </w:tr>
      <w:tr w:rsidR="00710103" w:rsidRPr="007F0805" w:rsidTr="001A79FE">
        <w:tc>
          <w:tcPr>
            <w:tcW w:w="1728" w:type="dxa"/>
          </w:tcPr>
          <w:p w:rsidR="00710103" w:rsidRPr="007F0805" w:rsidRDefault="00710103" w:rsidP="00112360">
            <w:pPr>
              <w:spacing w:after="0" w:line="240" w:lineRule="auto"/>
              <w:rPr>
                <w:rFonts w:ascii="Arial" w:hAnsi="Arial" w:cs="Arial"/>
              </w:rPr>
            </w:pPr>
            <w:r w:rsidRPr="007F0805">
              <w:rPr>
                <w:rFonts w:ascii="Arial" w:hAnsi="Arial" w:cs="Arial"/>
              </w:rPr>
              <w:t>Summarizing (A)</w:t>
            </w:r>
          </w:p>
        </w:tc>
        <w:tc>
          <w:tcPr>
            <w:tcW w:w="7020" w:type="dxa"/>
            <w:gridSpan w:val="2"/>
            <w:tcBorders>
              <w:right w:val="single" w:sz="4" w:space="0" w:color="auto"/>
            </w:tcBorders>
          </w:tcPr>
          <w:p w:rsidR="00710103" w:rsidRPr="007F0805" w:rsidRDefault="00710103" w:rsidP="00112360">
            <w:pPr>
              <w:spacing w:after="0" w:line="240" w:lineRule="auto"/>
              <w:rPr>
                <w:rFonts w:ascii="Arial" w:hAnsi="Arial" w:cs="Arial"/>
              </w:rPr>
            </w:pPr>
            <w:r w:rsidRPr="007F0805">
              <w:rPr>
                <w:rFonts w:ascii="Arial" w:hAnsi="Arial" w:cs="Arial"/>
              </w:rPr>
              <w:t xml:space="preserve"> GIST</w:t>
            </w:r>
          </w:p>
          <w:p w:rsidR="00710103" w:rsidRDefault="00710103" w:rsidP="00112360">
            <w:pPr>
              <w:spacing w:after="0" w:line="240" w:lineRule="auto"/>
              <w:rPr>
                <w:rFonts w:ascii="Arial" w:hAnsi="Arial" w:cs="Arial"/>
              </w:rPr>
            </w:pPr>
            <w:r>
              <w:rPr>
                <w:rFonts w:ascii="Arial" w:hAnsi="Arial" w:cs="Arial"/>
              </w:rPr>
              <w:t>Ask students to write a 30-</w:t>
            </w:r>
            <w:r w:rsidRPr="007F0805">
              <w:rPr>
                <w:rFonts w:ascii="Arial" w:hAnsi="Arial" w:cs="Arial"/>
              </w:rPr>
              <w:t xml:space="preserve">word summary of the essay. In small groups, students will share their summaries, judging which summary is the most accurate. As a class, students will then read those summaries which have been deemed most accurate by the groups.  Students will then determine which summary is the most accurate. </w:t>
            </w:r>
            <w:r>
              <w:rPr>
                <w:rFonts w:ascii="Arial" w:hAnsi="Arial" w:cs="Arial"/>
              </w:rPr>
              <w:t xml:space="preserve"> </w:t>
            </w:r>
            <w:proofErr w:type="gramStart"/>
            <w:r>
              <w:rPr>
                <w:rFonts w:ascii="Arial" w:hAnsi="Arial" w:cs="Arial"/>
              </w:rPr>
              <w:t>This will</w:t>
            </w:r>
            <w:proofErr w:type="gramEnd"/>
            <w:r>
              <w:rPr>
                <w:rFonts w:ascii="Arial" w:hAnsi="Arial" w:cs="Arial"/>
              </w:rPr>
              <w:t xml:space="preserve"> follow-</w:t>
            </w:r>
            <w:r w:rsidRPr="007F0805">
              <w:rPr>
                <w:rFonts w:ascii="Arial" w:hAnsi="Arial" w:cs="Arial"/>
              </w:rPr>
              <w:t>up with an informal written response in which students must explain why the summary he or she selected is more accurate than the others.  This will move students into discussing importance of detail and word choice.</w:t>
            </w:r>
          </w:p>
          <w:p w:rsidR="00D23783" w:rsidRDefault="00D23783" w:rsidP="00112360">
            <w:pPr>
              <w:spacing w:after="0" w:line="240" w:lineRule="auto"/>
              <w:rPr>
                <w:rFonts w:ascii="Arial" w:hAnsi="Arial" w:cs="Arial"/>
              </w:rPr>
            </w:pPr>
          </w:p>
          <w:p w:rsidR="00D23783" w:rsidRPr="007F0805" w:rsidRDefault="008E27D1" w:rsidP="00112360">
            <w:pPr>
              <w:spacing w:after="0" w:line="240" w:lineRule="auto"/>
              <w:rPr>
                <w:rFonts w:ascii="Arial" w:hAnsi="Arial" w:cs="Arial"/>
              </w:rPr>
            </w:pPr>
            <w:hyperlink r:id="rId97" w:history="1">
              <w:r w:rsidR="00D23783" w:rsidRPr="00B81C7A">
                <w:rPr>
                  <w:rStyle w:val="Hyperlink"/>
                  <w:rFonts w:ascii="Arial" w:hAnsi="Arial" w:cs="Arial"/>
                </w:rPr>
                <w:t>http://www.kmk-format.de/material/Fremdsprachen/4-1-12_Gist_lesson_plan.pdf</w:t>
              </w:r>
            </w:hyperlink>
            <w:r w:rsidR="00D23783">
              <w:rPr>
                <w:rFonts w:ascii="Arial" w:hAnsi="Arial" w:cs="Arial"/>
              </w:rPr>
              <w:t xml:space="preserve"> </w:t>
            </w:r>
          </w:p>
        </w:tc>
        <w:tc>
          <w:tcPr>
            <w:tcW w:w="1440" w:type="dxa"/>
            <w:tcBorders>
              <w:left w:val="single" w:sz="4" w:space="0" w:color="auto"/>
            </w:tcBorders>
          </w:tcPr>
          <w:p w:rsidR="00D23783" w:rsidRDefault="00D23783" w:rsidP="00D23783">
            <w:pPr>
              <w:spacing w:after="0" w:line="240" w:lineRule="auto"/>
              <w:rPr>
                <w:rFonts w:ascii="Arial" w:hAnsi="Arial" w:cs="Arial"/>
                <w:sz w:val="20"/>
                <w:szCs w:val="20"/>
              </w:rPr>
            </w:pPr>
            <w:r w:rsidRPr="003B3C41">
              <w:rPr>
                <w:rFonts w:ascii="Arial" w:hAnsi="Arial" w:cs="Arial"/>
                <w:sz w:val="20"/>
                <w:szCs w:val="20"/>
              </w:rPr>
              <w:t>R.CCR.</w:t>
            </w:r>
            <w:r>
              <w:rPr>
                <w:rFonts w:ascii="Arial" w:hAnsi="Arial" w:cs="Arial"/>
                <w:sz w:val="20"/>
                <w:szCs w:val="20"/>
              </w:rPr>
              <w:t>1</w:t>
            </w:r>
          </w:p>
          <w:p w:rsidR="00710103" w:rsidRPr="003B3C41" w:rsidRDefault="00D23783" w:rsidP="00D23783">
            <w:pPr>
              <w:spacing w:after="0" w:line="240" w:lineRule="auto"/>
              <w:rPr>
                <w:rFonts w:ascii="Arial" w:hAnsi="Arial" w:cs="Arial"/>
                <w:sz w:val="20"/>
                <w:szCs w:val="20"/>
              </w:rPr>
            </w:pPr>
            <w:r>
              <w:rPr>
                <w:rFonts w:ascii="Arial" w:hAnsi="Arial" w:cs="Arial"/>
                <w:sz w:val="20"/>
                <w:szCs w:val="20"/>
              </w:rPr>
              <w:t>R.CCR.2</w:t>
            </w:r>
          </w:p>
        </w:tc>
      </w:tr>
      <w:tr w:rsidR="00112360" w:rsidRPr="007F0805" w:rsidTr="001A79FE">
        <w:tc>
          <w:tcPr>
            <w:tcW w:w="10188" w:type="dxa"/>
            <w:gridSpan w:val="4"/>
          </w:tcPr>
          <w:p w:rsidR="00112360" w:rsidRPr="007F0805" w:rsidRDefault="00112360" w:rsidP="00112360">
            <w:pPr>
              <w:spacing w:after="0" w:line="240" w:lineRule="auto"/>
              <w:jc w:val="center"/>
              <w:rPr>
                <w:rFonts w:ascii="Arial" w:hAnsi="Arial" w:cs="Arial"/>
              </w:rPr>
            </w:pPr>
            <w:r w:rsidRPr="007F0805">
              <w:rPr>
                <w:rFonts w:ascii="Arial" w:hAnsi="Arial" w:cs="Arial"/>
              </w:rPr>
              <w:t>Activity 17 – Quick Write</w:t>
            </w:r>
          </w:p>
        </w:tc>
      </w:tr>
      <w:tr w:rsidR="00710103" w:rsidRPr="007F0805" w:rsidTr="001A79FE">
        <w:tc>
          <w:tcPr>
            <w:tcW w:w="1728" w:type="dxa"/>
          </w:tcPr>
          <w:p w:rsidR="00710103" w:rsidRPr="007F0805" w:rsidRDefault="00710103" w:rsidP="00112360">
            <w:pPr>
              <w:spacing w:after="0" w:line="240" w:lineRule="auto"/>
              <w:rPr>
                <w:rFonts w:ascii="Arial" w:hAnsi="Arial" w:cs="Arial"/>
              </w:rPr>
            </w:pPr>
            <w:r w:rsidRPr="007F0805">
              <w:rPr>
                <w:rFonts w:ascii="Arial" w:hAnsi="Arial" w:cs="Arial"/>
              </w:rPr>
              <w:t>Critical Thinking (A)</w:t>
            </w:r>
          </w:p>
        </w:tc>
        <w:tc>
          <w:tcPr>
            <w:tcW w:w="7020" w:type="dxa"/>
            <w:gridSpan w:val="2"/>
            <w:tcBorders>
              <w:right w:val="single" w:sz="4" w:space="0" w:color="auto"/>
            </w:tcBorders>
          </w:tcPr>
          <w:p w:rsidR="00710103" w:rsidRPr="007F0805" w:rsidRDefault="008E27D1" w:rsidP="00112360">
            <w:pPr>
              <w:spacing w:after="0" w:line="240" w:lineRule="auto"/>
              <w:rPr>
                <w:rFonts w:ascii="Arial" w:hAnsi="Arial" w:cs="Arial"/>
                <w:b/>
              </w:rPr>
            </w:pPr>
            <w:hyperlink w:anchor="StrategyK" w:history="1">
              <w:proofErr w:type="spellStart"/>
              <w:r w:rsidR="00710103" w:rsidRPr="007F0805">
                <w:rPr>
                  <w:rStyle w:val="Hyperlink"/>
                  <w:rFonts w:ascii="Arial" w:hAnsi="Arial" w:cs="Arial"/>
                  <w:b/>
                </w:rPr>
                <w:t>Quickwrite</w:t>
              </w:r>
              <w:proofErr w:type="spellEnd"/>
              <w:r w:rsidR="00710103" w:rsidRPr="007F0805">
                <w:rPr>
                  <w:rStyle w:val="Hyperlink"/>
                  <w:rFonts w:ascii="Arial" w:hAnsi="Arial" w:cs="Arial"/>
                  <w:b/>
                </w:rPr>
                <w:t xml:space="preserve"> (</w:t>
              </w:r>
              <w:r w:rsidR="00710103">
                <w:rPr>
                  <w:rStyle w:val="Hyperlink"/>
                  <w:rFonts w:ascii="Arial" w:hAnsi="Arial" w:cs="Arial"/>
                  <w:b/>
                </w:rPr>
                <w:t>CCSSO Tool</w:t>
              </w:r>
              <w:r w:rsidR="00710103" w:rsidRPr="007F0805">
                <w:rPr>
                  <w:rStyle w:val="Hyperlink"/>
                  <w:rFonts w:ascii="Arial" w:hAnsi="Arial" w:cs="Arial"/>
                  <w:b/>
                </w:rPr>
                <w:t xml:space="preserve"> K):</w:t>
              </w:r>
            </w:hyperlink>
          </w:p>
          <w:p w:rsidR="00710103" w:rsidRPr="007F0805" w:rsidRDefault="00710103" w:rsidP="00112360">
            <w:pPr>
              <w:spacing w:after="0" w:line="240" w:lineRule="auto"/>
              <w:rPr>
                <w:rFonts w:ascii="Arial" w:hAnsi="Arial" w:cs="Arial"/>
              </w:rPr>
            </w:pPr>
            <w:r w:rsidRPr="007F0805">
              <w:rPr>
                <w:rFonts w:ascii="Arial" w:hAnsi="Arial" w:cs="Arial"/>
              </w:rPr>
              <w:t xml:space="preserve">How would </w:t>
            </w:r>
            <w:proofErr w:type="spellStart"/>
            <w:r w:rsidRPr="007F0805">
              <w:rPr>
                <w:rFonts w:ascii="Arial" w:hAnsi="Arial" w:cs="Arial"/>
              </w:rPr>
              <w:t>Boutroux</w:t>
            </w:r>
            <w:proofErr w:type="spellEnd"/>
            <w:r w:rsidRPr="007F0805">
              <w:rPr>
                <w:rFonts w:ascii="Arial" w:hAnsi="Arial" w:cs="Arial"/>
              </w:rPr>
              <w:t xml:space="preserve"> respond to the ideas in the text?   </w:t>
            </w:r>
          </w:p>
        </w:tc>
        <w:tc>
          <w:tcPr>
            <w:tcW w:w="1440" w:type="dxa"/>
            <w:tcBorders>
              <w:left w:val="single" w:sz="4" w:space="0" w:color="auto"/>
            </w:tcBorders>
          </w:tcPr>
          <w:p w:rsidR="00D23783" w:rsidRDefault="00D23783" w:rsidP="00D23783">
            <w:pPr>
              <w:spacing w:after="0" w:line="240" w:lineRule="auto"/>
              <w:rPr>
                <w:rFonts w:ascii="Arial" w:hAnsi="Arial" w:cs="Arial"/>
                <w:sz w:val="20"/>
                <w:szCs w:val="20"/>
              </w:rPr>
            </w:pPr>
            <w:r>
              <w:rPr>
                <w:rFonts w:ascii="Arial" w:hAnsi="Arial" w:cs="Arial"/>
                <w:sz w:val="20"/>
                <w:szCs w:val="20"/>
              </w:rPr>
              <w:t>W.CCR.4</w:t>
            </w:r>
          </w:p>
          <w:p w:rsidR="00710103" w:rsidRPr="007F0805" w:rsidRDefault="00D23783" w:rsidP="00D23783">
            <w:pPr>
              <w:spacing w:after="0" w:line="240" w:lineRule="auto"/>
              <w:rPr>
                <w:rFonts w:ascii="Arial" w:hAnsi="Arial" w:cs="Arial"/>
              </w:rPr>
            </w:pPr>
            <w:r>
              <w:rPr>
                <w:rFonts w:ascii="Arial" w:hAnsi="Arial" w:cs="Arial"/>
                <w:sz w:val="20"/>
                <w:szCs w:val="20"/>
              </w:rPr>
              <w:t>W.CCR.10</w:t>
            </w:r>
          </w:p>
        </w:tc>
      </w:tr>
      <w:tr w:rsidR="00112360" w:rsidRPr="007F0805" w:rsidTr="001A79FE">
        <w:tc>
          <w:tcPr>
            <w:tcW w:w="10188" w:type="dxa"/>
            <w:gridSpan w:val="4"/>
          </w:tcPr>
          <w:p w:rsidR="00112360" w:rsidRPr="007F0805" w:rsidRDefault="00112360" w:rsidP="00112360">
            <w:pPr>
              <w:spacing w:after="0" w:line="240" w:lineRule="auto"/>
              <w:jc w:val="center"/>
              <w:rPr>
                <w:rFonts w:ascii="Arial" w:hAnsi="Arial" w:cs="Arial"/>
              </w:rPr>
            </w:pPr>
            <w:r w:rsidRPr="007F0805">
              <w:rPr>
                <w:rFonts w:ascii="Arial" w:hAnsi="Arial" w:cs="Arial"/>
              </w:rPr>
              <w:t>Activity 18 – Revisiting Vocabulary</w:t>
            </w:r>
          </w:p>
        </w:tc>
      </w:tr>
      <w:tr w:rsidR="00710103" w:rsidRPr="007F0805" w:rsidTr="001A79FE">
        <w:tc>
          <w:tcPr>
            <w:tcW w:w="1728" w:type="dxa"/>
          </w:tcPr>
          <w:p w:rsidR="00710103" w:rsidRPr="007F0805" w:rsidRDefault="00710103" w:rsidP="00112360">
            <w:pPr>
              <w:spacing w:after="0" w:line="240" w:lineRule="auto"/>
              <w:rPr>
                <w:rFonts w:ascii="Arial" w:hAnsi="Arial" w:cs="Arial"/>
              </w:rPr>
            </w:pPr>
            <w:r w:rsidRPr="007F0805">
              <w:rPr>
                <w:rFonts w:ascii="Arial" w:hAnsi="Arial" w:cs="Arial"/>
              </w:rPr>
              <w:t>Revisiting Vocabulary (A)</w:t>
            </w:r>
          </w:p>
        </w:tc>
        <w:tc>
          <w:tcPr>
            <w:tcW w:w="7020" w:type="dxa"/>
            <w:gridSpan w:val="2"/>
            <w:tcBorders>
              <w:right w:val="single" w:sz="4" w:space="0" w:color="auto"/>
            </w:tcBorders>
          </w:tcPr>
          <w:p w:rsidR="00710103" w:rsidRPr="007F0805" w:rsidRDefault="00710103" w:rsidP="00112360">
            <w:pPr>
              <w:spacing w:after="0" w:line="240" w:lineRule="auto"/>
              <w:rPr>
                <w:rFonts w:ascii="Arial" w:hAnsi="Arial" w:cs="Arial"/>
                <w:b/>
              </w:rPr>
            </w:pPr>
            <w:r w:rsidRPr="007F0805">
              <w:rPr>
                <w:rFonts w:ascii="Arial" w:hAnsi="Arial" w:cs="Arial"/>
              </w:rPr>
              <w:t xml:space="preserve">Students will make entries in their </w:t>
            </w:r>
            <w:hyperlink w:anchor="StrategyN" w:history="1">
              <w:r w:rsidRPr="007F0805">
                <w:rPr>
                  <w:rStyle w:val="Hyperlink"/>
                  <w:rFonts w:ascii="Arial" w:hAnsi="Arial" w:cs="Arial"/>
                  <w:b/>
                </w:rPr>
                <w:t>triple entry word journal (</w:t>
              </w:r>
              <w:r>
                <w:rPr>
                  <w:rStyle w:val="Hyperlink"/>
                  <w:rFonts w:ascii="Arial" w:hAnsi="Arial" w:cs="Arial"/>
                  <w:b/>
                </w:rPr>
                <w:t xml:space="preserve">CCSSO </w:t>
              </w:r>
              <w:r w:rsidRPr="007F0805">
                <w:rPr>
                  <w:rStyle w:val="Hyperlink"/>
                  <w:rFonts w:ascii="Arial" w:hAnsi="Arial" w:cs="Arial"/>
                  <w:b/>
                </w:rPr>
                <w:t>Strategy N).</w:t>
              </w:r>
            </w:hyperlink>
          </w:p>
          <w:p w:rsidR="00710103" w:rsidRPr="007F0805" w:rsidRDefault="00710103" w:rsidP="00112360">
            <w:pPr>
              <w:spacing w:after="0" w:line="240" w:lineRule="auto"/>
              <w:rPr>
                <w:rFonts w:ascii="Arial" w:hAnsi="Arial" w:cs="Arial"/>
              </w:rPr>
            </w:pPr>
          </w:p>
        </w:tc>
        <w:tc>
          <w:tcPr>
            <w:tcW w:w="1440" w:type="dxa"/>
            <w:tcBorders>
              <w:left w:val="single" w:sz="4" w:space="0" w:color="auto"/>
            </w:tcBorders>
          </w:tcPr>
          <w:p w:rsidR="0014407B" w:rsidRDefault="0014407B" w:rsidP="0014407B">
            <w:pPr>
              <w:spacing w:after="0" w:line="240" w:lineRule="auto"/>
              <w:rPr>
                <w:rFonts w:ascii="Arial" w:hAnsi="Arial" w:cs="Arial"/>
                <w:sz w:val="20"/>
                <w:szCs w:val="20"/>
              </w:rPr>
            </w:pPr>
            <w:r w:rsidRPr="0004588B">
              <w:rPr>
                <w:rFonts w:ascii="Arial" w:hAnsi="Arial" w:cs="Arial"/>
                <w:sz w:val="20"/>
                <w:szCs w:val="20"/>
              </w:rPr>
              <w:t>R.CCR.4</w:t>
            </w:r>
          </w:p>
          <w:p w:rsidR="00710103" w:rsidRPr="007F0805" w:rsidRDefault="0014407B" w:rsidP="0014407B">
            <w:pPr>
              <w:spacing w:after="0" w:line="240" w:lineRule="auto"/>
              <w:rPr>
                <w:rFonts w:ascii="Arial" w:hAnsi="Arial" w:cs="Arial"/>
              </w:rPr>
            </w:pPr>
            <w:r>
              <w:rPr>
                <w:rFonts w:ascii="Arial" w:hAnsi="Arial" w:cs="Arial"/>
                <w:sz w:val="20"/>
                <w:szCs w:val="20"/>
              </w:rPr>
              <w:t>L.CCR.4</w:t>
            </w:r>
          </w:p>
        </w:tc>
      </w:tr>
      <w:tr w:rsidR="00112360" w:rsidRPr="007F0805" w:rsidTr="001A79FE">
        <w:tc>
          <w:tcPr>
            <w:tcW w:w="10188" w:type="dxa"/>
            <w:gridSpan w:val="4"/>
          </w:tcPr>
          <w:p w:rsidR="00112360" w:rsidRPr="007F0805" w:rsidRDefault="00112360" w:rsidP="00112360">
            <w:pPr>
              <w:spacing w:after="0" w:line="240" w:lineRule="auto"/>
              <w:jc w:val="center"/>
              <w:rPr>
                <w:rFonts w:ascii="Arial" w:hAnsi="Arial" w:cs="Arial"/>
              </w:rPr>
            </w:pPr>
            <w:r w:rsidRPr="007F0805">
              <w:rPr>
                <w:rFonts w:ascii="Arial" w:hAnsi="Arial" w:cs="Arial"/>
              </w:rPr>
              <w:t xml:space="preserve">Activity 19 </w:t>
            </w:r>
            <w:r w:rsidR="0005665F" w:rsidRPr="007F0805">
              <w:rPr>
                <w:rFonts w:ascii="Arial" w:hAnsi="Arial" w:cs="Arial"/>
              </w:rPr>
              <w:t>–</w:t>
            </w:r>
            <w:r w:rsidRPr="007F0805">
              <w:rPr>
                <w:rFonts w:ascii="Arial" w:hAnsi="Arial" w:cs="Arial"/>
              </w:rPr>
              <w:t xml:space="preserve"> Homework</w:t>
            </w:r>
          </w:p>
        </w:tc>
      </w:tr>
      <w:tr w:rsidR="00710103" w:rsidRPr="007F0805" w:rsidTr="001A79FE">
        <w:tc>
          <w:tcPr>
            <w:tcW w:w="8748" w:type="dxa"/>
            <w:gridSpan w:val="3"/>
            <w:tcBorders>
              <w:right w:val="single" w:sz="4" w:space="0" w:color="auto"/>
            </w:tcBorders>
          </w:tcPr>
          <w:p w:rsidR="00710103" w:rsidRPr="007F0805" w:rsidRDefault="00710103" w:rsidP="00112360">
            <w:pPr>
              <w:spacing w:after="0" w:line="240" w:lineRule="auto"/>
              <w:rPr>
                <w:rFonts w:ascii="Arial" w:hAnsi="Arial" w:cs="Arial"/>
              </w:rPr>
            </w:pPr>
            <w:r w:rsidRPr="007F0805">
              <w:rPr>
                <w:rFonts w:ascii="Arial" w:hAnsi="Arial" w:cs="Arial"/>
              </w:rPr>
              <w:t xml:space="preserve">Homework Activity:   Students read “Searching for Beauty and Bone Structure in ‘The Swan.’” Students are to </w:t>
            </w:r>
            <w:r w:rsidRPr="007F0805">
              <w:rPr>
                <w:rFonts w:ascii="Arial" w:hAnsi="Arial" w:cs="Arial"/>
                <w:b/>
              </w:rPr>
              <w:t>Survey the Text</w:t>
            </w:r>
            <w:r w:rsidRPr="007F0805">
              <w:rPr>
                <w:rFonts w:ascii="Arial" w:hAnsi="Arial" w:cs="Arial"/>
              </w:rPr>
              <w:t xml:space="preserve">, marking the text into chunks, just as they did with guided practice during previous readings. They should pay attention to signal phrases, as well as short, single-sentence paragraphs that also act as transitional elements.  </w:t>
            </w:r>
          </w:p>
        </w:tc>
        <w:tc>
          <w:tcPr>
            <w:tcW w:w="1440" w:type="dxa"/>
            <w:tcBorders>
              <w:left w:val="single" w:sz="4" w:space="0" w:color="auto"/>
            </w:tcBorders>
          </w:tcPr>
          <w:p w:rsidR="00710103" w:rsidRPr="007F0805" w:rsidRDefault="0014407B" w:rsidP="00112360">
            <w:pPr>
              <w:spacing w:after="0" w:line="240" w:lineRule="auto"/>
              <w:rPr>
                <w:rFonts w:ascii="Arial" w:hAnsi="Arial" w:cs="Arial"/>
              </w:rPr>
            </w:pPr>
            <w:r>
              <w:rPr>
                <w:rFonts w:ascii="Arial" w:hAnsi="Arial" w:cs="Arial"/>
                <w:sz w:val="20"/>
                <w:szCs w:val="20"/>
              </w:rPr>
              <w:t>R.CCR.5</w:t>
            </w:r>
          </w:p>
        </w:tc>
      </w:tr>
      <w:tr w:rsidR="00112360" w:rsidRPr="007F0805" w:rsidTr="001A79FE">
        <w:tc>
          <w:tcPr>
            <w:tcW w:w="10188" w:type="dxa"/>
            <w:gridSpan w:val="4"/>
          </w:tcPr>
          <w:p w:rsidR="00112360" w:rsidRPr="007F0805" w:rsidRDefault="00112360" w:rsidP="00112360">
            <w:pPr>
              <w:spacing w:after="0"/>
              <w:jc w:val="center"/>
              <w:rPr>
                <w:rFonts w:ascii="Arial" w:hAnsi="Arial" w:cs="Arial"/>
              </w:rPr>
            </w:pPr>
            <w:r w:rsidRPr="007F0805">
              <w:rPr>
                <w:rFonts w:ascii="Arial" w:hAnsi="Arial" w:cs="Arial"/>
              </w:rPr>
              <w:t xml:space="preserve">Activity 20 </w:t>
            </w:r>
            <w:r w:rsidR="0005665F" w:rsidRPr="007F0805">
              <w:rPr>
                <w:rFonts w:ascii="Arial" w:hAnsi="Arial" w:cs="Arial"/>
              </w:rPr>
              <w:t>–</w:t>
            </w:r>
            <w:r w:rsidRPr="007F0805">
              <w:rPr>
                <w:rFonts w:ascii="Arial" w:hAnsi="Arial" w:cs="Arial"/>
              </w:rPr>
              <w:t xml:space="preserve"> </w:t>
            </w:r>
            <w:proofErr w:type="spellStart"/>
            <w:r w:rsidRPr="007F0805">
              <w:rPr>
                <w:rFonts w:ascii="Arial" w:hAnsi="Arial" w:cs="Arial"/>
              </w:rPr>
              <w:t>Quickwrite</w:t>
            </w:r>
            <w:proofErr w:type="spellEnd"/>
          </w:p>
        </w:tc>
      </w:tr>
      <w:tr w:rsidR="00710103" w:rsidRPr="007F0805" w:rsidTr="001A79FE">
        <w:tc>
          <w:tcPr>
            <w:tcW w:w="1728" w:type="dxa"/>
          </w:tcPr>
          <w:p w:rsidR="00710103" w:rsidRPr="007F0805" w:rsidRDefault="00710103" w:rsidP="00112360">
            <w:pPr>
              <w:spacing w:after="0" w:line="240" w:lineRule="auto"/>
              <w:rPr>
                <w:rFonts w:ascii="Arial" w:hAnsi="Arial" w:cs="Arial"/>
              </w:rPr>
            </w:pPr>
            <w:proofErr w:type="spellStart"/>
            <w:r w:rsidRPr="007F0805">
              <w:rPr>
                <w:rFonts w:ascii="Arial" w:hAnsi="Arial" w:cs="Arial"/>
              </w:rPr>
              <w:t>Quickwrite</w:t>
            </w:r>
            <w:proofErr w:type="spellEnd"/>
            <w:r w:rsidRPr="007F0805">
              <w:rPr>
                <w:rFonts w:ascii="Arial" w:hAnsi="Arial" w:cs="Arial"/>
              </w:rPr>
              <w:t xml:space="preserve"> (A)</w:t>
            </w:r>
          </w:p>
        </w:tc>
        <w:tc>
          <w:tcPr>
            <w:tcW w:w="7020" w:type="dxa"/>
            <w:gridSpan w:val="2"/>
            <w:tcBorders>
              <w:right w:val="single" w:sz="4" w:space="0" w:color="auto"/>
            </w:tcBorders>
          </w:tcPr>
          <w:p w:rsidR="00710103" w:rsidRPr="007F0805" w:rsidRDefault="00710103" w:rsidP="00112360">
            <w:pPr>
              <w:spacing w:after="0" w:line="240" w:lineRule="auto"/>
              <w:rPr>
                <w:rFonts w:ascii="Arial" w:hAnsi="Arial" w:cs="Arial"/>
              </w:rPr>
            </w:pPr>
            <w:r w:rsidRPr="007F0805">
              <w:rPr>
                <w:rFonts w:ascii="Arial" w:hAnsi="Arial" w:cs="Arial"/>
              </w:rPr>
              <w:t xml:space="preserve">After returning to class, students will complete a brief </w:t>
            </w:r>
            <w:hyperlink w:anchor="StrategyK" w:history="1">
              <w:proofErr w:type="spellStart"/>
              <w:r w:rsidRPr="007F0805">
                <w:rPr>
                  <w:rStyle w:val="Hyperlink"/>
                  <w:rFonts w:ascii="Arial" w:hAnsi="Arial" w:cs="Arial"/>
                  <w:b/>
                </w:rPr>
                <w:t>Quickwrite</w:t>
              </w:r>
              <w:proofErr w:type="spellEnd"/>
              <w:r w:rsidRPr="007F0805">
                <w:rPr>
                  <w:rStyle w:val="Hyperlink"/>
                  <w:rFonts w:ascii="Arial" w:hAnsi="Arial" w:cs="Arial"/>
                  <w:b/>
                </w:rPr>
                <w:t xml:space="preserve"> (</w:t>
              </w:r>
              <w:r>
                <w:rPr>
                  <w:rStyle w:val="Hyperlink"/>
                  <w:rFonts w:ascii="Arial" w:hAnsi="Arial" w:cs="Arial"/>
                  <w:b/>
                </w:rPr>
                <w:t xml:space="preserve">CCSSO </w:t>
              </w:r>
              <w:r w:rsidRPr="007F0805">
                <w:rPr>
                  <w:rStyle w:val="Hyperlink"/>
                  <w:rFonts w:ascii="Arial" w:hAnsi="Arial" w:cs="Arial"/>
                  <w:b/>
                </w:rPr>
                <w:t>Strategy K)</w:t>
              </w:r>
              <w:r w:rsidRPr="007F0805">
                <w:rPr>
                  <w:rStyle w:val="Hyperlink"/>
                  <w:rFonts w:ascii="Arial" w:hAnsi="Arial" w:cs="Arial"/>
                </w:rPr>
                <w:t>,</w:t>
              </w:r>
            </w:hyperlink>
            <w:r w:rsidRPr="007F0805">
              <w:rPr>
                <w:rFonts w:ascii="Arial" w:hAnsi="Arial" w:cs="Arial"/>
              </w:rPr>
              <w:t xml:space="preserve"> in which they explain why they “chunked” the text the way they did.  This will be shared with the rest of the class.  If a teacher has a document camera in his or her room, the teacher may ask different students to come up and show the rest of the class where they placed their marks on the essay.</w:t>
            </w:r>
            <w:r>
              <w:rPr>
                <w:rFonts w:ascii="Arial" w:hAnsi="Arial" w:cs="Arial"/>
              </w:rPr>
              <w:t xml:space="preserve"> (This could also be done with overhead transparencies.)</w:t>
            </w:r>
          </w:p>
        </w:tc>
        <w:tc>
          <w:tcPr>
            <w:tcW w:w="1440" w:type="dxa"/>
            <w:tcBorders>
              <w:left w:val="single" w:sz="4" w:space="0" w:color="auto"/>
            </w:tcBorders>
          </w:tcPr>
          <w:p w:rsidR="0098036E" w:rsidRDefault="0098036E" w:rsidP="0098036E">
            <w:pPr>
              <w:spacing w:after="0" w:line="240" w:lineRule="auto"/>
              <w:rPr>
                <w:rFonts w:ascii="Arial" w:hAnsi="Arial" w:cs="Arial"/>
                <w:sz w:val="20"/>
                <w:szCs w:val="20"/>
              </w:rPr>
            </w:pPr>
            <w:r>
              <w:rPr>
                <w:rFonts w:ascii="Arial" w:hAnsi="Arial" w:cs="Arial"/>
                <w:sz w:val="20"/>
                <w:szCs w:val="20"/>
              </w:rPr>
              <w:t>W.CCR.4</w:t>
            </w:r>
          </w:p>
          <w:p w:rsidR="00710103" w:rsidRPr="007F0805" w:rsidRDefault="0098036E" w:rsidP="0098036E">
            <w:pPr>
              <w:spacing w:after="0" w:line="240" w:lineRule="auto"/>
              <w:rPr>
                <w:rFonts w:ascii="Arial" w:hAnsi="Arial" w:cs="Arial"/>
              </w:rPr>
            </w:pPr>
            <w:r>
              <w:rPr>
                <w:rFonts w:ascii="Arial" w:hAnsi="Arial" w:cs="Arial"/>
                <w:sz w:val="20"/>
                <w:szCs w:val="20"/>
              </w:rPr>
              <w:t>W.CCR.10</w:t>
            </w:r>
          </w:p>
        </w:tc>
      </w:tr>
      <w:tr w:rsidR="00112360" w:rsidRPr="007F0805" w:rsidTr="001A79FE">
        <w:tc>
          <w:tcPr>
            <w:tcW w:w="10188" w:type="dxa"/>
            <w:gridSpan w:val="4"/>
          </w:tcPr>
          <w:p w:rsidR="00112360" w:rsidRPr="007F0805" w:rsidRDefault="00112360" w:rsidP="00112360">
            <w:pPr>
              <w:spacing w:after="0" w:line="240" w:lineRule="auto"/>
              <w:jc w:val="center"/>
              <w:rPr>
                <w:rFonts w:ascii="Arial" w:hAnsi="Arial" w:cs="Arial"/>
              </w:rPr>
            </w:pPr>
            <w:r w:rsidRPr="007F0805">
              <w:rPr>
                <w:rFonts w:ascii="Arial" w:hAnsi="Arial" w:cs="Arial"/>
              </w:rPr>
              <w:t xml:space="preserve">Activity 23 </w:t>
            </w:r>
            <w:r w:rsidR="0005665F" w:rsidRPr="007F0805">
              <w:rPr>
                <w:rFonts w:ascii="Arial" w:hAnsi="Arial" w:cs="Arial"/>
              </w:rPr>
              <w:t>–</w:t>
            </w:r>
            <w:r w:rsidRPr="007F0805">
              <w:rPr>
                <w:rFonts w:ascii="Arial" w:hAnsi="Arial" w:cs="Arial"/>
              </w:rPr>
              <w:t xml:space="preserve"> Summarizing</w:t>
            </w:r>
          </w:p>
        </w:tc>
      </w:tr>
      <w:tr w:rsidR="00710103" w:rsidRPr="007F0805" w:rsidTr="001A79FE">
        <w:tc>
          <w:tcPr>
            <w:tcW w:w="1728" w:type="dxa"/>
          </w:tcPr>
          <w:p w:rsidR="00710103" w:rsidRPr="007F0805" w:rsidRDefault="00710103" w:rsidP="00112360">
            <w:pPr>
              <w:spacing w:after="0" w:line="240" w:lineRule="auto"/>
              <w:jc w:val="center"/>
              <w:rPr>
                <w:rFonts w:ascii="Arial" w:hAnsi="Arial" w:cs="Arial"/>
              </w:rPr>
            </w:pPr>
            <w:r w:rsidRPr="007F0805">
              <w:rPr>
                <w:rFonts w:ascii="Arial" w:hAnsi="Arial" w:cs="Arial"/>
              </w:rPr>
              <w:t>Summarizing (A)</w:t>
            </w:r>
          </w:p>
        </w:tc>
        <w:tc>
          <w:tcPr>
            <w:tcW w:w="7020" w:type="dxa"/>
            <w:gridSpan w:val="2"/>
            <w:tcBorders>
              <w:right w:val="single" w:sz="4" w:space="0" w:color="auto"/>
            </w:tcBorders>
          </w:tcPr>
          <w:p w:rsidR="00710103" w:rsidRDefault="00710103" w:rsidP="00112360">
            <w:pPr>
              <w:spacing w:after="0" w:line="240" w:lineRule="auto"/>
              <w:rPr>
                <w:rFonts w:ascii="Arial" w:hAnsi="Arial" w:cs="Arial"/>
              </w:rPr>
            </w:pPr>
            <w:r w:rsidRPr="007F0805">
              <w:rPr>
                <w:rFonts w:ascii="Arial" w:hAnsi="Arial" w:cs="Arial"/>
              </w:rPr>
              <w:t xml:space="preserve">Using previous activities as a </w:t>
            </w:r>
            <w:proofErr w:type="gramStart"/>
            <w:r w:rsidRPr="007F0805">
              <w:rPr>
                <w:rFonts w:ascii="Arial" w:hAnsi="Arial" w:cs="Arial"/>
              </w:rPr>
              <w:t>model,</w:t>
            </w:r>
            <w:proofErr w:type="gramEnd"/>
            <w:r w:rsidRPr="007F0805">
              <w:rPr>
                <w:rFonts w:ascii="Arial" w:hAnsi="Arial" w:cs="Arial"/>
              </w:rPr>
              <w:t xml:space="preserve"> and referencing </w:t>
            </w:r>
            <w:proofErr w:type="spellStart"/>
            <w:r w:rsidRPr="007F0805">
              <w:rPr>
                <w:rFonts w:ascii="Arial" w:hAnsi="Arial" w:cs="Arial"/>
              </w:rPr>
              <w:t>Marzano</w:t>
            </w:r>
            <w:proofErr w:type="spellEnd"/>
            <w:r w:rsidRPr="007F0805">
              <w:rPr>
                <w:rFonts w:ascii="Arial" w:hAnsi="Arial" w:cs="Arial"/>
              </w:rPr>
              <w:t xml:space="preserve"> as needed, students will write a paragraph summary of Bloch’s article.   This summary will be submitted to the teacher.</w:t>
            </w:r>
          </w:p>
          <w:p w:rsidR="008A07D7" w:rsidRDefault="008A07D7" w:rsidP="00112360">
            <w:pPr>
              <w:spacing w:after="0" w:line="240" w:lineRule="auto"/>
              <w:rPr>
                <w:rFonts w:ascii="Arial" w:hAnsi="Arial" w:cs="Arial"/>
              </w:rPr>
            </w:pPr>
          </w:p>
          <w:p w:rsidR="008A07D7" w:rsidRDefault="008A07D7" w:rsidP="00112360">
            <w:pPr>
              <w:spacing w:after="0" w:line="240" w:lineRule="auto"/>
              <w:rPr>
                <w:rFonts w:ascii="Arial" w:hAnsi="Arial" w:cs="Arial"/>
              </w:rPr>
            </w:pPr>
            <w:r>
              <w:rPr>
                <w:rFonts w:ascii="Arial" w:hAnsi="Arial" w:cs="Arial"/>
              </w:rPr>
              <w:t>Additional resources for teaching summarizing:</w:t>
            </w:r>
          </w:p>
          <w:p w:rsidR="006D52D9" w:rsidRPr="006D52D9" w:rsidRDefault="008E27D1" w:rsidP="006D52D9">
            <w:pPr>
              <w:numPr>
                <w:ilvl w:val="0"/>
                <w:numId w:val="13"/>
              </w:numPr>
              <w:spacing w:after="0" w:line="240" w:lineRule="auto"/>
              <w:rPr>
                <w:rFonts w:ascii="Arial" w:hAnsi="Arial" w:cs="Arial"/>
              </w:rPr>
            </w:pPr>
            <w:hyperlink r:id="rId98" w:history="1">
              <w:r w:rsidR="006D52D9" w:rsidRPr="00B81C7A">
                <w:rPr>
                  <w:rStyle w:val="Hyperlink"/>
                  <w:rFonts w:ascii="Arial" w:hAnsi="Arial" w:cs="Arial"/>
                </w:rPr>
                <w:t>http://www.readingquest.org/strat/summarize.html</w:t>
              </w:r>
            </w:hyperlink>
            <w:r w:rsidR="006D52D9">
              <w:rPr>
                <w:rFonts w:ascii="Arial" w:hAnsi="Arial" w:cs="Arial"/>
              </w:rPr>
              <w:t xml:space="preserve"> </w:t>
            </w:r>
          </w:p>
        </w:tc>
        <w:tc>
          <w:tcPr>
            <w:tcW w:w="1440" w:type="dxa"/>
            <w:tcBorders>
              <w:left w:val="single" w:sz="4" w:space="0" w:color="auto"/>
            </w:tcBorders>
          </w:tcPr>
          <w:p w:rsidR="00710103" w:rsidRDefault="006D52D9" w:rsidP="00112360">
            <w:pPr>
              <w:spacing w:after="0" w:line="240" w:lineRule="auto"/>
              <w:rPr>
                <w:rFonts w:ascii="Arial" w:hAnsi="Arial" w:cs="Arial"/>
                <w:sz w:val="20"/>
                <w:szCs w:val="20"/>
              </w:rPr>
            </w:pPr>
            <w:r w:rsidRPr="006D52D9">
              <w:rPr>
                <w:rFonts w:ascii="Arial" w:hAnsi="Arial" w:cs="Arial"/>
                <w:sz w:val="20"/>
                <w:szCs w:val="20"/>
              </w:rPr>
              <w:t>R. CCR.</w:t>
            </w:r>
            <w:r w:rsidR="00025E58">
              <w:rPr>
                <w:rFonts w:ascii="Arial" w:hAnsi="Arial" w:cs="Arial"/>
                <w:sz w:val="20"/>
                <w:szCs w:val="20"/>
              </w:rPr>
              <w:t>1</w:t>
            </w:r>
          </w:p>
          <w:p w:rsidR="00025E58" w:rsidRPr="006D52D9" w:rsidRDefault="00025E58" w:rsidP="00112360">
            <w:pPr>
              <w:spacing w:after="0" w:line="240" w:lineRule="auto"/>
              <w:rPr>
                <w:rFonts w:ascii="Arial" w:hAnsi="Arial" w:cs="Arial"/>
                <w:sz w:val="20"/>
                <w:szCs w:val="20"/>
              </w:rPr>
            </w:pPr>
            <w:r>
              <w:rPr>
                <w:rFonts w:ascii="Arial" w:hAnsi="Arial" w:cs="Arial"/>
                <w:sz w:val="20"/>
                <w:szCs w:val="20"/>
              </w:rPr>
              <w:t>R.CCR.2</w:t>
            </w:r>
          </w:p>
        </w:tc>
      </w:tr>
      <w:tr w:rsidR="00112360" w:rsidRPr="007F0805" w:rsidTr="001A79FE">
        <w:tc>
          <w:tcPr>
            <w:tcW w:w="10188" w:type="dxa"/>
            <w:gridSpan w:val="4"/>
          </w:tcPr>
          <w:p w:rsidR="00112360" w:rsidRPr="007F0805" w:rsidRDefault="00112360" w:rsidP="00112360">
            <w:pPr>
              <w:spacing w:after="0" w:line="240" w:lineRule="auto"/>
              <w:jc w:val="center"/>
              <w:rPr>
                <w:rFonts w:ascii="Arial" w:hAnsi="Arial" w:cs="Arial"/>
              </w:rPr>
            </w:pPr>
            <w:r w:rsidRPr="007F0805">
              <w:rPr>
                <w:rFonts w:ascii="Arial" w:hAnsi="Arial" w:cs="Arial"/>
              </w:rPr>
              <w:t>Activity 24 – Formal Written Response</w:t>
            </w:r>
          </w:p>
        </w:tc>
      </w:tr>
      <w:tr w:rsidR="00710103" w:rsidRPr="007F0805" w:rsidTr="001A79FE">
        <w:tc>
          <w:tcPr>
            <w:tcW w:w="1728" w:type="dxa"/>
          </w:tcPr>
          <w:p w:rsidR="00710103" w:rsidRPr="007F0805" w:rsidRDefault="00710103" w:rsidP="00112360">
            <w:pPr>
              <w:spacing w:after="0" w:line="240" w:lineRule="auto"/>
              <w:jc w:val="center"/>
              <w:rPr>
                <w:rFonts w:ascii="Arial" w:hAnsi="Arial" w:cs="Arial"/>
              </w:rPr>
            </w:pPr>
            <w:r w:rsidRPr="007F0805">
              <w:rPr>
                <w:rFonts w:ascii="Arial" w:hAnsi="Arial" w:cs="Arial"/>
              </w:rPr>
              <w:t>Connecting Reading and Writing(A)</w:t>
            </w:r>
          </w:p>
        </w:tc>
        <w:tc>
          <w:tcPr>
            <w:tcW w:w="7020" w:type="dxa"/>
            <w:gridSpan w:val="2"/>
            <w:tcBorders>
              <w:right w:val="single" w:sz="4" w:space="0" w:color="auto"/>
            </w:tcBorders>
          </w:tcPr>
          <w:p w:rsidR="00710103" w:rsidRPr="007F0805" w:rsidRDefault="00710103" w:rsidP="00112360">
            <w:pPr>
              <w:spacing w:after="0" w:line="240" w:lineRule="auto"/>
              <w:rPr>
                <w:rFonts w:ascii="Arial" w:hAnsi="Arial" w:cs="Arial"/>
              </w:rPr>
            </w:pPr>
            <w:r w:rsidRPr="007F0805">
              <w:rPr>
                <w:rFonts w:ascii="Arial" w:hAnsi="Arial" w:cs="Arial"/>
              </w:rPr>
              <w:t>Reading Response:  Formal</w:t>
            </w:r>
          </w:p>
          <w:p w:rsidR="00710103" w:rsidRPr="007F0805" w:rsidRDefault="00710103" w:rsidP="00112360">
            <w:pPr>
              <w:spacing w:after="0" w:line="240" w:lineRule="auto"/>
              <w:rPr>
                <w:rFonts w:ascii="Arial" w:hAnsi="Arial" w:cs="Arial"/>
              </w:rPr>
            </w:pPr>
            <w:r w:rsidRPr="007F0805">
              <w:rPr>
                <w:rFonts w:ascii="Arial" w:hAnsi="Arial" w:cs="Arial"/>
              </w:rPr>
              <w:t>Consider the details provided in Bloch’s essay, then look back at the Preface and “How to Judge Art</w:t>
            </w:r>
            <w:proofErr w:type="gramStart"/>
            <w:r w:rsidRPr="007F0805">
              <w:rPr>
                <w:rFonts w:ascii="Arial" w:hAnsi="Arial" w:cs="Arial"/>
              </w:rPr>
              <w:t>… .”</w:t>
            </w:r>
            <w:proofErr w:type="gramEnd"/>
            <w:r w:rsidRPr="007F0805">
              <w:rPr>
                <w:rFonts w:ascii="Arial" w:hAnsi="Arial" w:cs="Arial"/>
              </w:rPr>
              <w:t xml:space="preserve">  Based on the comments presented in the first two essays read and discussed in class, do you </w:t>
            </w:r>
            <w:r w:rsidRPr="007F0805">
              <w:rPr>
                <w:rFonts w:ascii="Arial" w:hAnsi="Arial" w:cs="Arial"/>
              </w:rPr>
              <w:lastRenderedPageBreak/>
              <w:t>consider the type of plastic surgery Bloch describes to be art?  Support your position by referring to the texts.</w:t>
            </w:r>
          </w:p>
        </w:tc>
        <w:tc>
          <w:tcPr>
            <w:tcW w:w="1440" w:type="dxa"/>
            <w:tcBorders>
              <w:left w:val="single" w:sz="4" w:space="0" w:color="auto"/>
            </w:tcBorders>
          </w:tcPr>
          <w:p w:rsidR="00710103" w:rsidRDefault="00025E58" w:rsidP="00112360">
            <w:pPr>
              <w:spacing w:after="0" w:line="240" w:lineRule="auto"/>
              <w:rPr>
                <w:rFonts w:ascii="Arial" w:hAnsi="Arial" w:cs="Arial"/>
                <w:sz w:val="20"/>
                <w:szCs w:val="20"/>
              </w:rPr>
            </w:pPr>
            <w:r>
              <w:rPr>
                <w:rFonts w:ascii="Arial" w:hAnsi="Arial" w:cs="Arial"/>
                <w:sz w:val="20"/>
                <w:szCs w:val="20"/>
              </w:rPr>
              <w:lastRenderedPageBreak/>
              <w:t>W.CCR.1</w:t>
            </w:r>
          </w:p>
          <w:p w:rsidR="00025E58" w:rsidRDefault="00025E58" w:rsidP="00112360">
            <w:pPr>
              <w:spacing w:after="0" w:line="240" w:lineRule="auto"/>
              <w:rPr>
                <w:rFonts w:ascii="Arial" w:hAnsi="Arial" w:cs="Arial"/>
                <w:sz w:val="20"/>
                <w:szCs w:val="20"/>
              </w:rPr>
            </w:pPr>
            <w:r>
              <w:rPr>
                <w:rFonts w:ascii="Arial" w:hAnsi="Arial" w:cs="Arial"/>
                <w:sz w:val="20"/>
                <w:szCs w:val="20"/>
              </w:rPr>
              <w:t>W.CCR.4</w:t>
            </w:r>
          </w:p>
          <w:p w:rsidR="00025E58" w:rsidRPr="00025E58" w:rsidRDefault="00025E58" w:rsidP="00112360">
            <w:pPr>
              <w:spacing w:after="0" w:line="240" w:lineRule="auto"/>
              <w:rPr>
                <w:rFonts w:ascii="Arial" w:hAnsi="Arial" w:cs="Arial"/>
                <w:sz w:val="20"/>
                <w:szCs w:val="20"/>
              </w:rPr>
            </w:pPr>
            <w:r>
              <w:rPr>
                <w:rFonts w:ascii="Arial" w:hAnsi="Arial" w:cs="Arial"/>
                <w:sz w:val="20"/>
                <w:szCs w:val="20"/>
              </w:rPr>
              <w:t>W.CCR.</w:t>
            </w:r>
            <w:r w:rsidR="00C17945">
              <w:rPr>
                <w:rFonts w:ascii="Arial" w:hAnsi="Arial" w:cs="Arial"/>
                <w:sz w:val="20"/>
                <w:szCs w:val="20"/>
              </w:rPr>
              <w:t>5</w:t>
            </w:r>
          </w:p>
        </w:tc>
      </w:tr>
      <w:tr w:rsidR="00112360" w:rsidRPr="007F0805" w:rsidTr="001A79FE">
        <w:tc>
          <w:tcPr>
            <w:tcW w:w="1728" w:type="dxa"/>
          </w:tcPr>
          <w:p w:rsidR="00112360" w:rsidRPr="007F0805" w:rsidRDefault="00112360" w:rsidP="00112360">
            <w:pPr>
              <w:spacing w:after="0" w:line="240" w:lineRule="auto"/>
              <w:jc w:val="center"/>
              <w:rPr>
                <w:rFonts w:ascii="Arial" w:hAnsi="Arial" w:cs="Arial"/>
              </w:rPr>
            </w:pPr>
          </w:p>
        </w:tc>
        <w:tc>
          <w:tcPr>
            <w:tcW w:w="8460" w:type="dxa"/>
            <w:gridSpan w:val="3"/>
          </w:tcPr>
          <w:p w:rsidR="00112360" w:rsidRPr="007F0805" w:rsidRDefault="00112360" w:rsidP="00112360">
            <w:pPr>
              <w:spacing w:after="0" w:line="240" w:lineRule="auto"/>
              <w:rPr>
                <w:rFonts w:ascii="Arial" w:hAnsi="Arial" w:cs="Arial"/>
              </w:rPr>
            </w:pPr>
            <w:r w:rsidRPr="007F0805">
              <w:rPr>
                <w:rFonts w:ascii="Arial" w:hAnsi="Arial" w:cs="Arial"/>
              </w:rPr>
              <w:t xml:space="preserve">                                      Activity 25 – Written Reflection</w:t>
            </w:r>
          </w:p>
        </w:tc>
      </w:tr>
      <w:tr w:rsidR="00710103" w:rsidRPr="007F0805" w:rsidTr="001A79FE">
        <w:tc>
          <w:tcPr>
            <w:tcW w:w="1728" w:type="dxa"/>
          </w:tcPr>
          <w:p w:rsidR="00710103" w:rsidRPr="007F0805" w:rsidRDefault="00710103" w:rsidP="00112360">
            <w:pPr>
              <w:spacing w:after="0" w:line="240" w:lineRule="auto"/>
              <w:jc w:val="center"/>
              <w:rPr>
                <w:rFonts w:ascii="Arial" w:hAnsi="Arial" w:cs="Arial"/>
              </w:rPr>
            </w:pPr>
            <w:r w:rsidRPr="007F0805">
              <w:rPr>
                <w:rFonts w:ascii="Arial" w:hAnsi="Arial" w:cs="Arial"/>
              </w:rPr>
              <w:t>Synthesis (A)</w:t>
            </w:r>
          </w:p>
        </w:tc>
        <w:tc>
          <w:tcPr>
            <w:tcW w:w="7020" w:type="dxa"/>
            <w:gridSpan w:val="2"/>
            <w:tcBorders>
              <w:right w:val="single" w:sz="4" w:space="0" w:color="auto"/>
            </w:tcBorders>
          </w:tcPr>
          <w:p w:rsidR="00710103" w:rsidRPr="007F0805" w:rsidRDefault="00710103" w:rsidP="00112360">
            <w:pPr>
              <w:spacing w:after="0" w:line="240" w:lineRule="auto"/>
              <w:rPr>
                <w:rFonts w:ascii="Arial" w:hAnsi="Arial" w:cs="Arial"/>
              </w:rPr>
            </w:pPr>
            <w:r w:rsidRPr="007F0805">
              <w:rPr>
                <w:rFonts w:ascii="Arial" w:hAnsi="Arial" w:cs="Arial"/>
              </w:rPr>
              <w:t>In their journals, students are asked to reflect on the strategies they specifically practiced with this unit. Which seemed to especially help?   Which seemed confusing or not helpful?   Why does the student think one strategy helped when another didn’t?  With what other readings could these strategies be used?</w:t>
            </w:r>
          </w:p>
        </w:tc>
        <w:tc>
          <w:tcPr>
            <w:tcW w:w="1440" w:type="dxa"/>
            <w:tcBorders>
              <w:left w:val="single" w:sz="4" w:space="0" w:color="auto"/>
            </w:tcBorders>
          </w:tcPr>
          <w:p w:rsidR="00C17945" w:rsidRDefault="00C17945" w:rsidP="00C17945">
            <w:pPr>
              <w:spacing w:after="0" w:line="240" w:lineRule="auto"/>
              <w:rPr>
                <w:rFonts w:ascii="Arial" w:hAnsi="Arial" w:cs="Arial"/>
                <w:sz w:val="20"/>
                <w:szCs w:val="20"/>
              </w:rPr>
            </w:pPr>
            <w:r>
              <w:rPr>
                <w:rFonts w:ascii="Arial" w:hAnsi="Arial" w:cs="Arial"/>
                <w:sz w:val="20"/>
                <w:szCs w:val="20"/>
              </w:rPr>
              <w:t>W.CCR.4</w:t>
            </w:r>
          </w:p>
          <w:p w:rsidR="00710103" w:rsidRPr="00C17945" w:rsidRDefault="00C17945" w:rsidP="00C17945">
            <w:pPr>
              <w:spacing w:after="0" w:line="240" w:lineRule="auto"/>
              <w:rPr>
                <w:rFonts w:ascii="Arial" w:hAnsi="Arial" w:cs="Arial"/>
                <w:sz w:val="20"/>
                <w:szCs w:val="20"/>
              </w:rPr>
            </w:pPr>
            <w:r>
              <w:rPr>
                <w:rFonts w:ascii="Arial" w:hAnsi="Arial" w:cs="Arial"/>
                <w:sz w:val="20"/>
                <w:szCs w:val="20"/>
              </w:rPr>
              <w:t>W.CCR.10</w:t>
            </w:r>
          </w:p>
        </w:tc>
      </w:tr>
      <w:tr w:rsidR="00112360" w:rsidRPr="007F0805" w:rsidTr="001A79FE">
        <w:tc>
          <w:tcPr>
            <w:tcW w:w="10188" w:type="dxa"/>
            <w:gridSpan w:val="4"/>
            <w:shd w:val="clear" w:color="auto" w:fill="D9D9D9"/>
          </w:tcPr>
          <w:p w:rsidR="00112360" w:rsidRPr="007F0805" w:rsidRDefault="00112360" w:rsidP="00112360">
            <w:pPr>
              <w:spacing w:after="0" w:line="240" w:lineRule="auto"/>
              <w:jc w:val="center"/>
              <w:rPr>
                <w:rFonts w:ascii="Arial" w:hAnsi="Arial" w:cs="Arial"/>
              </w:rPr>
            </w:pPr>
            <w:r w:rsidRPr="007F0805">
              <w:rPr>
                <w:rFonts w:ascii="Arial" w:hAnsi="Arial" w:cs="Arial"/>
              </w:rPr>
              <w:t>EXTENSIONS—Writing Task</w:t>
            </w:r>
          </w:p>
        </w:tc>
      </w:tr>
      <w:tr w:rsidR="00112360" w:rsidRPr="007F0805" w:rsidTr="001A79FE">
        <w:tc>
          <w:tcPr>
            <w:tcW w:w="10188" w:type="dxa"/>
            <w:gridSpan w:val="4"/>
            <w:shd w:val="clear" w:color="auto" w:fill="D9D9D9"/>
          </w:tcPr>
          <w:p w:rsidR="00112360" w:rsidRPr="007F0805" w:rsidRDefault="00112360" w:rsidP="00112360">
            <w:pPr>
              <w:spacing w:after="0" w:line="240" w:lineRule="auto"/>
              <w:rPr>
                <w:rFonts w:ascii="Arial" w:hAnsi="Arial" w:cs="Arial"/>
                <w:i/>
              </w:rPr>
            </w:pPr>
            <w:r w:rsidRPr="007F0805">
              <w:rPr>
                <w:rFonts w:ascii="Arial" w:hAnsi="Arial" w:cs="Arial"/>
                <w:i/>
              </w:rPr>
              <w:t>Review the basic structure of argument, using exemplary student-written models from Activity 25</w:t>
            </w:r>
            <w:r w:rsidR="0003127A" w:rsidRPr="007F0805">
              <w:rPr>
                <w:rFonts w:ascii="Arial" w:hAnsi="Arial" w:cs="Arial"/>
                <w:i/>
              </w:rPr>
              <w:t xml:space="preserve">. </w:t>
            </w:r>
            <w:r w:rsidRPr="007F0805">
              <w:rPr>
                <w:rFonts w:ascii="Arial" w:hAnsi="Arial" w:cs="Arial"/>
                <w:i/>
              </w:rPr>
              <w:t xml:space="preserve"> </w:t>
            </w:r>
          </w:p>
        </w:tc>
      </w:tr>
      <w:tr w:rsidR="00710103" w:rsidRPr="007F0805" w:rsidTr="001A79FE">
        <w:tc>
          <w:tcPr>
            <w:tcW w:w="8748" w:type="dxa"/>
            <w:gridSpan w:val="3"/>
            <w:tcBorders>
              <w:right w:val="single" w:sz="4" w:space="0" w:color="auto"/>
            </w:tcBorders>
            <w:shd w:val="clear" w:color="auto" w:fill="D9D9D9"/>
          </w:tcPr>
          <w:p w:rsidR="00710103" w:rsidRPr="007F0805" w:rsidRDefault="00710103" w:rsidP="00112360">
            <w:pPr>
              <w:spacing w:after="0" w:line="240" w:lineRule="auto"/>
              <w:rPr>
                <w:rFonts w:ascii="Arial" w:hAnsi="Arial" w:cs="Arial"/>
                <w:i/>
              </w:rPr>
            </w:pPr>
            <w:r w:rsidRPr="007F0805">
              <w:rPr>
                <w:rFonts w:ascii="Arial" w:hAnsi="Arial" w:cs="Arial"/>
                <w:i/>
              </w:rPr>
              <w:t xml:space="preserve">Students visit the website </w:t>
            </w:r>
            <w:hyperlink r:id="rId99" w:history="1">
              <w:r w:rsidRPr="007F0805">
                <w:rPr>
                  <w:rStyle w:val="Hyperlink"/>
                  <w:rFonts w:ascii="Arial" w:hAnsi="Arial" w:cs="Arial"/>
                  <w:i/>
                </w:rPr>
                <w:t>http://www.chilloutpoint.com/featured/one-dollar-art-laser-cut-money-made-worthless-gained-artistic-value.html</w:t>
              </w:r>
            </w:hyperlink>
            <w:r w:rsidRPr="007F0805">
              <w:rPr>
                <w:rFonts w:ascii="Arial" w:hAnsi="Arial" w:cs="Arial"/>
                <w:i/>
              </w:rPr>
              <w:t xml:space="preserve"> to view the images found in “One Dollar Art:  Laser Cut Money Made Worthless Gained Artistic Value.”  If the internet is unavailable, teachers may project the images on a white screen in the classroom; however, students must feel free to come up and look at the images more closely on their own.  If the provided link is unavailable, teachers should feel free to use any artistic material they feel works with the assignment.</w:t>
            </w:r>
          </w:p>
          <w:p w:rsidR="00710103" w:rsidRPr="007F0805" w:rsidRDefault="00710103" w:rsidP="00112360">
            <w:pPr>
              <w:spacing w:after="0" w:line="240" w:lineRule="auto"/>
              <w:rPr>
                <w:rFonts w:ascii="Arial" w:hAnsi="Arial" w:cs="Arial"/>
              </w:rPr>
            </w:pPr>
            <w:r w:rsidRPr="007F0805">
              <w:rPr>
                <w:rFonts w:ascii="Arial" w:hAnsi="Arial" w:cs="Arial"/>
              </w:rPr>
              <w:t xml:space="preserve">Based on class and small group discussions, students should have developed a basis for forming an artistic judgment.  Students will write an argument in which they evaluate the artistic value of the images viewed on the website.  Students should be able to incorporate vocabulary appropriate to discussing the humanities.    </w:t>
            </w:r>
          </w:p>
        </w:tc>
        <w:tc>
          <w:tcPr>
            <w:tcW w:w="1440" w:type="dxa"/>
            <w:tcBorders>
              <w:left w:val="single" w:sz="4" w:space="0" w:color="auto"/>
            </w:tcBorders>
            <w:shd w:val="clear" w:color="auto" w:fill="D9D9D9"/>
          </w:tcPr>
          <w:p w:rsidR="00C17945" w:rsidRDefault="00C17945" w:rsidP="00C17945">
            <w:pPr>
              <w:spacing w:after="0" w:line="240" w:lineRule="auto"/>
              <w:rPr>
                <w:rFonts w:ascii="Arial" w:hAnsi="Arial" w:cs="Arial"/>
                <w:sz w:val="20"/>
                <w:szCs w:val="20"/>
              </w:rPr>
            </w:pPr>
            <w:r>
              <w:rPr>
                <w:rFonts w:ascii="Arial" w:hAnsi="Arial" w:cs="Arial"/>
                <w:sz w:val="20"/>
                <w:szCs w:val="20"/>
              </w:rPr>
              <w:t>W.CCR.1</w:t>
            </w:r>
          </w:p>
          <w:p w:rsidR="00C17945" w:rsidRDefault="00C17945" w:rsidP="00C17945">
            <w:pPr>
              <w:spacing w:after="0" w:line="240" w:lineRule="auto"/>
              <w:rPr>
                <w:rFonts w:ascii="Arial" w:hAnsi="Arial" w:cs="Arial"/>
                <w:sz w:val="20"/>
                <w:szCs w:val="20"/>
              </w:rPr>
            </w:pPr>
            <w:r>
              <w:rPr>
                <w:rFonts w:ascii="Arial" w:hAnsi="Arial" w:cs="Arial"/>
                <w:sz w:val="20"/>
                <w:szCs w:val="20"/>
              </w:rPr>
              <w:t>W.CCR.4</w:t>
            </w:r>
          </w:p>
          <w:p w:rsidR="00710103" w:rsidRPr="007F0805" w:rsidRDefault="00710103" w:rsidP="00112360">
            <w:pPr>
              <w:spacing w:after="0" w:line="240" w:lineRule="auto"/>
              <w:rPr>
                <w:rFonts w:ascii="Arial" w:hAnsi="Arial" w:cs="Arial"/>
              </w:rPr>
            </w:pPr>
          </w:p>
        </w:tc>
      </w:tr>
    </w:tbl>
    <w:p w:rsidR="005E0389" w:rsidRDefault="005E0389" w:rsidP="00511FAA">
      <w:pPr>
        <w:spacing w:after="0"/>
        <w:jc w:val="center"/>
        <w:rPr>
          <w:rFonts w:ascii="Lucida Calligraphy" w:hAnsi="Lucida Calligraphy"/>
          <w:spacing w:val="30"/>
          <w:sz w:val="60"/>
          <w:szCs w:val="60"/>
        </w:rPr>
      </w:pPr>
    </w:p>
    <w:p w:rsidR="00511FAA" w:rsidRPr="007F0805" w:rsidRDefault="005E0389" w:rsidP="00511FAA">
      <w:pPr>
        <w:spacing w:after="0"/>
        <w:jc w:val="center"/>
        <w:rPr>
          <w:rFonts w:ascii="Arial" w:hAnsi="Arial" w:cs="Arial"/>
        </w:rPr>
      </w:pPr>
      <w:r>
        <w:rPr>
          <w:rFonts w:ascii="Lucida Calligraphy" w:hAnsi="Lucida Calligraphy"/>
          <w:spacing w:val="30"/>
          <w:sz w:val="60"/>
          <w:szCs w:val="60"/>
        </w:rPr>
        <w:br w:type="page"/>
      </w:r>
      <w:bookmarkStart w:id="3" w:name="History"/>
      <w:r w:rsidR="004F2352">
        <w:rPr>
          <w:rFonts w:ascii="Lucida Calligraphy" w:hAnsi="Lucida Calligraphy"/>
          <w:spacing w:val="30"/>
          <w:sz w:val="60"/>
          <w:szCs w:val="60"/>
        </w:rPr>
        <w:lastRenderedPageBreak/>
        <w:t>Reading in History</w:t>
      </w:r>
      <w:bookmarkEnd w:id="3"/>
    </w:p>
    <w:p w:rsidR="000E7561" w:rsidRPr="007F0805" w:rsidRDefault="008E27D1" w:rsidP="00112360">
      <w:pPr>
        <w:autoSpaceDE w:val="0"/>
        <w:autoSpaceDN w:val="0"/>
        <w:adjustRightInd w:val="0"/>
        <w:spacing w:after="0" w:line="240" w:lineRule="auto"/>
        <w:ind w:firstLine="720"/>
        <w:rPr>
          <w:rFonts w:ascii="Arial" w:hAnsi="Arial" w:cs="Arial"/>
          <w:color w:val="000000"/>
        </w:rPr>
      </w:pPr>
      <w:bookmarkStart w:id="4" w:name="_GoBack"/>
      <w:bookmarkEnd w:id="4"/>
      <w:r>
        <w:rPr>
          <w:rFonts w:ascii="Arial" w:hAnsi="Arial" w:cs="Arial"/>
          <w:noProof/>
          <w:color w:val="000000"/>
        </w:rPr>
        <w:pict>
          <v:shapetype id="_x0000_t202" coordsize="21600,21600" o:spt="202" path="m,l,21600r21600,l21600,xe">
            <v:stroke joinstyle="miter"/>
            <v:path gradientshapeok="t" o:connecttype="rect"/>
          </v:shapetype>
          <v:shape id="Text Box 8" o:spid="_x0000_s1026" type="#_x0000_t202" alt="Description: Narrow horizontal" style="position:absolute;left:0;text-align:left;margin-left:402.65pt;margin-top:122.25pt;width:183.3pt;height:561pt;z-index:251659264;visibility:visible;mso-wrap-style:square;mso-width-percent:300;mso-height-percent:0;mso-wrap-distance-left:9pt;mso-wrap-distance-top:0;mso-wrap-distance-right:9pt;mso-wrap-distance-bottom:0;mso-position-horizontal:absolute;mso-position-horizontal-relative:page;mso-position-vertical:absolute;mso-position-vertical-relative:page;mso-width-percent:30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" o:allowincell="f" fillcolor="#e6eed5" stroked="f" strokecolor="#622423" strokeweight="6pt">
            <v:fill r:id="rId100" o:title="" type="pattern"/>
            <v:stroke linestyle="thickThin"/>
            <v:textbox inset="18pt,18pt,18pt,18pt">
              <w:txbxContent>
                <w:p w:rsidR="00817B37" w:rsidRPr="0082512A" w:rsidRDefault="00817B37" w:rsidP="006603DB">
                  <w:pPr>
                    <w:autoSpaceDE w:val="0"/>
                    <w:autoSpaceDN w:val="0"/>
                    <w:adjustRightInd w:val="0"/>
                    <w:spacing w:after="0" w:line="240" w:lineRule="auto"/>
                    <w:jc w:val="center"/>
                    <w:rPr>
                      <w:rFonts w:ascii="Arial" w:hAnsi="Arial" w:cs="Arial"/>
                      <w:color w:val="000000"/>
                      <w:sz w:val="17"/>
                      <w:szCs w:val="17"/>
                    </w:rPr>
                  </w:pPr>
                  <w:r w:rsidRPr="0082512A">
                    <w:rPr>
                      <w:rFonts w:ascii="Arial" w:hAnsi="Arial" w:cs="Arial"/>
                      <w:color w:val="000000"/>
                      <w:sz w:val="17"/>
                      <w:szCs w:val="17"/>
                    </w:rPr>
                    <w:t>Box 1</w:t>
                  </w:r>
                </w:p>
                <w:p w:rsidR="00817B37" w:rsidRPr="0082512A" w:rsidRDefault="00817B37" w:rsidP="006603DB">
                  <w:pPr>
                    <w:autoSpaceDE w:val="0"/>
                    <w:autoSpaceDN w:val="0"/>
                    <w:adjustRightInd w:val="0"/>
                    <w:spacing w:after="0" w:line="240" w:lineRule="auto"/>
                    <w:jc w:val="center"/>
                    <w:rPr>
                      <w:rFonts w:ascii="Arial" w:hAnsi="Arial" w:cs="Arial"/>
                      <w:color w:val="000000"/>
                      <w:sz w:val="17"/>
                      <w:szCs w:val="17"/>
                    </w:rPr>
                  </w:pPr>
                  <w:r w:rsidRPr="0082512A">
                    <w:rPr>
                      <w:rFonts w:ascii="Arial" w:hAnsi="Arial" w:cs="Arial"/>
                      <w:color w:val="000000"/>
                      <w:sz w:val="17"/>
                      <w:szCs w:val="17"/>
                    </w:rPr>
                    <w:t>“A House Divided”</w:t>
                  </w:r>
                </w:p>
                <w:p w:rsidR="00817B37" w:rsidRPr="0082512A" w:rsidRDefault="00817B37" w:rsidP="006603DB">
                  <w:pPr>
                    <w:autoSpaceDE w:val="0"/>
                    <w:autoSpaceDN w:val="0"/>
                    <w:adjustRightInd w:val="0"/>
                    <w:spacing w:after="0" w:line="240" w:lineRule="auto"/>
                    <w:jc w:val="center"/>
                    <w:rPr>
                      <w:rFonts w:ascii="Arial" w:hAnsi="Arial" w:cs="Arial"/>
                      <w:color w:val="000000"/>
                      <w:sz w:val="17"/>
                      <w:szCs w:val="17"/>
                    </w:rPr>
                  </w:pPr>
                  <w:r w:rsidRPr="0082512A">
                    <w:rPr>
                      <w:rFonts w:ascii="Arial" w:hAnsi="Arial" w:cs="Arial"/>
                      <w:color w:val="000000"/>
                      <w:sz w:val="17"/>
                      <w:szCs w:val="17"/>
                    </w:rPr>
                    <w:t>Abraham Lincoln</w:t>
                  </w:r>
                </w:p>
                <w:p w:rsidR="00817B37" w:rsidRPr="006603DB" w:rsidRDefault="00817B37" w:rsidP="00902789">
                  <w:pPr>
                    <w:autoSpaceDE w:val="0"/>
                    <w:autoSpaceDN w:val="0"/>
                    <w:adjustRightInd w:val="0"/>
                    <w:spacing w:after="0" w:line="240" w:lineRule="auto"/>
                    <w:rPr>
                      <w:rFonts w:ascii="Arial" w:hAnsi="Arial" w:cs="Arial"/>
                      <w:color w:val="000000"/>
                      <w:sz w:val="17"/>
                      <w:szCs w:val="17"/>
                    </w:rPr>
                  </w:pPr>
                </w:p>
                <w:p w:rsidR="00817B37" w:rsidRPr="006603DB" w:rsidRDefault="00817B37" w:rsidP="00902789">
                  <w:pPr>
                    <w:autoSpaceDE w:val="0"/>
                    <w:autoSpaceDN w:val="0"/>
                    <w:adjustRightInd w:val="0"/>
                    <w:spacing w:after="0" w:line="240" w:lineRule="auto"/>
                    <w:rPr>
                      <w:rFonts w:ascii="Arial" w:hAnsi="Arial" w:cs="Arial"/>
                      <w:color w:val="000000"/>
                      <w:sz w:val="17"/>
                      <w:szCs w:val="17"/>
                    </w:rPr>
                  </w:pPr>
                  <w:r w:rsidRPr="006603DB">
                    <w:rPr>
                      <w:rFonts w:ascii="Arial" w:hAnsi="Arial" w:cs="Arial"/>
                      <w:color w:val="000000"/>
                      <w:sz w:val="17"/>
                      <w:szCs w:val="17"/>
                    </w:rPr>
                    <w:t>If we could first know where we are, and whither we are tending, we could then better judge what to do, and how to do it.</w:t>
                  </w:r>
                </w:p>
                <w:p w:rsidR="00817B37" w:rsidRPr="006603DB" w:rsidRDefault="00817B37" w:rsidP="00902789">
                  <w:pPr>
                    <w:autoSpaceDE w:val="0"/>
                    <w:autoSpaceDN w:val="0"/>
                    <w:adjustRightInd w:val="0"/>
                    <w:spacing w:after="0" w:line="240" w:lineRule="auto"/>
                    <w:rPr>
                      <w:rFonts w:ascii="Arial" w:hAnsi="Arial" w:cs="Arial"/>
                      <w:color w:val="000000"/>
                      <w:sz w:val="17"/>
                      <w:szCs w:val="17"/>
                    </w:rPr>
                  </w:pPr>
                  <w:r w:rsidRPr="006603DB">
                    <w:rPr>
                      <w:rFonts w:ascii="Arial" w:hAnsi="Arial" w:cs="Arial"/>
                      <w:color w:val="000000"/>
                      <w:sz w:val="17"/>
                      <w:szCs w:val="17"/>
                    </w:rPr>
                    <w:t xml:space="preserve">     We are now far into the fifth year, since a policy was initiated, with the avowed object, and confident promise, of putting an end to slavery agitation.</w:t>
                  </w:r>
                </w:p>
                <w:p w:rsidR="00817B37" w:rsidRPr="006603DB" w:rsidRDefault="00817B37" w:rsidP="00902789">
                  <w:pPr>
                    <w:autoSpaceDE w:val="0"/>
                    <w:autoSpaceDN w:val="0"/>
                    <w:adjustRightInd w:val="0"/>
                    <w:spacing w:after="0" w:line="240" w:lineRule="auto"/>
                    <w:rPr>
                      <w:rFonts w:ascii="Arial" w:hAnsi="Arial" w:cs="Arial"/>
                      <w:color w:val="000000"/>
                      <w:sz w:val="17"/>
                      <w:szCs w:val="17"/>
                    </w:rPr>
                  </w:pPr>
                  <w:r w:rsidRPr="006603DB">
                    <w:rPr>
                      <w:rFonts w:ascii="Arial" w:hAnsi="Arial" w:cs="Arial"/>
                      <w:color w:val="000000"/>
                      <w:sz w:val="17"/>
                      <w:szCs w:val="17"/>
                    </w:rPr>
                    <w:t xml:space="preserve">     Under the operation of that policy, that agitation has not only, not ceased, but has constantly augmented.</w:t>
                  </w:r>
                </w:p>
                <w:p w:rsidR="00817B37" w:rsidRPr="006603DB" w:rsidRDefault="00817B37" w:rsidP="00902789">
                  <w:pPr>
                    <w:autoSpaceDE w:val="0"/>
                    <w:autoSpaceDN w:val="0"/>
                    <w:adjustRightInd w:val="0"/>
                    <w:spacing w:after="0" w:line="240" w:lineRule="auto"/>
                    <w:rPr>
                      <w:rFonts w:ascii="Arial" w:hAnsi="Arial" w:cs="Arial"/>
                      <w:color w:val="000000"/>
                      <w:sz w:val="17"/>
                      <w:szCs w:val="17"/>
                    </w:rPr>
                  </w:pPr>
                  <w:r w:rsidRPr="006603DB">
                    <w:rPr>
                      <w:rFonts w:ascii="Arial" w:hAnsi="Arial" w:cs="Arial"/>
                      <w:color w:val="000000"/>
                      <w:sz w:val="17"/>
                      <w:szCs w:val="17"/>
                    </w:rPr>
                    <w:t xml:space="preserve">     In my opinion, it will not cease, until a crisis shall have been reached, and passed.</w:t>
                  </w:r>
                </w:p>
                <w:p w:rsidR="00817B37" w:rsidRPr="006603DB" w:rsidRDefault="00817B37" w:rsidP="00902789">
                  <w:pPr>
                    <w:autoSpaceDE w:val="0"/>
                    <w:autoSpaceDN w:val="0"/>
                    <w:adjustRightInd w:val="0"/>
                    <w:spacing w:after="0" w:line="240" w:lineRule="auto"/>
                    <w:rPr>
                      <w:rFonts w:ascii="Arial" w:hAnsi="Arial" w:cs="Arial"/>
                      <w:color w:val="000000"/>
                      <w:sz w:val="17"/>
                      <w:szCs w:val="17"/>
                    </w:rPr>
                  </w:pPr>
                  <w:r w:rsidRPr="006603DB">
                    <w:rPr>
                      <w:rFonts w:ascii="Arial" w:hAnsi="Arial" w:cs="Arial"/>
                      <w:color w:val="000000"/>
                      <w:sz w:val="17"/>
                      <w:szCs w:val="17"/>
                    </w:rPr>
                    <w:t xml:space="preserve">     “A house divided against </w:t>
                  </w:r>
                  <w:proofErr w:type="gramStart"/>
                  <w:r w:rsidRPr="006603DB">
                    <w:rPr>
                      <w:rFonts w:ascii="Arial" w:hAnsi="Arial" w:cs="Arial"/>
                      <w:color w:val="000000"/>
                      <w:sz w:val="17"/>
                      <w:szCs w:val="17"/>
                    </w:rPr>
                    <w:t>itself</w:t>
                  </w:r>
                  <w:proofErr w:type="gramEnd"/>
                  <w:r w:rsidRPr="006603DB">
                    <w:rPr>
                      <w:rFonts w:ascii="Arial" w:hAnsi="Arial" w:cs="Arial"/>
                      <w:color w:val="000000"/>
                      <w:sz w:val="17"/>
                      <w:szCs w:val="17"/>
                    </w:rPr>
                    <w:t xml:space="preserve"> cannot stand.”</w:t>
                  </w:r>
                </w:p>
                <w:p w:rsidR="00817B37" w:rsidRPr="006603DB" w:rsidRDefault="00817B37" w:rsidP="00902789">
                  <w:pPr>
                    <w:autoSpaceDE w:val="0"/>
                    <w:autoSpaceDN w:val="0"/>
                    <w:adjustRightInd w:val="0"/>
                    <w:spacing w:after="0" w:line="240" w:lineRule="auto"/>
                    <w:rPr>
                      <w:rFonts w:ascii="Arial" w:hAnsi="Arial" w:cs="Arial"/>
                      <w:color w:val="000000"/>
                      <w:sz w:val="17"/>
                      <w:szCs w:val="17"/>
                    </w:rPr>
                  </w:pPr>
                  <w:r w:rsidRPr="006603DB">
                    <w:rPr>
                      <w:rFonts w:ascii="Arial" w:hAnsi="Arial" w:cs="Arial"/>
                      <w:color w:val="000000"/>
                      <w:sz w:val="17"/>
                      <w:szCs w:val="17"/>
                    </w:rPr>
                    <w:t xml:space="preserve">     I believe this government cannot </w:t>
                  </w:r>
                  <w:proofErr w:type="gramStart"/>
                  <w:r w:rsidRPr="006603DB">
                    <w:rPr>
                      <w:rFonts w:ascii="Arial" w:hAnsi="Arial" w:cs="Arial"/>
                      <w:color w:val="000000"/>
                      <w:sz w:val="17"/>
                      <w:szCs w:val="17"/>
                    </w:rPr>
                    <w:t>endure,</w:t>
                  </w:r>
                  <w:proofErr w:type="gramEnd"/>
                  <w:r w:rsidRPr="006603DB">
                    <w:rPr>
                      <w:rFonts w:ascii="Arial" w:hAnsi="Arial" w:cs="Arial"/>
                      <w:color w:val="000000"/>
                      <w:sz w:val="17"/>
                      <w:szCs w:val="17"/>
                    </w:rPr>
                    <w:t xml:space="preserve"> permanently half slave and half free.</w:t>
                  </w:r>
                </w:p>
                <w:p w:rsidR="00817B37" w:rsidRPr="006603DB" w:rsidRDefault="00817B37" w:rsidP="00902789">
                  <w:pPr>
                    <w:autoSpaceDE w:val="0"/>
                    <w:autoSpaceDN w:val="0"/>
                    <w:adjustRightInd w:val="0"/>
                    <w:spacing w:after="0" w:line="240" w:lineRule="auto"/>
                    <w:rPr>
                      <w:rFonts w:ascii="Arial" w:hAnsi="Arial" w:cs="Arial"/>
                      <w:color w:val="000000"/>
                      <w:sz w:val="17"/>
                      <w:szCs w:val="17"/>
                    </w:rPr>
                  </w:pPr>
                  <w:r w:rsidRPr="006603DB">
                    <w:rPr>
                      <w:rFonts w:ascii="Arial" w:hAnsi="Arial" w:cs="Arial"/>
                      <w:color w:val="000000"/>
                      <w:sz w:val="17"/>
                      <w:szCs w:val="17"/>
                    </w:rPr>
                    <w:t xml:space="preserve">     I do not expect the Union to be dissolved—I do not expect the house to fall—but I do expect it will cease to be divided.</w:t>
                  </w:r>
                </w:p>
                <w:p w:rsidR="00817B37" w:rsidRPr="006603DB" w:rsidRDefault="00817B37" w:rsidP="00902789">
                  <w:pPr>
                    <w:autoSpaceDE w:val="0"/>
                    <w:autoSpaceDN w:val="0"/>
                    <w:adjustRightInd w:val="0"/>
                    <w:spacing w:after="0" w:line="240" w:lineRule="auto"/>
                    <w:rPr>
                      <w:rFonts w:ascii="Arial" w:hAnsi="Arial" w:cs="Arial"/>
                      <w:color w:val="000000"/>
                      <w:sz w:val="17"/>
                      <w:szCs w:val="17"/>
                    </w:rPr>
                  </w:pPr>
                  <w:r w:rsidRPr="006603DB">
                    <w:rPr>
                      <w:rFonts w:ascii="Arial" w:hAnsi="Arial" w:cs="Arial"/>
                      <w:color w:val="000000"/>
                      <w:sz w:val="17"/>
                      <w:szCs w:val="17"/>
                    </w:rPr>
                    <w:t xml:space="preserve">     It will become all one thing or all the other.</w:t>
                  </w:r>
                </w:p>
                <w:p w:rsidR="00817B37" w:rsidRPr="006603DB" w:rsidRDefault="00817B37" w:rsidP="00902789">
                  <w:pPr>
                    <w:autoSpaceDE w:val="0"/>
                    <w:autoSpaceDN w:val="0"/>
                    <w:adjustRightInd w:val="0"/>
                    <w:spacing w:after="0" w:line="240" w:lineRule="auto"/>
                    <w:rPr>
                      <w:rFonts w:ascii="Arial" w:hAnsi="Arial" w:cs="Arial"/>
                      <w:color w:val="000000"/>
                      <w:sz w:val="17"/>
                      <w:szCs w:val="17"/>
                    </w:rPr>
                  </w:pPr>
                  <w:r w:rsidRPr="006603DB">
                    <w:rPr>
                      <w:rFonts w:ascii="Arial" w:hAnsi="Arial" w:cs="Arial"/>
                      <w:color w:val="000000"/>
                      <w:sz w:val="17"/>
                      <w:szCs w:val="17"/>
                    </w:rPr>
                    <w:t xml:space="preserve">     Either the opponents of slavery, will arrest the further spread of it, and place it where the public mind shall rest in the belief that it is in the course of ultimate extinction; or its advocates will push it forward, till it shall become alike lawful in all the States, old as well as new—North as well as South.</w:t>
                  </w:r>
                </w:p>
                <w:p w:rsidR="00817B37" w:rsidRPr="006603DB" w:rsidRDefault="00817B37" w:rsidP="00902789">
                  <w:pPr>
                    <w:autoSpaceDE w:val="0"/>
                    <w:autoSpaceDN w:val="0"/>
                    <w:adjustRightInd w:val="0"/>
                    <w:spacing w:after="0" w:line="240" w:lineRule="auto"/>
                    <w:rPr>
                      <w:rFonts w:ascii="Arial" w:hAnsi="Arial" w:cs="Arial"/>
                      <w:color w:val="000000"/>
                      <w:sz w:val="17"/>
                      <w:szCs w:val="17"/>
                    </w:rPr>
                  </w:pPr>
                  <w:r w:rsidRPr="006603DB">
                    <w:rPr>
                      <w:rFonts w:ascii="Arial" w:hAnsi="Arial" w:cs="Arial"/>
                      <w:color w:val="000000"/>
                      <w:sz w:val="17"/>
                      <w:szCs w:val="17"/>
                    </w:rPr>
                    <w:t xml:space="preserve">     Have we no tendency to the latter condition?</w:t>
                  </w:r>
                </w:p>
                <w:p w:rsidR="00817B37" w:rsidRPr="00902789" w:rsidRDefault="00817B37" w:rsidP="00902789">
                  <w:pPr>
                    <w:rPr>
                      <w:szCs w:val="20"/>
                    </w:rPr>
                  </w:pPr>
                  <w:r w:rsidRPr="006603DB">
                    <w:rPr>
                      <w:rFonts w:ascii="Arial" w:hAnsi="Arial" w:cs="Arial"/>
                      <w:color w:val="000000"/>
                      <w:sz w:val="17"/>
                      <w:szCs w:val="17"/>
                    </w:rPr>
                    <w:t xml:space="preserve">     Let anyone who doubts, carefully contemplate that now almost complete legal combination—piece of machinery so to speak— compounded of the Nebraska doctrine, and the Dred Scott decision. Let him consider not only what work the machinery is adapted to do, and how well adapted; but also, let him study the history of its construction, and trace, if he can, or rather fail, if he can, to trace the evidence of design and concert of action, among its chief architects, from the beginning.</w:t>
                  </w:r>
                </w:p>
              </w:txbxContent>
            </v:textbox>
            <w10:wrap type="square" anchorx="page" anchory="page"/>
          </v:shape>
        </w:pict>
      </w:r>
      <w:r w:rsidR="00351C64">
        <w:rPr>
          <w:noProof/>
        </w:rPr>
        <w:drawing>
          <wp:anchor distT="0" distB="0" distL="114300" distR="114300" simplePos="0" relativeHeight="251658240" behindDoc="1" locked="0" layoutInCell="1" allowOverlap="1">
            <wp:simplePos x="0" y="0"/>
            <wp:positionH relativeFrom="column">
              <wp:align>left</wp:align>
            </wp:positionH>
            <wp:positionV relativeFrom="paragraph">
              <wp:posOffset>8890</wp:posOffset>
            </wp:positionV>
            <wp:extent cx="1390650" cy="1390650"/>
            <wp:effectExtent l="19050" t="0" r="0" b="0"/>
            <wp:wrapTight wrapText="bothSides">
              <wp:wrapPolygon edited="0">
                <wp:start x="9764" y="0"/>
                <wp:lineTo x="296" y="9468"/>
                <wp:lineTo x="-296" y="10948"/>
                <wp:lineTo x="2663" y="14203"/>
                <wp:lineTo x="2663" y="17753"/>
                <wp:lineTo x="3847" y="18937"/>
                <wp:lineTo x="7397" y="18937"/>
                <wp:lineTo x="9468" y="21304"/>
                <wp:lineTo x="9764" y="21304"/>
                <wp:lineTo x="11244" y="21304"/>
                <wp:lineTo x="11540" y="21304"/>
                <wp:lineTo x="13611" y="19233"/>
                <wp:lineTo x="17458" y="18937"/>
                <wp:lineTo x="18641" y="17753"/>
                <wp:lineTo x="18345" y="14203"/>
                <wp:lineTo x="21304" y="10948"/>
                <wp:lineTo x="21600" y="10652"/>
                <wp:lineTo x="11244" y="0"/>
                <wp:lineTo x="9764"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1" cstate="print"/>
                    <a:srcRect/>
                    <a:stretch>
                      <a:fillRect/>
                    </a:stretch>
                  </pic:blipFill>
                  <pic:spPr bwMode="auto">
                    <a:xfrm>
                      <a:off x="0" y="0"/>
                      <a:ext cx="1390650" cy="1390650"/>
                    </a:xfrm>
                    <a:prstGeom prst="rect">
                      <a:avLst/>
                    </a:prstGeom>
                    <a:noFill/>
                    <a:ln w="9525">
                      <a:noFill/>
                      <a:miter lim="800000"/>
                      <a:headEnd/>
                      <a:tailEnd/>
                    </a:ln>
                  </pic:spPr>
                </pic:pic>
              </a:graphicData>
            </a:graphic>
          </wp:anchor>
        </w:drawing>
      </w:r>
      <w:r w:rsidR="00745B77" w:rsidRPr="00745B77">
        <w:t xml:space="preserve"> </w:t>
      </w:r>
      <w:r w:rsidR="00EC3084" w:rsidRPr="007F0805">
        <w:rPr>
          <w:rFonts w:ascii="Arial" w:hAnsi="Arial" w:cs="Arial"/>
          <w:color w:val="000000"/>
        </w:rPr>
        <w:t>“The study of history means reading. There’s no escaping that simple fact. And reading history can be a satisfying experience; regardless of what you might have heard” (</w:t>
      </w:r>
      <w:proofErr w:type="spellStart"/>
      <w:r w:rsidR="00EC3084" w:rsidRPr="007F0805">
        <w:rPr>
          <w:rFonts w:ascii="Arial" w:hAnsi="Arial" w:cs="Arial"/>
          <w:color w:val="000000"/>
        </w:rPr>
        <w:t>Kreis</w:t>
      </w:r>
      <w:proofErr w:type="spellEnd"/>
      <w:r w:rsidR="00EC3084" w:rsidRPr="007F0805">
        <w:rPr>
          <w:rFonts w:ascii="Arial" w:hAnsi="Arial" w:cs="Arial"/>
          <w:color w:val="000000"/>
        </w:rPr>
        <w:t>, 2004).</w:t>
      </w:r>
      <w:r w:rsidR="00A317B6" w:rsidRPr="007F0805">
        <w:rPr>
          <w:rFonts w:ascii="Arial" w:hAnsi="Arial" w:cs="Arial"/>
          <w:color w:val="000000"/>
        </w:rPr>
        <w:t xml:space="preserve"> </w:t>
      </w:r>
      <w:r w:rsidR="00105462" w:rsidRPr="007F0805">
        <w:rPr>
          <w:rFonts w:ascii="Arial" w:hAnsi="Arial" w:cs="Arial"/>
          <w:color w:val="000000"/>
        </w:rPr>
        <w:t>In the 1996 film, Gulliver’s Travels, Gull</w:t>
      </w:r>
      <w:r w:rsidR="00C95F18" w:rsidRPr="007F0805">
        <w:rPr>
          <w:rFonts w:ascii="Arial" w:hAnsi="Arial" w:cs="Arial"/>
          <w:color w:val="000000"/>
        </w:rPr>
        <w:t xml:space="preserve">iver  eventually traveled to a land where he met a strange historian who preferred to “study history straight from the source” by conjuring </w:t>
      </w:r>
      <w:r w:rsidR="0003123D" w:rsidRPr="007F0805">
        <w:rPr>
          <w:rFonts w:ascii="Arial" w:hAnsi="Arial" w:cs="Arial"/>
          <w:color w:val="000000"/>
        </w:rPr>
        <w:t>up figures from history</w:t>
      </w:r>
      <w:r w:rsidR="001701E5">
        <w:rPr>
          <w:rFonts w:ascii="Arial" w:hAnsi="Arial" w:cs="Arial"/>
          <w:color w:val="000000"/>
        </w:rPr>
        <w:t>,</w:t>
      </w:r>
      <w:r w:rsidR="0003123D" w:rsidRPr="007F0805">
        <w:rPr>
          <w:rFonts w:ascii="Arial" w:hAnsi="Arial" w:cs="Arial"/>
          <w:color w:val="000000"/>
        </w:rPr>
        <w:t xml:space="preserve"> such as Julius </w:t>
      </w:r>
      <w:proofErr w:type="spellStart"/>
      <w:r w:rsidR="0003123D" w:rsidRPr="007F0805">
        <w:rPr>
          <w:rFonts w:ascii="Arial" w:hAnsi="Arial" w:cs="Arial"/>
          <w:color w:val="000000"/>
        </w:rPr>
        <w:t>Ceasar</w:t>
      </w:r>
      <w:proofErr w:type="spellEnd"/>
      <w:r w:rsidR="001701E5">
        <w:rPr>
          <w:rFonts w:ascii="Arial" w:hAnsi="Arial" w:cs="Arial"/>
          <w:color w:val="000000"/>
        </w:rPr>
        <w:t>,</w:t>
      </w:r>
      <w:r w:rsidR="0003123D" w:rsidRPr="007F0805">
        <w:rPr>
          <w:rFonts w:ascii="Arial" w:hAnsi="Arial" w:cs="Arial"/>
          <w:color w:val="000000"/>
        </w:rPr>
        <w:t xml:space="preserve"> because he finds the actual people more exciting than the books written about them. As most people do not have the ability to go directly to the source to study history, individuals must rely on </w:t>
      </w:r>
      <w:r w:rsidR="00AD0557" w:rsidRPr="007F0805">
        <w:rPr>
          <w:rFonts w:ascii="Arial" w:hAnsi="Arial" w:cs="Arial"/>
          <w:color w:val="000000"/>
        </w:rPr>
        <w:t>historical texts for information</w:t>
      </w:r>
      <w:r w:rsidR="0003123D" w:rsidRPr="007F0805">
        <w:rPr>
          <w:rFonts w:ascii="Arial" w:hAnsi="Arial" w:cs="Arial"/>
          <w:color w:val="000000"/>
        </w:rPr>
        <w:t>. There are as many reasons for individuals to delve into texts about historical information as there are various texts and text types for individuals to examine.</w:t>
      </w:r>
      <w:r w:rsidR="000E7561" w:rsidRPr="007F0805">
        <w:rPr>
          <w:rFonts w:ascii="Arial" w:hAnsi="Arial" w:cs="Arial"/>
          <w:color w:val="000000"/>
        </w:rPr>
        <w:t xml:space="preserve"> </w:t>
      </w:r>
    </w:p>
    <w:p w:rsidR="00112360" w:rsidRPr="007F0805" w:rsidRDefault="000E7561" w:rsidP="00112360">
      <w:pPr>
        <w:autoSpaceDE w:val="0"/>
        <w:autoSpaceDN w:val="0"/>
        <w:adjustRightInd w:val="0"/>
        <w:spacing w:after="0" w:line="240" w:lineRule="auto"/>
        <w:ind w:firstLine="720"/>
        <w:rPr>
          <w:rFonts w:ascii="Arial" w:hAnsi="Arial" w:cs="Arial"/>
          <w:color w:val="000000"/>
        </w:rPr>
      </w:pPr>
      <w:r w:rsidRPr="007F0805">
        <w:rPr>
          <w:rFonts w:ascii="Arial" w:hAnsi="Arial" w:cs="Arial"/>
          <w:color w:val="000000"/>
        </w:rPr>
        <w:t>Many h</w:t>
      </w:r>
      <w:r w:rsidR="00112360" w:rsidRPr="007F0805">
        <w:rPr>
          <w:rFonts w:ascii="Arial" w:hAnsi="Arial" w:cs="Arial"/>
          <w:color w:val="000000"/>
        </w:rPr>
        <w:t xml:space="preserve">istorians </w:t>
      </w:r>
      <w:r w:rsidRPr="007F0805">
        <w:rPr>
          <w:rFonts w:ascii="Arial" w:hAnsi="Arial" w:cs="Arial"/>
          <w:color w:val="000000"/>
        </w:rPr>
        <w:t xml:space="preserve">prefer to </w:t>
      </w:r>
      <w:r w:rsidR="00112360" w:rsidRPr="007F0805">
        <w:rPr>
          <w:rFonts w:ascii="Arial" w:hAnsi="Arial" w:cs="Arial"/>
          <w:color w:val="000000"/>
        </w:rPr>
        <w:t>view primary source documents about events of the past. Primary source documents in history may include political documents, legal documents, newspaper articles, letters, diaries, first</w:t>
      </w:r>
      <w:r w:rsidR="001701E5">
        <w:rPr>
          <w:rFonts w:ascii="Arial" w:hAnsi="Arial" w:cs="Arial"/>
          <w:color w:val="000000"/>
        </w:rPr>
        <w:t>- and second-</w:t>
      </w:r>
      <w:r w:rsidR="00112360" w:rsidRPr="007F0805">
        <w:rPr>
          <w:rFonts w:ascii="Arial" w:hAnsi="Arial" w:cs="Arial"/>
          <w:color w:val="000000"/>
        </w:rPr>
        <w:t>hand documents of events such as min</w:t>
      </w:r>
      <w:r w:rsidR="001701E5">
        <w:rPr>
          <w:rFonts w:ascii="Arial" w:hAnsi="Arial" w:cs="Arial"/>
          <w:color w:val="000000"/>
        </w:rPr>
        <w:t>utes, published proceedings</w:t>
      </w:r>
      <w:r w:rsidR="00112360" w:rsidRPr="007F0805">
        <w:rPr>
          <w:rFonts w:ascii="Arial" w:hAnsi="Arial" w:cs="Arial"/>
          <w:color w:val="000000"/>
        </w:rPr>
        <w:t xml:space="preserve"> and other kinds of archival data including artistic representations (paintings and drawings, film, digital ima</w:t>
      </w:r>
      <w:r w:rsidR="00294007">
        <w:rPr>
          <w:rFonts w:ascii="Arial" w:hAnsi="Arial" w:cs="Arial"/>
          <w:color w:val="000000"/>
        </w:rPr>
        <w:t>ges, photographs, cartoons</w:t>
      </w:r>
      <w:r w:rsidR="00112360" w:rsidRPr="007F0805">
        <w:rPr>
          <w:rFonts w:ascii="Arial" w:hAnsi="Arial" w:cs="Arial"/>
          <w:color w:val="000000"/>
        </w:rPr>
        <w:t xml:space="preserve">). In examining primary source documents, historians ask themselves about the kind of document it is and, how the document came into being. They examine word choice and what information is included and excluded. They seek corroboration across multiple sources. They assume such texts have subtexts that reflect the authors’ points of view, access to the experiences about which they write, and how the text is organized to appeal to </w:t>
      </w:r>
      <w:r w:rsidR="00711BA1">
        <w:rPr>
          <w:rFonts w:ascii="Arial" w:hAnsi="Arial" w:cs="Arial"/>
          <w:color w:val="000000"/>
        </w:rPr>
        <w:t xml:space="preserve">various </w:t>
      </w:r>
      <w:r w:rsidR="00112360" w:rsidRPr="007F0805">
        <w:rPr>
          <w:rFonts w:ascii="Arial" w:hAnsi="Arial" w:cs="Arial"/>
          <w:color w:val="000000"/>
        </w:rPr>
        <w:t>audience</w:t>
      </w:r>
      <w:r w:rsidR="00711BA1">
        <w:rPr>
          <w:rFonts w:ascii="Arial" w:hAnsi="Arial" w:cs="Arial"/>
          <w:color w:val="000000"/>
        </w:rPr>
        <w:t>s</w:t>
      </w:r>
      <w:r w:rsidR="00112360" w:rsidRPr="007F0805">
        <w:rPr>
          <w:rFonts w:ascii="Arial" w:hAnsi="Arial" w:cs="Arial"/>
          <w:color w:val="000000"/>
        </w:rPr>
        <w:t xml:space="preserve">. In contrast, schools typically socialize students into seeing history as a simple chronology of events and the explanations of social, political and economic phenomena offered in texts as a truthful and unexamined master narrative (Bain, 2005; </w:t>
      </w:r>
      <w:proofErr w:type="spellStart"/>
      <w:r w:rsidR="00112360" w:rsidRPr="007F0805">
        <w:rPr>
          <w:rFonts w:ascii="Arial" w:hAnsi="Arial" w:cs="Arial"/>
          <w:color w:val="000000"/>
        </w:rPr>
        <w:t>Wineburg</w:t>
      </w:r>
      <w:proofErr w:type="spellEnd"/>
      <w:r w:rsidR="00112360" w:rsidRPr="007F0805">
        <w:rPr>
          <w:rFonts w:ascii="Arial" w:hAnsi="Arial" w:cs="Arial"/>
          <w:color w:val="000000"/>
        </w:rPr>
        <w:t xml:space="preserve"> &amp; Wilson, 1988, 1991).</w:t>
      </w:r>
    </w:p>
    <w:p w:rsidR="00112360" w:rsidRPr="007F0805" w:rsidRDefault="00112360" w:rsidP="00112360">
      <w:pPr>
        <w:autoSpaceDE w:val="0"/>
        <w:autoSpaceDN w:val="0"/>
        <w:adjustRightInd w:val="0"/>
        <w:spacing w:after="0" w:line="240" w:lineRule="auto"/>
        <w:ind w:firstLine="720"/>
        <w:rPr>
          <w:rFonts w:ascii="Arial" w:hAnsi="Arial" w:cs="Arial"/>
          <w:color w:val="000000"/>
        </w:rPr>
      </w:pPr>
      <w:r w:rsidRPr="007F0805">
        <w:rPr>
          <w:rFonts w:ascii="Arial" w:hAnsi="Arial" w:cs="Arial"/>
          <w:color w:val="000000"/>
        </w:rPr>
        <w:t xml:space="preserve">To illustrate some of the challenges of reading primary source documents in history, </w:t>
      </w:r>
      <w:r w:rsidR="00650CCE">
        <w:rPr>
          <w:rFonts w:ascii="Arial" w:hAnsi="Arial" w:cs="Arial"/>
          <w:color w:val="000000"/>
        </w:rPr>
        <w:t xml:space="preserve">consider </w:t>
      </w:r>
      <w:r w:rsidRPr="007F0805">
        <w:rPr>
          <w:rFonts w:ascii="Arial" w:hAnsi="Arial" w:cs="Arial"/>
          <w:color w:val="000000"/>
        </w:rPr>
        <w:t>the following excerpt from Lin</w:t>
      </w:r>
      <w:r w:rsidR="006603DB">
        <w:rPr>
          <w:rFonts w:ascii="Arial" w:hAnsi="Arial" w:cs="Arial"/>
          <w:color w:val="000000"/>
        </w:rPr>
        <w:t>coln’s speech, “A House Divided</w:t>
      </w:r>
      <w:r w:rsidRPr="007F0805">
        <w:rPr>
          <w:rFonts w:ascii="Arial" w:hAnsi="Arial" w:cs="Arial"/>
          <w:color w:val="000000"/>
        </w:rPr>
        <w:t>”</w:t>
      </w:r>
      <w:r w:rsidR="006603DB">
        <w:rPr>
          <w:rFonts w:ascii="Arial" w:hAnsi="Arial" w:cs="Arial"/>
          <w:color w:val="000000"/>
        </w:rPr>
        <w:t xml:space="preserve"> (See Box 1).</w:t>
      </w:r>
      <w:r w:rsidRPr="007F0805">
        <w:rPr>
          <w:rFonts w:ascii="Arial" w:hAnsi="Arial" w:cs="Arial"/>
          <w:color w:val="000000"/>
        </w:rPr>
        <w:t xml:space="preserve"> This is the kind of document a 12th grader in U.S. schools should be familiar with and able to understand. </w:t>
      </w:r>
      <w:r w:rsidR="007F0805" w:rsidRPr="007F0805">
        <w:rPr>
          <w:rFonts w:ascii="Arial" w:hAnsi="Arial" w:cs="Arial"/>
          <w:color w:val="000000"/>
        </w:rPr>
        <w:t xml:space="preserve"> </w:t>
      </w:r>
      <w:r w:rsidRPr="007F0805">
        <w:rPr>
          <w:rFonts w:ascii="Arial" w:hAnsi="Arial" w:cs="Arial"/>
          <w:color w:val="000000"/>
        </w:rPr>
        <w:t xml:space="preserve">The following are examples of discipline-based questions that a good reader might pose while reading “A House Divided.” (1) What kind of speech is this? What self-interests might one expect from this kind of speech? (2) Who is the audience? How is the text crafted to address this audience? (3) What words and phrases used by Lincoln would have had a different meaning/connotation in 1858? (4) What knowledge is presumed that a reader of that era would already know (particularly a member of the audience for whom the speech was drafted)? (5) Are there any contradictions or tensions between knowledge Lincoln presumes and knowledge from other historical </w:t>
      </w:r>
      <w:r w:rsidRPr="007F0805">
        <w:rPr>
          <w:rFonts w:ascii="Arial" w:hAnsi="Arial" w:cs="Arial"/>
          <w:color w:val="000000"/>
        </w:rPr>
        <w:lastRenderedPageBreak/>
        <w:t>documents about similar topics or events? (6) What can we infer about Lincoln’s motives and biases? What inferences does he make about the motives and biases of others, such as Stephen Douglas? How might the reader evaluate Lincoln’s critique of Douglas and others, in light of the reader’s prior knowledge and the availability of other historical sources? (7) What is the overall text structure of the document? What are the notices within the text that signal its structure?</w:t>
      </w:r>
    </w:p>
    <w:p w:rsidR="00112360" w:rsidRPr="007F0805" w:rsidRDefault="008E27D1" w:rsidP="00112360">
      <w:pPr>
        <w:autoSpaceDE w:val="0"/>
        <w:autoSpaceDN w:val="0"/>
        <w:adjustRightInd w:val="0"/>
        <w:spacing w:after="0" w:line="240" w:lineRule="auto"/>
        <w:rPr>
          <w:rFonts w:ascii="Arial" w:hAnsi="Arial" w:cs="Arial"/>
          <w:color w:val="000000"/>
        </w:rPr>
      </w:pPr>
      <w:r>
        <w:rPr>
          <w:rFonts w:ascii="Arial" w:hAnsi="Arial" w:cs="Arial"/>
          <w:noProof/>
          <w:color w:val="000000"/>
        </w:rPr>
        <w:pict>
          <v:rect id="Rectangle 9" o:spid="_x0000_s1027" style="position:absolute;margin-left:329.6pt;margin-top:44.85pt;width:198.35pt;height:219pt;z-index:251660288;visibility:visible;mso-wrap-style:square;mso-width-percent:400;mso-height-percent:0;mso-wrap-distance-left:9pt;mso-wrap-distance-top:0;mso-wrap-distance-right:9pt;mso-wrap-distance-bottom:0;mso-position-horizontal:absolute;mso-position-horizontal-relative:margin;mso-position-vertical:absolute;mso-position-vertical-relative:margin;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" o:allowincell="f" filled="f" fillcolor="#4f81bd" stroked="f">
            <v:textbox inset="18pt,0,0,0">
              <w:txbxContent>
                <w:p w:rsidR="00817B37" w:rsidRPr="0082512A" w:rsidRDefault="00817B37" w:rsidP="0082512A">
                  <w:pPr>
                    <w:autoSpaceDE w:val="0"/>
                    <w:autoSpaceDN w:val="0"/>
                    <w:adjustRightInd w:val="0"/>
                    <w:spacing w:after="0" w:line="240" w:lineRule="auto"/>
                    <w:rPr>
                      <w:rFonts w:ascii="Arial" w:hAnsi="Arial" w:cs="Arial"/>
                      <w:b/>
                      <w:bCs/>
                      <w:sz w:val="18"/>
                      <w:szCs w:val="18"/>
                    </w:rPr>
                  </w:pPr>
                  <w:r w:rsidRPr="0082512A">
                    <w:rPr>
                      <w:rFonts w:ascii="Arial" w:hAnsi="Arial" w:cs="Arial"/>
                      <w:b/>
                      <w:bCs/>
                      <w:sz w:val="18"/>
                      <w:szCs w:val="18"/>
                    </w:rPr>
                    <w:t>Box No. 2</w:t>
                  </w:r>
                </w:p>
                <w:p w:rsidR="00817B37" w:rsidRPr="0082512A" w:rsidRDefault="00817B37" w:rsidP="0082512A">
                  <w:pPr>
                    <w:autoSpaceDE w:val="0"/>
                    <w:autoSpaceDN w:val="0"/>
                    <w:adjustRightInd w:val="0"/>
                    <w:spacing w:after="0" w:line="240" w:lineRule="auto"/>
                    <w:rPr>
                      <w:rFonts w:ascii="Arial" w:hAnsi="Arial" w:cs="Arial"/>
                      <w:color w:val="000000"/>
                      <w:sz w:val="18"/>
                      <w:szCs w:val="18"/>
                    </w:rPr>
                  </w:pPr>
                  <w:r w:rsidRPr="0082512A">
                    <w:rPr>
                      <w:rFonts w:ascii="Arial" w:hAnsi="Arial" w:cs="Arial"/>
                      <w:b/>
                      <w:bCs/>
                      <w:sz w:val="18"/>
                      <w:szCs w:val="18"/>
                    </w:rPr>
                    <w:t>The Opening of the Declaration of Independence</w:t>
                  </w:r>
                </w:p>
                <w:p w:rsidR="00817B37" w:rsidRPr="0082512A" w:rsidRDefault="00817B37" w:rsidP="0082512A">
                  <w:pPr>
                    <w:autoSpaceDE w:val="0"/>
                    <w:autoSpaceDN w:val="0"/>
                    <w:adjustRightInd w:val="0"/>
                    <w:spacing w:after="0" w:line="240" w:lineRule="auto"/>
                    <w:rPr>
                      <w:rFonts w:ascii="Arial" w:hAnsi="Arial" w:cs="Arial"/>
                      <w:color w:val="000000"/>
                      <w:sz w:val="18"/>
                      <w:szCs w:val="18"/>
                    </w:rPr>
                  </w:pPr>
                </w:p>
                <w:p w:rsidR="00817B37" w:rsidRPr="0082512A" w:rsidRDefault="00817B37" w:rsidP="0082512A">
                  <w:pPr>
                    <w:autoSpaceDE w:val="0"/>
                    <w:autoSpaceDN w:val="0"/>
                    <w:adjustRightInd w:val="0"/>
                    <w:spacing w:after="0" w:line="240" w:lineRule="auto"/>
                    <w:rPr>
                      <w:rFonts w:ascii="Arial" w:hAnsi="Arial" w:cs="Arial"/>
                      <w:color w:val="000000"/>
                      <w:sz w:val="18"/>
                      <w:szCs w:val="18"/>
                    </w:rPr>
                  </w:pPr>
                  <w:r w:rsidRPr="0082512A">
                    <w:rPr>
                      <w:rFonts w:ascii="Arial" w:hAnsi="Arial" w:cs="Arial"/>
                      <w:color w:val="000000"/>
                      <w:sz w:val="18"/>
                      <w:szCs w:val="18"/>
                    </w:rPr>
                    <w:t xml:space="preserve">When in the Course of human events </w:t>
                  </w:r>
                  <w:r w:rsidRPr="0082512A">
                    <w:rPr>
                      <w:rFonts w:ascii="Arial" w:hAnsi="Arial" w:cs="Arial"/>
                      <w:b/>
                      <w:color w:val="000000"/>
                      <w:sz w:val="18"/>
                      <w:szCs w:val="18"/>
                    </w:rPr>
                    <w:t>it</w:t>
                  </w:r>
                  <w:r w:rsidRPr="0082512A">
                    <w:rPr>
                      <w:rFonts w:ascii="Arial" w:hAnsi="Arial" w:cs="Arial"/>
                      <w:color w:val="000000"/>
                      <w:sz w:val="18"/>
                      <w:szCs w:val="18"/>
                    </w:rPr>
                    <w:t xml:space="preserve"> becomes necessary for one people to dissolve the political bands </w:t>
                  </w:r>
                  <w:r w:rsidRPr="0082512A">
                    <w:rPr>
                      <w:rFonts w:ascii="Arial" w:hAnsi="Arial" w:cs="Arial"/>
                      <w:b/>
                      <w:color w:val="000000"/>
                      <w:sz w:val="18"/>
                      <w:szCs w:val="18"/>
                    </w:rPr>
                    <w:t>which</w:t>
                  </w:r>
                  <w:r w:rsidRPr="0082512A">
                    <w:rPr>
                      <w:rFonts w:ascii="Arial" w:hAnsi="Arial" w:cs="Arial"/>
                      <w:color w:val="000000"/>
                      <w:sz w:val="18"/>
                      <w:szCs w:val="18"/>
                    </w:rPr>
                    <w:t xml:space="preserve"> have connected </w:t>
                  </w:r>
                  <w:r w:rsidRPr="0082512A">
                    <w:rPr>
                      <w:rFonts w:ascii="Arial" w:hAnsi="Arial" w:cs="Arial"/>
                      <w:b/>
                      <w:color w:val="000000"/>
                      <w:sz w:val="18"/>
                      <w:szCs w:val="18"/>
                    </w:rPr>
                    <w:t>them</w:t>
                  </w:r>
                  <w:r w:rsidRPr="0082512A">
                    <w:rPr>
                      <w:rFonts w:ascii="Arial" w:hAnsi="Arial" w:cs="Arial"/>
                      <w:color w:val="000000"/>
                      <w:sz w:val="18"/>
                      <w:szCs w:val="18"/>
                    </w:rPr>
                    <w:t xml:space="preserve"> with another and to assume among the powers of the earth, the separate and equal station to which the Laws of Nature and of Nature’s God entitle them, a decent respect to the opinions of mankind requires that they should declare the causes </w:t>
                  </w:r>
                  <w:r w:rsidRPr="0082512A">
                    <w:rPr>
                      <w:rFonts w:ascii="Arial" w:hAnsi="Arial" w:cs="Arial"/>
                      <w:b/>
                      <w:color w:val="000000"/>
                      <w:sz w:val="18"/>
                      <w:szCs w:val="18"/>
                    </w:rPr>
                    <w:t>which</w:t>
                  </w:r>
                  <w:r w:rsidRPr="0082512A">
                    <w:rPr>
                      <w:rFonts w:ascii="Arial" w:hAnsi="Arial" w:cs="Arial"/>
                      <w:color w:val="000000"/>
                      <w:sz w:val="18"/>
                      <w:szCs w:val="18"/>
                    </w:rPr>
                    <w:t xml:space="preserve"> impel </w:t>
                  </w:r>
                  <w:r w:rsidRPr="0082512A">
                    <w:rPr>
                      <w:rFonts w:ascii="Arial" w:hAnsi="Arial" w:cs="Arial"/>
                      <w:b/>
                      <w:color w:val="000000"/>
                      <w:sz w:val="18"/>
                      <w:szCs w:val="18"/>
                    </w:rPr>
                    <w:t>them</w:t>
                  </w:r>
                  <w:r w:rsidRPr="0082512A">
                    <w:rPr>
                      <w:rFonts w:ascii="Arial" w:hAnsi="Arial" w:cs="Arial"/>
                      <w:color w:val="000000"/>
                      <w:sz w:val="18"/>
                      <w:szCs w:val="18"/>
                    </w:rPr>
                    <w:t xml:space="preserve"> to the separation. </w:t>
                  </w:r>
                </w:p>
                <w:p w:rsidR="00817B37" w:rsidRPr="0082512A" w:rsidRDefault="00817B37" w:rsidP="0082512A">
                  <w:pPr>
                    <w:autoSpaceDE w:val="0"/>
                    <w:autoSpaceDN w:val="0"/>
                    <w:adjustRightInd w:val="0"/>
                    <w:spacing w:after="0" w:line="240" w:lineRule="auto"/>
                    <w:rPr>
                      <w:rFonts w:ascii="Arial" w:hAnsi="Arial" w:cs="Arial"/>
                      <w:color w:val="000000"/>
                      <w:sz w:val="18"/>
                      <w:szCs w:val="18"/>
                    </w:rPr>
                  </w:pPr>
                </w:p>
                <w:p w:rsidR="00817B37" w:rsidRPr="0082512A" w:rsidRDefault="00817B37" w:rsidP="0082512A">
                  <w:pPr>
                    <w:autoSpaceDE w:val="0"/>
                    <w:autoSpaceDN w:val="0"/>
                    <w:adjustRightInd w:val="0"/>
                    <w:spacing w:after="0" w:line="240" w:lineRule="auto"/>
                    <w:rPr>
                      <w:i/>
                      <w:iCs/>
                      <w:color w:val="7BA0CD"/>
                      <w:sz w:val="18"/>
                      <w:szCs w:val="18"/>
                    </w:rPr>
                  </w:pPr>
                  <w:r w:rsidRPr="0082512A">
                    <w:rPr>
                      <w:rFonts w:ascii="Arial" w:hAnsi="Arial" w:cs="Arial"/>
                      <w:color w:val="000000"/>
                      <w:sz w:val="18"/>
                      <w:szCs w:val="18"/>
                    </w:rPr>
                    <w:t xml:space="preserve">We hold </w:t>
                  </w:r>
                  <w:r w:rsidRPr="0082512A">
                    <w:rPr>
                      <w:rFonts w:ascii="Arial" w:hAnsi="Arial" w:cs="Arial"/>
                      <w:b/>
                      <w:color w:val="000000"/>
                      <w:sz w:val="18"/>
                      <w:szCs w:val="18"/>
                    </w:rPr>
                    <w:t>these</w:t>
                  </w:r>
                  <w:r w:rsidRPr="0082512A">
                    <w:rPr>
                      <w:rFonts w:ascii="Arial" w:hAnsi="Arial" w:cs="Arial"/>
                      <w:color w:val="000000"/>
                      <w:sz w:val="18"/>
                      <w:szCs w:val="18"/>
                    </w:rPr>
                    <w:t xml:space="preserve"> truths to be self-evident, </w:t>
                  </w:r>
                  <w:r w:rsidRPr="0082512A">
                    <w:rPr>
                      <w:rFonts w:ascii="Arial" w:hAnsi="Arial" w:cs="Arial"/>
                      <w:b/>
                      <w:color w:val="000000"/>
                      <w:sz w:val="18"/>
                      <w:szCs w:val="18"/>
                    </w:rPr>
                    <w:t>that</w:t>
                  </w:r>
                  <w:r w:rsidRPr="0082512A">
                    <w:rPr>
                      <w:rFonts w:ascii="Arial" w:hAnsi="Arial" w:cs="Arial"/>
                      <w:color w:val="000000"/>
                      <w:sz w:val="18"/>
                      <w:szCs w:val="18"/>
                    </w:rPr>
                    <w:t xml:space="preserve"> all men are created equal, </w:t>
                  </w:r>
                  <w:r w:rsidRPr="0082512A">
                    <w:rPr>
                      <w:rFonts w:ascii="Arial" w:hAnsi="Arial" w:cs="Arial"/>
                      <w:b/>
                      <w:color w:val="000000"/>
                      <w:sz w:val="18"/>
                      <w:szCs w:val="18"/>
                    </w:rPr>
                    <w:t>that they</w:t>
                  </w:r>
                  <w:r w:rsidRPr="0082512A">
                    <w:rPr>
                      <w:rFonts w:ascii="Arial" w:hAnsi="Arial" w:cs="Arial"/>
                      <w:color w:val="000000"/>
                      <w:sz w:val="18"/>
                      <w:szCs w:val="18"/>
                    </w:rPr>
                    <w:t xml:space="preserve"> are endowed by their Creator with certain unalienable </w:t>
                  </w:r>
                  <w:proofErr w:type="gramStart"/>
                  <w:r w:rsidRPr="0082512A">
                    <w:rPr>
                      <w:rFonts w:ascii="Arial" w:hAnsi="Arial" w:cs="Arial"/>
                      <w:color w:val="000000"/>
                      <w:sz w:val="18"/>
                      <w:szCs w:val="18"/>
                    </w:rPr>
                    <w:t xml:space="preserve">Rights, </w:t>
                  </w:r>
                  <w:r w:rsidRPr="0082512A">
                    <w:rPr>
                      <w:rFonts w:ascii="Arial" w:hAnsi="Arial" w:cs="Arial"/>
                      <w:b/>
                      <w:color w:val="000000"/>
                      <w:sz w:val="18"/>
                      <w:szCs w:val="18"/>
                    </w:rPr>
                    <w:t>that</w:t>
                  </w:r>
                  <w:proofErr w:type="gramEnd"/>
                  <w:r w:rsidRPr="0082512A">
                    <w:rPr>
                      <w:rFonts w:ascii="Arial" w:hAnsi="Arial" w:cs="Arial"/>
                      <w:color w:val="000000"/>
                      <w:sz w:val="18"/>
                      <w:szCs w:val="18"/>
                    </w:rPr>
                    <w:t xml:space="preserve"> among </w:t>
                  </w:r>
                  <w:r w:rsidRPr="0082512A">
                    <w:rPr>
                      <w:rFonts w:ascii="Arial" w:hAnsi="Arial" w:cs="Arial"/>
                      <w:b/>
                      <w:color w:val="000000"/>
                      <w:sz w:val="18"/>
                      <w:szCs w:val="18"/>
                    </w:rPr>
                    <w:t>these</w:t>
                  </w:r>
                  <w:r w:rsidRPr="0082512A">
                    <w:rPr>
                      <w:rFonts w:ascii="Arial" w:hAnsi="Arial" w:cs="Arial"/>
                      <w:color w:val="000000"/>
                      <w:sz w:val="18"/>
                      <w:szCs w:val="18"/>
                    </w:rPr>
                    <w:t xml:space="preserve"> are Life, Liberty, and the pursuit of Happiness.</w:t>
                  </w:r>
                </w:p>
              </w:txbxContent>
            </v:textbox>
            <w10:wrap type="square" anchorx="margin" anchory="margin"/>
          </v:rect>
        </w:pict>
      </w:r>
      <w:r w:rsidR="00274376" w:rsidRPr="007F0805">
        <w:rPr>
          <w:rFonts w:ascii="Arial" w:hAnsi="Arial" w:cs="Arial"/>
          <w:color w:val="000000"/>
        </w:rPr>
        <w:t xml:space="preserve">     W</w:t>
      </w:r>
      <w:r w:rsidR="00112360" w:rsidRPr="007F0805">
        <w:rPr>
          <w:rFonts w:ascii="Arial" w:hAnsi="Arial" w:cs="Arial"/>
          <w:color w:val="000000"/>
        </w:rPr>
        <w:t xml:space="preserve">hile learning how to read—including how to critique—textbook representations of historical, political and economic events and issues is important for success in high school, research has documented that textbooks may actually be difficult to understand. </w:t>
      </w:r>
    </w:p>
    <w:p w:rsidR="00112360" w:rsidRPr="007F0805" w:rsidRDefault="00112360" w:rsidP="00112360">
      <w:pPr>
        <w:autoSpaceDE w:val="0"/>
        <w:autoSpaceDN w:val="0"/>
        <w:adjustRightInd w:val="0"/>
        <w:spacing w:after="0" w:line="240" w:lineRule="auto"/>
        <w:ind w:firstLine="360"/>
        <w:rPr>
          <w:rFonts w:ascii="Arial" w:hAnsi="Arial" w:cs="Arial"/>
          <w:color w:val="000000"/>
        </w:rPr>
      </w:pPr>
      <w:r w:rsidRPr="007F0805">
        <w:rPr>
          <w:rFonts w:ascii="Arial" w:hAnsi="Arial" w:cs="Arial"/>
          <w:color w:val="000000"/>
        </w:rPr>
        <w:t>Beck’s studies of the reading difficulty presented by traditional textbooks are based on extensive research about how readers go about making sense of texts. As is evident in these studies, research on text processing indicates any of the following common patterns found in social studies and science textbooks can make comprehension challenging:</w:t>
      </w:r>
    </w:p>
    <w:p w:rsidR="00112360" w:rsidRPr="007F0805" w:rsidRDefault="00112360" w:rsidP="002E0D7C">
      <w:pPr>
        <w:pStyle w:val="ListParagraph"/>
        <w:numPr>
          <w:ilvl w:val="0"/>
          <w:numId w:val="14"/>
        </w:numPr>
        <w:autoSpaceDE w:val="0"/>
        <w:autoSpaceDN w:val="0"/>
        <w:adjustRightInd w:val="0"/>
        <w:spacing w:after="0" w:line="240" w:lineRule="auto"/>
        <w:rPr>
          <w:rFonts w:ascii="Arial" w:hAnsi="Arial" w:cs="Arial"/>
          <w:color w:val="000000"/>
        </w:rPr>
      </w:pPr>
      <w:r w:rsidRPr="007F0805">
        <w:rPr>
          <w:rFonts w:ascii="Arial" w:hAnsi="Arial" w:cs="Arial"/>
          <w:color w:val="000000"/>
        </w:rPr>
        <w:t xml:space="preserve">Failure to make logical (i.e. causal) connections between propositions explicit (Black &amp; Bern, 1981; </w:t>
      </w:r>
      <w:proofErr w:type="spellStart"/>
      <w:r w:rsidRPr="007F0805">
        <w:rPr>
          <w:rFonts w:ascii="Arial" w:hAnsi="Arial" w:cs="Arial"/>
          <w:color w:val="000000"/>
        </w:rPr>
        <w:t>Kintsch</w:t>
      </w:r>
      <w:proofErr w:type="spellEnd"/>
      <w:r w:rsidRPr="007F0805">
        <w:rPr>
          <w:rFonts w:ascii="Arial" w:hAnsi="Arial" w:cs="Arial"/>
          <w:color w:val="000000"/>
        </w:rPr>
        <w:t xml:space="preserve">, Mandel &amp; </w:t>
      </w:r>
      <w:proofErr w:type="spellStart"/>
      <w:r w:rsidRPr="007F0805">
        <w:rPr>
          <w:rFonts w:ascii="Arial" w:hAnsi="Arial" w:cs="Arial"/>
          <w:color w:val="000000"/>
        </w:rPr>
        <w:t>Kozminsky</w:t>
      </w:r>
      <w:proofErr w:type="spellEnd"/>
      <w:r w:rsidRPr="007F0805">
        <w:rPr>
          <w:rFonts w:ascii="Arial" w:hAnsi="Arial" w:cs="Arial"/>
          <w:color w:val="000000"/>
        </w:rPr>
        <w:t xml:space="preserve">, 1977; Stein &amp; </w:t>
      </w:r>
      <w:proofErr w:type="spellStart"/>
      <w:r w:rsidRPr="007F0805">
        <w:rPr>
          <w:rFonts w:ascii="Arial" w:hAnsi="Arial" w:cs="Arial"/>
          <w:color w:val="000000"/>
        </w:rPr>
        <w:t>Nezworski</w:t>
      </w:r>
      <w:proofErr w:type="spellEnd"/>
      <w:r w:rsidRPr="007F0805">
        <w:rPr>
          <w:rFonts w:ascii="Arial" w:hAnsi="Arial" w:cs="Arial"/>
          <w:color w:val="000000"/>
        </w:rPr>
        <w:t>, 1978.);</w:t>
      </w:r>
    </w:p>
    <w:p w:rsidR="00112360" w:rsidRPr="007F0805" w:rsidRDefault="00112360" w:rsidP="002E0D7C">
      <w:pPr>
        <w:pStyle w:val="ListParagraph"/>
        <w:numPr>
          <w:ilvl w:val="0"/>
          <w:numId w:val="14"/>
        </w:numPr>
        <w:autoSpaceDE w:val="0"/>
        <w:autoSpaceDN w:val="0"/>
        <w:adjustRightInd w:val="0"/>
        <w:spacing w:after="0" w:line="240" w:lineRule="auto"/>
        <w:rPr>
          <w:rFonts w:ascii="Arial" w:hAnsi="Arial" w:cs="Arial"/>
          <w:color w:val="000000"/>
        </w:rPr>
      </w:pPr>
      <w:r w:rsidRPr="007F0805">
        <w:rPr>
          <w:rFonts w:ascii="Arial" w:hAnsi="Arial" w:cs="Arial"/>
          <w:color w:val="000000"/>
        </w:rPr>
        <w:t>Use of references that are ambiguous, distant or indirect (</w:t>
      </w:r>
      <w:proofErr w:type="spellStart"/>
      <w:r w:rsidRPr="007F0805">
        <w:rPr>
          <w:rFonts w:ascii="Arial" w:hAnsi="Arial" w:cs="Arial"/>
          <w:color w:val="000000"/>
        </w:rPr>
        <w:t>Fredericksen</w:t>
      </w:r>
      <w:proofErr w:type="spellEnd"/>
      <w:r w:rsidRPr="007F0805">
        <w:rPr>
          <w:rFonts w:ascii="Arial" w:hAnsi="Arial" w:cs="Arial"/>
          <w:color w:val="000000"/>
        </w:rPr>
        <w:t xml:space="preserve">, 1981, </w:t>
      </w:r>
      <w:proofErr w:type="spellStart"/>
      <w:r w:rsidRPr="007F0805">
        <w:rPr>
          <w:rFonts w:ascii="Arial" w:hAnsi="Arial" w:cs="Arial"/>
          <w:color w:val="000000"/>
        </w:rPr>
        <w:t>Cirilo</w:t>
      </w:r>
      <w:proofErr w:type="spellEnd"/>
      <w:r w:rsidRPr="007F0805">
        <w:rPr>
          <w:rFonts w:ascii="Arial" w:hAnsi="Arial" w:cs="Arial"/>
          <w:color w:val="000000"/>
        </w:rPr>
        <w:t xml:space="preserve">, 1981; </w:t>
      </w:r>
      <w:proofErr w:type="spellStart"/>
      <w:r w:rsidRPr="007F0805">
        <w:rPr>
          <w:rFonts w:ascii="Arial" w:hAnsi="Arial" w:cs="Arial"/>
          <w:color w:val="000000"/>
        </w:rPr>
        <w:t>Lesgold</w:t>
      </w:r>
      <w:proofErr w:type="spellEnd"/>
      <w:r w:rsidRPr="007F0805">
        <w:rPr>
          <w:rFonts w:ascii="Arial" w:hAnsi="Arial" w:cs="Arial"/>
          <w:color w:val="000000"/>
        </w:rPr>
        <w:t xml:space="preserve">, Roth &amp; Curtis, 1979, </w:t>
      </w:r>
      <w:proofErr w:type="spellStart"/>
      <w:r w:rsidRPr="007F0805">
        <w:rPr>
          <w:rFonts w:ascii="Arial" w:hAnsi="Arial" w:cs="Arial"/>
          <w:color w:val="000000"/>
        </w:rPr>
        <w:t>Haviland</w:t>
      </w:r>
      <w:proofErr w:type="spellEnd"/>
      <w:r w:rsidRPr="007F0805">
        <w:rPr>
          <w:rFonts w:ascii="Arial" w:hAnsi="Arial" w:cs="Arial"/>
          <w:color w:val="000000"/>
        </w:rPr>
        <w:t xml:space="preserve"> &amp; Clark, 1974; Just &amp; Carpenter, 1978);</w:t>
      </w:r>
    </w:p>
    <w:p w:rsidR="00112360" w:rsidRPr="007F0805" w:rsidRDefault="00112360" w:rsidP="002E0D7C">
      <w:pPr>
        <w:pStyle w:val="ListParagraph"/>
        <w:numPr>
          <w:ilvl w:val="0"/>
          <w:numId w:val="14"/>
        </w:numPr>
        <w:autoSpaceDE w:val="0"/>
        <w:autoSpaceDN w:val="0"/>
        <w:adjustRightInd w:val="0"/>
        <w:spacing w:after="0" w:line="240" w:lineRule="auto"/>
        <w:rPr>
          <w:rFonts w:ascii="Arial" w:hAnsi="Arial" w:cs="Arial"/>
          <w:color w:val="000000"/>
        </w:rPr>
      </w:pPr>
      <w:r w:rsidRPr="007F0805">
        <w:rPr>
          <w:rFonts w:ascii="Arial" w:hAnsi="Arial" w:cs="Arial"/>
          <w:color w:val="000000"/>
        </w:rPr>
        <w:t>The inclusion of information that is irrelevant to the main ideas (</w:t>
      </w:r>
      <w:proofErr w:type="spellStart"/>
      <w:r w:rsidRPr="007F0805">
        <w:rPr>
          <w:rFonts w:ascii="Arial" w:hAnsi="Arial" w:cs="Arial"/>
          <w:color w:val="000000"/>
        </w:rPr>
        <w:t>Schank</w:t>
      </w:r>
      <w:proofErr w:type="spellEnd"/>
      <w:r w:rsidRPr="007F0805">
        <w:rPr>
          <w:rFonts w:ascii="Arial" w:hAnsi="Arial" w:cs="Arial"/>
          <w:color w:val="000000"/>
        </w:rPr>
        <w:t xml:space="preserve">, 1975; </w:t>
      </w:r>
      <w:proofErr w:type="spellStart"/>
      <w:r w:rsidRPr="007F0805">
        <w:rPr>
          <w:rFonts w:ascii="Arial" w:hAnsi="Arial" w:cs="Arial"/>
          <w:color w:val="000000"/>
        </w:rPr>
        <w:t>Trabasso</w:t>
      </w:r>
      <w:proofErr w:type="spellEnd"/>
      <w:r w:rsidRPr="007F0805">
        <w:rPr>
          <w:rFonts w:ascii="Arial" w:hAnsi="Arial" w:cs="Arial"/>
          <w:color w:val="000000"/>
        </w:rPr>
        <w:t xml:space="preserve"> et al., 1984);</w:t>
      </w:r>
    </w:p>
    <w:p w:rsidR="00112360" w:rsidRPr="007F0805" w:rsidRDefault="00112360" w:rsidP="002E0D7C">
      <w:pPr>
        <w:pStyle w:val="ListParagraph"/>
        <w:numPr>
          <w:ilvl w:val="0"/>
          <w:numId w:val="14"/>
        </w:numPr>
        <w:autoSpaceDE w:val="0"/>
        <w:autoSpaceDN w:val="0"/>
        <w:adjustRightInd w:val="0"/>
        <w:spacing w:after="0" w:line="240" w:lineRule="auto"/>
        <w:rPr>
          <w:rFonts w:ascii="Arial" w:hAnsi="Arial" w:cs="Arial"/>
          <w:color w:val="000000"/>
        </w:rPr>
      </w:pPr>
      <w:r w:rsidRPr="007F0805">
        <w:rPr>
          <w:rFonts w:ascii="Arial" w:hAnsi="Arial" w:cs="Arial"/>
          <w:color w:val="000000"/>
        </w:rPr>
        <w:t>Density of ideas within individual sentences (</w:t>
      </w:r>
      <w:proofErr w:type="spellStart"/>
      <w:r w:rsidRPr="007F0805">
        <w:rPr>
          <w:rFonts w:ascii="Arial" w:hAnsi="Arial" w:cs="Arial"/>
          <w:color w:val="000000"/>
        </w:rPr>
        <w:t>Kintsch</w:t>
      </w:r>
      <w:proofErr w:type="spellEnd"/>
      <w:r w:rsidRPr="007F0805">
        <w:rPr>
          <w:rFonts w:ascii="Arial" w:hAnsi="Arial" w:cs="Arial"/>
          <w:color w:val="000000"/>
        </w:rPr>
        <w:t xml:space="preserve"> &amp; Keenan, 1973; </w:t>
      </w:r>
      <w:proofErr w:type="spellStart"/>
      <w:r w:rsidRPr="007F0805">
        <w:rPr>
          <w:rFonts w:ascii="Arial" w:hAnsi="Arial" w:cs="Arial"/>
          <w:color w:val="000000"/>
        </w:rPr>
        <w:t>Kintsch</w:t>
      </w:r>
      <w:proofErr w:type="spellEnd"/>
      <w:r w:rsidRPr="007F0805">
        <w:rPr>
          <w:rFonts w:ascii="Arial" w:hAnsi="Arial" w:cs="Arial"/>
          <w:color w:val="000000"/>
        </w:rPr>
        <w:t xml:space="preserve">, </w:t>
      </w:r>
      <w:proofErr w:type="spellStart"/>
      <w:r w:rsidRPr="007F0805">
        <w:rPr>
          <w:rFonts w:ascii="Arial" w:hAnsi="Arial" w:cs="Arial"/>
          <w:color w:val="000000"/>
        </w:rPr>
        <w:t>Kozminsky</w:t>
      </w:r>
      <w:proofErr w:type="spellEnd"/>
      <w:r w:rsidRPr="007F0805">
        <w:rPr>
          <w:rFonts w:ascii="Arial" w:hAnsi="Arial" w:cs="Arial"/>
          <w:color w:val="000000"/>
        </w:rPr>
        <w:t xml:space="preserve">, </w:t>
      </w:r>
      <w:proofErr w:type="spellStart"/>
      <w:r w:rsidRPr="007F0805">
        <w:rPr>
          <w:rFonts w:ascii="Arial" w:hAnsi="Arial" w:cs="Arial"/>
          <w:color w:val="000000"/>
        </w:rPr>
        <w:t>Streby</w:t>
      </w:r>
      <w:proofErr w:type="spellEnd"/>
      <w:r w:rsidRPr="007F0805">
        <w:rPr>
          <w:rFonts w:ascii="Arial" w:hAnsi="Arial" w:cs="Arial"/>
          <w:color w:val="000000"/>
        </w:rPr>
        <w:t xml:space="preserve">, </w:t>
      </w:r>
      <w:proofErr w:type="spellStart"/>
      <w:r w:rsidRPr="007F0805">
        <w:rPr>
          <w:rFonts w:ascii="Arial" w:hAnsi="Arial" w:cs="Arial"/>
          <w:color w:val="000000"/>
        </w:rPr>
        <w:t>McKoon</w:t>
      </w:r>
      <w:proofErr w:type="spellEnd"/>
      <w:r w:rsidRPr="007F0805">
        <w:rPr>
          <w:rFonts w:ascii="Arial" w:hAnsi="Arial" w:cs="Arial"/>
          <w:color w:val="000000"/>
        </w:rPr>
        <w:t xml:space="preserve">, &amp; </w:t>
      </w:r>
      <w:proofErr w:type="spellStart"/>
      <w:r w:rsidRPr="007F0805">
        <w:rPr>
          <w:rFonts w:ascii="Arial" w:hAnsi="Arial" w:cs="Arial"/>
          <w:color w:val="000000"/>
        </w:rPr>
        <w:t>Keenn</w:t>
      </w:r>
      <w:proofErr w:type="spellEnd"/>
      <w:r w:rsidRPr="007F0805">
        <w:rPr>
          <w:rFonts w:ascii="Arial" w:hAnsi="Arial" w:cs="Arial"/>
          <w:color w:val="000000"/>
        </w:rPr>
        <w:t>, 1975).</w:t>
      </w:r>
    </w:p>
    <w:p w:rsidR="00BB3742" w:rsidRDefault="00BB3742" w:rsidP="00112360">
      <w:pPr>
        <w:autoSpaceDE w:val="0"/>
        <w:autoSpaceDN w:val="0"/>
        <w:adjustRightInd w:val="0"/>
        <w:spacing w:after="0" w:line="240" w:lineRule="auto"/>
        <w:rPr>
          <w:rFonts w:ascii="Arial" w:hAnsi="Arial" w:cs="Arial"/>
          <w:color w:val="000000"/>
        </w:rPr>
      </w:pPr>
    </w:p>
    <w:p w:rsidR="00112360" w:rsidRPr="007F0805" w:rsidRDefault="00112360" w:rsidP="00BB3742">
      <w:pPr>
        <w:autoSpaceDE w:val="0"/>
        <w:autoSpaceDN w:val="0"/>
        <w:adjustRightInd w:val="0"/>
        <w:spacing w:after="0" w:line="240" w:lineRule="auto"/>
        <w:ind w:firstLine="360"/>
        <w:rPr>
          <w:rFonts w:ascii="Arial" w:hAnsi="Arial" w:cs="Arial"/>
          <w:color w:val="000000"/>
        </w:rPr>
      </w:pPr>
      <w:r w:rsidRPr="007F0805">
        <w:rPr>
          <w:rFonts w:ascii="Arial" w:hAnsi="Arial" w:cs="Arial"/>
          <w:color w:val="000000"/>
        </w:rPr>
        <w:t>The features enumerated above tend to characterize what are sometimes called “inconsiderate texts”</w:t>
      </w:r>
      <w:r w:rsidR="0003127A" w:rsidRPr="007F0805">
        <w:rPr>
          <w:rFonts w:ascii="Arial" w:hAnsi="Arial" w:cs="Arial"/>
          <w:color w:val="000000"/>
        </w:rPr>
        <w:t xml:space="preserve">. </w:t>
      </w:r>
      <w:r w:rsidR="00274376" w:rsidRPr="007F0805">
        <w:rPr>
          <w:rFonts w:ascii="Arial" w:hAnsi="Arial" w:cs="Arial"/>
          <w:color w:val="000000"/>
        </w:rPr>
        <w:t>T</w:t>
      </w:r>
      <w:r w:rsidRPr="007F0805">
        <w:rPr>
          <w:rFonts w:ascii="Arial" w:hAnsi="Arial" w:cs="Arial"/>
          <w:color w:val="000000"/>
        </w:rPr>
        <w:t xml:space="preserve">extbooks are not the only source of inconsiderate texts. Primary source documents can also be inconsiderate. The example from the opening of the Declaration of Independence (Box </w:t>
      </w:r>
      <w:r w:rsidR="00421B0E">
        <w:rPr>
          <w:rFonts w:ascii="Arial" w:hAnsi="Arial" w:cs="Arial"/>
          <w:color w:val="000000"/>
        </w:rPr>
        <w:t>2</w:t>
      </w:r>
      <w:r w:rsidRPr="007F0805">
        <w:rPr>
          <w:rFonts w:ascii="Arial" w:hAnsi="Arial" w:cs="Arial"/>
          <w:color w:val="000000"/>
        </w:rPr>
        <w:t>) illustrates three of the four patterns:</w:t>
      </w:r>
    </w:p>
    <w:p w:rsidR="00112360" w:rsidRPr="007F0805" w:rsidRDefault="00112360" w:rsidP="00112360">
      <w:pPr>
        <w:autoSpaceDE w:val="0"/>
        <w:autoSpaceDN w:val="0"/>
        <w:adjustRightInd w:val="0"/>
        <w:spacing w:after="0" w:line="240" w:lineRule="auto"/>
        <w:ind w:firstLine="720"/>
        <w:rPr>
          <w:rFonts w:ascii="Arial" w:hAnsi="Arial" w:cs="Arial"/>
          <w:color w:val="000000"/>
        </w:rPr>
      </w:pPr>
      <w:r w:rsidRPr="007F0805">
        <w:rPr>
          <w:rFonts w:ascii="Arial" w:hAnsi="Arial" w:cs="Arial"/>
          <w:color w:val="000000"/>
        </w:rPr>
        <w:t>Simple reference words like “it,” “which” and “them” are syntactically difficult to decipher in this public document that all citizens should be able to comprehend. The entire opening paragraph is a single sentence and thus the density of propositions in this one sentence makes it difficult to unpack. The causal links between the decision to “dissolve the political bands” and to “declare the causes which impel them to the separation” are embedded in complex syntactical forms.</w:t>
      </w:r>
    </w:p>
    <w:p w:rsidR="00112360" w:rsidRPr="007F0805" w:rsidRDefault="00112360" w:rsidP="00112360">
      <w:pPr>
        <w:autoSpaceDE w:val="0"/>
        <w:autoSpaceDN w:val="0"/>
        <w:adjustRightInd w:val="0"/>
        <w:spacing w:after="0" w:line="240" w:lineRule="auto"/>
        <w:ind w:firstLine="720"/>
        <w:rPr>
          <w:rFonts w:ascii="Arial" w:hAnsi="Arial" w:cs="Arial"/>
          <w:color w:val="000000"/>
        </w:rPr>
      </w:pPr>
      <w:r w:rsidRPr="007F0805">
        <w:rPr>
          <w:rFonts w:ascii="Arial" w:hAnsi="Arial" w:cs="Arial"/>
          <w:color w:val="000000"/>
        </w:rPr>
        <w:t xml:space="preserve">More and less competent adolescent readers will continue to struggle with both textbooks as well as primary source documents until explicit attention to text features, prior knowledge, </w:t>
      </w:r>
      <w:proofErr w:type="gramStart"/>
      <w:r w:rsidRPr="007F0805">
        <w:rPr>
          <w:rFonts w:ascii="Arial" w:hAnsi="Arial" w:cs="Arial"/>
          <w:color w:val="000000"/>
        </w:rPr>
        <w:t>vocabulary,</w:t>
      </w:r>
      <w:proofErr w:type="gramEnd"/>
      <w:r w:rsidRPr="007F0805">
        <w:rPr>
          <w:rFonts w:ascii="Arial" w:hAnsi="Arial" w:cs="Arial"/>
          <w:color w:val="000000"/>
        </w:rPr>
        <w:t xml:space="preserve"> comprehension monitoring and processes become routine practices in classrooms where students are expected to read in order to learn.</w:t>
      </w:r>
    </w:p>
    <w:p w:rsidR="00112360" w:rsidRPr="007F0805" w:rsidRDefault="00112360" w:rsidP="00112360">
      <w:pPr>
        <w:autoSpaceDE w:val="0"/>
        <w:autoSpaceDN w:val="0"/>
        <w:adjustRightInd w:val="0"/>
        <w:spacing w:after="0" w:line="240" w:lineRule="auto"/>
        <w:ind w:firstLine="720"/>
        <w:rPr>
          <w:rFonts w:ascii="Arial" w:hAnsi="Arial" w:cs="Arial"/>
          <w:color w:val="000000"/>
        </w:rPr>
      </w:pPr>
    </w:p>
    <w:p w:rsidR="002B6C67" w:rsidRPr="007F0805" w:rsidRDefault="002B6C67" w:rsidP="002B6C67">
      <w:pPr>
        <w:autoSpaceDE w:val="0"/>
        <w:autoSpaceDN w:val="0"/>
        <w:adjustRightInd w:val="0"/>
        <w:spacing w:after="0" w:line="240" w:lineRule="auto"/>
        <w:rPr>
          <w:rFonts w:ascii="Arial" w:hAnsi="Arial" w:cs="Arial"/>
          <w:color w:val="000000"/>
        </w:rPr>
      </w:pPr>
      <w:r w:rsidRPr="007F0805">
        <w:rPr>
          <w:rFonts w:ascii="Arial" w:hAnsi="Arial" w:cs="Arial"/>
          <w:color w:val="000000"/>
        </w:rPr>
        <w:t>References:</w:t>
      </w:r>
    </w:p>
    <w:p w:rsidR="002B6C67" w:rsidRPr="007F0805" w:rsidRDefault="002B6C67" w:rsidP="002B6C67">
      <w:pPr>
        <w:numPr>
          <w:ilvl w:val="0"/>
          <w:numId w:val="13"/>
        </w:numPr>
        <w:autoSpaceDE w:val="0"/>
        <w:autoSpaceDN w:val="0"/>
        <w:adjustRightInd w:val="0"/>
        <w:spacing w:after="0" w:line="240" w:lineRule="auto"/>
        <w:rPr>
          <w:rFonts w:ascii="Arial" w:hAnsi="Arial" w:cs="Arial"/>
        </w:rPr>
      </w:pPr>
      <w:r w:rsidRPr="007F0805">
        <w:rPr>
          <w:rFonts w:ascii="Arial" w:hAnsi="Arial" w:cs="Arial"/>
        </w:rPr>
        <w:t>from “</w:t>
      </w:r>
      <w:r w:rsidRPr="007F0805">
        <w:rPr>
          <w:rFonts w:ascii="Arial" w:hAnsi="Arial" w:cs="Arial"/>
          <w:i/>
        </w:rPr>
        <w:t>Reading in the Disciplines: The Challenges of Adolescent Literacy”</w:t>
      </w:r>
    </w:p>
    <w:p w:rsidR="002B6C67" w:rsidRPr="007F0805" w:rsidRDefault="002B6C67" w:rsidP="002B6C67">
      <w:pPr>
        <w:numPr>
          <w:ilvl w:val="0"/>
          <w:numId w:val="13"/>
        </w:numPr>
        <w:autoSpaceDE w:val="0"/>
        <w:autoSpaceDN w:val="0"/>
        <w:adjustRightInd w:val="0"/>
        <w:spacing w:after="0" w:line="240" w:lineRule="auto"/>
        <w:rPr>
          <w:rFonts w:ascii="Arial" w:hAnsi="Arial" w:cs="Arial"/>
        </w:rPr>
      </w:pPr>
      <w:r w:rsidRPr="007F0805">
        <w:rPr>
          <w:rFonts w:ascii="Arial" w:hAnsi="Arial" w:cs="Arial"/>
        </w:rPr>
        <w:t xml:space="preserve">The History Guide, A Student’s Guide to the Study of History, Steven </w:t>
      </w:r>
      <w:proofErr w:type="spellStart"/>
      <w:r w:rsidRPr="007F0805">
        <w:rPr>
          <w:rFonts w:ascii="Arial" w:hAnsi="Arial" w:cs="Arial"/>
        </w:rPr>
        <w:t>Kreis</w:t>
      </w:r>
      <w:proofErr w:type="spellEnd"/>
      <w:r w:rsidRPr="007F0805">
        <w:rPr>
          <w:rFonts w:ascii="Arial" w:hAnsi="Arial" w:cs="Arial"/>
        </w:rPr>
        <w:t>, 2004.</w:t>
      </w:r>
    </w:p>
    <w:p w:rsidR="002B6C67" w:rsidRPr="007F0805" w:rsidRDefault="008E27D1" w:rsidP="002B6C67">
      <w:pPr>
        <w:autoSpaceDE w:val="0"/>
        <w:autoSpaceDN w:val="0"/>
        <w:adjustRightInd w:val="0"/>
        <w:spacing w:after="0" w:line="240" w:lineRule="auto"/>
        <w:ind w:left="720"/>
        <w:rPr>
          <w:rFonts w:ascii="Arial" w:hAnsi="Arial" w:cs="Arial"/>
        </w:rPr>
      </w:pPr>
      <w:hyperlink r:id="rId102" w:history="1">
        <w:r w:rsidR="002B6C67" w:rsidRPr="007F0805">
          <w:rPr>
            <w:rStyle w:val="Hyperlink"/>
            <w:rFonts w:ascii="Arial" w:hAnsi="Arial" w:cs="Arial"/>
          </w:rPr>
          <w:t>http://www.historyguide.org/guide/read.html</w:t>
        </w:r>
      </w:hyperlink>
    </w:p>
    <w:p w:rsidR="002B6C67" w:rsidRDefault="002B6C67" w:rsidP="002B6C67">
      <w:pPr>
        <w:spacing w:after="0" w:line="240" w:lineRule="auto"/>
        <w:rPr>
          <w:rFonts w:ascii="Arial" w:hAnsi="Arial" w:cs="Arial"/>
        </w:rPr>
      </w:pPr>
    </w:p>
    <w:p w:rsidR="002B6C67" w:rsidRPr="007F0805" w:rsidRDefault="002B6C67" w:rsidP="002B6C67">
      <w:pPr>
        <w:spacing w:after="0" w:line="240" w:lineRule="auto"/>
        <w:rPr>
          <w:rFonts w:ascii="Arial" w:hAnsi="Arial" w:cs="Arial"/>
        </w:rPr>
      </w:pPr>
      <w:r w:rsidRPr="007F0805">
        <w:rPr>
          <w:rFonts w:ascii="Arial" w:hAnsi="Arial" w:cs="Arial"/>
        </w:rPr>
        <w:t>The following may be helpful for finding resources on reading in history:</w:t>
      </w:r>
    </w:p>
    <w:p w:rsidR="002B6C67" w:rsidRPr="007F0805" w:rsidRDefault="002B6C67" w:rsidP="002B6C67">
      <w:pPr>
        <w:spacing w:after="0" w:line="240" w:lineRule="auto"/>
        <w:rPr>
          <w:rFonts w:ascii="Arial" w:hAnsi="Arial" w:cs="Arial"/>
        </w:rPr>
      </w:pPr>
    </w:p>
    <w:p w:rsidR="002B6C67" w:rsidRPr="007F0805" w:rsidRDefault="002B6C67" w:rsidP="002B6C67">
      <w:pPr>
        <w:numPr>
          <w:ilvl w:val="0"/>
          <w:numId w:val="13"/>
        </w:numPr>
        <w:autoSpaceDE w:val="0"/>
        <w:autoSpaceDN w:val="0"/>
        <w:adjustRightInd w:val="0"/>
        <w:spacing w:after="0" w:line="240" w:lineRule="auto"/>
        <w:rPr>
          <w:rFonts w:ascii="Arial" w:hAnsi="Arial" w:cs="Arial"/>
          <w:color w:val="000000"/>
        </w:rPr>
      </w:pPr>
      <w:r w:rsidRPr="007F0805">
        <w:rPr>
          <w:rFonts w:ascii="Arial" w:hAnsi="Arial" w:cs="Arial"/>
          <w:color w:val="000000"/>
        </w:rPr>
        <w:t>Reading: Content Areas</w:t>
      </w:r>
    </w:p>
    <w:p w:rsidR="002B6C67" w:rsidRPr="007F0805" w:rsidRDefault="008E27D1" w:rsidP="002B6C67">
      <w:pPr>
        <w:autoSpaceDE w:val="0"/>
        <w:autoSpaceDN w:val="0"/>
        <w:adjustRightInd w:val="0"/>
        <w:spacing w:after="0" w:line="240" w:lineRule="auto"/>
        <w:ind w:left="720"/>
        <w:rPr>
          <w:rFonts w:ascii="Arial" w:hAnsi="Arial" w:cs="Arial"/>
          <w:color w:val="000000"/>
        </w:rPr>
      </w:pPr>
      <w:hyperlink r:id="rId103" w:history="1">
        <w:r w:rsidR="002B6C67" w:rsidRPr="007F0805">
          <w:rPr>
            <w:rStyle w:val="Hyperlink"/>
            <w:rFonts w:ascii="Arial" w:hAnsi="Arial" w:cs="Arial"/>
          </w:rPr>
          <w:t>http://www.answers.com/topic/reading-content-areas</w:t>
        </w:r>
      </w:hyperlink>
    </w:p>
    <w:p w:rsidR="002B6C67" w:rsidRPr="007F0805" w:rsidRDefault="002B6C67" w:rsidP="002B6C67">
      <w:pPr>
        <w:autoSpaceDE w:val="0"/>
        <w:autoSpaceDN w:val="0"/>
        <w:adjustRightInd w:val="0"/>
        <w:spacing w:after="0" w:line="240" w:lineRule="auto"/>
        <w:rPr>
          <w:rFonts w:ascii="Arial" w:hAnsi="Arial" w:cs="Arial"/>
          <w:color w:val="000000"/>
        </w:rPr>
      </w:pPr>
    </w:p>
    <w:p w:rsidR="002B6C67" w:rsidRPr="007F0805" w:rsidRDefault="002B6C67" w:rsidP="002B6C67">
      <w:pPr>
        <w:numPr>
          <w:ilvl w:val="0"/>
          <w:numId w:val="13"/>
        </w:numPr>
        <w:autoSpaceDE w:val="0"/>
        <w:autoSpaceDN w:val="0"/>
        <w:adjustRightInd w:val="0"/>
        <w:spacing w:after="0" w:line="240" w:lineRule="auto"/>
        <w:rPr>
          <w:rFonts w:ascii="Arial" w:hAnsi="Arial" w:cs="Arial"/>
          <w:color w:val="000000"/>
        </w:rPr>
      </w:pPr>
      <w:r w:rsidRPr="007F0805">
        <w:rPr>
          <w:rFonts w:ascii="Arial" w:hAnsi="Arial" w:cs="Arial"/>
          <w:color w:val="000000"/>
        </w:rPr>
        <w:t>Suggestions for Improving Students’ Reading in World History:</w:t>
      </w:r>
    </w:p>
    <w:p w:rsidR="002B6C67" w:rsidRPr="007F0805" w:rsidRDefault="008E27D1" w:rsidP="002B6C67">
      <w:pPr>
        <w:autoSpaceDE w:val="0"/>
        <w:autoSpaceDN w:val="0"/>
        <w:adjustRightInd w:val="0"/>
        <w:spacing w:after="0" w:line="240" w:lineRule="auto"/>
        <w:ind w:left="720"/>
        <w:rPr>
          <w:rFonts w:ascii="Arial" w:hAnsi="Arial" w:cs="Arial"/>
          <w:color w:val="000000"/>
        </w:rPr>
      </w:pPr>
      <w:hyperlink r:id="rId104" w:history="1">
        <w:r w:rsidR="002B6C67" w:rsidRPr="007F0805">
          <w:rPr>
            <w:rStyle w:val="Hyperlink"/>
            <w:rFonts w:ascii="Arial" w:hAnsi="Arial" w:cs="Arial"/>
          </w:rPr>
          <w:t>http://www.phschool.com/eteach/social_studies/2001_02/essay.html</w:t>
        </w:r>
      </w:hyperlink>
    </w:p>
    <w:p w:rsidR="00800358" w:rsidRPr="007F0805" w:rsidRDefault="00FB62EA" w:rsidP="00112360">
      <w:pPr>
        <w:autoSpaceDE w:val="0"/>
        <w:autoSpaceDN w:val="0"/>
        <w:adjustRightInd w:val="0"/>
        <w:spacing w:after="0" w:line="240" w:lineRule="auto"/>
        <w:ind w:firstLine="720"/>
        <w:rPr>
          <w:rFonts w:ascii="Arial" w:hAnsi="Arial" w:cs="Arial"/>
          <w:color w:val="000000"/>
        </w:rPr>
      </w:pPr>
      <w:r>
        <w:rPr>
          <w:rFonts w:ascii="Arial" w:hAnsi="Arial" w:cs="Arial"/>
          <w:color w:val="000000"/>
        </w:rPr>
        <w:br w:type="page"/>
      </w:r>
    </w:p>
    <w:tbl>
      <w:tblPr>
        <w:tblW w:w="0" w:type="auto"/>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
        <w:gridCol w:w="1721"/>
        <w:gridCol w:w="7"/>
        <w:gridCol w:w="2250"/>
        <w:gridCol w:w="4505"/>
        <w:gridCol w:w="12"/>
        <w:gridCol w:w="1373"/>
      </w:tblGrid>
      <w:tr w:rsidR="00800358" w:rsidRPr="007F0805" w:rsidTr="00490F75">
        <w:trPr>
          <w:gridBefore w:val="1"/>
          <w:wBefore w:w="7" w:type="dxa"/>
        </w:trPr>
        <w:tc>
          <w:tcPr>
            <w:tcW w:w="9863" w:type="dxa"/>
            <w:gridSpan w:val="6"/>
          </w:tcPr>
          <w:p w:rsidR="00800358" w:rsidRPr="007F0805" w:rsidRDefault="00800358" w:rsidP="00800358">
            <w:pPr>
              <w:spacing w:after="0" w:line="240" w:lineRule="auto"/>
              <w:rPr>
                <w:rFonts w:ascii="Arial" w:hAnsi="Arial" w:cs="Arial"/>
              </w:rPr>
            </w:pPr>
            <w:r w:rsidRPr="007F0805">
              <w:rPr>
                <w:rFonts w:ascii="Arial" w:hAnsi="Arial" w:cs="Arial"/>
              </w:rPr>
              <w:lastRenderedPageBreak/>
              <w:t>Unit Focus:  Social Studies</w:t>
            </w:r>
          </w:p>
        </w:tc>
      </w:tr>
      <w:tr w:rsidR="00800358" w:rsidRPr="007F0805" w:rsidTr="00490F75">
        <w:trPr>
          <w:gridBefore w:val="1"/>
          <w:wBefore w:w="7" w:type="dxa"/>
        </w:trPr>
        <w:tc>
          <w:tcPr>
            <w:tcW w:w="9863" w:type="dxa"/>
            <w:gridSpan w:val="6"/>
            <w:vAlign w:val="center"/>
          </w:tcPr>
          <w:p w:rsidR="00800358" w:rsidRPr="007F0805" w:rsidRDefault="00800358" w:rsidP="00416EB9">
            <w:pPr>
              <w:spacing w:after="0" w:line="240" w:lineRule="auto"/>
              <w:rPr>
                <w:rFonts w:ascii="Arial" w:hAnsi="Arial" w:cs="Arial"/>
              </w:rPr>
            </w:pPr>
            <w:r w:rsidRPr="007F0805">
              <w:rPr>
                <w:rFonts w:ascii="Arial" w:hAnsi="Arial" w:cs="Arial"/>
              </w:rPr>
              <w:t xml:space="preserve">Essential Question(s): </w:t>
            </w:r>
          </w:p>
          <w:p w:rsidR="00800358" w:rsidRPr="007F0805" w:rsidRDefault="00856C40" w:rsidP="002E0D7C">
            <w:pPr>
              <w:numPr>
                <w:ilvl w:val="0"/>
                <w:numId w:val="9"/>
              </w:numPr>
              <w:spacing w:after="0" w:line="240" w:lineRule="auto"/>
              <w:rPr>
                <w:rFonts w:ascii="Arial" w:hAnsi="Arial" w:cs="Arial"/>
              </w:rPr>
            </w:pPr>
            <w:r w:rsidRPr="007F0805">
              <w:rPr>
                <w:rFonts w:ascii="Arial" w:hAnsi="Arial" w:cs="Arial"/>
              </w:rPr>
              <w:t>What is the purpose of our government?</w:t>
            </w:r>
          </w:p>
          <w:p w:rsidR="00856C40" w:rsidRPr="007F0805" w:rsidRDefault="00856C40" w:rsidP="002E0D7C">
            <w:pPr>
              <w:numPr>
                <w:ilvl w:val="0"/>
                <w:numId w:val="9"/>
              </w:numPr>
              <w:spacing w:after="0" w:line="240" w:lineRule="auto"/>
              <w:rPr>
                <w:rFonts w:ascii="Arial" w:hAnsi="Arial" w:cs="Arial"/>
              </w:rPr>
            </w:pPr>
            <w:r w:rsidRPr="007F0805">
              <w:rPr>
                <w:rFonts w:ascii="Arial" w:hAnsi="Arial" w:cs="Arial"/>
              </w:rPr>
              <w:t>Has the government become too large and/or taken on too much power?</w:t>
            </w:r>
          </w:p>
          <w:p w:rsidR="00856C40" w:rsidRPr="007F0805" w:rsidRDefault="00856C40" w:rsidP="002E0D7C">
            <w:pPr>
              <w:numPr>
                <w:ilvl w:val="0"/>
                <w:numId w:val="9"/>
              </w:numPr>
              <w:spacing w:after="0" w:line="240" w:lineRule="auto"/>
              <w:rPr>
                <w:rFonts w:ascii="Arial" w:hAnsi="Arial" w:cs="Arial"/>
              </w:rPr>
            </w:pPr>
            <w:r w:rsidRPr="007F0805">
              <w:rPr>
                <w:rFonts w:ascii="Arial" w:hAnsi="Arial" w:cs="Arial"/>
              </w:rPr>
              <w:t>Has the government become too involved in economics?</w:t>
            </w:r>
          </w:p>
          <w:p w:rsidR="00D54088" w:rsidRPr="007F0805" w:rsidRDefault="00D54088" w:rsidP="002E0D7C">
            <w:pPr>
              <w:numPr>
                <w:ilvl w:val="0"/>
                <w:numId w:val="9"/>
              </w:numPr>
              <w:spacing w:after="0" w:line="240" w:lineRule="auto"/>
              <w:rPr>
                <w:rFonts w:ascii="Arial" w:hAnsi="Arial" w:cs="Arial"/>
              </w:rPr>
            </w:pPr>
            <w:r w:rsidRPr="007F0805">
              <w:rPr>
                <w:rFonts w:ascii="Arial" w:hAnsi="Arial" w:cs="Arial"/>
              </w:rPr>
              <w:t>What is the government’s role in our current economic situation?</w:t>
            </w:r>
          </w:p>
          <w:p w:rsidR="00800358" w:rsidRPr="007F0805" w:rsidRDefault="00D54088" w:rsidP="002E0D7C">
            <w:pPr>
              <w:numPr>
                <w:ilvl w:val="0"/>
                <w:numId w:val="9"/>
              </w:numPr>
              <w:spacing w:after="0" w:line="240" w:lineRule="auto"/>
              <w:rPr>
                <w:rFonts w:ascii="Arial" w:hAnsi="Arial" w:cs="Arial"/>
              </w:rPr>
            </w:pPr>
            <w:r w:rsidRPr="007F0805">
              <w:rPr>
                <w:rFonts w:ascii="Arial" w:hAnsi="Arial" w:cs="Arial"/>
              </w:rPr>
              <w:t>What, or who, is to blame for our current economic situation?</w:t>
            </w:r>
          </w:p>
          <w:p w:rsidR="00733C25" w:rsidRPr="007F0805" w:rsidRDefault="00733C25" w:rsidP="002E0D7C">
            <w:pPr>
              <w:numPr>
                <w:ilvl w:val="0"/>
                <w:numId w:val="9"/>
              </w:numPr>
              <w:spacing w:after="0" w:line="240" w:lineRule="auto"/>
              <w:rPr>
                <w:rFonts w:ascii="Arial" w:hAnsi="Arial" w:cs="Arial"/>
              </w:rPr>
            </w:pPr>
            <w:r w:rsidRPr="007F0805">
              <w:rPr>
                <w:rFonts w:ascii="Arial" w:hAnsi="Arial" w:cs="Arial"/>
              </w:rPr>
              <w:t>What was the cause of the first Great Depression?</w:t>
            </w:r>
          </w:p>
          <w:p w:rsidR="00733C25" w:rsidRPr="007F0805" w:rsidRDefault="00733C25" w:rsidP="002E0D7C">
            <w:pPr>
              <w:numPr>
                <w:ilvl w:val="0"/>
                <w:numId w:val="9"/>
              </w:numPr>
              <w:spacing w:after="0" w:line="240" w:lineRule="auto"/>
              <w:rPr>
                <w:rFonts w:ascii="Arial" w:hAnsi="Arial" w:cs="Arial"/>
              </w:rPr>
            </w:pPr>
            <w:r w:rsidRPr="007F0805">
              <w:rPr>
                <w:rFonts w:ascii="Arial" w:hAnsi="Arial" w:cs="Arial"/>
              </w:rPr>
              <w:t>How is the first Great Depression related to the economic situation today?</w:t>
            </w:r>
          </w:p>
        </w:tc>
      </w:tr>
      <w:tr w:rsidR="00800358" w:rsidRPr="007F0805" w:rsidTr="00490F75">
        <w:trPr>
          <w:gridBefore w:val="1"/>
          <w:wBefore w:w="7" w:type="dxa"/>
        </w:trPr>
        <w:tc>
          <w:tcPr>
            <w:tcW w:w="9863" w:type="dxa"/>
            <w:gridSpan w:val="6"/>
            <w:tcBorders>
              <w:bottom w:val="single" w:sz="4" w:space="0" w:color="000000"/>
            </w:tcBorders>
            <w:vAlign w:val="center"/>
          </w:tcPr>
          <w:p w:rsidR="00800358" w:rsidRPr="007F0805" w:rsidRDefault="00800358" w:rsidP="00416EB9">
            <w:pPr>
              <w:spacing w:after="0" w:line="240" w:lineRule="auto"/>
              <w:rPr>
                <w:rFonts w:ascii="Arial" w:hAnsi="Arial" w:cs="Arial"/>
              </w:rPr>
            </w:pPr>
            <w:r w:rsidRPr="007F0805">
              <w:rPr>
                <w:rFonts w:ascii="Arial" w:hAnsi="Arial" w:cs="Arial"/>
              </w:rPr>
              <w:t xml:space="preserve">Texts:  </w:t>
            </w:r>
          </w:p>
          <w:p w:rsidR="00E373D8" w:rsidRPr="006A102C" w:rsidRDefault="00B12B48" w:rsidP="00661CD9">
            <w:pPr>
              <w:numPr>
                <w:ilvl w:val="0"/>
                <w:numId w:val="35"/>
              </w:numPr>
              <w:spacing w:after="0" w:line="240" w:lineRule="auto"/>
              <w:ind w:left="630"/>
              <w:rPr>
                <w:rFonts w:ascii="Arial" w:hAnsi="Arial" w:cs="Arial"/>
              </w:rPr>
            </w:pPr>
            <w:r w:rsidRPr="006A102C">
              <w:rPr>
                <w:rFonts w:ascii="Arial" w:hAnsi="Arial" w:cs="Arial"/>
                <w:i/>
              </w:rPr>
              <w:t>Modeling</w:t>
            </w:r>
            <w:r w:rsidRPr="006A102C">
              <w:rPr>
                <w:rFonts w:ascii="Arial" w:hAnsi="Arial" w:cs="Arial"/>
              </w:rPr>
              <w:t xml:space="preserve">: </w:t>
            </w:r>
            <w:proofErr w:type="spellStart"/>
            <w:r w:rsidR="00A13183" w:rsidRPr="006A102C">
              <w:rPr>
                <w:rFonts w:ascii="Arial" w:hAnsi="Arial" w:cs="Arial"/>
              </w:rPr>
              <w:t>Szulczyk</w:t>
            </w:r>
            <w:proofErr w:type="spellEnd"/>
            <w:r w:rsidR="00A13183" w:rsidRPr="006A102C">
              <w:rPr>
                <w:rFonts w:ascii="Arial" w:hAnsi="Arial" w:cs="Arial"/>
              </w:rPr>
              <w:t>, Kenneth</w:t>
            </w:r>
            <w:r w:rsidR="0003127A" w:rsidRPr="006A102C">
              <w:rPr>
                <w:rFonts w:ascii="Arial" w:hAnsi="Arial" w:cs="Arial"/>
              </w:rPr>
              <w:t xml:space="preserve">. </w:t>
            </w:r>
            <w:hyperlink r:id="rId105" w:history="1">
              <w:r w:rsidR="00A13183" w:rsidRPr="006A102C">
                <w:rPr>
                  <w:rStyle w:val="Hyperlink"/>
                  <w:rFonts w:ascii="Arial" w:hAnsi="Arial" w:cs="Arial"/>
                  <w:i/>
                </w:rPr>
                <w:t>The Economics of Government</w:t>
              </w:r>
            </w:hyperlink>
            <w:r w:rsidR="00A13183" w:rsidRPr="006A102C">
              <w:rPr>
                <w:rFonts w:ascii="Arial" w:hAnsi="Arial" w:cs="Arial"/>
                <w:i/>
              </w:rPr>
              <w:t xml:space="preserve">. </w:t>
            </w:r>
            <w:r w:rsidR="00A13183" w:rsidRPr="006A102C">
              <w:rPr>
                <w:rFonts w:ascii="Arial" w:hAnsi="Arial" w:cs="Arial"/>
              </w:rPr>
              <w:t>Textbookrevolution.org. 21 May</w:t>
            </w:r>
            <w:r w:rsidR="00F05B58" w:rsidRPr="006A102C">
              <w:rPr>
                <w:rFonts w:ascii="Arial" w:hAnsi="Arial" w:cs="Arial"/>
              </w:rPr>
              <w:t xml:space="preserve"> </w:t>
            </w:r>
            <w:r w:rsidR="00A13183" w:rsidRPr="006A102C">
              <w:rPr>
                <w:rFonts w:ascii="Arial" w:hAnsi="Arial" w:cs="Arial"/>
              </w:rPr>
              <w:t>2010</w:t>
            </w:r>
            <w:r w:rsidR="0003127A" w:rsidRPr="006A102C">
              <w:rPr>
                <w:rFonts w:ascii="Arial" w:hAnsi="Arial" w:cs="Arial"/>
              </w:rPr>
              <w:t>.</w:t>
            </w:r>
            <w:r w:rsidR="009134EF" w:rsidRPr="006A102C">
              <w:rPr>
                <w:rFonts w:ascii="Arial" w:hAnsi="Arial" w:cs="Arial"/>
              </w:rPr>
              <w:t xml:space="preserve"> [1060L]</w:t>
            </w:r>
            <w:r w:rsidR="0003127A" w:rsidRPr="006A102C">
              <w:rPr>
                <w:rFonts w:ascii="Arial" w:hAnsi="Arial" w:cs="Arial"/>
              </w:rPr>
              <w:t xml:space="preserve"> </w:t>
            </w:r>
            <w:r w:rsidR="00E75866" w:rsidRPr="006A102C">
              <w:rPr>
                <w:rFonts w:ascii="Arial" w:hAnsi="Arial" w:cs="Arial"/>
              </w:rPr>
              <w:t xml:space="preserve"> (suggest chapters 1, 2 and 4; perhaps chapter 15)</w:t>
            </w:r>
          </w:p>
          <w:p w:rsidR="00F05B58" w:rsidRPr="007F0805" w:rsidRDefault="00B12B48" w:rsidP="00661CD9">
            <w:pPr>
              <w:numPr>
                <w:ilvl w:val="0"/>
                <w:numId w:val="35"/>
              </w:numPr>
              <w:spacing w:after="0" w:line="240" w:lineRule="auto"/>
              <w:ind w:left="630"/>
              <w:rPr>
                <w:rFonts w:ascii="Arial" w:hAnsi="Arial" w:cs="Arial"/>
              </w:rPr>
            </w:pPr>
            <w:r w:rsidRPr="00B12B48">
              <w:rPr>
                <w:rFonts w:ascii="Arial" w:hAnsi="Arial" w:cs="Arial"/>
                <w:i/>
              </w:rPr>
              <w:t>Guided Practice</w:t>
            </w:r>
            <w:r>
              <w:rPr>
                <w:rFonts w:ascii="Arial" w:hAnsi="Arial" w:cs="Arial"/>
              </w:rPr>
              <w:t xml:space="preserve">: </w:t>
            </w:r>
            <w:r w:rsidR="00F05B58" w:rsidRPr="007F0805">
              <w:rPr>
                <w:rFonts w:ascii="Arial" w:hAnsi="Arial" w:cs="Arial"/>
              </w:rPr>
              <w:t xml:space="preserve">Brinkley. </w:t>
            </w:r>
            <w:hyperlink r:id="rId106" w:history="1">
              <w:r w:rsidR="00F05B58" w:rsidRPr="00982203">
                <w:rPr>
                  <w:rStyle w:val="Hyperlink"/>
                  <w:rFonts w:ascii="Arial" w:hAnsi="Arial" w:cs="Arial"/>
                </w:rPr>
                <w:t>An American History</w:t>
              </w:r>
            </w:hyperlink>
            <w:r w:rsidR="00F05B58" w:rsidRPr="007F0805">
              <w:rPr>
                <w:rFonts w:ascii="Arial" w:hAnsi="Arial" w:cs="Arial"/>
              </w:rPr>
              <w:t>: A Survey</w:t>
            </w:r>
            <w:r w:rsidR="0003127A" w:rsidRPr="007F0805">
              <w:rPr>
                <w:rFonts w:ascii="Arial" w:hAnsi="Arial" w:cs="Arial"/>
              </w:rPr>
              <w:t xml:space="preserve">. </w:t>
            </w:r>
            <w:r w:rsidR="00F05B58" w:rsidRPr="007F0805">
              <w:rPr>
                <w:rFonts w:ascii="Arial" w:hAnsi="Arial" w:cs="Arial"/>
              </w:rPr>
              <w:t>McGraw Hill. www.hippocampus.org p. 666-690</w:t>
            </w:r>
            <w:r w:rsidR="009173A1" w:rsidRPr="007F0805">
              <w:rPr>
                <w:rFonts w:ascii="Arial" w:hAnsi="Arial" w:cs="Arial"/>
              </w:rPr>
              <w:t xml:space="preserve"> </w:t>
            </w:r>
            <w:r w:rsidR="00982203">
              <w:rPr>
                <w:rFonts w:ascii="Arial" w:hAnsi="Arial" w:cs="Arial"/>
              </w:rPr>
              <w:t>[</w:t>
            </w:r>
            <w:r w:rsidR="007361DF">
              <w:rPr>
                <w:rFonts w:ascii="Arial" w:hAnsi="Arial" w:cs="Arial"/>
              </w:rPr>
              <w:t>1170L]</w:t>
            </w:r>
          </w:p>
          <w:p w:rsidR="00C513C2" w:rsidRDefault="00B12B48" w:rsidP="00661CD9">
            <w:pPr>
              <w:numPr>
                <w:ilvl w:val="0"/>
                <w:numId w:val="35"/>
              </w:numPr>
              <w:spacing w:after="0" w:line="240" w:lineRule="auto"/>
              <w:ind w:left="630"/>
              <w:rPr>
                <w:rFonts w:ascii="Arial" w:hAnsi="Arial" w:cs="Arial"/>
              </w:rPr>
            </w:pPr>
            <w:r w:rsidRPr="00C939BC">
              <w:rPr>
                <w:rFonts w:ascii="Arial" w:hAnsi="Arial" w:cs="Arial"/>
                <w:i/>
              </w:rPr>
              <w:t>Independent Practice</w:t>
            </w:r>
            <w:r w:rsidRPr="00C939BC">
              <w:rPr>
                <w:rFonts w:ascii="Arial" w:hAnsi="Arial" w:cs="Arial"/>
              </w:rPr>
              <w:t xml:space="preserve">: </w:t>
            </w:r>
            <w:r w:rsidR="00F05B58" w:rsidRPr="00C939BC">
              <w:rPr>
                <w:rFonts w:ascii="Arial" w:hAnsi="Arial" w:cs="Arial"/>
              </w:rPr>
              <w:t>Taylor, Nick</w:t>
            </w:r>
            <w:r w:rsidR="0003127A" w:rsidRPr="00C939BC">
              <w:rPr>
                <w:rFonts w:ascii="Arial" w:hAnsi="Arial" w:cs="Arial"/>
              </w:rPr>
              <w:t xml:space="preserve">. </w:t>
            </w:r>
            <w:hyperlink r:id="rId107" w:history="1">
              <w:r w:rsidR="00F05B58" w:rsidRPr="007361DF">
                <w:rPr>
                  <w:rStyle w:val="Hyperlink"/>
                  <w:rFonts w:ascii="Arial" w:hAnsi="Arial" w:cs="Arial"/>
                </w:rPr>
                <w:t>“A Short History of the Great Depression.”</w:t>
              </w:r>
            </w:hyperlink>
            <w:r w:rsidR="00F05B58" w:rsidRPr="00C939BC">
              <w:rPr>
                <w:rFonts w:ascii="Arial" w:hAnsi="Arial" w:cs="Arial"/>
              </w:rPr>
              <w:t xml:space="preserve"> NYTimes.com. 21 May 2010. </w:t>
            </w:r>
            <w:r w:rsidR="007361DF">
              <w:rPr>
                <w:rFonts w:ascii="Arial" w:hAnsi="Arial" w:cs="Arial"/>
              </w:rPr>
              <w:t>[1420L]</w:t>
            </w:r>
          </w:p>
          <w:p w:rsidR="00380911" w:rsidRDefault="00380911" w:rsidP="00380911">
            <w:pPr>
              <w:spacing w:after="0" w:line="240" w:lineRule="auto"/>
              <w:rPr>
                <w:rFonts w:ascii="Arial" w:hAnsi="Arial" w:cs="Arial"/>
              </w:rPr>
            </w:pPr>
          </w:p>
          <w:p w:rsidR="00380911" w:rsidRPr="00380911" w:rsidRDefault="00380911" w:rsidP="00380911">
            <w:pPr>
              <w:spacing w:after="0" w:line="240" w:lineRule="auto"/>
              <w:rPr>
                <w:rFonts w:ascii="Arial" w:hAnsi="Arial" w:cs="Arial"/>
                <w:i/>
              </w:rPr>
            </w:pPr>
            <w:r>
              <w:rPr>
                <w:rFonts w:ascii="Arial" w:hAnsi="Arial" w:cs="Arial"/>
              </w:rPr>
              <w:t>Additional Texts</w:t>
            </w:r>
            <w:r w:rsidRPr="00380911">
              <w:rPr>
                <w:rFonts w:ascii="Arial" w:hAnsi="Arial" w:cs="Arial"/>
              </w:rPr>
              <w:t>:</w:t>
            </w:r>
          </w:p>
          <w:p w:rsidR="00C939BC" w:rsidRPr="00380911" w:rsidRDefault="00C939BC" w:rsidP="00380911">
            <w:pPr>
              <w:numPr>
                <w:ilvl w:val="0"/>
                <w:numId w:val="35"/>
              </w:numPr>
              <w:spacing w:after="0" w:line="240" w:lineRule="auto"/>
              <w:ind w:left="630"/>
              <w:rPr>
                <w:rFonts w:ascii="Arial" w:hAnsi="Arial" w:cs="Arial"/>
              </w:rPr>
            </w:pPr>
            <w:r w:rsidRPr="007F0805">
              <w:rPr>
                <w:rFonts w:ascii="Arial" w:hAnsi="Arial" w:cs="Arial"/>
              </w:rPr>
              <w:t xml:space="preserve">Davis, Kenneth. “Great Depression.” </w:t>
            </w:r>
            <w:hyperlink r:id="rId108" w:anchor="v=onepage&amp;q&amp;f=fals" w:history="1">
              <w:r w:rsidRPr="00380911">
                <w:rPr>
                  <w:rStyle w:val="Hyperlink"/>
                  <w:rFonts w:ascii="Arial" w:hAnsi="Arial" w:cs="Arial"/>
                </w:rPr>
                <w:t>Don’t Know Much about History: Everything you Need to Know about American History</w:t>
              </w:r>
            </w:hyperlink>
            <w:r w:rsidRPr="00380911">
              <w:rPr>
                <w:rFonts w:ascii="Arial" w:hAnsi="Arial" w:cs="Arial"/>
              </w:rPr>
              <w:t>. (Chapter 6, pg. 343-344; )</w:t>
            </w:r>
            <w:r w:rsidR="00380911" w:rsidRPr="00380911">
              <w:rPr>
                <w:rFonts w:ascii="Arial" w:hAnsi="Arial" w:cs="Arial"/>
              </w:rPr>
              <w:t xml:space="preserve"> </w:t>
            </w:r>
          </w:p>
          <w:p w:rsidR="00531A3B" w:rsidRPr="00380911" w:rsidRDefault="00531A3B" w:rsidP="00661CD9">
            <w:pPr>
              <w:numPr>
                <w:ilvl w:val="0"/>
                <w:numId w:val="35"/>
              </w:numPr>
              <w:spacing w:after="0" w:line="240" w:lineRule="auto"/>
              <w:ind w:left="630"/>
              <w:rPr>
                <w:rFonts w:ascii="Arial" w:hAnsi="Arial" w:cs="Arial"/>
              </w:rPr>
            </w:pPr>
            <w:r w:rsidRPr="00380911">
              <w:rPr>
                <w:rFonts w:ascii="Arial" w:hAnsi="Arial" w:cs="Arial"/>
              </w:rPr>
              <w:t xml:space="preserve">Zernike, Kate. </w:t>
            </w:r>
            <w:hyperlink r:id="rId109" w:history="1">
              <w:r w:rsidRPr="00380911">
                <w:rPr>
                  <w:rStyle w:val="Hyperlink"/>
                  <w:rFonts w:ascii="Arial" w:hAnsi="Arial" w:cs="Arial"/>
                </w:rPr>
                <w:t>“Generation OMG.”</w:t>
              </w:r>
            </w:hyperlink>
            <w:r w:rsidRPr="00380911">
              <w:rPr>
                <w:rFonts w:ascii="Arial" w:hAnsi="Arial" w:cs="Arial"/>
              </w:rPr>
              <w:t xml:space="preserve"> </w:t>
            </w:r>
            <w:r w:rsidR="005A5119" w:rsidRPr="00380911">
              <w:rPr>
                <w:rFonts w:ascii="Arial" w:hAnsi="Arial" w:cs="Arial"/>
              </w:rPr>
              <w:t xml:space="preserve">[1310L] </w:t>
            </w:r>
          </w:p>
          <w:p w:rsidR="00800358" w:rsidRPr="007F0805" w:rsidRDefault="00F05B58" w:rsidP="00661CD9">
            <w:pPr>
              <w:numPr>
                <w:ilvl w:val="0"/>
                <w:numId w:val="35"/>
              </w:numPr>
              <w:spacing w:after="0" w:line="240" w:lineRule="auto"/>
              <w:ind w:left="630"/>
              <w:rPr>
                <w:rFonts w:ascii="Arial" w:hAnsi="Arial" w:cs="Arial"/>
              </w:rPr>
            </w:pPr>
            <w:r w:rsidRPr="007F0805">
              <w:rPr>
                <w:rFonts w:ascii="Arial" w:hAnsi="Arial" w:cs="Arial"/>
              </w:rPr>
              <w:t>Garrett, Thomas</w:t>
            </w:r>
            <w:r w:rsidR="0003127A" w:rsidRPr="007F0805">
              <w:rPr>
                <w:rFonts w:ascii="Arial" w:hAnsi="Arial" w:cs="Arial"/>
              </w:rPr>
              <w:t xml:space="preserve">. </w:t>
            </w:r>
            <w:r w:rsidRPr="007F0805">
              <w:rPr>
                <w:rFonts w:ascii="Arial" w:hAnsi="Arial" w:cs="Arial"/>
              </w:rPr>
              <w:t>“</w:t>
            </w:r>
            <w:hyperlink r:id="rId110" w:history="1">
              <w:r w:rsidRPr="005A5119">
                <w:rPr>
                  <w:rStyle w:val="Hyperlink"/>
                  <w:rFonts w:ascii="Arial" w:hAnsi="Arial" w:cs="Arial"/>
                </w:rPr>
                <w:t>Institutions and Government Growth:  A comparison of the 1890s and the 1930s.</w:t>
              </w:r>
            </w:hyperlink>
            <w:r w:rsidRPr="007F0805">
              <w:rPr>
                <w:rFonts w:ascii="Arial" w:hAnsi="Arial" w:cs="Arial"/>
              </w:rPr>
              <w:t>”  Federal Reserve Bank of St. Louis Review</w:t>
            </w:r>
            <w:r w:rsidR="0003127A" w:rsidRPr="007F0805">
              <w:rPr>
                <w:rFonts w:ascii="Arial" w:hAnsi="Arial" w:cs="Arial"/>
              </w:rPr>
              <w:t xml:space="preserve">. </w:t>
            </w:r>
            <w:r w:rsidRPr="007F0805">
              <w:rPr>
                <w:rFonts w:ascii="Arial" w:hAnsi="Arial" w:cs="Arial"/>
              </w:rPr>
              <w:t>March/April 2010, 92 (2) p. 109-19</w:t>
            </w:r>
            <w:r w:rsidR="00893187">
              <w:rPr>
                <w:rFonts w:ascii="Arial" w:hAnsi="Arial" w:cs="Arial"/>
              </w:rPr>
              <w:t xml:space="preserve"> [1700L]</w:t>
            </w:r>
          </w:p>
          <w:p w:rsidR="00F05B58" w:rsidRPr="007F0805" w:rsidRDefault="00F05B58" w:rsidP="00661CD9">
            <w:pPr>
              <w:numPr>
                <w:ilvl w:val="0"/>
                <w:numId w:val="35"/>
              </w:numPr>
              <w:spacing w:after="0" w:line="240" w:lineRule="auto"/>
              <w:ind w:left="630"/>
              <w:rPr>
                <w:rFonts w:ascii="Arial" w:hAnsi="Arial" w:cs="Arial"/>
              </w:rPr>
            </w:pPr>
            <w:r w:rsidRPr="007F0805">
              <w:rPr>
                <w:rFonts w:ascii="Arial" w:hAnsi="Arial" w:cs="Arial"/>
              </w:rPr>
              <w:t>Baker, Peter</w:t>
            </w:r>
            <w:r w:rsidR="0003127A" w:rsidRPr="007F0805">
              <w:rPr>
                <w:rFonts w:ascii="Arial" w:hAnsi="Arial" w:cs="Arial"/>
              </w:rPr>
              <w:t xml:space="preserve">. </w:t>
            </w:r>
            <w:hyperlink r:id="rId111" w:history="1">
              <w:r w:rsidR="00380911" w:rsidRPr="00380911">
                <w:rPr>
                  <w:rStyle w:val="Hyperlink"/>
                  <w:rFonts w:ascii="Arial" w:hAnsi="Arial" w:cs="Arial"/>
                </w:rPr>
                <w:t>“Obama to Wall St: ‘Join Us, Instead of Fighting Us."</w:t>
              </w:r>
            </w:hyperlink>
            <w:r w:rsidRPr="007F0805">
              <w:rPr>
                <w:rFonts w:ascii="Arial" w:hAnsi="Arial" w:cs="Arial"/>
              </w:rPr>
              <w:t xml:space="preserve"> </w:t>
            </w:r>
            <w:proofErr w:type="spellStart"/>
            <w:r w:rsidRPr="007F0805">
              <w:rPr>
                <w:rFonts w:ascii="Arial" w:hAnsi="Arial" w:cs="Arial"/>
                <w:i/>
              </w:rPr>
              <w:t>NYTimes</w:t>
            </w:r>
            <w:proofErr w:type="spellEnd"/>
            <w:r w:rsidRPr="007F0805">
              <w:rPr>
                <w:rFonts w:ascii="Arial" w:hAnsi="Arial" w:cs="Arial"/>
              </w:rPr>
              <w:t xml:space="preserve"> </w:t>
            </w:r>
            <w:r w:rsidR="009F0D7E">
              <w:rPr>
                <w:rFonts w:ascii="Arial" w:hAnsi="Arial" w:cs="Arial"/>
              </w:rPr>
              <w:t xml:space="preserve">[1470L] </w:t>
            </w:r>
          </w:p>
          <w:p w:rsidR="00927827" w:rsidRPr="007F0805" w:rsidRDefault="00F05B58" w:rsidP="00661CD9">
            <w:pPr>
              <w:numPr>
                <w:ilvl w:val="0"/>
                <w:numId w:val="35"/>
              </w:numPr>
              <w:spacing w:after="0" w:line="240" w:lineRule="auto"/>
              <w:ind w:left="630"/>
              <w:rPr>
                <w:rFonts w:ascii="Arial" w:hAnsi="Arial" w:cs="Arial"/>
              </w:rPr>
            </w:pPr>
            <w:r w:rsidRPr="007F0805">
              <w:rPr>
                <w:rFonts w:ascii="Arial" w:hAnsi="Arial" w:cs="Arial"/>
              </w:rPr>
              <w:t xml:space="preserve">Obama, Barack. “The Right Thing to Do. “ 18 May </w:t>
            </w:r>
            <w:r w:rsidR="00880A79">
              <w:rPr>
                <w:rFonts w:ascii="Arial" w:hAnsi="Arial" w:cs="Arial"/>
              </w:rPr>
              <w:t xml:space="preserve"> </w:t>
            </w:r>
            <w:r w:rsidRPr="007F0805">
              <w:rPr>
                <w:rFonts w:ascii="Arial" w:hAnsi="Arial" w:cs="Arial"/>
              </w:rPr>
              <w:t>2010</w:t>
            </w:r>
            <w:r w:rsidR="00880A79">
              <w:rPr>
                <w:rFonts w:ascii="Arial" w:hAnsi="Arial" w:cs="Arial"/>
              </w:rPr>
              <w:t xml:space="preserve">.[1090] </w:t>
            </w:r>
            <w:hyperlink r:id="rId112" w:history="1">
              <w:r w:rsidR="00927827" w:rsidRPr="007F0805">
                <w:rPr>
                  <w:rStyle w:val="Hyperlink"/>
                  <w:rFonts w:ascii="Arial" w:hAnsi="Arial" w:cs="Arial"/>
                </w:rPr>
                <w:t>http://www.whitehouse.gov/blog/2010/05/18/right-thing-do</w:t>
              </w:r>
            </w:hyperlink>
            <w:r w:rsidR="00927827" w:rsidRPr="007F0805">
              <w:rPr>
                <w:rFonts w:ascii="Arial" w:hAnsi="Arial" w:cs="Arial"/>
              </w:rPr>
              <w:t xml:space="preserve"> </w:t>
            </w:r>
          </w:p>
          <w:p w:rsidR="00800358" w:rsidRPr="007F0805" w:rsidRDefault="00F05B58" w:rsidP="00661CD9">
            <w:pPr>
              <w:numPr>
                <w:ilvl w:val="0"/>
                <w:numId w:val="35"/>
              </w:numPr>
              <w:spacing w:after="0" w:line="240" w:lineRule="auto"/>
              <w:ind w:left="630"/>
              <w:rPr>
                <w:rFonts w:ascii="Arial" w:hAnsi="Arial" w:cs="Arial"/>
              </w:rPr>
            </w:pPr>
            <w:r w:rsidRPr="007F0805">
              <w:rPr>
                <w:rFonts w:ascii="Arial" w:hAnsi="Arial" w:cs="Arial"/>
              </w:rPr>
              <w:t>McIntyre, Douglas</w:t>
            </w:r>
            <w:r w:rsidR="0003127A" w:rsidRPr="007F0805">
              <w:rPr>
                <w:rFonts w:ascii="Arial" w:hAnsi="Arial" w:cs="Arial"/>
              </w:rPr>
              <w:t xml:space="preserve">. </w:t>
            </w:r>
            <w:r w:rsidRPr="007F0805">
              <w:rPr>
                <w:rFonts w:ascii="Arial" w:hAnsi="Arial" w:cs="Arial"/>
              </w:rPr>
              <w:t xml:space="preserve">“The Recession America Needed.” 24/7 </w:t>
            </w:r>
            <w:proofErr w:type="spellStart"/>
            <w:r w:rsidRPr="007F0805">
              <w:rPr>
                <w:rFonts w:ascii="Arial" w:hAnsi="Arial" w:cs="Arial"/>
              </w:rPr>
              <w:t>WallStreet</w:t>
            </w:r>
            <w:proofErr w:type="spellEnd"/>
            <w:r w:rsidRPr="007F0805">
              <w:rPr>
                <w:rFonts w:ascii="Arial" w:hAnsi="Arial" w:cs="Arial"/>
              </w:rPr>
              <w:t xml:space="preserve">. 4 Aug 2009. </w:t>
            </w:r>
            <w:r w:rsidR="00B17E5C">
              <w:rPr>
                <w:rFonts w:ascii="Arial" w:hAnsi="Arial" w:cs="Arial"/>
              </w:rPr>
              <w:t xml:space="preserve">[1570L] </w:t>
            </w:r>
            <w:hyperlink r:id="rId113" w:history="1">
              <w:r w:rsidR="00880A79">
                <w:rPr>
                  <w:rStyle w:val="Hyperlink"/>
                  <w:rFonts w:ascii="Arial" w:hAnsi="Arial" w:cs="Arial"/>
                </w:rPr>
                <w:t>http://www.newsweek.com</w:t>
              </w:r>
            </w:hyperlink>
          </w:p>
          <w:p w:rsidR="00C513C2" w:rsidRPr="007F0805" w:rsidRDefault="00F05B58" w:rsidP="000C0724">
            <w:pPr>
              <w:numPr>
                <w:ilvl w:val="0"/>
                <w:numId w:val="35"/>
              </w:numPr>
              <w:spacing w:after="0" w:line="240" w:lineRule="auto"/>
              <w:ind w:left="630"/>
              <w:rPr>
                <w:rFonts w:ascii="Arial" w:hAnsi="Arial" w:cs="Arial"/>
              </w:rPr>
            </w:pPr>
            <w:proofErr w:type="spellStart"/>
            <w:r w:rsidRPr="007F0805">
              <w:rPr>
                <w:rFonts w:ascii="Arial" w:hAnsi="Arial" w:cs="Arial"/>
              </w:rPr>
              <w:t>Lal</w:t>
            </w:r>
            <w:proofErr w:type="spellEnd"/>
            <w:r w:rsidRPr="007F0805">
              <w:rPr>
                <w:rFonts w:ascii="Arial" w:hAnsi="Arial" w:cs="Arial"/>
              </w:rPr>
              <w:t xml:space="preserve">, Deepak. </w:t>
            </w:r>
            <w:hyperlink r:id="rId114" w:history="1">
              <w:r w:rsidR="000C0724" w:rsidRPr="000C0724">
                <w:rPr>
                  <w:rStyle w:val="Hyperlink"/>
                  <w:rFonts w:ascii="Arial" w:hAnsi="Arial" w:cs="Arial"/>
                </w:rPr>
                <w:t xml:space="preserve">"The Great Crash of 2008: Causes and Consequences.” </w:t>
              </w:r>
            </w:hyperlink>
            <w:r w:rsidR="000C0724">
              <w:rPr>
                <w:rFonts w:ascii="Arial" w:hAnsi="Arial" w:cs="Arial"/>
              </w:rPr>
              <w:t xml:space="preserve"> </w:t>
            </w:r>
            <w:r w:rsidRPr="007F0805">
              <w:rPr>
                <w:rFonts w:ascii="Arial" w:hAnsi="Arial" w:cs="Arial"/>
                <w:i/>
              </w:rPr>
              <w:t>Cato Journal</w:t>
            </w:r>
            <w:r w:rsidRPr="007F0805">
              <w:rPr>
                <w:rFonts w:ascii="Arial" w:hAnsi="Arial" w:cs="Arial"/>
              </w:rPr>
              <w:t>, Vol. 30, No. 2 Spring/Summer 2010. 265-277</w:t>
            </w:r>
            <w:r w:rsidR="00730797">
              <w:rPr>
                <w:rFonts w:ascii="Arial" w:hAnsi="Arial" w:cs="Arial"/>
              </w:rPr>
              <w:t xml:space="preserve"> [1330L]</w:t>
            </w:r>
          </w:p>
        </w:tc>
      </w:tr>
      <w:tr w:rsidR="007815E4" w:rsidRPr="007F0805" w:rsidTr="00490F75">
        <w:trPr>
          <w:gridBefore w:val="1"/>
          <w:wBefore w:w="7" w:type="dxa"/>
        </w:trPr>
        <w:tc>
          <w:tcPr>
            <w:tcW w:w="3978" w:type="dxa"/>
            <w:gridSpan w:val="3"/>
            <w:tcBorders>
              <w:right w:val="nil"/>
            </w:tcBorders>
          </w:tcPr>
          <w:p w:rsidR="007815E4" w:rsidRPr="007F0805" w:rsidRDefault="007815E4" w:rsidP="00695D74">
            <w:pPr>
              <w:spacing w:after="0" w:line="240" w:lineRule="auto"/>
              <w:rPr>
                <w:rFonts w:ascii="Arial" w:hAnsi="Arial" w:cs="Arial"/>
              </w:rPr>
            </w:pPr>
            <w:r w:rsidRPr="007F0805">
              <w:rPr>
                <w:rFonts w:ascii="Arial" w:hAnsi="Arial" w:cs="Arial"/>
              </w:rPr>
              <w:t xml:space="preserve">Vocabulary: </w:t>
            </w:r>
          </w:p>
          <w:p w:rsidR="007815E4" w:rsidRPr="007F0805" w:rsidRDefault="007815E4" w:rsidP="002E0D7C">
            <w:pPr>
              <w:numPr>
                <w:ilvl w:val="0"/>
                <w:numId w:val="9"/>
              </w:numPr>
              <w:spacing w:after="0" w:line="240" w:lineRule="auto"/>
              <w:rPr>
                <w:rFonts w:ascii="Arial" w:hAnsi="Arial" w:cs="Arial"/>
              </w:rPr>
            </w:pPr>
            <w:r w:rsidRPr="007F0805">
              <w:rPr>
                <w:rFonts w:ascii="Arial" w:hAnsi="Arial" w:cs="Arial"/>
              </w:rPr>
              <w:t>Economy</w:t>
            </w:r>
          </w:p>
          <w:p w:rsidR="007815E4" w:rsidRPr="007F0805" w:rsidRDefault="007815E4" w:rsidP="002E0D7C">
            <w:pPr>
              <w:numPr>
                <w:ilvl w:val="0"/>
                <w:numId w:val="9"/>
              </w:numPr>
              <w:spacing w:after="0" w:line="240" w:lineRule="auto"/>
              <w:rPr>
                <w:rFonts w:ascii="Arial" w:hAnsi="Arial" w:cs="Arial"/>
              </w:rPr>
            </w:pPr>
            <w:r w:rsidRPr="007F0805">
              <w:rPr>
                <w:rFonts w:ascii="Arial" w:hAnsi="Arial" w:cs="Arial"/>
              </w:rPr>
              <w:t>Economics</w:t>
            </w:r>
          </w:p>
          <w:p w:rsidR="007815E4" w:rsidRPr="007F0805" w:rsidRDefault="007815E4" w:rsidP="002E0D7C">
            <w:pPr>
              <w:numPr>
                <w:ilvl w:val="0"/>
                <w:numId w:val="9"/>
              </w:numPr>
              <w:spacing w:after="0" w:line="240" w:lineRule="auto"/>
              <w:rPr>
                <w:rFonts w:ascii="Arial" w:hAnsi="Arial" w:cs="Arial"/>
              </w:rPr>
            </w:pPr>
            <w:r w:rsidRPr="007F0805">
              <w:rPr>
                <w:rFonts w:ascii="Arial" w:hAnsi="Arial" w:cs="Arial"/>
              </w:rPr>
              <w:t>Socialism</w:t>
            </w:r>
          </w:p>
          <w:p w:rsidR="007815E4" w:rsidRPr="007F0805" w:rsidRDefault="007815E4" w:rsidP="009A6DD5">
            <w:pPr>
              <w:spacing w:after="0" w:line="240" w:lineRule="auto"/>
              <w:ind w:left="720"/>
              <w:rPr>
                <w:rFonts w:ascii="Arial" w:hAnsi="Arial" w:cs="Arial"/>
              </w:rPr>
            </w:pPr>
            <w:r w:rsidRPr="007F0805">
              <w:rPr>
                <w:rFonts w:ascii="Arial" w:hAnsi="Arial" w:cs="Arial"/>
              </w:rPr>
              <w:t>Democracy</w:t>
            </w:r>
          </w:p>
          <w:p w:rsidR="007815E4" w:rsidRPr="007F0805" w:rsidRDefault="007815E4" w:rsidP="002E0D7C">
            <w:pPr>
              <w:numPr>
                <w:ilvl w:val="0"/>
                <w:numId w:val="9"/>
              </w:numPr>
              <w:spacing w:after="0" w:line="240" w:lineRule="auto"/>
              <w:rPr>
                <w:rFonts w:ascii="Arial" w:hAnsi="Arial" w:cs="Arial"/>
              </w:rPr>
            </w:pPr>
            <w:r w:rsidRPr="007F0805">
              <w:rPr>
                <w:rFonts w:ascii="Arial" w:hAnsi="Arial" w:cs="Arial"/>
              </w:rPr>
              <w:t>Communism</w:t>
            </w:r>
          </w:p>
          <w:p w:rsidR="007815E4" w:rsidRPr="007F0805" w:rsidRDefault="007815E4" w:rsidP="002E0D7C">
            <w:pPr>
              <w:numPr>
                <w:ilvl w:val="0"/>
                <w:numId w:val="9"/>
              </w:numPr>
              <w:spacing w:after="0" w:line="240" w:lineRule="auto"/>
              <w:rPr>
                <w:rFonts w:ascii="Arial" w:hAnsi="Arial" w:cs="Arial"/>
              </w:rPr>
            </w:pPr>
            <w:r w:rsidRPr="007F0805">
              <w:rPr>
                <w:rFonts w:ascii="Arial" w:hAnsi="Arial" w:cs="Arial"/>
              </w:rPr>
              <w:t>Laissez-faire</w:t>
            </w:r>
          </w:p>
          <w:p w:rsidR="00C35732" w:rsidRPr="007F0805" w:rsidRDefault="007815E4" w:rsidP="002E0D7C">
            <w:pPr>
              <w:numPr>
                <w:ilvl w:val="0"/>
                <w:numId w:val="9"/>
              </w:numPr>
              <w:spacing w:after="0" w:line="240" w:lineRule="auto"/>
              <w:rPr>
                <w:rFonts w:ascii="Arial" w:hAnsi="Arial" w:cs="Arial"/>
              </w:rPr>
            </w:pPr>
            <w:r w:rsidRPr="007F0805">
              <w:rPr>
                <w:rFonts w:ascii="Arial" w:hAnsi="Arial" w:cs="Arial"/>
              </w:rPr>
              <w:t>Monopoly</w:t>
            </w:r>
            <w:r w:rsidR="00C35732" w:rsidRPr="007F0805">
              <w:rPr>
                <w:rFonts w:ascii="Arial" w:hAnsi="Arial" w:cs="Arial"/>
              </w:rPr>
              <w:t xml:space="preserve"> </w:t>
            </w:r>
          </w:p>
          <w:p w:rsidR="007815E4" w:rsidRPr="007F0805" w:rsidRDefault="00C35732" w:rsidP="002E0D7C">
            <w:pPr>
              <w:numPr>
                <w:ilvl w:val="0"/>
                <w:numId w:val="9"/>
              </w:numPr>
              <w:spacing w:after="0" w:line="240" w:lineRule="auto"/>
              <w:rPr>
                <w:rFonts w:ascii="Arial" w:hAnsi="Arial" w:cs="Arial"/>
              </w:rPr>
            </w:pPr>
            <w:r w:rsidRPr="007F0805">
              <w:rPr>
                <w:rFonts w:ascii="Arial" w:hAnsi="Arial" w:cs="Arial"/>
              </w:rPr>
              <w:t>Black Market</w:t>
            </w:r>
          </w:p>
        </w:tc>
        <w:tc>
          <w:tcPr>
            <w:tcW w:w="5885" w:type="dxa"/>
            <w:gridSpan w:val="3"/>
            <w:tcBorders>
              <w:left w:val="nil"/>
            </w:tcBorders>
          </w:tcPr>
          <w:p w:rsidR="007815E4" w:rsidRPr="007F0805" w:rsidRDefault="007815E4" w:rsidP="007815E4">
            <w:pPr>
              <w:spacing w:after="0" w:line="240" w:lineRule="auto"/>
              <w:ind w:left="720"/>
              <w:rPr>
                <w:rFonts w:ascii="Arial" w:hAnsi="Arial" w:cs="Arial"/>
              </w:rPr>
            </w:pPr>
          </w:p>
          <w:p w:rsidR="007815E4" w:rsidRPr="007F0805" w:rsidRDefault="007815E4" w:rsidP="002E0D7C">
            <w:pPr>
              <w:numPr>
                <w:ilvl w:val="0"/>
                <w:numId w:val="9"/>
              </w:numPr>
              <w:spacing w:after="0" w:line="240" w:lineRule="auto"/>
              <w:rPr>
                <w:rFonts w:ascii="Arial" w:hAnsi="Arial" w:cs="Arial"/>
              </w:rPr>
            </w:pPr>
            <w:r w:rsidRPr="007F0805">
              <w:rPr>
                <w:rFonts w:ascii="Arial" w:hAnsi="Arial" w:cs="Arial"/>
              </w:rPr>
              <w:t>Barter</w:t>
            </w:r>
          </w:p>
          <w:p w:rsidR="007815E4" w:rsidRPr="007F0805" w:rsidRDefault="007815E4" w:rsidP="002E0D7C">
            <w:pPr>
              <w:numPr>
                <w:ilvl w:val="0"/>
                <w:numId w:val="9"/>
              </w:numPr>
              <w:spacing w:after="0" w:line="240" w:lineRule="auto"/>
              <w:rPr>
                <w:rFonts w:ascii="Arial" w:hAnsi="Arial" w:cs="Arial"/>
              </w:rPr>
            </w:pPr>
            <w:r w:rsidRPr="007F0805">
              <w:rPr>
                <w:rFonts w:ascii="Arial" w:hAnsi="Arial" w:cs="Arial"/>
              </w:rPr>
              <w:t>Tax</w:t>
            </w:r>
          </w:p>
          <w:p w:rsidR="007815E4" w:rsidRPr="007F0805" w:rsidRDefault="007815E4" w:rsidP="002E0D7C">
            <w:pPr>
              <w:numPr>
                <w:ilvl w:val="0"/>
                <w:numId w:val="9"/>
              </w:numPr>
              <w:spacing w:after="0" w:line="240" w:lineRule="auto"/>
              <w:rPr>
                <w:rFonts w:ascii="Arial" w:hAnsi="Arial" w:cs="Arial"/>
              </w:rPr>
            </w:pPr>
            <w:r w:rsidRPr="007F0805">
              <w:rPr>
                <w:rFonts w:ascii="Arial" w:hAnsi="Arial" w:cs="Arial"/>
              </w:rPr>
              <w:t>Subsidy</w:t>
            </w:r>
          </w:p>
          <w:p w:rsidR="007815E4" w:rsidRPr="007F0805" w:rsidRDefault="007815E4" w:rsidP="002E0D7C">
            <w:pPr>
              <w:numPr>
                <w:ilvl w:val="0"/>
                <w:numId w:val="9"/>
              </w:numPr>
              <w:spacing w:after="0" w:line="240" w:lineRule="auto"/>
              <w:rPr>
                <w:rFonts w:ascii="Arial" w:hAnsi="Arial" w:cs="Arial"/>
              </w:rPr>
            </w:pPr>
            <w:r w:rsidRPr="007F0805">
              <w:rPr>
                <w:rFonts w:ascii="Arial" w:hAnsi="Arial" w:cs="Arial"/>
              </w:rPr>
              <w:t>Depression</w:t>
            </w:r>
          </w:p>
          <w:p w:rsidR="007815E4" w:rsidRPr="007F0805" w:rsidRDefault="007815E4" w:rsidP="002E0D7C">
            <w:pPr>
              <w:numPr>
                <w:ilvl w:val="0"/>
                <w:numId w:val="9"/>
              </w:numPr>
              <w:spacing w:after="0" w:line="240" w:lineRule="auto"/>
              <w:rPr>
                <w:rFonts w:ascii="Arial" w:hAnsi="Arial" w:cs="Arial"/>
              </w:rPr>
            </w:pPr>
            <w:r w:rsidRPr="007F0805">
              <w:rPr>
                <w:rFonts w:ascii="Arial" w:hAnsi="Arial" w:cs="Arial"/>
              </w:rPr>
              <w:t>Volatile</w:t>
            </w:r>
          </w:p>
          <w:p w:rsidR="007815E4" w:rsidRPr="007F0805" w:rsidRDefault="007815E4" w:rsidP="002E0D7C">
            <w:pPr>
              <w:numPr>
                <w:ilvl w:val="0"/>
                <w:numId w:val="9"/>
              </w:numPr>
              <w:spacing w:after="0" w:line="240" w:lineRule="auto"/>
              <w:rPr>
                <w:rFonts w:ascii="Arial" w:hAnsi="Arial" w:cs="Arial"/>
              </w:rPr>
            </w:pPr>
            <w:r w:rsidRPr="007F0805">
              <w:rPr>
                <w:rFonts w:ascii="Arial" w:hAnsi="Arial" w:cs="Arial"/>
              </w:rPr>
              <w:t>Inflation</w:t>
            </w:r>
          </w:p>
          <w:p w:rsidR="007815E4" w:rsidRPr="007F0805" w:rsidRDefault="007815E4" w:rsidP="002E0D7C">
            <w:pPr>
              <w:numPr>
                <w:ilvl w:val="0"/>
                <w:numId w:val="9"/>
              </w:numPr>
              <w:spacing w:after="0" w:line="240" w:lineRule="auto"/>
              <w:rPr>
                <w:rFonts w:ascii="Arial" w:hAnsi="Arial" w:cs="Arial"/>
              </w:rPr>
            </w:pPr>
            <w:r w:rsidRPr="007F0805">
              <w:rPr>
                <w:rFonts w:ascii="Arial" w:hAnsi="Arial" w:cs="Arial"/>
              </w:rPr>
              <w:t>Recession</w:t>
            </w:r>
          </w:p>
        </w:tc>
      </w:tr>
      <w:tr w:rsidR="00800358" w:rsidRPr="007F0805" w:rsidTr="00490F75">
        <w:trPr>
          <w:gridBefore w:val="1"/>
          <w:wBefore w:w="7" w:type="dxa"/>
        </w:trPr>
        <w:tc>
          <w:tcPr>
            <w:tcW w:w="9863" w:type="dxa"/>
            <w:gridSpan w:val="6"/>
            <w:shd w:val="clear" w:color="auto" w:fill="D9D9D9"/>
            <w:vAlign w:val="center"/>
          </w:tcPr>
          <w:p w:rsidR="00800358" w:rsidRPr="007F0805" w:rsidRDefault="00800358" w:rsidP="00802B36">
            <w:pPr>
              <w:spacing w:after="0" w:line="240" w:lineRule="auto"/>
              <w:ind w:left="360"/>
              <w:jc w:val="center"/>
              <w:rPr>
                <w:rFonts w:ascii="Arial" w:hAnsi="Arial" w:cs="Arial"/>
              </w:rPr>
            </w:pPr>
            <w:r w:rsidRPr="007F0805">
              <w:rPr>
                <w:rFonts w:ascii="Arial" w:hAnsi="Arial" w:cs="Arial"/>
              </w:rPr>
              <w:t xml:space="preserve">Text: </w:t>
            </w:r>
            <w:proofErr w:type="spellStart"/>
            <w:r w:rsidR="00990C85" w:rsidRPr="007F0805">
              <w:rPr>
                <w:rFonts w:ascii="Arial" w:hAnsi="Arial" w:cs="Arial"/>
              </w:rPr>
              <w:t>Szulczyk</w:t>
            </w:r>
            <w:proofErr w:type="spellEnd"/>
            <w:r w:rsidR="00990C85" w:rsidRPr="007F0805">
              <w:rPr>
                <w:rFonts w:ascii="Arial" w:hAnsi="Arial" w:cs="Arial"/>
              </w:rPr>
              <w:t xml:space="preserve">, Kenneth. </w:t>
            </w:r>
            <w:r w:rsidR="00990C85" w:rsidRPr="007F0805">
              <w:rPr>
                <w:rFonts w:ascii="Arial" w:hAnsi="Arial" w:cs="Arial"/>
                <w:i/>
              </w:rPr>
              <w:t>The Economics of Government.</w:t>
            </w:r>
          </w:p>
        </w:tc>
      </w:tr>
      <w:tr w:rsidR="00800358" w:rsidRPr="007F0805" w:rsidTr="00490F75">
        <w:trPr>
          <w:gridBefore w:val="1"/>
          <w:wBefore w:w="7" w:type="dxa"/>
        </w:trPr>
        <w:tc>
          <w:tcPr>
            <w:tcW w:w="9863" w:type="dxa"/>
            <w:gridSpan w:val="6"/>
          </w:tcPr>
          <w:p w:rsidR="00800358" w:rsidRPr="007F0805" w:rsidRDefault="00800358" w:rsidP="00695D74">
            <w:pPr>
              <w:spacing w:after="0" w:line="240" w:lineRule="auto"/>
              <w:jc w:val="center"/>
              <w:rPr>
                <w:rFonts w:ascii="Arial" w:hAnsi="Arial" w:cs="Arial"/>
              </w:rPr>
            </w:pPr>
            <w:r w:rsidRPr="007F0805">
              <w:rPr>
                <w:rFonts w:ascii="Arial" w:hAnsi="Arial" w:cs="Arial"/>
              </w:rPr>
              <w:t>Activity 1 – Quick Writes</w:t>
            </w:r>
          </w:p>
        </w:tc>
      </w:tr>
      <w:tr w:rsidR="00710103" w:rsidRPr="007F0805" w:rsidTr="00490F75">
        <w:trPr>
          <w:gridBefore w:val="1"/>
          <w:wBefore w:w="7" w:type="dxa"/>
        </w:trPr>
        <w:tc>
          <w:tcPr>
            <w:tcW w:w="1728" w:type="dxa"/>
            <w:gridSpan w:val="2"/>
          </w:tcPr>
          <w:p w:rsidR="00710103" w:rsidRPr="007F0805" w:rsidRDefault="00710103" w:rsidP="00695D74">
            <w:pPr>
              <w:spacing w:after="0" w:line="240" w:lineRule="auto"/>
              <w:rPr>
                <w:rFonts w:ascii="Arial" w:hAnsi="Arial" w:cs="Arial"/>
              </w:rPr>
            </w:pPr>
            <w:r w:rsidRPr="007F0805">
              <w:rPr>
                <w:rFonts w:ascii="Arial" w:hAnsi="Arial" w:cs="Arial"/>
              </w:rPr>
              <w:t>Creating Connections (B)</w:t>
            </w:r>
          </w:p>
        </w:tc>
        <w:tc>
          <w:tcPr>
            <w:tcW w:w="6755" w:type="dxa"/>
            <w:gridSpan w:val="2"/>
            <w:tcBorders>
              <w:right w:val="single" w:sz="4" w:space="0" w:color="auto"/>
            </w:tcBorders>
          </w:tcPr>
          <w:p w:rsidR="00710103" w:rsidRPr="007F0805" w:rsidRDefault="008E27D1" w:rsidP="00695D74">
            <w:pPr>
              <w:spacing w:after="0" w:line="240" w:lineRule="auto"/>
              <w:rPr>
                <w:rFonts w:ascii="Arial" w:hAnsi="Arial" w:cs="Arial"/>
              </w:rPr>
            </w:pPr>
            <w:hyperlink w:anchor="StrategyK" w:history="1">
              <w:proofErr w:type="spellStart"/>
              <w:r w:rsidR="00710103" w:rsidRPr="007F0805">
                <w:rPr>
                  <w:rStyle w:val="Hyperlink"/>
                  <w:rFonts w:ascii="Arial" w:hAnsi="Arial" w:cs="Arial"/>
                  <w:b/>
                </w:rPr>
                <w:t>Quickwrite</w:t>
              </w:r>
              <w:proofErr w:type="spellEnd"/>
              <w:r w:rsidR="00710103" w:rsidRPr="007F0805">
                <w:rPr>
                  <w:rStyle w:val="Hyperlink"/>
                  <w:rFonts w:ascii="Arial" w:hAnsi="Arial" w:cs="Arial"/>
                  <w:b/>
                </w:rPr>
                <w:t xml:space="preserve"> (</w:t>
              </w:r>
              <w:r w:rsidR="00710103">
                <w:rPr>
                  <w:rStyle w:val="Hyperlink"/>
                  <w:rFonts w:ascii="Arial" w:hAnsi="Arial" w:cs="Arial"/>
                  <w:b/>
                </w:rPr>
                <w:t>CCSSO Tool</w:t>
              </w:r>
              <w:r w:rsidR="00710103" w:rsidRPr="007F0805">
                <w:rPr>
                  <w:rStyle w:val="Hyperlink"/>
                  <w:rFonts w:ascii="Arial" w:hAnsi="Arial" w:cs="Arial"/>
                  <w:b/>
                </w:rPr>
                <w:t xml:space="preserve"> K)</w:t>
              </w:r>
            </w:hyperlink>
            <w:r w:rsidR="00710103" w:rsidRPr="007F0805">
              <w:rPr>
                <w:rFonts w:ascii="Arial" w:hAnsi="Arial" w:cs="Arial"/>
              </w:rPr>
              <w:t xml:space="preserve"> 1:  What do you know about the current economic situation in our nation? </w:t>
            </w:r>
          </w:p>
          <w:p w:rsidR="00710103" w:rsidRPr="007F0805" w:rsidRDefault="008E27D1" w:rsidP="00695D74">
            <w:pPr>
              <w:spacing w:after="0" w:line="240" w:lineRule="auto"/>
              <w:rPr>
                <w:rFonts w:ascii="Arial" w:hAnsi="Arial" w:cs="Arial"/>
              </w:rPr>
            </w:pPr>
            <w:hyperlink w:anchor="StrategyK" w:history="1">
              <w:proofErr w:type="spellStart"/>
              <w:r w:rsidR="00710103" w:rsidRPr="007F0805">
                <w:rPr>
                  <w:rStyle w:val="Hyperlink"/>
                  <w:rFonts w:ascii="Arial" w:hAnsi="Arial" w:cs="Arial"/>
                  <w:b/>
                </w:rPr>
                <w:t>Quickwrite</w:t>
              </w:r>
              <w:proofErr w:type="spellEnd"/>
              <w:r w:rsidR="00710103" w:rsidRPr="007F0805">
                <w:rPr>
                  <w:rStyle w:val="Hyperlink"/>
                  <w:rFonts w:ascii="Arial" w:hAnsi="Arial" w:cs="Arial"/>
                  <w:b/>
                </w:rPr>
                <w:t xml:space="preserve"> (</w:t>
              </w:r>
              <w:r w:rsidR="00710103">
                <w:rPr>
                  <w:rStyle w:val="Hyperlink"/>
                  <w:rFonts w:ascii="Arial" w:hAnsi="Arial" w:cs="Arial"/>
                  <w:b/>
                </w:rPr>
                <w:t xml:space="preserve">CCSSO </w:t>
              </w:r>
              <w:r w:rsidR="00710103" w:rsidRPr="00421B0E">
                <w:rPr>
                  <w:rStyle w:val="Hyperlink"/>
                  <w:rFonts w:ascii="Arial" w:hAnsi="Arial" w:cs="Arial"/>
                  <w:b/>
                </w:rPr>
                <w:t>Tool</w:t>
              </w:r>
              <w:r w:rsidR="00710103" w:rsidRPr="007F0805">
                <w:rPr>
                  <w:rStyle w:val="Hyperlink"/>
                  <w:rFonts w:ascii="Arial" w:hAnsi="Arial" w:cs="Arial"/>
                  <w:b/>
                </w:rPr>
                <w:t xml:space="preserve"> K)</w:t>
              </w:r>
            </w:hyperlink>
            <w:r w:rsidR="00710103" w:rsidRPr="007F0805">
              <w:rPr>
                <w:rFonts w:ascii="Arial" w:hAnsi="Arial" w:cs="Arial"/>
              </w:rPr>
              <w:t xml:space="preserve">  2: What do you know about the Great Depression? </w:t>
            </w:r>
          </w:p>
        </w:tc>
        <w:tc>
          <w:tcPr>
            <w:tcW w:w="1380" w:type="dxa"/>
            <w:gridSpan w:val="2"/>
            <w:tcBorders>
              <w:left w:val="single" w:sz="4" w:space="0" w:color="auto"/>
            </w:tcBorders>
          </w:tcPr>
          <w:p w:rsidR="00C12D79" w:rsidRDefault="00C12D79" w:rsidP="00C12D79">
            <w:pPr>
              <w:spacing w:after="0" w:line="240" w:lineRule="auto"/>
              <w:rPr>
                <w:rFonts w:ascii="Arial" w:hAnsi="Arial" w:cs="Arial"/>
                <w:sz w:val="20"/>
                <w:szCs w:val="20"/>
              </w:rPr>
            </w:pPr>
            <w:r>
              <w:rPr>
                <w:rFonts w:ascii="Arial" w:hAnsi="Arial" w:cs="Arial"/>
                <w:sz w:val="20"/>
                <w:szCs w:val="20"/>
              </w:rPr>
              <w:t>W.CCR.4</w:t>
            </w:r>
          </w:p>
          <w:p w:rsidR="00710103" w:rsidRPr="00F4265A" w:rsidRDefault="00C12D79" w:rsidP="00C12D79">
            <w:pPr>
              <w:spacing w:after="0" w:line="240" w:lineRule="auto"/>
              <w:rPr>
                <w:rFonts w:ascii="Arial" w:hAnsi="Arial" w:cs="Arial"/>
                <w:sz w:val="20"/>
                <w:szCs w:val="20"/>
              </w:rPr>
            </w:pPr>
            <w:r>
              <w:rPr>
                <w:rFonts w:ascii="Arial" w:hAnsi="Arial" w:cs="Arial"/>
                <w:sz w:val="20"/>
                <w:szCs w:val="20"/>
              </w:rPr>
              <w:t>W.CCR.10</w:t>
            </w:r>
          </w:p>
        </w:tc>
      </w:tr>
      <w:tr w:rsidR="00116F52" w:rsidRPr="007F0805" w:rsidTr="00490F75">
        <w:tblPrEx>
          <w:tblCellMar>
            <w:left w:w="115" w:type="dxa"/>
            <w:right w:w="115" w:type="dxa"/>
          </w:tblCellMar>
        </w:tblPrEx>
        <w:tc>
          <w:tcPr>
            <w:tcW w:w="9870" w:type="dxa"/>
            <w:gridSpan w:val="7"/>
            <w:vAlign w:val="center"/>
          </w:tcPr>
          <w:p w:rsidR="00116F52" w:rsidRPr="007F0805" w:rsidRDefault="00116F52" w:rsidP="00511FA2">
            <w:pPr>
              <w:spacing w:after="0" w:line="240" w:lineRule="auto"/>
              <w:jc w:val="center"/>
              <w:rPr>
                <w:rFonts w:ascii="Arial" w:hAnsi="Arial" w:cs="Arial"/>
              </w:rPr>
            </w:pPr>
            <w:r w:rsidRPr="007F0805">
              <w:rPr>
                <w:rFonts w:ascii="Arial" w:hAnsi="Arial" w:cs="Arial"/>
              </w:rPr>
              <w:t>Activity 2- Magnet Summaries</w:t>
            </w:r>
          </w:p>
        </w:tc>
      </w:tr>
      <w:tr w:rsidR="00710103" w:rsidRPr="007F0805" w:rsidTr="00490F75">
        <w:tblPrEx>
          <w:tblCellMar>
            <w:left w:w="115" w:type="dxa"/>
            <w:right w:w="115" w:type="dxa"/>
          </w:tblCellMar>
        </w:tblPrEx>
        <w:tc>
          <w:tcPr>
            <w:tcW w:w="1728" w:type="dxa"/>
            <w:gridSpan w:val="2"/>
          </w:tcPr>
          <w:p w:rsidR="00710103" w:rsidRPr="007F0805" w:rsidRDefault="00710103" w:rsidP="00116F52">
            <w:pPr>
              <w:spacing w:after="0" w:line="240" w:lineRule="auto"/>
              <w:rPr>
                <w:rFonts w:ascii="Arial" w:hAnsi="Arial" w:cs="Arial"/>
              </w:rPr>
            </w:pPr>
            <w:r w:rsidRPr="007F0805">
              <w:rPr>
                <w:rFonts w:ascii="Arial" w:hAnsi="Arial" w:cs="Arial"/>
              </w:rPr>
              <w:t>Surveying the Text (B)</w:t>
            </w:r>
          </w:p>
        </w:tc>
        <w:tc>
          <w:tcPr>
            <w:tcW w:w="6762" w:type="dxa"/>
            <w:gridSpan w:val="3"/>
            <w:tcBorders>
              <w:right w:val="single" w:sz="4" w:space="0" w:color="auto"/>
            </w:tcBorders>
          </w:tcPr>
          <w:p w:rsidR="00710103" w:rsidRPr="007F0805" w:rsidRDefault="00710103" w:rsidP="0009521F">
            <w:pPr>
              <w:spacing w:after="0" w:line="240" w:lineRule="auto"/>
              <w:rPr>
                <w:rFonts w:ascii="Arial" w:hAnsi="Arial" w:cs="Arial"/>
              </w:rPr>
            </w:pPr>
            <w:r w:rsidRPr="007F0805">
              <w:rPr>
                <w:rFonts w:ascii="Arial" w:hAnsi="Arial" w:cs="Arial"/>
              </w:rPr>
              <w:t>Introduce s</w:t>
            </w:r>
            <w:r>
              <w:rPr>
                <w:rFonts w:ascii="Arial" w:hAnsi="Arial" w:cs="Arial"/>
              </w:rPr>
              <w:t>tudents to the idea of magnet wo</w:t>
            </w:r>
            <w:r w:rsidRPr="007F0805">
              <w:rPr>
                <w:rFonts w:ascii="Arial" w:hAnsi="Arial" w:cs="Arial"/>
              </w:rPr>
              <w:t xml:space="preserve">rds by inquiring about the effect a magnet has on metal. Just as magnets attract metal, </w:t>
            </w:r>
            <w:r w:rsidRPr="007F0805">
              <w:rPr>
                <w:rFonts w:ascii="Arial" w:hAnsi="Arial" w:cs="Arial"/>
              </w:rPr>
              <w:lastRenderedPageBreak/>
              <w:t>magnet words attract information. Illustrate this technique by following these steps:</w:t>
            </w:r>
          </w:p>
          <w:p w:rsidR="00710103" w:rsidRPr="007F0805" w:rsidRDefault="00710103" w:rsidP="00DF0104">
            <w:pPr>
              <w:numPr>
                <w:ilvl w:val="0"/>
                <w:numId w:val="9"/>
              </w:numPr>
              <w:spacing w:after="0" w:line="240" w:lineRule="auto"/>
              <w:ind w:left="432" w:hanging="270"/>
              <w:rPr>
                <w:rFonts w:ascii="Arial" w:hAnsi="Arial" w:cs="Arial"/>
              </w:rPr>
            </w:pPr>
            <w:r w:rsidRPr="007F0805">
              <w:rPr>
                <w:rFonts w:ascii="Arial" w:hAnsi="Arial" w:cs="Arial"/>
              </w:rPr>
              <w:t>Ask students to read a short portion of their text assignment, looking for a key term or concept to which the details in the passage seem to connect.</w:t>
            </w:r>
          </w:p>
          <w:p w:rsidR="00710103" w:rsidRPr="007F0805" w:rsidRDefault="00710103" w:rsidP="00DF0104">
            <w:pPr>
              <w:numPr>
                <w:ilvl w:val="0"/>
                <w:numId w:val="9"/>
              </w:numPr>
              <w:spacing w:after="0" w:line="240" w:lineRule="auto"/>
              <w:ind w:left="432" w:hanging="270"/>
              <w:rPr>
                <w:rFonts w:ascii="Arial" w:hAnsi="Arial" w:cs="Arial"/>
              </w:rPr>
            </w:pPr>
            <w:r w:rsidRPr="007F0805">
              <w:rPr>
                <w:rFonts w:ascii="Arial" w:hAnsi="Arial" w:cs="Arial"/>
              </w:rPr>
              <w:t>You may instruct students that magnet words frequently appear in titles, headings, or may be highlighted in bold or italic print</w:t>
            </w:r>
            <w:r>
              <w:rPr>
                <w:rFonts w:ascii="Arial" w:hAnsi="Arial" w:cs="Arial"/>
              </w:rPr>
              <w:t>,</w:t>
            </w:r>
            <w:r w:rsidRPr="007F0805">
              <w:rPr>
                <w:rFonts w:ascii="Arial" w:hAnsi="Arial" w:cs="Arial"/>
              </w:rPr>
              <w:t xml:space="preserve"> but caution students that not all words in bold or italics are necessarily magnet words so they need to be selective in their choices.</w:t>
            </w:r>
          </w:p>
          <w:p w:rsidR="00710103" w:rsidRPr="007F0805" w:rsidRDefault="00710103" w:rsidP="00DF0104">
            <w:pPr>
              <w:numPr>
                <w:ilvl w:val="0"/>
                <w:numId w:val="9"/>
              </w:numPr>
              <w:spacing w:after="0" w:line="240" w:lineRule="auto"/>
              <w:ind w:left="432" w:hanging="270"/>
              <w:rPr>
                <w:rFonts w:ascii="Arial" w:hAnsi="Arial" w:cs="Arial"/>
              </w:rPr>
            </w:pPr>
            <w:r w:rsidRPr="007F0805">
              <w:rPr>
                <w:rFonts w:ascii="Arial" w:hAnsi="Arial" w:cs="Arial"/>
              </w:rPr>
              <w:t xml:space="preserve">After students finish reading, solicit from them the possible magnet words. Either </w:t>
            </w:r>
            <w:proofErr w:type="gramStart"/>
            <w:r w:rsidRPr="007F0805">
              <w:rPr>
                <w:rFonts w:ascii="Arial" w:hAnsi="Arial" w:cs="Arial"/>
              </w:rPr>
              <w:t>write</w:t>
            </w:r>
            <w:proofErr w:type="gramEnd"/>
            <w:r w:rsidRPr="007F0805">
              <w:rPr>
                <w:rFonts w:ascii="Arial" w:hAnsi="Arial" w:cs="Arial"/>
              </w:rPr>
              <w:t xml:space="preserve"> them yourself, or have students write the magnet words on the board or overhead transparency. </w:t>
            </w:r>
          </w:p>
          <w:p w:rsidR="00710103" w:rsidRPr="007F0805" w:rsidRDefault="00710103" w:rsidP="00DF0104">
            <w:pPr>
              <w:numPr>
                <w:ilvl w:val="0"/>
                <w:numId w:val="9"/>
              </w:numPr>
              <w:spacing w:after="0" w:line="240" w:lineRule="auto"/>
              <w:ind w:left="432" w:hanging="270"/>
              <w:rPr>
                <w:rFonts w:ascii="Arial" w:hAnsi="Arial" w:cs="Arial"/>
              </w:rPr>
            </w:pPr>
            <w:r w:rsidRPr="007F0805">
              <w:rPr>
                <w:rFonts w:ascii="Arial" w:hAnsi="Arial" w:cs="Arial"/>
              </w:rPr>
              <w:t>Ask students to recall important details from the passage that are connected to the magnet word. As you write these details around the magnet word, have students follow the same procedure on an index card.</w:t>
            </w:r>
          </w:p>
          <w:p w:rsidR="00710103" w:rsidRPr="007F0805" w:rsidRDefault="00710103" w:rsidP="00DF0104">
            <w:pPr>
              <w:numPr>
                <w:ilvl w:val="0"/>
                <w:numId w:val="9"/>
              </w:numPr>
              <w:spacing w:after="0" w:line="240" w:lineRule="auto"/>
              <w:ind w:left="432" w:hanging="270"/>
              <w:rPr>
                <w:rFonts w:ascii="Arial" w:hAnsi="Arial" w:cs="Arial"/>
              </w:rPr>
            </w:pPr>
            <w:r w:rsidRPr="007F0805">
              <w:rPr>
                <w:rFonts w:ascii="Arial" w:hAnsi="Arial" w:cs="Arial"/>
              </w:rPr>
              <w:t>Allow them to look at the passage a second time to be sure they include any important information they may have missed.</w:t>
            </w:r>
          </w:p>
          <w:p w:rsidR="00710103" w:rsidRPr="007F0805" w:rsidRDefault="00710103" w:rsidP="00DF0104">
            <w:pPr>
              <w:numPr>
                <w:ilvl w:val="0"/>
                <w:numId w:val="9"/>
              </w:numPr>
              <w:spacing w:after="0" w:line="240" w:lineRule="auto"/>
              <w:ind w:left="432" w:hanging="270"/>
              <w:rPr>
                <w:rFonts w:ascii="Arial" w:hAnsi="Arial" w:cs="Arial"/>
              </w:rPr>
            </w:pPr>
            <w:r w:rsidRPr="007F0805">
              <w:rPr>
                <w:rFonts w:ascii="Arial" w:hAnsi="Arial" w:cs="Arial"/>
              </w:rPr>
              <w:t>Ask students to complete the reading of the entire text. Distribute three or four additional index cards to each student for recording magnet words from the remaining material.</w:t>
            </w:r>
          </w:p>
          <w:p w:rsidR="00710103" w:rsidRPr="007F0805" w:rsidRDefault="00710103" w:rsidP="00DF0104">
            <w:pPr>
              <w:numPr>
                <w:ilvl w:val="0"/>
                <w:numId w:val="9"/>
              </w:numPr>
              <w:spacing w:after="0" w:line="240" w:lineRule="auto"/>
              <w:ind w:left="432" w:hanging="270"/>
              <w:rPr>
                <w:rFonts w:ascii="Arial" w:hAnsi="Arial" w:cs="Arial"/>
              </w:rPr>
            </w:pPr>
            <w:r w:rsidRPr="007F0805">
              <w:rPr>
                <w:rFonts w:ascii="Arial" w:hAnsi="Arial" w:cs="Arial"/>
              </w:rPr>
              <w:t>In small groups, have students determine the details that should go around the magnet words. When the groups are finished, each student will have four or five cards, each with a magnet word and key related information.</w:t>
            </w:r>
          </w:p>
          <w:p w:rsidR="00710103" w:rsidRPr="007F0805" w:rsidRDefault="00710103" w:rsidP="00DF0104">
            <w:pPr>
              <w:numPr>
                <w:ilvl w:val="0"/>
                <w:numId w:val="9"/>
              </w:numPr>
              <w:spacing w:after="0" w:line="240" w:lineRule="auto"/>
              <w:ind w:left="432" w:hanging="270"/>
              <w:rPr>
                <w:rFonts w:ascii="Arial" w:hAnsi="Arial" w:cs="Arial"/>
              </w:rPr>
            </w:pPr>
            <w:r w:rsidRPr="007F0805">
              <w:rPr>
                <w:rFonts w:ascii="Arial" w:hAnsi="Arial" w:cs="Arial"/>
              </w:rPr>
              <w:t>Model for students how the information from one card can be organized and combined into a sentence that sums up the passage of text. The magnet word should occupy a central place in the sentence. Omit any unimportant details from the sentence.</w:t>
            </w:r>
          </w:p>
          <w:p w:rsidR="00710103" w:rsidRPr="007F0805" w:rsidRDefault="00710103" w:rsidP="00DF0104">
            <w:pPr>
              <w:numPr>
                <w:ilvl w:val="0"/>
                <w:numId w:val="9"/>
              </w:numPr>
              <w:spacing w:after="0" w:line="240" w:lineRule="auto"/>
              <w:ind w:left="432" w:hanging="270"/>
              <w:rPr>
                <w:rFonts w:ascii="Arial" w:hAnsi="Arial" w:cs="Arial"/>
              </w:rPr>
            </w:pPr>
            <w:r w:rsidRPr="007F0805">
              <w:rPr>
                <w:rFonts w:ascii="Arial" w:hAnsi="Arial" w:cs="Arial"/>
              </w:rPr>
              <w:t>Have students return to their small groups to construct sentences that summarize the reading based upon their cards. Urge students to combine information in one sentence, although it may be necessary to construct two sentences for a particular card. They may decide to omit some details if they judge them to be of secondary importance.</w:t>
            </w:r>
          </w:p>
          <w:p w:rsidR="00710103" w:rsidRPr="007F0805" w:rsidRDefault="00710103" w:rsidP="00DF0104">
            <w:pPr>
              <w:numPr>
                <w:ilvl w:val="0"/>
                <w:numId w:val="9"/>
              </w:numPr>
              <w:spacing w:after="0" w:line="240" w:lineRule="auto"/>
              <w:ind w:left="432" w:hanging="270"/>
              <w:rPr>
                <w:rFonts w:ascii="Arial" w:hAnsi="Arial" w:cs="Arial"/>
              </w:rPr>
            </w:pPr>
            <w:r w:rsidRPr="007F0805">
              <w:rPr>
                <w:rFonts w:ascii="Arial" w:hAnsi="Arial" w:cs="Arial"/>
              </w:rPr>
              <w:t>Have students draft their group sentences onto scrap paper and then write out a final version of each sentence on the back of the appropriate card and underline the magnet word.</w:t>
            </w:r>
          </w:p>
          <w:p w:rsidR="00710103" w:rsidRPr="007F0805" w:rsidRDefault="00710103" w:rsidP="00DF0104">
            <w:pPr>
              <w:numPr>
                <w:ilvl w:val="0"/>
                <w:numId w:val="9"/>
              </w:numPr>
              <w:spacing w:after="0" w:line="240" w:lineRule="auto"/>
              <w:ind w:left="432" w:hanging="270"/>
              <w:rPr>
                <w:rFonts w:ascii="Arial" w:hAnsi="Arial" w:cs="Arial"/>
              </w:rPr>
            </w:pPr>
            <w:r w:rsidRPr="007F0805">
              <w:rPr>
                <w:rFonts w:ascii="Arial" w:hAnsi="Arial" w:cs="Arial"/>
              </w:rPr>
              <w:t>Instruct students to arrange the sentences in the order they wish their summaries to read. Have students read their summary aloud within their group to test how it sounds. Finally, have each group share with the class.</w:t>
            </w:r>
          </w:p>
        </w:tc>
        <w:tc>
          <w:tcPr>
            <w:tcW w:w="1380" w:type="dxa"/>
            <w:gridSpan w:val="2"/>
            <w:tcBorders>
              <w:left w:val="single" w:sz="4" w:space="0" w:color="auto"/>
            </w:tcBorders>
          </w:tcPr>
          <w:p w:rsidR="007209EF" w:rsidRDefault="007209EF" w:rsidP="00C12D79">
            <w:pPr>
              <w:spacing w:after="0" w:line="240" w:lineRule="auto"/>
              <w:rPr>
                <w:rFonts w:ascii="Arial" w:hAnsi="Arial" w:cs="Arial"/>
                <w:sz w:val="20"/>
                <w:szCs w:val="20"/>
              </w:rPr>
            </w:pPr>
            <w:r>
              <w:rPr>
                <w:rFonts w:ascii="Arial" w:hAnsi="Arial" w:cs="Arial"/>
                <w:sz w:val="20"/>
                <w:szCs w:val="20"/>
              </w:rPr>
              <w:lastRenderedPageBreak/>
              <w:t>R.CCR.2</w:t>
            </w:r>
          </w:p>
          <w:p w:rsidR="00710103" w:rsidRPr="007F0805" w:rsidRDefault="007209EF" w:rsidP="00C12D79">
            <w:pPr>
              <w:spacing w:after="0" w:line="240" w:lineRule="auto"/>
              <w:rPr>
                <w:rFonts w:ascii="Arial" w:hAnsi="Arial" w:cs="Arial"/>
              </w:rPr>
            </w:pPr>
            <w:r>
              <w:rPr>
                <w:rFonts w:ascii="Arial" w:hAnsi="Arial" w:cs="Arial"/>
                <w:sz w:val="20"/>
                <w:szCs w:val="20"/>
              </w:rPr>
              <w:t>R.CCR.5</w:t>
            </w:r>
          </w:p>
        </w:tc>
      </w:tr>
      <w:tr w:rsidR="00800358" w:rsidRPr="007F0805" w:rsidTr="00490F75">
        <w:tblPrEx>
          <w:tblCellMar>
            <w:left w:w="115" w:type="dxa"/>
            <w:right w:w="115" w:type="dxa"/>
          </w:tblCellMar>
        </w:tblPrEx>
        <w:tc>
          <w:tcPr>
            <w:tcW w:w="9870" w:type="dxa"/>
            <w:gridSpan w:val="7"/>
          </w:tcPr>
          <w:p w:rsidR="00800358" w:rsidRPr="007F0805" w:rsidRDefault="00800358" w:rsidP="003C64AA">
            <w:pPr>
              <w:spacing w:after="0" w:line="240" w:lineRule="auto"/>
              <w:jc w:val="center"/>
              <w:rPr>
                <w:rFonts w:ascii="Arial" w:hAnsi="Arial" w:cs="Arial"/>
              </w:rPr>
            </w:pPr>
            <w:r w:rsidRPr="007F0805">
              <w:rPr>
                <w:rFonts w:ascii="Arial" w:hAnsi="Arial" w:cs="Arial"/>
              </w:rPr>
              <w:lastRenderedPageBreak/>
              <w:t xml:space="preserve">Activity </w:t>
            </w:r>
            <w:r w:rsidR="003C64AA" w:rsidRPr="007F0805">
              <w:rPr>
                <w:rFonts w:ascii="Arial" w:hAnsi="Arial" w:cs="Arial"/>
              </w:rPr>
              <w:t>3</w:t>
            </w:r>
            <w:r w:rsidRPr="007F0805">
              <w:rPr>
                <w:rFonts w:ascii="Arial" w:hAnsi="Arial" w:cs="Arial"/>
              </w:rPr>
              <w:t xml:space="preserve"> – </w:t>
            </w:r>
            <w:r w:rsidR="0099081F" w:rsidRPr="007F0805">
              <w:rPr>
                <w:rFonts w:ascii="Arial" w:hAnsi="Arial" w:cs="Arial"/>
              </w:rPr>
              <w:t>SMART Read</w:t>
            </w:r>
          </w:p>
        </w:tc>
      </w:tr>
      <w:tr w:rsidR="00710103" w:rsidRPr="007F0805" w:rsidTr="00490F75">
        <w:tblPrEx>
          <w:tblCellMar>
            <w:left w:w="115" w:type="dxa"/>
            <w:right w:w="115" w:type="dxa"/>
          </w:tblCellMar>
        </w:tblPrEx>
        <w:tc>
          <w:tcPr>
            <w:tcW w:w="1728" w:type="dxa"/>
            <w:gridSpan w:val="2"/>
            <w:tcBorders>
              <w:bottom w:val="single" w:sz="4" w:space="0" w:color="000000"/>
            </w:tcBorders>
          </w:tcPr>
          <w:p w:rsidR="00710103" w:rsidRPr="007F0805" w:rsidRDefault="00710103" w:rsidP="00695D74">
            <w:pPr>
              <w:spacing w:after="0" w:line="240" w:lineRule="auto"/>
              <w:rPr>
                <w:rFonts w:ascii="Arial" w:hAnsi="Arial" w:cs="Arial"/>
              </w:rPr>
            </w:pPr>
            <w:r w:rsidRPr="007F0805">
              <w:rPr>
                <w:rFonts w:ascii="Arial" w:hAnsi="Arial" w:cs="Arial"/>
              </w:rPr>
              <w:t>Surveying the Text (B)</w:t>
            </w:r>
          </w:p>
        </w:tc>
        <w:tc>
          <w:tcPr>
            <w:tcW w:w="6762" w:type="dxa"/>
            <w:gridSpan w:val="3"/>
            <w:tcBorders>
              <w:bottom w:val="single" w:sz="4" w:space="0" w:color="000000"/>
              <w:right w:val="single" w:sz="4" w:space="0" w:color="auto"/>
            </w:tcBorders>
          </w:tcPr>
          <w:p w:rsidR="00710103" w:rsidRPr="007F0805" w:rsidRDefault="00710103" w:rsidP="00695D74">
            <w:pPr>
              <w:spacing w:after="0" w:line="240" w:lineRule="auto"/>
              <w:rPr>
                <w:rFonts w:ascii="Arial" w:hAnsi="Arial" w:cs="Arial"/>
              </w:rPr>
            </w:pPr>
            <w:r w:rsidRPr="007F0805">
              <w:rPr>
                <w:rFonts w:ascii="Arial" w:hAnsi="Arial" w:cs="Arial"/>
              </w:rPr>
              <w:t xml:space="preserve">SMART Read Procedures:  </w:t>
            </w:r>
          </w:p>
          <w:p w:rsidR="00710103" w:rsidRPr="007F0805" w:rsidRDefault="00710103" w:rsidP="002E0D7C">
            <w:pPr>
              <w:numPr>
                <w:ilvl w:val="0"/>
                <w:numId w:val="9"/>
              </w:numPr>
              <w:spacing w:after="0" w:line="240" w:lineRule="auto"/>
              <w:rPr>
                <w:rFonts w:ascii="Arial" w:hAnsi="Arial" w:cs="Arial"/>
                <w:i/>
              </w:rPr>
            </w:pPr>
            <w:r w:rsidRPr="007F0805">
              <w:rPr>
                <w:rFonts w:ascii="Arial" w:hAnsi="Arial" w:cs="Arial"/>
              </w:rPr>
              <w:t>Select a short passage (or a selection of four to five paragraphs in a passage) that could be considered challenging for students.</w:t>
            </w:r>
          </w:p>
          <w:p w:rsidR="00710103" w:rsidRPr="007F0805" w:rsidRDefault="00710103" w:rsidP="002E0D7C">
            <w:pPr>
              <w:numPr>
                <w:ilvl w:val="0"/>
                <w:numId w:val="9"/>
              </w:numPr>
              <w:spacing w:after="0" w:line="240" w:lineRule="auto"/>
              <w:rPr>
                <w:rFonts w:ascii="Arial" w:hAnsi="Arial" w:cs="Arial"/>
                <w:i/>
              </w:rPr>
            </w:pPr>
            <w:r w:rsidRPr="007F0805">
              <w:rPr>
                <w:rFonts w:ascii="Arial" w:hAnsi="Arial" w:cs="Arial"/>
              </w:rPr>
              <w:lastRenderedPageBreak/>
              <w:t>Ask students to follow along with you as you read (could put it on an overhead transparency, or use an LCD projector).</w:t>
            </w:r>
          </w:p>
          <w:p w:rsidR="00710103" w:rsidRPr="007F0805" w:rsidRDefault="00710103" w:rsidP="002E0D7C">
            <w:pPr>
              <w:numPr>
                <w:ilvl w:val="0"/>
                <w:numId w:val="9"/>
              </w:numPr>
              <w:spacing w:after="0" w:line="240" w:lineRule="auto"/>
              <w:rPr>
                <w:rFonts w:ascii="Arial" w:hAnsi="Arial" w:cs="Arial"/>
                <w:i/>
              </w:rPr>
            </w:pPr>
            <w:r w:rsidRPr="007F0805">
              <w:rPr>
                <w:rFonts w:ascii="Arial" w:hAnsi="Arial" w:cs="Arial"/>
              </w:rPr>
              <w:t>After reading a few sentences or a paragraph, comment aloud to the students that you understand this section, and make a visible check mark in the margin.</w:t>
            </w:r>
          </w:p>
          <w:p w:rsidR="00710103" w:rsidRPr="007F0805" w:rsidRDefault="00710103" w:rsidP="002E0D7C">
            <w:pPr>
              <w:numPr>
                <w:ilvl w:val="0"/>
                <w:numId w:val="9"/>
              </w:numPr>
              <w:spacing w:after="0" w:line="240" w:lineRule="auto"/>
              <w:rPr>
                <w:rFonts w:ascii="Arial" w:hAnsi="Arial" w:cs="Arial"/>
                <w:i/>
              </w:rPr>
            </w:pPr>
            <w:r w:rsidRPr="007F0805">
              <w:rPr>
                <w:rFonts w:ascii="Arial" w:hAnsi="Arial" w:cs="Arial"/>
              </w:rPr>
              <w:t>Continue reading, modeling a part that might seem confusing to students. Remark aloud that this section is a bit confusing. Place a question mark in the margin.</w:t>
            </w:r>
            <w:r w:rsidRPr="007F0805">
              <w:rPr>
                <w:rFonts w:ascii="Arial" w:hAnsi="Arial" w:cs="Arial"/>
                <w:i/>
              </w:rPr>
              <w:t xml:space="preserve"> </w:t>
            </w:r>
            <w:r w:rsidRPr="007F0805">
              <w:rPr>
                <w:rFonts w:ascii="Arial" w:hAnsi="Arial" w:cs="Arial"/>
              </w:rPr>
              <w:t>Tell students there is something about it that you do not understand.</w:t>
            </w:r>
          </w:p>
          <w:p w:rsidR="00710103" w:rsidRPr="007F0805" w:rsidRDefault="00710103" w:rsidP="002E0D7C">
            <w:pPr>
              <w:numPr>
                <w:ilvl w:val="0"/>
                <w:numId w:val="9"/>
              </w:numPr>
              <w:spacing w:after="0" w:line="240" w:lineRule="auto"/>
              <w:rPr>
                <w:rFonts w:ascii="Arial" w:hAnsi="Arial" w:cs="Arial"/>
                <w:i/>
              </w:rPr>
            </w:pPr>
            <w:r w:rsidRPr="007F0805">
              <w:rPr>
                <w:rFonts w:ascii="Arial" w:hAnsi="Arial" w:cs="Arial"/>
              </w:rPr>
              <w:t>Model that parts of the passage makes sense, but at other points a pause is needed because the text is more difficult.</w:t>
            </w:r>
          </w:p>
          <w:p w:rsidR="00710103" w:rsidRPr="007F0805" w:rsidRDefault="00710103" w:rsidP="002E0D7C">
            <w:pPr>
              <w:numPr>
                <w:ilvl w:val="0"/>
                <w:numId w:val="9"/>
              </w:numPr>
              <w:spacing w:after="0" w:line="240" w:lineRule="auto"/>
              <w:rPr>
                <w:rFonts w:ascii="Arial" w:hAnsi="Arial" w:cs="Arial"/>
                <w:i/>
              </w:rPr>
            </w:pPr>
            <w:r w:rsidRPr="007F0805">
              <w:rPr>
                <w:rFonts w:ascii="Arial" w:hAnsi="Arial" w:cs="Arial"/>
              </w:rPr>
              <w:t>After reading the entire passage, model to students how to paraphrase material in words that ma</w:t>
            </w:r>
            <w:r w:rsidR="009D4FA6">
              <w:rPr>
                <w:rFonts w:ascii="Arial" w:hAnsi="Arial" w:cs="Arial"/>
              </w:rPr>
              <w:t>ke sense to them. Look at each “?”</w:t>
            </w:r>
            <w:r w:rsidRPr="007F0805">
              <w:rPr>
                <w:rFonts w:ascii="Arial" w:hAnsi="Arial" w:cs="Arial"/>
              </w:rPr>
              <w:t xml:space="preserve"> recorded in the margins. Brainstorm with students what could be done to make sense of those parts. Observe that some questions marks may make sense after reading the entire passage. If so, change the question marks to check marks.</w:t>
            </w:r>
          </w:p>
          <w:p w:rsidR="00710103" w:rsidRPr="007F0805" w:rsidRDefault="00710103" w:rsidP="002E0D7C">
            <w:pPr>
              <w:numPr>
                <w:ilvl w:val="0"/>
                <w:numId w:val="9"/>
              </w:numPr>
              <w:spacing w:after="0" w:line="240" w:lineRule="auto"/>
              <w:rPr>
                <w:rFonts w:ascii="Arial" w:hAnsi="Arial" w:cs="Arial"/>
                <w:i/>
              </w:rPr>
            </w:pPr>
            <w:r w:rsidRPr="007F0805">
              <w:rPr>
                <w:rFonts w:ascii="Arial" w:hAnsi="Arial" w:cs="Arial"/>
              </w:rPr>
              <w:t>List and discuss students’ suggestions for dealing with remaining question marks.</w:t>
            </w:r>
          </w:p>
          <w:p w:rsidR="00710103" w:rsidRPr="007F0805" w:rsidRDefault="00710103" w:rsidP="002E0D7C">
            <w:pPr>
              <w:numPr>
                <w:ilvl w:val="0"/>
                <w:numId w:val="9"/>
              </w:numPr>
              <w:spacing w:after="0" w:line="240" w:lineRule="auto"/>
              <w:rPr>
                <w:rFonts w:ascii="Arial" w:hAnsi="Arial" w:cs="Arial"/>
                <w:i/>
              </w:rPr>
            </w:pPr>
            <w:r w:rsidRPr="007F0805">
              <w:rPr>
                <w:rFonts w:ascii="Arial" w:hAnsi="Arial" w:cs="Arial"/>
              </w:rPr>
              <w:t>You could allow students to work in pairs, or in small groups, to interpret the sections that still have a question mark.</w:t>
            </w:r>
          </w:p>
          <w:p w:rsidR="00710103" w:rsidRPr="007F0805" w:rsidRDefault="00710103" w:rsidP="002E0D7C">
            <w:pPr>
              <w:numPr>
                <w:ilvl w:val="0"/>
                <w:numId w:val="9"/>
              </w:numPr>
              <w:spacing w:after="0" w:line="240" w:lineRule="auto"/>
              <w:rPr>
                <w:rFonts w:ascii="Arial" w:hAnsi="Arial" w:cs="Arial"/>
                <w:i/>
              </w:rPr>
            </w:pPr>
            <w:r w:rsidRPr="007F0805">
              <w:rPr>
                <w:rFonts w:ascii="Arial" w:hAnsi="Arial" w:cs="Arial"/>
              </w:rPr>
              <w:t xml:space="preserve">Explain to students that this is called the SMART Reading Approach. </w:t>
            </w:r>
          </w:p>
          <w:p w:rsidR="00710103" w:rsidRPr="007F0805" w:rsidRDefault="00710103" w:rsidP="002E0D7C">
            <w:pPr>
              <w:numPr>
                <w:ilvl w:val="0"/>
                <w:numId w:val="36"/>
              </w:numPr>
              <w:spacing w:after="0" w:line="240" w:lineRule="auto"/>
              <w:rPr>
                <w:rFonts w:ascii="Arial" w:hAnsi="Arial" w:cs="Arial"/>
                <w:i/>
              </w:rPr>
            </w:pPr>
            <w:r w:rsidRPr="007F0805">
              <w:rPr>
                <w:rFonts w:ascii="Arial" w:hAnsi="Arial" w:cs="Arial"/>
              </w:rPr>
              <w:t>Read (using checks and questions marks)</w:t>
            </w:r>
            <w:r>
              <w:rPr>
                <w:rFonts w:ascii="Arial" w:hAnsi="Arial" w:cs="Arial"/>
              </w:rPr>
              <w:t>.</w:t>
            </w:r>
          </w:p>
          <w:p w:rsidR="00710103" w:rsidRPr="007F0805" w:rsidRDefault="00710103" w:rsidP="002E0D7C">
            <w:pPr>
              <w:numPr>
                <w:ilvl w:val="0"/>
                <w:numId w:val="36"/>
              </w:numPr>
              <w:spacing w:after="0" w:line="240" w:lineRule="auto"/>
              <w:rPr>
                <w:rFonts w:ascii="Arial" w:hAnsi="Arial" w:cs="Arial"/>
                <w:i/>
              </w:rPr>
            </w:pPr>
            <w:r w:rsidRPr="007F0805">
              <w:rPr>
                <w:rFonts w:ascii="Arial" w:hAnsi="Arial" w:cs="Arial"/>
              </w:rPr>
              <w:t>Self-Translate (at the end of each section stop and explain to yourself what you have just read)</w:t>
            </w:r>
            <w:r>
              <w:rPr>
                <w:rFonts w:ascii="Arial" w:hAnsi="Arial" w:cs="Arial"/>
              </w:rPr>
              <w:t>.</w:t>
            </w:r>
          </w:p>
          <w:p w:rsidR="00710103" w:rsidRPr="007F0805" w:rsidRDefault="00710103" w:rsidP="002E0D7C">
            <w:pPr>
              <w:numPr>
                <w:ilvl w:val="0"/>
                <w:numId w:val="36"/>
              </w:numPr>
              <w:spacing w:after="0" w:line="240" w:lineRule="auto"/>
              <w:rPr>
                <w:rFonts w:ascii="Arial" w:hAnsi="Arial" w:cs="Arial"/>
                <w:i/>
              </w:rPr>
            </w:pPr>
            <w:r w:rsidRPr="007F0805">
              <w:rPr>
                <w:rFonts w:ascii="Arial" w:hAnsi="Arial" w:cs="Arial"/>
              </w:rPr>
              <w:t>Troubleshoot- Go back to each (?) and see if you can now make sense of the text.</w:t>
            </w:r>
          </w:p>
          <w:p w:rsidR="00710103" w:rsidRPr="007F0805" w:rsidRDefault="00710103" w:rsidP="002E0D7C">
            <w:pPr>
              <w:numPr>
                <w:ilvl w:val="0"/>
                <w:numId w:val="36"/>
              </w:numPr>
              <w:spacing w:after="0" w:line="240" w:lineRule="auto"/>
              <w:rPr>
                <w:rFonts w:ascii="Arial" w:hAnsi="Arial" w:cs="Arial"/>
                <w:i/>
              </w:rPr>
            </w:pPr>
            <w:r w:rsidRPr="007F0805">
              <w:rPr>
                <w:rFonts w:ascii="Arial" w:hAnsi="Arial" w:cs="Arial"/>
              </w:rPr>
              <w:t>Explain to yourself exactly what you do not understand.</w:t>
            </w:r>
          </w:p>
          <w:p w:rsidR="00710103" w:rsidRPr="007F0805" w:rsidRDefault="00710103" w:rsidP="002E0D7C">
            <w:pPr>
              <w:numPr>
                <w:ilvl w:val="0"/>
                <w:numId w:val="36"/>
              </w:numPr>
              <w:spacing w:after="0" w:line="240" w:lineRule="auto"/>
              <w:rPr>
                <w:rFonts w:ascii="Arial" w:hAnsi="Arial" w:cs="Arial"/>
                <w:i/>
              </w:rPr>
            </w:pPr>
            <w:r w:rsidRPr="007F0805">
              <w:rPr>
                <w:rFonts w:ascii="Arial" w:hAnsi="Arial" w:cs="Arial"/>
              </w:rPr>
              <w:t>Try to find a Fix-Up Strategy that will help you make sense of the text (use a dictionary or a glossary for unfamiliar words, examine any pictures or graphics, get help from a classmate or the teacher)</w:t>
            </w:r>
            <w:r>
              <w:rPr>
                <w:rFonts w:ascii="Arial" w:hAnsi="Arial" w:cs="Arial"/>
              </w:rPr>
              <w:t>.</w:t>
            </w:r>
          </w:p>
          <w:p w:rsidR="00710103" w:rsidRPr="007F0805" w:rsidRDefault="00710103" w:rsidP="002E0D7C">
            <w:pPr>
              <w:numPr>
                <w:ilvl w:val="0"/>
                <w:numId w:val="9"/>
              </w:numPr>
              <w:spacing w:after="0" w:line="240" w:lineRule="auto"/>
              <w:rPr>
                <w:rFonts w:ascii="Arial" w:hAnsi="Arial" w:cs="Arial"/>
                <w:i/>
              </w:rPr>
            </w:pPr>
            <w:r w:rsidRPr="007F0805">
              <w:rPr>
                <w:rFonts w:ascii="Arial" w:hAnsi="Arial" w:cs="Arial"/>
              </w:rPr>
              <w:t>Have students finish reading the text (or a different text) and practice the SMART strategies on their own.</w:t>
            </w:r>
          </w:p>
        </w:tc>
        <w:tc>
          <w:tcPr>
            <w:tcW w:w="1380" w:type="dxa"/>
            <w:gridSpan w:val="2"/>
            <w:tcBorders>
              <w:left w:val="single" w:sz="4" w:space="0" w:color="auto"/>
              <w:bottom w:val="single" w:sz="4" w:space="0" w:color="000000"/>
            </w:tcBorders>
          </w:tcPr>
          <w:p w:rsidR="00710103" w:rsidRDefault="009D4FA6" w:rsidP="00DF0104">
            <w:pPr>
              <w:spacing w:after="0" w:line="240" w:lineRule="auto"/>
              <w:rPr>
                <w:rFonts w:ascii="Arial" w:hAnsi="Arial" w:cs="Arial"/>
                <w:sz w:val="20"/>
                <w:szCs w:val="20"/>
              </w:rPr>
            </w:pPr>
            <w:r w:rsidRPr="009D4FA6">
              <w:rPr>
                <w:rFonts w:ascii="Arial" w:hAnsi="Arial" w:cs="Arial"/>
                <w:sz w:val="20"/>
                <w:szCs w:val="20"/>
              </w:rPr>
              <w:lastRenderedPageBreak/>
              <w:t>R.CCR.</w:t>
            </w:r>
            <w:r>
              <w:rPr>
                <w:rFonts w:ascii="Arial" w:hAnsi="Arial" w:cs="Arial"/>
                <w:sz w:val="20"/>
                <w:szCs w:val="20"/>
              </w:rPr>
              <w:t>1</w:t>
            </w:r>
          </w:p>
          <w:p w:rsidR="009D4FA6" w:rsidRDefault="009D4FA6" w:rsidP="00DF0104">
            <w:pPr>
              <w:spacing w:after="0" w:line="240" w:lineRule="auto"/>
              <w:rPr>
                <w:rFonts w:ascii="Arial" w:hAnsi="Arial" w:cs="Arial"/>
                <w:sz w:val="20"/>
                <w:szCs w:val="20"/>
              </w:rPr>
            </w:pPr>
            <w:r>
              <w:rPr>
                <w:rFonts w:ascii="Arial" w:hAnsi="Arial" w:cs="Arial"/>
                <w:sz w:val="20"/>
                <w:szCs w:val="20"/>
              </w:rPr>
              <w:t>R.CCR.2</w:t>
            </w:r>
          </w:p>
          <w:p w:rsidR="009D4FA6" w:rsidRPr="009D4FA6" w:rsidRDefault="009D4FA6" w:rsidP="00DF0104">
            <w:pPr>
              <w:spacing w:after="0" w:line="240" w:lineRule="auto"/>
              <w:rPr>
                <w:rFonts w:ascii="Arial" w:hAnsi="Arial" w:cs="Arial"/>
                <w:sz w:val="20"/>
                <w:szCs w:val="20"/>
              </w:rPr>
            </w:pPr>
            <w:r>
              <w:rPr>
                <w:rFonts w:ascii="Arial" w:hAnsi="Arial" w:cs="Arial"/>
                <w:sz w:val="20"/>
                <w:szCs w:val="20"/>
              </w:rPr>
              <w:t>R.CCR.4</w:t>
            </w:r>
          </w:p>
        </w:tc>
      </w:tr>
      <w:tr w:rsidR="00E01EB4" w:rsidRPr="007F0805" w:rsidTr="00490F75">
        <w:tblPrEx>
          <w:tblCellMar>
            <w:left w:w="115" w:type="dxa"/>
            <w:right w:w="115" w:type="dxa"/>
          </w:tblCellMar>
        </w:tblPrEx>
        <w:tc>
          <w:tcPr>
            <w:tcW w:w="1728" w:type="dxa"/>
            <w:gridSpan w:val="2"/>
            <w:tcBorders>
              <w:right w:val="nil"/>
            </w:tcBorders>
          </w:tcPr>
          <w:p w:rsidR="00E01EB4" w:rsidRPr="007F0805" w:rsidRDefault="00E01EB4" w:rsidP="00695D74">
            <w:pPr>
              <w:spacing w:after="0" w:line="240" w:lineRule="auto"/>
              <w:rPr>
                <w:rFonts w:ascii="Arial" w:hAnsi="Arial" w:cs="Arial"/>
              </w:rPr>
            </w:pPr>
          </w:p>
        </w:tc>
        <w:tc>
          <w:tcPr>
            <w:tcW w:w="8142" w:type="dxa"/>
            <w:gridSpan w:val="5"/>
            <w:tcBorders>
              <w:left w:val="nil"/>
            </w:tcBorders>
          </w:tcPr>
          <w:p w:rsidR="00E01EB4" w:rsidRPr="007F0805" w:rsidRDefault="00E01EB4" w:rsidP="003C64AA">
            <w:pPr>
              <w:spacing w:after="0" w:line="240" w:lineRule="auto"/>
              <w:jc w:val="center"/>
              <w:rPr>
                <w:rFonts w:ascii="Arial" w:hAnsi="Arial" w:cs="Arial"/>
              </w:rPr>
            </w:pPr>
            <w:r w:rsidRPr="007F0805">
              <w:rPr>
                <w:rFonts w:ascii="Arial" w:hAnsi="Arial" w:cs="Arial"/>
              </w:rPr>
              <w:t xml:space="preserve">Activity </w:t>
            </w:r>
            <w:r w:rsidR="003C64AA" w:rsidRPr="007F0805">
              <w:rPr>
                <w:rFonts w:ascii="Arial" w:hAnsi="Arial" w:cs="Arial"/>
              </w:rPr>
              <w:t>4</w:t>
            </w:r>
            <w:r w:rsidRPr="007F0805">
              <w:rPr>
                <w:rFonts w:ascii="Arial" w:hAnsi="Arial" w:cs="Arial"/>
              </w:rPr>
              <w:t>: Save the Last Wor</w:t>
            </w:r>
            <w:r w:rsidR="00E87634" w:rsidRPr="007F0805">
              <w:rPr>
                <w:rFonts w:ascii="Arial" w:hAnsi="Arial" w:cs="Arial"/>
              </w:rPr>
              <w:t>d</w:t>
            </w:r>
            <w:r w:rsidRPr="007F0805">
              <w:rPr>
                <w:rFonts w:ascii="Arial" w:hAnsi="Arial" w:cs="Arial"/>
              </w:rPr>
              <w:t xml:space="preserve"> for Me</w:t>
            </w:r>
          </w:p>
        </w:tc>
      </w:tr>
      <w:tr w:rsidR="009D4FA6" w:rsidRPr="007F0805" w:rsidTr="00490F75">
        <w:tblPrEx>
          <w:tblCellMar>
            <w:left w:w="115" w:type="dxa"/>
            <w:right w:w="115" w:type="dxa"/>
          </w:tblCellMar>
        </w:tblPrEx>
        <w:tc>
          <w:tcPr>
            <w:tcW w:w="1728" w:type="dxa"/>
            <w:gridSpan w:val="2"/>
            <w:tcBorders>
              <w:bottom w:val="single" w:sz="4" w:space="0" w:color="000000"/>
            </w:tcBorders>
          </w:tcPr>
          <w:p w:rsidR="009D4FA6" w:rsidRPr="007F0805" w:rsidRDefault="009D4FA6" w:rsidP="00533003">
            <w:pPr>
              <w:spacing w:after="0" w:line="240" w:lineRule="auto"/>
              <w:rPr>
                <w:rFonts w:ascii="Arial" w:hAnsi="Arial" w:cs="Arial"/>
              </w:rPr>
            </w:pPr>
            <w:r w:rsidRPr="007F0805">
              <w:rPr>
                <w:rFonts w:ascii="Arial" w:hAnsi="Arial" w:cs="Arial"/>
              </w:rPr>
              <w:t>Synthesis (A)</w:t>
            </w:r>
          </w:p>
        </w:tc>
        <w:tc>
          <w:tcPr>
            <w:tcW w:w="6774" w:type="dxa"/>
            <w:gridSpan w:val="4"/>
            <w:tcBorders>
              <w:bottom w:val="single" w:sz="4" w:space="0" w:color="auto"/>
              <w:right w:val="single" w:sz="4" w:space="0" w:color="auto"/>
            </w:tcBorders>
            <w:vAlign w:val="center"/>
          </w:tcPr>
          <w:p w:rsidR="009D4FA6" w:rsidRPr="007F0805" w:rsidRDefault="008E27D1" w:rsidP="00DC4F91">
            <w:pPr>
              <w:spacing w:after="0" w:line="240" w:lineRule="auto"/>
              <w:rPr>
                <w:rFonts w:ascii="Arial" w:hAnsi="Arial" w:cs="Arial"/>
                <w:b/>
              </w:rPr>
            </w:pPr>
            <w:hyperlink w:anchor="StrategyM" w:history="1">
              <w:r w:rsidR="009D4FA6" w:rsidRPr="007F0805">
                <w:rPr>
                  <w:rStyle w:val="Hyperlink"/>
                  <w:rFonts w:ascii="Arial" w:hAnsi="Arial" w:cs="Arial"/>
                  <w:b/>
                </w:rPr>
                <w:t>Save the Last Word (</w:t>
              </w:r>
              <w:r w:rsidR="009D4FA6">
                <w:rPr>
                  <w:rStyle w:val="Hyperlink"/>
                  <w:rFonts w:ascii="Arial" w:hAnsi="Arial" w:cs="Arial"/>
                  <w:b/>
                </w:rPr>
                <w:t xml:space="preserve">CCSSO </w:t>
              </w:r>
              <w:r w:rsidR="009D4FA6" w:rsidRPr="00E627B0">
                <w:rPr>
                  <w:rStyle w:val="Hyperlink"/>
                  <w:rFonts w:ascii="Arial" w:hAnsi="Arial" w:cs="Arial"/>
                  <w:b/>
                </w:rPr>
                <w:t>Tool</w:t>
              </w:r>
              <w:r w:rsidR="009D4FA6" w:rsidRPr="007F0805">
                <w:rPr>
                  <w:rStyle w:val="Hyperlink"/>
                  <w:rFonts w:ascii="Arial" w:hAnsi="Arial" w:cs="Arial"/>
                  <w:b/>
                </w:rPr>
                <w:t xml:space="preserve"> M)</w:t>
              </w:r>
            </w:hyperlink>
          </w:p>
        </w:tc>
        <w:tc>
          <w:tcPr>
            <w:tcW w:w="1368" w:type="dxa"/>
            <w:tcBorders>
              <w:left w:val="single" w:sz="4" w:space="0" w:color="auto"/>
              <w:bottom w:val="single" w:sz="4" w:space="0" w:color="auto"/>
            </w:tcBorders>
            <w:vAlign w:val="center"/>
          </w:tcPr>
          <w:p w:rsidR="009D4FA6" w:rsidRPr="007F0805" w:rsidRDefault="002C7DB7" w:rsidP="009D4FA6">
            <w:pPr>
              <w:spacing w:after="0" w:line="240" w:lineRule="auto"/>
              <w:rPr>
                <w:rFonts w:ascii="Arial" w:hAnsi="Arial" w:cs="Arial"/>
                <w:b/>
              </w:rPr>
            </w:pPr>
            <w:r>
              <w:rPr>
                <w:rFonts w:ascii="Arial" w:hAnsi="Arial" w:cs="Arial"/>
                <w:sz w:val="20"/>
                <w:szCs w:val="20"/>
              </w:rPr>
              <w:t>R.CCR.4</w:t>
            </w:r>
          </w:p>
        </w:tc>
      </w:tr>
      <w:tr w:rsidR="00447CF1" w:rsidRPr="007F0805" w:rsidTr="00490F75">
        <w:tblPrEx>
          <w:tblCellMar>
            <w:left w:w="115" w:type="dxa"/>
            <w:right w:w="115" w:type="dxa"/>
          </w:tblCellMar>
        </w:tblPrEx>
        <w:tc>
          <w:tcPr>
            <w:tcW w:w="1728" w:type="dxa"/>
            <w:gridSpan w:val="2"/>
            <w:tcBorders>
              <w:right w:val="nil"/>
            </w:tcBorders>
          </w:tcPr>
          <w:p w:rsidR="00447CF1" w:rsidRPr="007F0805" w:rsidRDefault="00447CF1" w:rsidP="00695D74">
            <w:pPr>
              <w:spacing w:after="0" w:line="240" w:lineRule="auto"/>
              <w:rPr>
                <w:rFonts w:ascii="Arial" w:hAnsi="Arial" w:cs="Arial"/>
              </w:rPr>
            </w:pPr>
          </w:p>
        </w:tc>
        <w:tc>
          <w:tcPr>
            <w:tcW w:w="8142" w:type="dxa"/>
            <w:gridSpan w:val="5"/>
            <w:tcBorders>
              <w:top w:val="single" w:sz="4" w:space="0" w:color="auto"/>
              <w:left w:val="nil"/>
            </w:tcBorders>
          </w:tcPr>
          <w:p w:rsidR="00447CF1" w:rsidRPr="007F0805" w:rsidRDefault="00447CF1" w:rsidP="0082315F">
            <w:pPr>
              <w:spacing w:after="0" w:line="240" w:lineRule="auto"/>
              <w:ind w:left="720"/>
              <w:rPr>
                <w:rFonts w:ascii="Arial" w:hAnsi="Arial" w:cs="Arial"/>
              </w:rPr>
            </w:pPr>
            <w:r w:rsidRPr="007F0805">
              <w:rPr>
                <w:rFonts w:ascii="Arial" w:hAnsi="Arial" w:cs="Arial"/>
              </w:rPr>
              <w:t>Activity</w:t>
            </w:r>
            <w:r w:rsidR="0082315F" w:rsidRPr="007F0805">
              <w:rPr>
                <w:rFonts w:ascii="Arial" w:hAnsi="Arial" w:cs="Arial"/>
              </w:rPr>
              <w:t xml:space="preserve"> 5</w:t>
            </w:r>
            <w:r w:rsidRPr="007F0805">
              <w:rPr>
                <w:rFonts w:ascii="Arial" w:hAnsi="Arial" w:cs="Arial"/>
              </w:rPr>
              <w:t>: The Most important Word</w:t>
            </w:r>
          </w:p>
        </w:tc>
      </w:tr>
      <w:tr w:rsidR="00405A7C" w:rsidRPr="007F0805" w:rsidTr="00490F75">
        <w:tblPrEx>
          <w:tblCellMar>
            <w:left w:w="115" w:type="dxa"/>
            <w:right w:w="115" w:type="dxa"/>
          </w:tblCellMar>
        </w:tblPrEx>
        <w:tc>
          <w:tcPr>
            <w:tcW w:w="1728" w:type="dxa"/>
            <w:gridSpan w:val="2"/>
            <w:tcBorders>
              <w:bottom w:val="single" w:sz="4" w:space="0" w:color="000000"/>
            </w:tcBorders>
          </w:tcPr>
          <w:p w:rsidR="00405A7C" w:rsidRPr="007F0805" w:rsidRDefault="00405A7C" w:rsidP="00695D74">
            <w:pPr>
              <w:spacing w:after="0" w:line="240" w:lineRule="auto"/>
              <w:rPr>
                <w:rFonts w:ascii="Arial" w:hAnsi="Arial" w:cs="Arial"/>
              </w:rPr>
            </w:pPr>
            <w:r w:rsidRPr="007F0805">
              <w:rPr>
                <w:rFonts w:ascii="Arial" w:hAnsi="Arial" w:cs="Arial"/>
              </w:rPr>
              <w:t>Summarizing (D)</w:t>
            </w:r>
          </w:p>
        </w:tc>
        <w:tc>
          <w:tcPr>
            <w:tcW w:w="6762" w:type="dxa"/>
            <w:gridSpan w:val="3"/>
            <w:tcBorders>
              <w:bottom w:val="single" w:sz="4" w:space="0" w:color="000000"/>
              <w:right w:val="single" w:sz="4" w:space="0" w:color="auto"/>
            </w:tcBorders>
          </w:tcPr>
          <w:p w:rsidR="00405A7C" w:rsidRPr="007F0805" w:rsidRDefault="00405A7C" w:rsidP="002E0D7C">
            <w:pPr>
              <w:numPr>
                <w:ilvl w:val="0"/>
                <w:numId w:val="9"/>
              </w:numPr>
              <w:spacing w:after="0" w:line="240" w:lineRule="auto"/>
              <w:rPr>
                <w:rFonts w:ascii="Arial" w:hAnsi="Arial" w:cs="Arial"/>
              </w:rPr>
            </w:pPr>
            <w:r w:rsidRPr="007F0805">
              <w:rPr>
                <w:rFonts w:ascii="Arial" w:hAnsi="Arial" w:cs="Arial"/>
              </w:rPr>
              <w:t>After the initial reading of the text, students select what they believe to be the most important word in the text they have read and write it down on an index card or a sticky note</w:t>
            </w:r>
            <w:r>
              <w:rPr>
                <w:rFonts w:ascii="Arial" w:hAnsi="Arial" w:cs="Arial"/>
              </w:rPr>
              <w:t>.</w:t>
            </w:r>
          </w:p>
          <w:p w:rsidR="00405A7C" w:rsidRPr="007F0805" w:rsidRDefault="00405A7C" w:rsidP="002E0D7C">
            <w:pPr>
              <w:numPr>
                <w:ilvl w:val="0"/>
                <w:numId w:val="9"/>
              </w:numPr>
              <w:spacing w:after="0" w:line="240" w:lineRule="auto"/>
              <w:rPr>
                <w:rFonts w:ascii="Arial" w:hAnsi="Arial" w:cs="Arial"/>
              </w:rPr>
            </w:pPr>
            <w:r w:rsidRPr="007F0805">
              <w:rPr>
                <w:rFonts w:ascii="Arial" w:hAnsi="Arial" w:cs="Arial"/>
              </w:rPr>
              <w:t>Students must be able to explain the reasons why they think this particular word is the most important</w:t>
            </w:r>
            <w:r>
              <w:rPr>
                <w:rFonts w:ascii="Arial" w:hAnsi="Arial" w:cs="Arial"/>
              </w:rPr>
              <w:t>.</w:t>
            </w:r>
          </w:p>
          <w:p w:rsidR="00405A7C" w:rsidRPr="007F0805" w:rsidRDefault="00405A7C" w:rsidP="002E0D7C">
            <w:pPr>
              <w:numPr>
                <w:ilvl w:val="0"/>
                <w:numId w:val="9"/>
              </w:numPr>
              <w:spacing w:after="0" w:line="240" w:lineRule="auto"/>
              <w:rPr>
                <w:rFonts w:ascii="Arial" w:hAnsi="Arial" w:cs="Arial"/>
              </w:rPr>
            </w:pPr>
            <w:r w:rsidRPr="007F0805">
              <w:rPr>
                <w:rFonts w:ascii="Arial" w:hAnsi="Arial" w:cs="Arial"/>
              </w:rPr>
              <w:t xml:space="preserve">Students then meet in groups to share their answers and their reasons for their word selection. After each member has shared, some students may want to change their </w:t>
            </w:r>
            <w:r w:rsidRPr="007F0805">
              <w:rPr>
                <w:rFonts w:ascii="Arial" w:hAnsi="Arial" w:cs="Arial"/>
              </w:rPr>
              <w:lastRenderedPageBreak/>
              <w:t>choice.</w:t>
            </w:r>
          </w:p>
        </w:tc>
        <w:tc>
          <w:tcPr>
            <w:tcW w:w="1380" w:type="dxa"/>
            <w:gridSpan w:val="2"/>
            <w:tcBorders>
              <w:left w:val="single" w:sz="4" w:space="0" w:color="auto"/>
              <w:bottom w:val="single" w:sz="4" w:space="0" w:color="000000"/>
            </w:tcBorders>
          </w:tcPr>
          <w:p w:rsidR="00405A7C" w:rsidRDefault="002C7DB7" w:rsidP="009D4FA6">
            <w:pPr>
              <w:spacing w:after="0" w:line="240" w:lineRule="auto"/>
              <w:rPr>
                <w:rFonts w:ascii="Arial" w:hAnsi="Arial" w:cs="Arial"/>
                <w:sz w:val="20"/>
                <w:szCs w:val="20"/>
              </w:rPr>
            </w:pPr>
            <w:r w:rsidRPr="002C7DB7">
              <w:rPr>
                <w:rFonts w:ascii="Arial" w:hAnsi="Arial" w:cs="Arial"/>
                <w:sz w:val="20"/>
                <w:szCs w:val="20"/>
              </w:rPr>
              <w:lastRenderedPageBreak/>
              <w:t>R.CCR.1</w:t>
            </w:r>
          </w:p>
          <w:p w:rsidR="002C7DB7" w:rsidRDefault="00F50FBD" w:rsidP="009D4FA6">
            <w:pPr>
              <w:spacing w:after="0" w:line="240" w:lineRule="auto"/>
              <w:rPr>
                <w:rFonts w:ascii="Arial" w:hAnsi="Arial" w:cs="Arial"/>
                <w:sz w:val="20"/>
                <w:szCs w:val="20"/>
              </w:rPr>
            </w:pPr>
            <w:r>
              <w:rPr>
                <w:rFonts w:ascii="Arial" w:hAnsi="Arial" w:cs="Arial"/>
                <w:sz w:val="20"/>
                <w:szCs w:val="20"/>
              </w:rPr>
              <w:t>SL.CCR.1</w:t>
            </w:r>
          </w:p>
          <w:p w:rsidR="00F50FBD" w:rsidRPr="002C7DB7" w:rsidRDefault="00F50FBD" w:rsidP="009D4FA6">
            <w:pPr>
              <w:spacing w:after="0" w:line="240" w:lineRule="auto"/>
              <w:rPr>
                <w:rFonts w:ascii="Arial" w:hAnsi="Arial" w:cs="Arial"/>
                <w:sz w:val="20"/>
                <w:szCs w:val="20"/>
              </w:rPr>
            </w:pPr>
            <w:r>
              <w:rPr>
                <w:rFonts w:ascii="Arial" w:hAnsi="Arial" w:cs="Arial"/>
                <w:sz w:val="20"/>
                <w:szCs w:val="20"/>
              </w:rPr>
              <w:t>SL.CCR.3</w:t>
            </w:r>
          </w:p>
        </w:tc>
      </w:tr>
      <w:tr w:rsidR="00FD5671" w:rsidRPr="007F0805" w:rsidTr="00490F75">
        <w:tblPrEx>
          <w:tblCellMar>
            <w:left w:w="115" w:type="dxa"/>
            <w:right w:w="115" w:type="dxa"/>
          </w:tblCellMar>
        </w:tblPrEx>
        <w:tc>
          <w:tcPr>
            <w:tcW w:w="1728" w:type="dxa"/>
            <w:gridSpan w:val="2"/>
            <w:tcBorders>
              <w:right w:val="nil"/>
            </w:tcBorders>
          </w:tcPr>
          <w:p w:rsidR="00FD5671" w:rsidRPr="007F0805" w:rsidRDefault="00FD5671" w:rsidP="00695D74">
            <w:pPr>
              <w:spacing w:after="0" w:line="240" w:lineRule="auto"/>
              <w:rPr>
                <w:rFonts w:ascii="Arial" w:hAnsi="Arial" w:cs="Arial"/>
              </w:rPr>
            </w:pPr>
          </w:p>
        </w:tc>
        <w:tc>
          <w:tcPr>
            <w:tcW w:w="8142" w:type="dxa"/>
            <w:gridSpan w:val="5"/>
            <w:tcBorders>
              <w:left w:val="nil"/>
            </w:tcBorders>
          </w:tcPr>
          <w:p w:rsidR="00FD5671" w:rsidRPr="007F0805" w:rsidRDefault="00FD5671" w:rsidP="0082315F">
            <w:pPr>
              <w:spacing w:after="0" w:line="240" w:lineRule="auto"/>
              <w:ind w:left="720"/>
              <w:rPr>
                <w:rFonts w:ascii="Arial" w:hAnsi="Arial" w:cs="Arial"/>
              </w:rPr>
            </w:pPr>
            <w:r w:rsidRPr="007F0805">
              <w:rPr>
                <w:rFonts w:ascii="Arial" w:hAnsi="Arial" w:cs="Arial"/>
              </w:rPr>
              <w:t xml:space="preserve">Activity </w:t>
            </w:r>
            <w:r w:rsidR="0082315F" w:rsidRPr="007F0805">
              <w:rPr>
                <w:rFonts w:ascii="Arial" w:hAnsi="Arial" w:cs="Arial"/>
              </w:rPr>
              <w:t>6</w:t>
            </w:r>
            <w:r w:rsidRPr="007F0805">
              <w:rPr>
                <w:rFonts w:ascii="Arial" w:hAnsi="Arial" w:cs="Arial"/>
              </w:rPr>
              <w:t>: Written Conversation</w:t>
            </w:r>
          </w:p>
        </w:tc>
      </w:tr>
      <w:tr w:rsidR="00405A7C" w:rsidRPr="007F0805" w:rsidTr="00490F75">
        <w:tblPrEx>
          <w:tblCellMar>
            <w:left w:w="115" w:type="dxa"/>
            <w:right w:w="115" w:type="dxa"/>
          </w:tblCellMar>
        </w:tblPrEx>
        <w:tc>
          <w:tcPr>
            <w:tcW w:w="1728" w:type="dxa"/>
            <w:gridSpan w:val="2"/>
            <w:tcBorders>
              <w:bottom w:val="single" w:sz="4" w:space="0" w:color="000000"/>
            </w:tcBorders>
          </w:tcPr>
          <w:p w:rsidR="00405A7C" w:rsidRPr="007F0805" w:rsidRDefault="00405A7C" w:rsidP="00655FE5">
            <w:pPr>
              <w:spacing w:after="0" w:line="240" w:lineRule="auto"/>
              <w:rPr>
                <w:rFonts w:ascii="Arial" w:hAnsi="Arial" w:cs="Arial"/>
              </w:rPr>
            </w:pPr>
            <w:r w:rsidRPr="007F0805">
              <w:rPr>
                <w:rFonts w:ascii="Arial" w:hAnsi="Arial" w:cs="Arial"/>
              </w:rPr>
              <w:t>After the First Read (A)</w:t>
            </w:r>
          </w:p>
        </w:tc>
        <w:tc>
          <w:tcPr>
            <w:tcW w:w="6762" w:type="dxa"/>
            <w:gridSpan w:val="3"/>
            <w:tcBorders>
              <w:bottom w:val="single" w:sz="4" w:space="0" w:color="000000"/>
              <w:right w:val="single" w:sz="4" w:space="0" w:color="auto"/>
            </w:tcBorders>
          </w:tcPr>
          <w:p w:rsidR="00405A7C" w:rsidRPr="007F0805" w:rsidRDefault="00405A7C" w:rsidP="002E0D7C">
            <w:pPr>
              <w:numPr>
                <w:ilvl w:val="0"/>
                <w:numId w:val="9"/>
              </w:numPr>
              <w:spacing w:after="0" w:line="240" w:lineRule="auto"/>
              <w:rPr>
                <w:rFonts w:ascii="Arial" w:hAnsi="Arial" w:cs="Arial"/>
              </w:rPr>
            </w:pPr>
            <w:r w:rsidRPr="007F0805">
              <w:rPr>
                <w:rFonts w:ascii="Arial" w:hAnsi="Arial" w:cs="Arial"/>
              </w:rPr>
              <w:t>Partners using this strategy “talk” about a piece of text by carrying on a conversation with each other in writing. (Note: this can be done in pairs or in small groups. For the purpose of this example, pairs are being used)</w:t>
            </w:r>
          </w:p>
          <w:p w:rsidR="00405A7C" w:rsidRPr="007F0805" w:rsidRDefault="00405A7C" w:rsidP="002E0D7C">
            <w:pPr>
              <w:numPr>
                <w:ilvl w:val="0"/>
                <w:numId w:val="9"/>
              </w:numPr>
              <w:spacing w:after="0" w:line="240" w:lineRule="auto"/>
              <w:rPr>
                <w:rFonts w:ascii="Arial" w:hAnsi="Arial" w:cs="Arial"/>
              </w:rPr>
            </w:pPr>
            <w:r w:rsidRPr="007F0805">
              <w:rPr>
                <w:rFonts w:ascii="Arial" w:hAnsi="Arial" w:cs="Arial"/>
              </w:rPr>
              <w:t>After reading a portion of the text, students consider a question, a comment, a reaction, etc. and write it down on paper (be specific in your instructions to the students. You can ask them to ask a question AND give a reaction statement, etc.)</w:t>
            </w:r>
          </w:p>
          <w:p w:rsidR="00405A7C" w:rsidRPr="007F0805" w:rsidRDefault="00405A7C" w:rsidP="002E0D7C">
            <w:pPr>
              <w:numPr>
                <w:ilvl w:val="0"/>
                <w:numId w:val="9"/>
              </w:numPr>
              <w:spacing w:after="0" w:line="240" w:lineRule="auto"/>
              <w:rPr>
                <w:rFonts w:ascii="Arial" w:hAnsi="Arial" w:cs="Arial"/>
              </w:rPr>
            </w:pPr>
            <w:r w:rsidRPr="007F0805">
              <w:rPr>
                <w:rFonts w:ascii="Arial" w:hAnsi="Arial" w:cs="Arial"/>
              </w:rPr>
              <w:t xml:space="preserve">The students exchange their notes and respond to each other’s writing. They should try to make meaning of the piece through questions, comments, discussions of likes, dislikes, personal connections, etc. </w:t>
            </w:r>
          </w:p>
          <w:p w:rsidR="00405A7C" w:rsidRPr="007F0805" w:rsidRDefault="00405A7C" w:rsidP="002E0D7C">
            <w:pPr>
              <w:numPr>
                <w:ilvl w:val="0"/>
                <w:numId w:val="9"/>
              </w:numPr>
              <w:spacing w:after="0" w:line="240" w:lineRule="auto"/>
              <w:rPr>
                <w:rFonts w:ascii="Arial" w:hAnsi="Arial" w:cs="Arial"/>
              </w:rPr>
            </w:pPr>
            <w:r w:rsidRPr="007F0805">
              <w:rPr>
                <w:rFonts w:ascii="Arial" w:hAnsi="Arial" w:cs="Arial"/>
              </w:rPr>
              <w:t>The written conversations can serve as an excellent precursor to paired, small-group, and class discussion</w:t>
            </w:r>
          </w:p>
        </w:tc>
        <w:tc>
          <w:tcPr>
            <w:tcW w:w="1380" w:type="dxa"/>
            <w:gridSpan w:val="2"/>
            <w:tcBorders>
              <w:left w:val="single" w:sz="4" w:space="0" w:color="auto"/>
              <w:bottom w:val="single" w:sz="4" w:space="0" w:color="000000"/>
            </w:tcBorders>
          </w:tcPr>
          <w:p w:rsidR="00405A7C" w:rsidRDefault="00B15AB9" w:rsidP="009D4FA6">
            <w:pPr>
              <w:spacing w:after="0" w:line="240" w:lineRule="auto"/>
              <w:rPr>
                <w:rFonts w:ascii="Arial" w:hAnsi="Arial" w:cs="Arial"/>
                <w:sz w:val="20"/>
                <w:szCs w:val="20"/>
              </w:rPr>
            </w:pPr>
            <w:r w:rsidRPr="00B15AB9">
              <w:rPr>
                <w:rFonts w:ascii="Arial" w:hAnsi="Arial" w:cs="Arial"/>
                <w:sz w:val="20"/>
                <w:szCs w:val="20"/>
              </w:rPr>
              <w:t>R.CCR.1</w:t>
            </w:r>
          </w:p>
          <w:p w:rsidR="00B15AB9" w:rsidRDefault="00B15AB9" w:rsidP="009D4FA6">
            <w:pPr>
              <w:spacing w:after="0" w:line="240" w:lineRule="auto"/>
              <w:rPr>
                <w:rFonts w:ascii="Arial" w:hAnsi="Arial" w:cs="Arial"/>
                <w:sz w:val="20"/>
                <w:szCs w:val="20"/>
              </w:rPr>
            </w:pPr>
            <w:r>
              <w:rPr>
                <w:rFonts w:ascii="Arial" w:hAnsi="Arial" w:cs="Arial"/>
                <w:sz w:val="20"/>
                <w:szCs w:val="20"/>
              </w:rPr>
              <w:t>W.CCR.4</w:t>
            </w:r>
          </w:p>
          <w:p w:rsidR="00B15AB9" w:rsidRPr="00B15AB9" w:rsidRDefault="00B15AB9" w:rsidP="009D4FA6">
            <w:pPr>
              <w:spacing w:after="0" w:line="240" w:lineRule="auto"/>
              <w:rPr>
                <w:rFonts w:ascii="Arial" w:hAnsi="Arial" w:cs="Arial"/>
                <w:sz w:val="20"/>
                <w:szCs w:val="20"/>
              </w:rPr>
            </w:pPr>
          </w:p>
        </w:tc>
      </w:tr>
      <w:tr w:rsidR="00FA15CE" w:rsidRPr="007F0805" w:rsidTr="00490F75">
        <w:tblPrEx>
          <w:tblCellMar>
            <w:left w:w="115" w:type="dxa"/>
            <w:right w:w="115" w:type="dxa"/>
          </w:tblCellMar>
        </w:tblPrEx>
        <w:tc>
          <w:tcPr>
            <w:tcW w:w="1728" w:type="dxa"/>
            <w:gridSpan w:val="2"/>
            <w:tcBorders>
              <w:right w:val="nil"/>
            </w:tcBorders>
          </w:tcPr>
          <w:p w:rsidR="00FA15CE" w:rsidRPr="007F0805" w:rsidRDefault="00FA15CE" w:rsidP="00695D74">
            <w:pPr>
              <w:spacing w:after="0" w:line="240" w:lineRule="auto"/>
              <w:rPr>
                <w:rFonts w:ascii="Arial" w:hAnsi="Arial" w:cs="Arial"/>
              </w:rPr>
            </w:pPr>
          </w:p>
        </w:tc>
        <w:tc>
          <w:tcPr>
            <w:tcW w:w="8142" w:type="dxa"/>
            <w:gridSpan w:val="5"/>
            <w:tcBorders>
              <w:left w:val="nil"/>
            </w:tcBorders>
          </w:tcPr>
          <w:p w:rsidR="00FA15CE" w:rsidRPr="007F0805" w:rsidRDefault="00FA15CE" w:rsidP="000E1E84">
            <w:pPr>
              <w:spacing w:after="0" w:line="240" w:lineRule="auto"/>
              <w:ind w:left="702"/>
              <w:rPr>
                <w:rFonts w:ascii="Arial" w:hAnsi="Arial" w:cs="Arial"/>
              </w:rPr>
            </w:pPr>
            <w:r w:rsidRPr="007F0805">
              <w:rPr>
                <w:rFonts w:ascii="Arial" w:hAnsi="Arial" w:cs="Arial"/>
              </w:rPr>
              <w:t>Activity</w:t>
            </w:r>
            <w:r w:rsidR="000E1E84" w:rsidRPr="007F0805">
              <w:rPr>
                <w:rFonts w:ascii="Arial" w:hAnsi="Arial" w:cs="Arial"/>
              </w:rPr>
              <w:t xml:space="preserve"> 7</w:t>
            </w:r>
            <w:r w:rsidRPr="007F0805">
              <w:rPr>
                <w:rFonts w:ascii="Arial" w:hAnsi="Arial" w:cs="Arial"/>
              </w:rPr>
              <w:t>:</w:t>
            </w:r>
            <w:r w:rsidR="001A1842" w:rsidRPr="007F0805">
              <w:rPr>
                <w:rFonts w:ascii="Arial" w:hAnsi="Arial" w:cs="Arial"/>
              </w:rPr>
              <w:t xml:space="preserve"> Reciprocal Reading</w:t>
            </w:r>
          </w:p>
        </w:tc>
      </w:tr>
      <w:tr w:rsidR="00405A7C" w:rsidRPr="007F0805" w:rsidTr="00490F75">
        <w:tblPrEx>
          <w:tblCellMar>
            <w:left w:w="115" w:type="dxa"/>
            <w:right w:w="115" w:type="dxa"/>
          </w:tblCellMar>
        </w:tblPrEx>
        <w:tc>
          <w:tcPr>
            <w:tcW w:w="1728" w:type="dxa"/>
            <w:gridSpan w:val="2"/>
            <w:tcBorders>
              <w:bottom w:val="single" w:sz="4" w:space="0" w:color="000000"/>
            </w:tcBorders>
          </w:tcPr>
          <w:p w:rsidR="00405A7C" w:rsidRPr="007F0805" w:rsidRDefault="00405A7C" w:rsidP="00695D74">
            <w:pPr>
              <w:spacing w:after="0" w:line="240" w:lineRule="auto"/>
              <w:rPr>
                <w:rFonts w:ascii="Arial" w:hAnsi="Arial" w:cs="Arial"/>
              </w:rPr>
            </w:pPr>
            <w:r w:rsidRPr="007F0805">
              <w:rPr>
                <w:rFonts w:ascii="Arial" w:hAnsi="Arial" w:cs="Arial"/>
              </w:rPr>
              <w:t>Annotation (D)</w:t>
            </w:r>
          </w:p>
        </w:tc>
        <w:tc>
          <w:tcPr>
            <w:tcW w:w="6762" w:type="dxa"/>
            <w:gridSpan w:val="3"/>
            <w:tcBorders>
              <w:bottom w:val="single" w:sz="4" w:space="0" w:color="000000"/>
              <w:right w:val="single" w:sz="4" w:space="0" w:color="auto"/>
            </w:tcBorders>
          </w:tcPr>
          <w:p w:rsidR="00405A7C" w:rsidRDefault="00405A7C" w:rsidP="001A1842">
            <w:pPr>
              <w:spacing w:after="0" w:line="240" w:lineRule="auto"/>
              <w:rPr>
                <w:rFonts w:ascii="Arial" w:hAnsi="Arial" w:cs="Arial"/>
              </w:rPr>
            </w:pPr>
            <w:r w:rsidRPr="007F0805">
              <w:rPr>
                <w:rFonts w:ascii="Arial" w:hAnsi="Arial" w:cs="Arial"/>
              </w:rPr>
              <w:t>Students take turns reading aloud to each other, stopping at several points to ask questions, clarify, make predictions, discuss writer’s craft, etc.</w:t>
            </w:r>
          </w:p>
          <w:p w:rsidR="00B15AB9" w:rsidRDefault="00B15AB9" w:rsidP="001A1842">
            <w:pPr>
              <w:spacing w:after="0" w:line="240" w:lineRule="auto"/>
              <w:rPr>
                <w:rFonts w:ascii="Arial" w:hAnsi="Arial" w:cs="Arial"/>
              </w:rPr>
            </w:pPr>
          </w:p>
          <w:p w:rsidR="00B15AB9" w:rsidRDefault="008E27D1" w:rsidP="00B15AB9">
            <w:pPr>
              <w:numPr>
                <w:ilvl w:val="0"/>
                <w:numId w:val="9"/>
              </w:numPr>
              <w:spacing w:after="0" w:line="240" w:lineRule="auto"/>
              <w:rPr>
                <w:rFonts w:ascii="Arial" w:hAnsi="Arial" w:cs="Arial"/>
              </w:rPr>
            </w:pPr>
            <w:hyperlink r:id="rId115" w:history="1">
              <w:r w:rsidR="00B15AB9" w:rsidRPr="00B81C7A">
                <w:rPr>
                  <w:rStyle w:val="Hyperlink"/>
                  <w:rFonts w:ascii="Arial" w:hAnsi="Arial" w:cs="Arial"/>
                </w:rPr>
                <w:t>http://www.readingquest.org/strat/rt.html</w:t>
              </w:r>
            </w:hyperlink>
          </w:p>
          <w:p w:rsidR="00B15AB9" w:rsidRPr="00B15AB9" w:rsidRDefault="008E27D1" w:rsidP="00B15AB9">
            <w:pPr>
              <w:numPr>
                <w:ilvl w:val="0"/>
                <w:numId w:val="9"/>
              </w:numPr>
              <w:spacing w:after="0" w:line="240" w:lineRule="auto"/>
              <w:rPr>
                <w:rFonts w:ascii="Arial" w:hAnsi="Arial" w:cs="Arial"/>
              </w:rPr>
            </w:pPr>
            <w:hyperlink r:id="rId116" w:history="1">
              <w:r w:rsidR="00B15AB9" w:rsidRPr="00B81C7A">
                <w:rPr>
                  <w:rStyle w:val="Hyperlink"/>
                  <w:rFonts w:ascii="Arial" w:hAnsi="Arial" w:cs="Arial"/>
                </w:rPr>
                <w:t>http://www.sedl.org/cgi-bin/mysql/buildingreading.cgi?l=description&amp;showrecord=2</w:t>
              </w:r>
            </w:hyperlink>
            <w:r w:rsidR="00B15AB9">
              <w:rPr>
                <w:rFonts w:ascii="Arial" w:hAnsi="Arial" w:cs="Arial"/>
              </w:rPr>
              <w:t xml:space="preserve"> </w:t>
            </w:r>
          </w:p>
        </w:tc>
        <w:tc>
          <w:tcPr>
            <w:tcW w:w="1380" w:type="dxa"/>
            <w:gridSpan w:val="2"/>
            <w:tcBorders>
              <w:left w:val="single" w:sz="4" w:space="0" w:color="auto"/>
              <w:bottom w:val="single" w:sz="4" w:space="0" w:color="000000"/>
            </w:tcBorders>
          </w:tcPr>
          <w:p w:rsidR="00405A7C" w:rsidRDefault="00287FA1" w:rsidP="001A1842">
            <w:pPr>
              <w:spacing w:after="0" w:line="240" w:lineRule="auto"/>
              <w:rPr>
                <w:rFonts w:ascii="Arial" w:hAnsi="Arial" w:cs="Arial"/>
                <w:sz w:val="20"/>
                <w:szCs w:val="20"/>
              </w:rPr>
            </w:pPr>
            <w:r w:rsidRPr="00287FA1">
              <w:rPr>
                <w:rFonts w:ascii="Arial" w:hAnsi="Arial" w:cs="Arial"/>
                <w:sz w:val="20"/>
                <w:szCs w:val="20"/>
              </w:rPr>
              <w:t>R.CCR.1</w:t>
            </w:r>
          </w:p>
          <w:p w:rsidR="00287FA1" w:rsidRDefault="00287FA1" w:rsidP="001A1842">
            <w:pPr>
              <w:spacing w:after="0" w:line="240" w:lineRule="auto"/>
              <w:rPr>
                <w:rFonts w:ascii="Arial" w:hAnsi="Arial" w:cs="Arial"/>
                <w:sz w:val="20"/>
                <w:szCs w:val="20"/>
              </w:rPr>
            </w:pPr>
            <w:r>
              <w:rPr>
                <w:rFonts w:ascii="Arial" w:hAnsi="Arial" w:cs="Arial"/>
                <w:sz w:val="20"/>
                <w:szCs w:val="20"/>
              </w:rPr>
              <w:t>R.CCR.2</w:t>
            </w:r>
          </w:p>
          <w:p w:rsidR="00287FA1" w:rsidRPr="00287FA1" w:rsidRDefault="00287FA1" w:rsidP="001A1842">
            <w:pPr>
              <w:spacing w:after="0" w:line="240" w:lineRule="auto"/>
              <w:rPr>
                <w:rFonts w:ascii="Arial" w:hAnsi="Arial" w:cs="Arial"/>
                <w:sz w:val="20"/>
                <w:szCs w:val="20"/>
              </w:rPr>
            </w:pPr>
            <w:r>
              <w:rPr>
                <w:rFonts w:ascii="Arial" w:hAnsi="Arial" w:cs="Arial"/>
                <w:sz w:val="20"/>
                <w:szCs w:val="20"/>
              </w:rPr>
              <w:t>R.CCR.3</w:t>
            </w:r>
          </w:p>
        </w:tc>
      </w:tr>
      <w:tr w:rsidR="00FA15CE" w:rsidRPr="007F0805" w:rsidTr="00490F75">
        <w:tblPrEx>
          <w:tblCellMar>
            <w:left w:w="115" w:type="dxa"/>
            <w:right w:w="115" w:type="dxa"/>
          </w:tblCellMar>
        </w:tblPrEx>
        <w:tc>
          <w:tcPr>
            <w:tcW w:w="1728" w:type="dxa"/>
            <w:gridSpan w:val="2"/>
            <w:tcBorders>
              <w:top w:val="single" w:sz="4" w:space="0" w:color="000000"/>
              <w:left w:val="single" w:sz="4" w:space="0" w:color="000000"/>
              <w:bottom w:val="single" w:sz="4" w:space="0" w:color="000000"/>
              <w:right w:val="nil"/>
            </w:tcBorders>
          </w:tcPr>
          <w:p w:rsidR="00FA15CE" w:rsidRPr="007F0805" w:rsidRDefault="00FA15CE" w:rsidP="004E0ED9">
            <w:pPr>
              <w:spacing w:after="0" w:line="240" w:lineRule="auto"/>
              <w:rPr>
                <w:rFonts w:ascii="Arial" w:hAnsi="Arial" w:cs="Arial"/>
              </w:rPr>
            </w:pPr>
          </w:p>
        </w:tc>
        <w:tc>
          <w:tcPr>
            <w:tcW w:w="8142" w:type="dxa"/>
            <w:gridSpan w:val="5"/>
            <w:tcBorders>
              <w:top w:val="single" w:sz="4" w:space="0" w:color="000000"/>
              <w:left w:val="nil"/>
              <w:bottom w:val="single" w:sz="4" w:space="0" w:color="000000"/>
              <w:right w:val="single" w:sz="4" w:space="0" w:color="000000"/>
            </w:tcBorders>
          </w:tcPr>
          <w:p w:rsidR="00FA15CE" w:rsidRPr="007F0805" w:rsidRDefault="00FA15CE" w:rsidP="00C22039">
            <w:pPr>
              <w:spacing w:after="0" w:line="240" w:lineRule="auto"/>
              <w:ind w:left="702"/>
              <w:rPr>
                <w:rFonts w:ascii="Arial" w:hAnsi="Arial" w:cs="Arial"/>
              </w:rPr>
            </w:pPr>
            <w:r w:rsidRPr="007F0805">
              <w:rPr>
                <w:rFonts w:ascii="Arial" w:hAnsi="Arial" w:cs="Arial"/>
              </w:rPr>
              <w:t xml:space="preserve">Activity </w:t>
            </w:r>
            <w:r w:rsidR="00C22039" w:rsidRPr="007F0805">
              <w:rPr>
                <w:rFonts w:ascii="Arial" w:hAnsi="Arial" w:cs="Arial"/>
              </w:rPr>
              <w:t>8</w:t>
            </w:r>
            <w:r w:rsidRPr="007F0805">
              <w:rPr>
                <w:rFonts w:ascii="Arial" w:hAnsi="Arial" w:cs="Arial"/>
              </w:rPr>
              <w:t>:</w:t>
            </w:r>
            <w:r w:rsidR="001A1842" w:rsidRPr="007F0805">
              <w:rPr>
                <w:rFonts w:ascii="Arial" w:hAnsi="Arial" w:cs="Arial"/>
              </w:rPr>
              <w:t xml:space="preserve"> Five Star Quote</w:t>
            </w:r>
          </w:p>
        </w:tc>
      </w:tr>
      <w:tr w:rsidR="00405A7C" w:rsidRPr="007F0805" w:rsidTr="00490F75">
        <w:tblPrEx>
          <w:tblCellMar>
            <w:left w:w="115" w:type="dxa"/>
            <w:right w:w="115" w:type="dxa"/>
          </w:tblCellMar>
        </w:tblPrEx>
        <w:tc>
          <w:tcPr>
            <w:tcW w:w="1728" w:type="dxa"/>
            <w:gridSpan w:val="2"/>
            <w:tcBorders>
              <w:top w:val="single" w:sz="4" w:space="0" w:color="000000"/>
              <w:left w:val="single" w:sz="4" w:space="0" w:color="000000"/>
              <w:bottom w:val="single" w:sz="4" w:space="0" w:color="000000"/>
              <w:right w:val="single" w:sz="4" w:space="0" w:color="000000"/>
            </w:tcBorders>
          </w:tcPr>
          <w:p w:rsidR="00405A7C" w:rsidRPr="007F0805" w:rsidRDefault="00405A7C" w:rsidP="004E0ED9">
            <w:pPr>
              <w:spacing w:after="0" w:line="240" w:lineRule="auto"/>
              <w:rPr>
                <w:rFonts w:ascii="Arial" w:hAnsi="Arial" w:cs="Arial"/>
              </w:rPr>
            </w:pPr>
            <w:r w:rsidRPr="007F0805">
              <w:rPr>
                <w:rFonts w:ascii="Arial" w:hAnsi="Arial" w:cs="Arial"/>
              </w:rPr>
              <w:t>After the First Read (D)</w:t>
            </w:r>
          </w:p>
        </w:tc>
        <w:tc>
          <w:tcPr>
            <w:tcW w:w="6762" w:type="dxa"/>
            <w:gridSpan w:val="3"/>
            <w:tcBorders>
              <w:top w:val="single" w:sz="4" w:space="0" w:color="000000"/>
              <w:left w:val="single" w:sz="4" w:space="0" w:color="000000"/>
              <w:bottom w:val="single" w:sz="4" w:space="0" w:color="000000"/>
              <w:right w:val="single" w:sz="4" w:space="0" w:color="auto"/>
            </w:tcBorders>
          </w:tcPr>
          <w:p w:rsidR="00405A7C" w:rsidRPr="007F0805" w:rsidRDefault="00405A7C" w:rsidP="00287FA1">
            <w:pPr>
              <w:spacing w:after="0" w:line="240" w:lineRule="auto"/>
              <w:rPr>
                <w:rFonts w:ascii="Arial" w:hAnsi="Arial" w:cs="Arial"/>
              </w:rPr>
            </w:pPr>
            <w:r w:rsidRPr="007F0805">
              <w:rPr>
                <w:rFonts w:ascii="Arial" w:hAnsi="Arial" w:cs="Arial"/>
              </w:rPr>
              <w:t xml:space="preserve">While reading a text of any length, </w:t>
            </w:r>
            <w:r w:rsidR="00287FA1">
              <w:rPr>
                <w:rFonts w:ascii="Arial" w:hAnsi="Arial" w:cs="Arial"/>
              </w:rPr>
              <w:t>students choose a “5 star quote</w:t>
            </w:r>
            <w:r w:rsidRPr="007F0805">
              <w:rPr>
                <w:rFonts w:ascii="Arial" w:hAnsi="Arial" w:cs="Arial"/>
              </w:rPr>
              <w:t xml:space="preserve">” </w:t>
            </w:r>
            <w:r w:rsidR="00287FA1">
              <w:rPr>
                <w:rFonts w:ascii="Arial" w:hAnsi="Arial" w:cs="Arial"/>
              </w:rPr>
              <w:t>t</w:t>
            </w:r>
            <w:r w:rsidRPr="007F0805">
              <w:rPr>
                <w:rFonts w:ascii="Arial" w:hAnsi="Arial" w:cs="Arial"/>
              </w:rPr>
              <w:t>hat jumped off the page for personal reasons, one that epitomizes the book, one that captures the essence of the writer’s voice, etc. This is used to begin a small or large group discussion, free write, etc.</w:t>
            </w:r>
            <w:r w:rsidR="00287FA1">
              <w:rPr>
                <w:rFonts w:ascii="Arial" w:hAnsi="Arial" w:cs="Arial"/>
              </w:rPr>
              <w:t xml:space="preserve"> regarding the text.</w:t>
            </w:r>
          </w:p>
        </w:tc>
        <w:tc>
          <w:tcPr>
            <w:tcW w:w="1380" w:type="dxa"/>
            <w:gridSpan w:val="2"/>
            <w:tcBorders>
              <w:top w:val="single" w:sz="4" w:space="0" w:color="000000"/>
              <w:left w:val="single" w:sz="4" w:space="0" w:color="auto"/>
              <w:bottom w:val="single" w:sz="4" w:space="0" w:color="000000"/>
              <w:right w:val="single" w:sz="4" w:space="0" w:color="000000"/>
            </w:tcBorders>
          </w:tcPr>
          <w:p w:rsidR="00405A7C" w:rsidRPr="00287FA1" w:rsidRDefault="00287FA1" w:rsidP="001A1842">
            <w:pPr>
              <w:spacing w:after="0" w:line="240" w:lineRule="auto"/>
              <w:rPr>
                <w:rFonts w:ascii="Arial" w:hAnsi="Arial" w:cs="Arial"/>
                <w:sz w:val="20"/>
                <w:szCs w:val="20"/>
              </w:rPr>
            </w:pPr>
            <w:r w:rsidRPr="00287FA1">
              <w:rPr>
                <w:rFonts w:ascii="Arial" w:hAnsi="Arial" w:cs="Arial"/>
                <w:sz w:val="20"/>
                <w:szCs w:val="20"/>
              </w:rPr>
              <w:t>R.CCR.1</w:t>
            </w:r>
          </w:p>
          <w:p w:rsidR="00287FA1" w:rsidRPr="007F0805" w:rsidRDefault="00287FA1" w:rsidP="001A1842">
            <w:pPr>
              <w:spacing w:after="0" w:line="240" w:lineRule="auto"/>
              <w:rPr>
                <w:rFonts w:ascii="Arial" w:hAnsi="Arial" w:cs="Arial"/>
              </w:rPr>
            </w:pPr>
            <w:r w:rsidRPr="00287FA1">
              <w:rPr>
                <w:rFonts w:ascii="Arial" w:hAnsi="Arial" w:cs="Arial"/>
                <w:sz w:val="20"/>
                <w:szCs w:val="20"/>
              </w:rPr>
              <w:t>R.CCR.4</w:t>
            </w:r>
          </w:p>
        </w:tc>
      </w:tr>
      <w:tr w:rsidR="00FA15CE" w:rsidRPr="007F0805" w:rsidTr="00490F75">
        <w:tblPrEx>
          <w:tblCellMar>
            <w:left w:w="115" w:type="dxa"/>
            <w:right w:w="115" w:type="dxa"/>
          </w:tblCellMar>
        </w:tblPrEx>
        <w:tc>
          <w:tcPr>
            <w:tcW w:w="1728" w:type="dxa"/>
            <w:gridSpan w:val="2"/>
            <w:tcBorders>
              <w:top w:val="single" w:sz="4" w:space="0" w:color="000000"/>
              <w:left w:val="single" w:sz="4" w:space="0" w:color="000000"/>
              <w:bottom w:val="single" w:sz="4" w:space="0" w:color="000000"/>
              <w:right w:val="nil"/>
            </w:tcBorders>
          </w:tcPr>
          <w:p w:rsidR="00FA15CE" w:rsidRPr="007F0805" w:rsidRDefault="00FA15CE" w:rsidP="004E0ED9">
            <w:pPr>
              <w:spacing w:after="0" w:line="240" w:lineRule="auto"/>
              <w:rPr>
                <w:rFonts w:ascii="Arial" w:hAnsi="Arial" w:cs="Arial"/>
              </w:rPr>
            </w:pPr>
          </w:p>
        </w:tc>
        <w:tc>
          <w:tcPr>
            <w:tcW w:w="8142" w:type="dxa"/>
            <w:gridSpan w:val="5"/>
            <w:tcBorders>
              <w:top w:val="single" w:sz="4" w:space="0" w:color="000000"/>
              <w:left w:val="nil"/>
              <w:bottom w:val="single" w:sz="4" w:space="0" w:color="000000"/>
              <w:right w:val="single" w:sz="4" w:space="0" w:color="000000"/>
            </w:tcBorders>
          </w:tcPr>
          <w:p w:rsidR="00FA15CE" w:rsidRPr="007F0805" w:rsidRDefault="00FA15CE" w:rsidP="00C22039">
            <w:pPr>
              <w:spacing w:after="0" w:line="240" w:lineRule="auto"/>
              <w:ind w:left="702"/>
              <w:rPr>
                <w:rFonts w:ascii="Arial" w:hAnsi="Arial" w:cs="Arial"/>
              </w:rPr>
            </w:pPr>
            <w:r w:rsidRPr="007F0805">
              <w:rPr>
                <w:rFonts w:ascii="Arial" w:hAnsi="Arial" w:cs="Arial"/>
              </w:rPr>
              <w:t xml:space="preserve">Activity </w:t>
            </w:r>
            <w:r w:rsidR="00C22039" w:rsidRPr="007F0805">
              <w:rPr>
                <w:rFonts w:ascii="Arial" w:hAnsi="Arial" w:cs="Arial"/>
              </w:rPr>
              <w:t>9</w:t>
            </w:r>
            <w:r w:rsidRPr="007F0805">
              <w:rPr>
                <w:rFonts w:ascii="Arial" w:hAnsi="Arial" w:cs="Arial"/>
              </w:rPr>
              <w:t>:</w:t>
            </w:r>
            <w:r w:rsidR="001A1842" w:rsidRPr="007F0805">
              <w:rPr>
                <w:rFonts w:ascii="Arial" w:hAnsi="Arial" w:cs="Arial"/>
              </w:rPr>
              <w:t xml:space="preserve"> Reciprocal Teaching</w:t>
            </w:r>
          </w:p>
        </w:tc>
      </w:tr>
      <w:tr w:rsidR="00405A7C" w:rsidRPr="007F0805" w:rsidTr="00490F75">
        <w:tblPrEx>
          <w:tblCellMar>
            <w:left w:w="115" w:type="dxa"/>
            <w:right w:w="115" w:type="dxa"/>
          </w:tblCellMar>
        </w:tblPrEx>
        <w:tc>
          <w:tcPr>
            <w:tcW w:w="1728" w:type="dxa"/>
            <w:gridSpan w:val="2"/>
            <w:tcBorders>
              <w:top w:val="single" w:sz="4" w:space="0" w:color="000000"/>
              <w:left w:val="single" w:sz="4" w:space="0" w:color="000000"/>
              <w:bottom w:val="single" w:sz="4" w:space="0" w:color="000000"/>
              <w:right w:val="single" w:sz="4" w:space="0" w:color="000000"/>
            </w:tcBorders>
          </w:tcPr>
          <w:p w:rsidR="00405A7C" w:rsidRPr="007F0805" w:rsidRDefault="00405A7C" w:rsidP="004E0ED9">
            <w:pPr>
              <w:spacing w:after="0" w:line="240" w:lineRule="auto"/>
              <w:rPr>
                <w:rFonts w:ascii="Arial" w:hAnsi="Arial" w:cs="Arial"/>
              </w:rPr>
            </w:pPr>
            <w:r w:rsidRPr="007F0805">
              <w:rPr>
                <w:rFonts w:ascii="Arial" w:hAnsi="Arial" w:cs="Arial"/>
              </w:rPr>
              <w:t>After the First Read (A)</w:t>
            </w:r>
          </w:p>
        </w:tc>
        <w:tc>
          <w:tcPr>
            <w:tcW w:w="6762" w:type="dxa"/>
            <w:gridSpan w:val="3"/>
            <w:tcBorders>
              <w:top w:val="single" w:sz="4" w:space="0" w:color="000000"/>
              <w:left w:val="single" w:sz="4" w:space="0" w:color="000000"/>
              <w:bottom w:val="single" w:sz="4" w:space="0" w:color="000000"/>
              <w:right w:val="single" w:sz="4" w:space="0" w:color="auto"/>
            </w:tcBorders>
          </w:tcPr>
          <w:p w:rsidR="00405A7C" w:rsidRPr="007F0805" w:rsidRDefault="00405A7C" w:rsidP="001A1842">
            <w:pPr>
              <w:spacing w:after="0" w:line="240" w:lineRule="auto"/>
              <w:rPr>
                <w:rFonts w:ascii="Arial" w:hAnsi="Arial" w:cs="Arial"/>
              </w:rPr>
            </w:pPr>
            <w:r w:rsidRPr="007F0805">
              <w:rPr>
                <w:rFonts w:ascii="Arial" w:hAnsi="Arial" w:cs="Arial"/>
              </w:rPr>
              <w:t>Students use four comprehension strategies—predicting, question generating, clarifying, and summarizing to help their peers construct meaning from the text. It is understood that teachers will h</w:t>
            </w:r>
            <w:r>
              <w:rPr>
                <w:rFonts w:ascii="Arial" w:hAnsi="Arial" w:cs="Arial"/>
              </w:rPr>
              <w:t>ave to instruct students into these</w:t>
            </w:r>
            <w:r w:rsidRPr="007F0805">
              <w:rPr>
                <w:rFonts w:ascii="Arial" w:hAnsi="Arial" w:cs="Arial"/>
              </w:rPr>
              <w:t xml:space="preserve"> four strategies and help them brainstorm ways each strategy can be used in an activity. Teachers have several options for completing this activity. The teacher can:</w:t>
            </w:r>
          </w:p>
          <w:p w:rsidR="00405A7C" w:rsidRPr="007F0805" w:rsidRDefault="00405A7C" w:rsidP="002E0D7C">
            <w:pPr>
              <w:numPr>
                <w:ilvl w:val="0"/>
                <w:numId w:val="9"/>
              </w:numPr>
              <w:spacing w:after="0" w:line="240" w:lineRule="auto"/>
              <w:rPr>
                <w:rFonts w:ascii="Arial" w:hAnsi="Arial" w:cs="Arial"/>
              </w:rPr>
            </w:pPr>
            <w:proofErr w:type="gramStart"/>
            <w:r w:rsidRPr="007F0805">
              <w:rPr>
                <w:rFonts w:ascii="Arial" w:hAnsi="Arial" w:cs="Arial"/>
              </w:rPr>
              <w:t>divide</w:t>
            </w:r>
            <w:proofErr w:type="gramEnd"/>
            <w:r w:rsidRPr="007F0805">
              <w:rPr>
                <w:rFonts w:ascii="Arial" w:hAnsi="Arial" w:cs="Arial"/>
              </w:rPr>
              <w:t xml:space="preserve"> the class into four groups and have each group work through one of the strategies</w:t>
            </w:r>
            <w:r>
              <w:rPr>
                <w:rFonts w:ascii="Arial" w:hAnsi="Arial" w:cs="Arial"/>
              </w:rPr>
              <w:t>.</w:t>
            </w:r>
          </w:p>
          <w:p w:rsidR="00405A7C" w:rsidRPr="007F0805" w:rsidRDefault="00405A7C" w:rsidP="002E0D7C">
            <w:pPr>
              <w:numPr>
                <w:ilvl w:val="0"/>
                <w:numId w:val="9"/>
              </w:numPr>
              <w:spacing w:after="0" w:line="240" w:lineRule="auto"/>
              <w:rPr>
                <w:rFonts w:ascii="Arial" w:hAnsi="Arial" w:cs="Arial"/>
              </w:rPr>
            </w:pPr>
            <w:proofErr w:type="gramStart"/>
            <w:r w:rsidRPr="007F0805">
              <w:rPr>
                <w:rFonts w:ascii="Arial" w:hAnsi="Arial" w:cs="Arial"/>
              </w:rPr>
              <w:t>divide</w:t>
            </w:r>
            <w:proofErr w:type="gramEnd"/>
            <w:r w:rsidRPr="007F0805">
              <w:rPr>
                <w:rFonts w:ascii="Arial" w:hAnsi="Arial" w:cs="Arial"/>
              </w:rPr>
              <w:t xml:space="preserve"> the reading up into four parts and assign a group of students to each section of reading. The groups can then pick (or can be assigned) a particular strategy to conduct with the whole class</w:t>
            </w:r>
            <w:r>
              <w:rPr>
                <w:rFonts w:ascii="Arial" w:hAnsi="Arial" w:cs="Arial"/>
              </w:rPr>
              <w:t>.</w:t>
            </w:r>
          </w:p>
          <w:p w:rsidR="00405A7C" w:rsidRPr="007F0805" w:rsidRDefault="00405A7C" w:rsidP="002E0D7C">
            <w:pPr>
              <w:numPr>
                <w:ilvl w:val="0"/>
                <w:numId w:val="9"/>
              </w:numPr>
              <w:spacing w:after="0" w:line="240" w:lineRule="auto"/>
              <w:rPr>
                <w:rFonts w:ascii="Arial" w:hAnsi="Arial" w:cs="Arial"/>
              </w:rPr>
            </w:pPr>
            <w:proofErr w:type="gramStart"/>
            <w:r w:rsidRPr="007F0805">
              <w:rPr>
                <w:rFonts w:ascii="Arial" w:hAnsi="Arial" w:cs="Arial"/>
              </w:rPr>
              <w:t>assign</w:t>
            </w:r>
            <w:proofErr w:type="gramEnd"/>
            <w:r w:rsidRPr="007F0805">
              <w:rPr>
                <w:rFonts w:ascii="Arial" w:hAnsi="Arial" w:cs="Arial"/>
              </w:rPr>
              <w:t xml:space="preserve"> four separate readings and assign a group of students to each reading. The groups can then pick (or can be assigned) a particular strategy to conduct with the whole class</w:t>
            </w:r>
            <w:r>
              <w:rPr>
                <w:rFonts w:ascii="Arial" w:hAnsi="Arial" w:cs="Arial"/>
              </w:rPr>
              <w:t>.</w:t>
            </w:r>
          </w:p>
        </w:tc>
        <w:tc>
          <w:tcPr>
            <w:tcW w:w="1380" w:type="dxa"/>
            <w:gridSpan w:val="2"/>
            <w:tcBorders>
              <w:top w:val="single" w:sz="4" w:space="0" w:color="000000"/>
              <w:left w:val="single" w:sz="4" w:space="0" w:color="auto"/>
              <w:bottom w:val="single" w:sz="4" w:space="0" w:color="000000"/>
              <w:right w:val="single" w:sz="4" w:space="0" w:color="000000"/>
            </w:tcBorders>
          </w:tcPr>
          <w:p w:rsidR="009B1E77" w:rsidRDefault="009B1E77" w:rsidP="009B1E77">
            <w:pPr>
              <w:spacing w:after="0" w:line="240" w:lineRule="auto"/>
              <w:rPr>
                <w:rFonts w:ascii="Arial" w:hAnsi="Arial" w:cs="Arial"/>
                <w:sz w:val="20"/>
                <w:szCs w:val="20"/>
              </w:rPr>
            </w:pPr>
            <w:r w:rsidRPr="00287FA1">
              <w:rPr>
                <w:rFonts w:ascii="Arial" w:hAnsi="Arial" w:cs="Arial"/>
                <w:sz w:val="20"/>
                <w:szCs w:val="20"/>
              </w:rPr>
              <w:t>R.CCR.1</w:t>
            </w:r>
          </w:p>
          <w:p w:rsidR="009B1E77" w:rsidRDefault="009B1E77" w:rsidP="009B1E77">
            <w:pPr>
              <w:spacing w:after="0" w:line="240" w:lineRule="auto"/>
              <w:rPr>
                <w:rFonts w:ascii="Arial" w:hAnsi="Arial" w:cs="Arial"/>
                <w:sz w:val="20"/>
                <w:szCs w:val="20"/>
              </w:rPr>
            </w:pPr>
            <w:r>
              <w:rPr>
                <w:rFonts w:ascii="Arial" w:hAnsi="Arial" w:cs="Arial"/>
                <w:sz w:val="20"/>
                <w:szCs w:val="20"/>
              </w:rPr>
              <w:t>R.CCR.2</w:t>
            </w:r>
          </w:p>
          <w:p w:rsidR="00405A7C" w:rsidRPr="007F0805" w:rsidRDefault="009B1E77" w:rsidP="009B1E77">
            <w:pPr>
              <w:spacing w:after="0" w:line="240" w:lineRule="auto"/>
              <w:rPr>
                <w:rFonts w:ascii="Arial" w:hAnsi="Arial" w:cs="Arial"/>
              </w:rPr>
            </w:pPr>
            <w:r>
              <w:rPr>
                <w:rFonts w:ascii="Arial" w:hAnsi="Arial" w:cs="Arial"/>
                <w:sz w:val="20"/>
                <w:szCs w:val="20"/>
              </w:rPr>
              <w:t>R.CCR.3</w:t>
            </w:r>
          </w:p>
        </w:tc>
      </w:tr>
      <w:tr w:rsidR="00405A7C" w:rsidRPr="007F0805" w:rsidTr="00490F75">
        <w:tblPrEx>
          <w:tblCellMar>
            <w:left w:w="115" w:type="dxa"/>
            <w:right w:w="115" w:type="dxa"/>
          </w:tblCellMar>
        </w:tblPrEx>
        <w:tc>
          <w:tcPr>
            <w:tcW w:w="1728" w:type="dxa"/>
            <w:gridSpan w:val="2"/>
            <w:tcBorders>
              <w:top w:val="single" w:sz="4" w:space="0" w:color="000000"/>
              <w:left w:val="single" w:sz="4" w:space="0" w:color="000000"/>
              <w:bottom w:val="single" w:sz="4" w:space="0" w:color="000000"/>
              <w:right w:val="nil"/>
            </w:tcBorders>
          </w:tcPr>
          <w:p w:rsidR="00405A7C" w:rsidRPr="007F0805" w:rsidRDefault="00405A7C" w:rsidP="004E0ED9">
            <w:pPr>
              <w:spacing w:after="0" w:line="240" w:lineRule="auto"/>
              <w:rPr>
                <w:rFonts w:ascii="Arial" w:hAnsi="Arial" w:cs="Arial"/>
              </w:rPr>
            </w:pPr>
          </w:p>
        </w:tc>
        <w:tc>
          <w:tcPr>
            <w:tcW w:w="6762" w:type="dxa"/>
            <w:gridSpan w:val="3"/>
            <w:tcBorders>
              <w:top w:val="single" w:sz="4" w:space="0" w:color="000000"/>
              <w:left w:val="nil"/>
              <w:bottom w:val="single" w:sz="4" w:space="0" w:color="000000"/>
              <w:right w:val="single" w:sz="4" w:space="0" w:color="auto"/>
            </w:tcBorders>
          </w:tcPr>
          <w:p w:rsidR="00405A7C" w:rsidRPr="007F0805" w:rsidRDefault="00405A7C" w:rsidP="00240E6E">
            <w:pPr>
              <w:spacing w:after="0" w:line="240" w:lineRule="auto"/>
              <w:ind w:left="702"/>
              <w:rPr>
                <w:rFonts w:ascii="Arial" w:hAnsi="Arial" w:cs="Arial"/>
              </w:rPr>
            </w:pPr>
            <w:r w:rsidRPr="007F0805">
              <w:rPr>
                <w:rFonts w:ascii="Arial" w:hAnsi="Arial" w:cs="Arial"/>
              </w:rPr>
              <w:t>Activity 10: Collaborative Annotation</w:t>
            </w:r>
          </w:p>
        </w:tc>
        <w:tc>
          <w:tcPr>
            <w:tcW w:w="1380" w:type="dxa"/>
            <w:gridSpan w:val="2"/>
            <w:tcBorders>
              <w:top w:val="single" w:sz="4" w:space="0" w:color="000000"/>
              <w:left w:val="single" w:sz="4" w:space="0" w:color="auto"/>
              <w:bottom w:val="single" w:sz="4" w:space="0" w:color="000000"/>
              <w:right w:val="single" w:sz="4" w:space="0" w:color="000000"/>
            </w:tcBorders>
          </w:tcPr>
          <w:p w:rsidR="00405A7C" w:rsidRPr="007F0805" w:rsidRDefault="00405A7C" w:rsidP="00405A7C">
            <w:pPr>
              <w:spacing w:after="0" w:line="240" w:lineRule="auto"/>
              <w:rPr>
                <w:rFonts w:ascii="Arial" w:hAnsi="Arial" w:cs="Arial"/>
              </w:rPr>
            </w:pPr>
          </w:p>
        </w:tc>
      </w:tr>
      <w:tr w:rsidR="00405A7C" w:rsidRPr="007F0805" w:rsidTr="00490F75">
        <w:tblPrEx>
          <w:tblCellMar>
            <w:left w:w="115" w:type="dxa"/>
            <w:right w:w="115" w:type="dxa"/>
          </w:tblCellMar>
        </w:tblPrEx>
        <w:tc>
          <w:tcPr>
            <w:tcW w:w="1728" w:type="dxa"/>
            <w:gridSpan w:val="2"/>
            <w:tcBorders>
              <w:top w:val="single" w:sz="4" w:space="0" w:color="000000"/>
              <w:left w:val="single" w:sz="4" w:space="0" w:color="000000"/>
              <w:bottom w:val="single" w:sz="4" w:space="0" w:color="000000"/>
              <w:right w:val="single" w:sz="4" w:space="0" w:color="000000"/>
            </w:tcBorders>
          </w:tcPr>
          <w:p w:rsidR="00405A7C" w:rsidRPr="007F0805" w:rsidRDefault="00405A7C" w:rsidP="004E0ED9">
            <w:pPr>
              <w:spacing w:after="0" w:line="240" w:lineRule="auto"/>
              <w:rPr>
                <w:rFonts w:ascii="Arial" w:hAnsi="Arial" w:cs="Arial"/>
              </w:rPr>
            </w:pPr>
            <w:r w:rsidRPr="007F0805">
              <w:rPr>
                <w:rFonts w:ascii="Arial" w:hAnsi="Arial" w:cs="Arial"/>
              </w:rPr>
              <w:lastRenderedPageBreak/>
              <w:t>Annotation (A)</w:t>
            </w:r>
          </w:p>
        </w:tc>
        <w:tc>
          <w:tcPr>
            <w:tcW w:w="6762" w:type="dxa"/>
            <w:gridSpan w:val="3"/>
            <w:tcBorders>
              <w:top w:val="single" w:sz="4" w:space="0" w:color="000000"/>
              <w:left w:val="single" w:sz="4" w:space="0" w:color="000000"/>
              <w:bottom w:val="single" w:sz="4" w:space="0" w:color="000000"/>
              <w:right w:val="single" w:sz="4" w:space="0" w:color="auto"/>
            </w:tcBorders>
          </w:tcPr>
          <w:p w:rsidR="00405A7C" w:rsidRPr="007F0805" w:rsidRDefault="00405A7C" w:rsidP="002E0D7C">
            <w:pPr>
              <w:numPr>
                <w:ilvl w:val="0"/>
                <w:numId w:val="9"/>
              </w:numPr>
              <w:spacing w:after="0" w:line="240" w:lineRule="auto"/>
              <w:rPr>
                <w:rFonts w:ascii="Arial" w:hAnsi="Arial" w:cs="Arial"/>
              </w:rPr>
            </w:pPr>
            <w:r w:rsidRPr="007F0805">
              <w:rPr>
                <w:rFonts w:ascii="Arial" w:hAnsi="Arial" w:cs="Arial"/>
              </w:rPr>
              <w:t xml:space="preserve">After students complete their own annotation of a text, in groups of 3-5, students pass their annotated copy to the person on the right. </w:t>
            </w:r>
          </w:p>
          <w:p w:rsidR="00405A7C" w:rsidRPr="007F0805" w:rsidRDefault="00405A7C" w:rsidP="002E0D7C">
            <w:pPr>
              <w:numPr>
                <w:ilvl w:val="0"/>
                <w:numId w:val="9"/>
              </w:numPr>
              <w:spacing w:after="0" w:line="240" w:lineRule="auto"/>
              <w:rPr>
                <w:rFonts w:ascii="Arial" w:hAnsi="Arial" w:cs="Arial"/>
              </w:rPr>
            </w:pPr>
            <w:r>
              <w:rPr>
                <w:rFonts w:ascii="Arial" w:hAnsi="Arial" w:cs="Arial"/>
              </w:rPr>
              <w:t>Each person then focuses</w:t>
            </w:r>
            <w:r w:rsidRPr="007F0805">
              <w:rPr>
                <w:rFonts w:ascii="Arial" w:hAnsi="Arial" w:cs="Arial"/>
              </w:rPr>
              <w:t xml:space="preserve"> and makes additions to the original reader’s commentary. </w:t>
            </w:r>
          </w:p>
          <w:p w:rsidR="00405A7C" w:rsidRPr="007F0805" w:rsidRDefault="00405A7C" w:rsidP="002E0D7C">
            <w:pPr>
              <w:numPr>
                <w:ilvl w:val="0"/>
                <w:numId w:val="9"/>
              </w:numPr>
              <w:spacing w:after="0" w:line="240" w:lineRule="auto"/>
              <w:rPr>
                <w:rFonts w:ascii="Arial" w:hAnsi="Arial" w:cs="Arial"/>
              </w:rPr>
            </w:pPr>
            <w:r w:rsidRPr="007F0805">
              <w:rPr>
                <w:rFonts w:ascii="Arial" w:hAnsi="Arial" w:cs="Arial"/>
              </w:rPr>
              <w:t>The next time the paper passes the new reader adds commentary to both of the previous work. Thus, each person in the group has 2-4 people build and expand on his/her work.</w:t>
            </w:r>
          </w:p>
        </w:tc>
        <w:tc>
          <w:tcPr>
            <w:tcW w:w="1380" w:type="dxa"/>
            <w:gridSpan w:val="2"/>
            <w:tcBorders>
              <w:top w:val="single" w:sz="4" w:space="0" w:color="000000"/>
              <w:left w:val="single" w:sz="4" w:space="0" w:color="auto"/>
              <w:bottom w:val="single" w:sz="4" w:space="0" w:color="000000"/>
              <w:right w:val="single" w:sz="4" w:space="0" w:color="000000"/>
            </w:tcBorders>
          </w:tcPr>
          <w:p w:rsidR="00405A7C" w:rsidRDefault="009B1E77" w:rsidP="009B1E77">
            <w:pPr>
              <w:spacing w:after="0" w:line="240" w:lineRule="auto"/>
              <w:rPr>
                <w:rFonts w:ascii="Arial" w:hAnsi="Arial" w:cs="Arial"/>
                <w:sz w:val="20"/>
                <w:szCs w:val="20"/>
              </w:rPr>
            </w:pPr>
            <w:r>
              <w:rPr>
                <w:rFonts w:ascii="Arial" w:hAnsi="Arial" w:cs="Arial"/>
                <w:sz w:val="20"/>
                <w:szCs w:val="20"/>
              </w:rPr>
              <w:t>R.CCR.4</w:t>
            </w:r>
          </w:p>
          <w:p w:rsidR="009B1E77" w:rsidRPr="009B1E77" w:rsidRDefault="009B1E77" w:rsidP="009B1E77">
            <w:pPr>
              <w:spacing w:after="0" w:line="240" w:lineRule="auto"/>
              <w:rPr>
                <w:rFonts w:ascii="Arial" w:hAnsi="Arial" w:cs="Arial"/>
                <w:sz w:val="20"/>
                <w:szCs w:val="20"/>
              </w:rPr>
            </w:pPr>
            <w:r>
              <w:rPr>
                <w:rFonts w:ascii="Arial" w:hAnsi="Arial" w:cs="Arial"/>
                <w:sz w:val="20"/>
                <w:szCs w:val="20"/>
              </w:rPr>
              <w:t>R.CCR.5</w:t>
            </w:r>
          </w:p>
        </w:tc>
      </w:tr>
      <w:tr w:rsidR="007639A1" w:rsidRPr="007F0805" w:rsidTr="00490F75">
        <w:tblPrEx>
          <w:tblCellMar>
            <w:left w:w="115" w:type="dxa"/>
            <w:right w:w="115" w:type="dxa"/>
          </w:tblCellMar>
        </w:tblPrEx>
        <w:tc>
          <w:tcPr>
            <w:tcW w:w="1728" w:type="dxa"/>
            <w:gridSpan w:val="2"/>
            <w:tcBorders>
              <w:top w:val="single" w:sz="4" w:space="0" w:color="000000"/>
              <w:left w:val="single" w:sz="4" w:space="0" w:color="000000"/>
              <w:bottom w:val="single" w:sz="4" w:space="0" w:color="000000"/>
              <w:right w:val="nil"/>
            </w:tcBorders>
          </w:tcPr>
          <w:p w:rsidR="007639A1" w:rsidRPr="007F0805" w:rsidRDefault="007639A1" w:rsidP="004E0ED9">
            <w:pPr>
              <w:spacing w:after="0" w:line="240" w:lineRule="auto"/>
              <w:rPr>
                <w:rFonts w:ascii="Arial" w:hAnsi="Arial" w:cs="Arial"/>
              </w:rPr>
            </w:pPr>
          </w:p>
        </w:tc>
        <w:tc>
          <w:tcPr>
            <w:tcW w:w="8142" w:type="dxa"/>
            <w:gridSpan w:val="5"/>
            <w:tcBorders>
              <w:top w:val="single" w:sz="4" w:space="0" w:color="000000"/>
              <w:left w:val="nil"/>
              <w:bottom w:val="single" w:sz="4" w:space="0" w:color="000000"/>
              <w:right w:val="single" w:sz="4" w:space="0" w:color="000000"/>
            </w:tcBorders>
          </w:tcPr>
          <w:p w:rsidR="007639A1" w:rsidRPr="007F0805" w:rsidRDefault="007639A1" w:rsidP="00240E6E">
            <w:pPr>
              <w:spacing w:after="0" w:line="240" w:lineRule="auto"/>
              <w:ind w:left="702"/>
              <w:rPr>
                <w:rFonts w:ascii="Arial" w:hAnsi="Arial" w:cs="Arial"/>
              </w:rPr>
            </w:pPr>
            <w:r w:rsidRPr="007F0805">
              <w:rPr>
                <w:rFonts w:ascii="Arial" w:hAnsi="Arial" w:cs="Arial"/>
              </w:rPr>
              <w:t>Activity 1</w:t>
            </w:r>
            <w:r w:rsidR="00240E6E" w:rsidRPr="007F0805">
              <w:rPr>
                <w:rFonts w:ascii="Arial" w:hAnsi="Arial" w:cs="Arial"/>
              </w:rPr>
              <w:t>1</w:t>
            </w:r>
            <w:r w:rsidRPr="007F0805">
              <w:rPr>
                <w:rFonts w:ascii="Arial" w:hAnsi="Arial" w:cs="Arial"/>
              </w:rPr>
              <w:t>:</w:t>
            </w:r>
            <w:r w:rsidR="00DB30A2" w:rsidRPr="007F0805">
              <w:rPr>
                <w:rFonts w:ascii="Arial" w:hAnsi="Arial" w:cs="Arial"/>
              </w:rPr>
              <w:t xml:space="preserve"> Student Starts the Class</w:t>
            </w:r>
          </w:p>
        </w:tc>
      </w:tr>
      <w:tr w:rsidR="00405A7C" w:rsidRPr="007F0805" w:rsidTr="00490F75">
        <w:tblPrEx>
          <w:tblCellMar>
            <w:left w:w="115" w:type="dxa"/>
            <w:right w:w="115" w:type="dxa"/>
          </w:tblCellMar>
        </w:tblPrEx>
        <w:tc>
          <w:tcPr>
            <w:tcW w:w="1728" w:type="dxa"/>
            <w:gridSpan w:val="2"/>
            <w:tcBorders>
              <w:top w:val="single" w:sz="4" w:space="0" w:color="000000"/>
              <w:left w:val="single" w:sz="4" w:space="0" w:color="000000"/>
              <w:bottom w:val="single" w:sz="4" w:space="0" w:color="000000"/>
              <w:right w:val="single" w:sz="4" w:space="0" w:color="000000"/>
            </w:tcBorders>
          </w:tcPr>
          <w:p w:rsidR="00405A7C" w:rsidRPr="007F0805" w:rsidRDefault="00405A7C" w:rsidP="00DA418B">
            <w:pPr>
              <w:spacing w:after="0" w:line="240" w:lineRule="auto"/>
              <w:rPr>
                <w:rFonts w:ascii="Arial" w:hAnsi="Arial" w:cs="Arial"/>
              </w:rPr>
            </w:pPr>
            <w:r w:rsidRPr="007F0805">
              <w:rPr>
                <w:rFonts w:ascii="Arial" w:hAnsi="Arial" w:cs="Arial"/>
              </w:rPr>
              <w:t>Discussion (A)</w:t>
            </w:r>
          </w:p>
        </w:tc>
        <w:tc>
          <w:tcPr>
            <w:tcW w:w="6762" w:type="dxa"/>
            <w:gridSpan w:val="3"/>
            <w:tcBorders>
              <w:top w:val="single" w:sz="4" w:space="0" w:color="000000"/>
              <w:left w:val="single" w:sz="4" w:space="0" w:color="000000"/>
              <w:bottom w:val="single" w:sz="4" w:space="0" w:color="000000"/>
              <w:right w:val="single" w:sz="4" w:space="0" w:color="auto"/>
            </w:tcBorders>
          </w:tcPr>
          <w:p w:rsidR="00405A7C" w:rsidRPr="007F0805" w:rsidRDefault="00405A7C" w:rsidP="00223C2A">
            <w:pPr>
              <w:spacing w:after="0" w:line="240" w:lineRule="auto"/>
              <w:rPr>
                <w:rFonts w:ascii="Arial" w:hAnsi="Arial" w:cs="Arial"/>
              </w:rPr>
            </w:pPr>
            <w:r w:rsidRPr="007F0805">
              <w:rPr>
                <w:rFonts w:ascii="Arial" w:hAnsi="Arial" w:cs="Arial"/>
              </w:rPr>
              <w:t>Formulate ways to have a student start the class each day. You can assign students to various “Discussion Days” or “Leader Days” and have them responsible to complete one of the following. The student (or students in pairs)</w:t>
            </w:r>
          </w:p>
          <w:p w:rsidR="00405A7C" w:rsidRPr="007F0805" w:rsidRDefault="00405A7C" w:rsidP="002E0D7C">
            <w:pPr>
              <w:numPr>
                <w:ilvl w:val="0"/>
                <w:numId w:val="9"/>
              </w:numPr>
              <w:spacing w:after="0" w:line="240" w:lineRule="auto"/>
              <w:rPr>
                <w:rFonts w:ascii="Arial" w:hAnsi="Arial" w:cs="Arial"/>
              </w:rPr>
            </w:pPr>
            <w:r w:rsidRPr="007F0805">
              <w:rPr>
                <w:rFonts w:ascii="Arial" w:hAnsi="Arial" w:cs="Arial"/>
              </w:rPr>
              <w:t xml:space="preserve">selects a thematically linked quote from the text and runs a 5-10 minute discussion, </w:t>
            </w:r>
          </w:p>
          <w:p w:rsidR="00405A7C" w:rsidRPr="007F0805" w:rsidRDefault="00405A7C" w:rsidP="002E0D7C">
            <w:pPr>
              <w:numPr>
                <w:ilvl w:val="0"/>
                <w:numId w:val="9"/>
              </w:numPr>
              <w:spacing w:after="0" w:line="240" w:lineRule="auto"/>
              <w:rPr>
                <w:rFonts w:ascii="Arial" w:hAnsi="Arial" w:cs="Arial"/>
              </w:rPr>
            </w:pPr>
            <w:r w:rsidRPr="007F0805">
              <w:rPr>
                <w:rFonts w:ascii="Arial" w:hAnsi="Arial" w:cs="Arial"/>
              </w:rPr>
              <w:t>recaps the learning from the day before by summarizing the reading or the activity that was completed</w:t>
            </w:r>
            <w:r>
              <w:rPr>
                <w:rFonts w:ascii="Arial" w:hAnsi="Arial" w:cs="Arial"/>
              </w:rPr>
              <w:t>,</w:t>
            </w:r>
          </w:p>
          <w:p w:rsidR="00405A7C" w:rsidRPr="007F0805" w:rsidRDefault="00405A7C" w:rsidP="002E0D7C">
            <w:pPr>
              <w:numPr>
                <w:ilvl w:val="0"/>
                <w:numId w:val="9"/>
              </w:numPr>
              <w:spacing w:after="0" w:line="240" w:lineRule="auto"/>
              <w:rPr>
                <w:rFonts w:ascii="Arial" w:hAnsi="Arial" w:cs="Arial"/>
              </w:rPr>
            </w:pPr>
            <w:proofErr w:type="gramStart"/>
            <w:r w:rsidRPr="007F0805">
              <w:rPr>
                <w:rFonts w:ascii="Arial" w:hAnsi="Arial" w:cs="Arial"/>
              </w:rPr>
              <w:t>introduces</w:t>
            </w:r>
            <w:proofErr w:type="gramEnd"/>
            <w:r w:rsidRPr="007F0805">
              <w:rPr>
                <w:rFonts w:ascii="Arial" w:hAnsi="Arial" w:cs="Arial"/>
              </w:rPr>
              <w:t xml:space="preserve"> and defines a new word from the reading (they could do this through a picture, a skit, a verbal introduction, etc. Encourage them to be creative)</w:t>
            </w:r>
            <w:r>
              <w:rPr>
                <w:rFonts w:ascii="Arial" w:hAnsi="Arial" w:cs="Arial"/>
              </w:rPr>
              <w:t>,</w:t>
            </w:r>
          </w:p>
          <w:p w:rsidR="00405A7C" w:rsidRPr="007F0805" w:rsidRDefault="00405A7C" w:rsidP="002E0D7C">
            <w:pPr>
              <w:numPr>
                <w:ilvl w:val="0"/>
                <w:numId w:val="9"/>
              </w:numPr>
              <w:spacing w:after="0" w:line="240" w:lineRule="auto"/>
              <w:rPr>
                <w:rFonts w:ascii="Arial" w:hAnsi="Arial" w:cs="Arial"/>
              </w:rPr>
            </w:pPr>
            <w:proofErr w:type="gramStart"/>
            <w:r w:rsidRPr="007F0805">
              <w:rPr>
                <w:rFonts w:ascii="Arial" w:hAnsi="Arial" w:cs="Arial"/>
              </w:rPr>
              <w:t>identifies</w:t>
            </w:r>
            <w:proofErr w:type="gramEnd"/>
            <w:r w:rsidRPr="007F0805">
              <w:rPr>
                <w:rFonts w:ascii="Arial" w:hAnsi="Arial" w:cs="Arial"/>
              </w:rPr>
              <w:t xml:space="preserve"> a passage from the reading that was particularly memorable or interesting</w:t>
            </w:r>
            <w:r>
              <w:rPr>
                <w:rFonts w:ascii="Arial" w:hAnsi="Arial" w:cs="Arial"/>
              </w:rPr>
              <w:t>.</w:t>
            </w:r>
          </w:p>
        </w:tc>
        <w:tc>
          <w:tcPr>
            <w:tcW w:w="1380" w:type="dxa"/>
            <w:gridSpan w:val="2"/>
            <w:tcBorders>
              <w:top w:val="single" w:sz="4" w:space="0" w:color="000000"/>
              <w:left w:val="single" w:sz="4" w:space="0" w:color="auto"/>
              <w:bottom w:val="single" w:sz="4" w:space="0" w:color="000000"/>
              <w:right w:val="single" w:sz="4" w:space="0" w:color="000000"/>
            </w:tcBorders>
          </w:tcPr>
          <w:p w:rsidR="00405A7C" w:rsidRDefault="00537CCA" w:rsidP="009B1E77">
            <w:pPr>
              <w:spacing w:after="0" w:line="240" w:lineRule="auto"/>
              <w:rPr>
                <w:rFonts w:ascii="Arial" w:hAnsi="Arial" w:cs="Arial"/>
                <w:sz w:val="20"/>
                <w:szCs w:val="20"/>
              </w:rPr>
            </w:pPr>
            <w:r>
              <w:rPr>
                <w:rFonts w:ascii="Arial" w:hAnsi="Arial" w:cs="Arial"/>
                <w:sz w:val="20"/>
                <w:szCs w:val="20"/>
              </w:rPr>
              <w:t>SL.CCR.1</w:t>
            </w:r>
          </w:p>
          <w:p w:rsidR="00537CCA" w:rsidRPr="00537CCA" w:rsidRDefault="00537CCA" w:rsidP="009B1E77">
            <w:pPr>
              <w:spacing w:after="0" w:line="240" w:lineRule="auto"/>
              <w:rPr>
                <w:rFonts w:ascii="Arial" w:hAnsi="Arial" w:cs="Arial"/>
                <w:sz w:val="20"/>
                <w:szCs w:val="20"/>
              </w:rPr>
            </w:pPr>
            <w:r>
              <w:rPr>
                <w:rFonts w:ascii="Arial" w:hAnsi="Arial" w:cs="Arial"/>
                <w:sz w:val="20"/>
                <w:szCs w:val="20"/>
              </w:rPr>
              <w:t>R.CCR.1</w:t>
            </w:r>
          </w:p>
        </w:tc>
      </w:tr>
      <w:tr w:rsidR="005A6310" w:rsidRPr="007F0805" w:rsidTr="00490F75">
        <w:tblPrEx>
          <w:tblCellMar>
            <w:left w:w="115" w:type="dxa"/>
            <w:right w:w="115" w:type="dxa"/>
          </w:tblCellMar>
        </w:tblPrEx>
        <w:tc>
          <w:tcPr>
            <w:tcW w:w="1728" w:type="dxa"/>
            <w:gridSpan w:val="2"/>
            <w:tcBorders>
              <w:top w:val="single" w:sz="4" w:space="0" w:color="000000"/>
              <w:left w:val="single" w:sz="4" w:space="0" w:color="000000"/>
              <w:bottom w:val="single" w:sz="4" w:space="0" w:color="000000"/>
              <w:right w:val="nil"/>
            </w:tcBorders>
          </w:tcPr>
          <w:p w:rsidR="005A6310" w:rsidRPr="007F0805" w:rsidRDefault="005A6310" w:rsidP="00BA2E36">
            <w:pPr>
              <w:spacing w:after="0" w:line="240" w:lineRule="auto"/>
              <w:rPr>
                <w:rFonts w:ascii="Arial" w:hAnsi="Arial" w:cs="Arial"/>
              </w:rPr>
            </w:pPr>
          </w:p>
        </w:tc>
        <w:tc>
          <w:tcPr>
            <w:tcW w:w="8142" w:type="dxa"/>
            <w:gridSpan w:val="5"/>
            <w:tcBorders>
              <w:top w:val="single" w:sz="4" w:space="0" w:color="000000"/>
              <w:left w:val="nil"/>
              <w:bottom w:val="single" w:sz="4" w:space="0" w:color="000000"/>
              <w:right w:val="single" w:sz="4" w:space="0" w:color="000000"/>
            </w:tcBorders>
          </w:tcPr>
          <w:p w:rsidR="005A6310" w:rsidRPr="007F0805" w:rsidRDefault="005A6310" w:rsidP="00802B36">
            <w:pPr>
              <w:spacing w:after="0" w:line="240" w:lineRule="auto"/>
              <w:rPr>
                <w:rFonts w:ascii="Arial" w:hAnsi="Arial" w:cs="Arial"/>
              </w:rPr>
            </w:pPr>
            <w:r w:rsidRPr="007F0805">
              <w:rPr>
                <w:rFonts w:ascii="Arial" w:hAnsi="Arial" w:cs="Arial"/>
              </w:rPr>
              <w:t>Text: Baker, Peter. “Obama to Wall St: ‘Join Us, Instead of Fighting Us.</w:t>
            </w:r>
          </w:p>
        </w:tc>
      </w:tr>
      <w:tr w:rsidR="00D9529F" w:rsidRPr="007F0805" w:rsidTr="00490F75">
        <w:tblPrEx>
          <w:tblCellMar>
            <w:left w:w="115" w:type="dxa"/>
            <w:right w:w="115" w:type="dxa"/>
          </w:tblCellMar>
        </w:tblPrEx>
        <w:tc>
          <w:tcPr>
            <w:tcW w:w="1728" w:type="dxa"/>
            <w:gridSpan w:val="2"/>
            <w:tcBorders>
              <w:top w:val="single" w:sz="4" w:space="0" w:color="000000"/>
              <w:left w:val="single" w:sz="4" w:space="0" w:color="000000"/>
              <w:bottom w:val="single" w:sz="4" w:space="0" w:color="000000"/>
              <w:right w:val="nil"/>
            </w:tcBorders>
          </w:tcPr>
          <w:p w:rsidR="00D9529F" w:rsidRPr="007F0805" w:rsidRDefault="00D9529F" w:rsidP="00BA2E36">
            <w:pPr>
              <w:spacing w:after="0" w:line="240" w:lineRule="auto"/>
              <w:rPr>
                <w:rFonts w:ascii="Arial" w:hAnsi="Arial" w:cs="Arial"/>
              </w:rPr>
            </w:pPr>
          </w:p>
        </w:tc>
        <w:tc>
          <w:tcPr>
            <w:tcW w:w="8142" w:type="dxa"/>
            <w:gridSpan w:val="5"/>
            <w:tcBorders>
              <w:top w:val="single" w:sz="4" w:space="0" w:color="000000"/>
              <w:left w:val="nil"/>
              <w:bottom w:val="single" w:sz="4" w:space="0" w:color="000000"/>
              <w:right w:val="single" w:sz="4" w:space="0" w:color="000000"/>
            </w:tcBorders>
          </w:tcPr>
          <w:p w:rsidR="00D9529F" w:rsidRPr="007F0805" w:rsidRDefault="00D9529F" w:rsidP="003673D5">
            <w:pPr>
              <w:spacing w:after="0" w:line="240" w:lineRule="auto"/>
              <w:ind w:left="702"/>
              <w:rPr>
                <w:rFonts w:ascii="Arial" w:hAnsi="Arial" w:cs="Arial"/>
              </w:rPr>
            </w:pPr>
            <w:r w:rsidRPr="007F0805">
              <w:rPr>
                <w:rFonts w:ascii="Arial" w:hAnsi="Arial" w:cs="Arial"/>
              </w:rPr>
              <w:t>Activity 1</w:t>
            </w:r>
            <w:r w:rsidR="003673D5" w:rsidRPr="007F0805">
              <w:rPr>
                <w:rFonts w:ascii="Arial" w:hAnsi="Arial" w:cs="Arial"/>
              </w:rPr>
              <w:t>2</w:t>
            </w:r>
            <w:r w:rsidRPr="007F0805">
              <w:rPr>
                <w:rFonts w:ascii="Arial" w:hAnsi="Arial" w:cs="Arial"/>
              </w:rPr>
              <w:t xml:space="preserve">: </w:t>
            </w:r>
            <w:r w:rsidR="00F64357" w:rsidRPr="007F0805">
              <w:rPr>
                <w:rFonts w:ascii="Arial" w:hAnsi="Arial" w:cs="Arial"/>
              </w:rPr>
              <w:t>Making Predictions</w:t>
            </w:r>
          </w:p>
        </w:tc>
      </w:tr>
      <w:tr w:rsidR="00405A7C" w:rsidRPr="007F0805" w:rsidTr="00490F75">
        <w:tblPrEx>
          <w:tblCellMar>
            <w:left w:w="115" w:type="dxa"/>
            <w:right w:w="115" w:type="dxa"/>
          </w:tblCellMar>
        </w:tblPrEx>
        <w:tc>
          <w:tcPr>
            <w:tcW w:w="1728" w:type="dxa"/>
            <w:gridSpan w:val="2"/>
            <w:tcBorders>
              <w:top w:val="single" w:sz="4" w:space="0" w:color="000000"/>
              <w:left w:val="single" w:sz="4" w:space="0" w:color="000000"/>
              <w:bottom w:val="single" w:sz="4" w:space="0" w:color="000000"/>
              <w:right w:val="single" w:sz="4" w:space="0" w:color="000000"/>
            </w:tcBorders>
          </w:tcPr>
          <w:p w:rsidR="00405A7C" w:rsidRPr="007F0805" w:rsidRDefault="00405A7C" w:rsidP="00BA2E36">
            <w:pPr>
              <w:spacing w:after="0" w:line="240" w:lineRule="auto"/>
              <w:rPr>
                <w:rFonts w:ascii="Arial" w:hAnsi="Arial" w:cs="Arial"/>
              </w:rPr>
            </w:pPr>
            <w:r w:rsidRPr="007F0805">
              <w:rPr>
                <w:rFonts w:ascii="Arial" w:hAnsi="Arial" w:cs="Arial"/>
              </w:rPr>
              <w:t>Creating Connections (B)</w:t>
            </w:r>
          </w:p>
          <w:p w:rsidR="00405A7C" w:rsidRPr="007F0805" w:rsidRDefault="00405A7C" w:rsidP="00BA2E36">
            <w:pPr>
              <w:spacing w:after="0" w:line="240" w:lineRule="auto"/>
              <w:rPr>
                <w:rFonts w:ascii="Arial" w:hAnsi="Arial" w:cs="Arial"/>
              </w:rPr>
            </w:pPr>
          </w:p>
        </w:tc>
        <w:tc>
          <w:tcPr>
            <w:tcW w:w="6762" w:type="dxa"/>
            <w:gridSpan w:val="3"/>
            <w:tcBorders>
              <w:top w:val="single" w:sz="4" w:space="0" w:color="000000"/>
              <w:left w:val="single" w:sz="4" w:space="0" w:color="000000"/>
              <w:bottom w:val="single" w:sz="4" w:space="0" w:color="000000"/>
              <w:right w:val="single" w:sz="4" w:space="0" w:color="auto"/>
            </w:tcBorders>
          </w:tcPr>
          <w:p w:rsidR="00405A7C" w:rsidRPr="007F0805" w:rsidRDefault="00405A7C" w:rsidP="00BA2E36">
            <w:pPr>
              <w:spacing w:after="0" w:line="240" w:lineRule="auto"/>
              <w:rPr>
                <w:rFonts w:ascii="Arial" w:hAnsi="Arial" w:cs="Arial"/>
              </w:rPr>
            </w:pPr>
            <w:r w:rsidRPr="007F0805">
              <w:rPr>
                <w:rFonts w:ascii="Arial" w:hAnsi="Arial" w:cs="Arial"/>
              </w:rPr>
              <w:t xml:space="preserve">Making Predictions, asking questions. Title questions (5 generated by students KWL style) share with teacher or group. Keep for later to determine accuracy of prediction and to revisit the incorrect predictions to determine if a skill is missing or if it </w:t>
            </w:r>
            <w:r>
              <w:rPr>
                <w:rFonts w:ascii="Arial" w:hAnsi="Arial" w:cs="Arial"/>
              </w:rPr>
              <w:t>was</w:t>
            </w:r>
            <w:r w:rsidRPr="007F0805">
              <w:rPr>
                <w:rFonts w:ascii="Arial" w:hAnsi="Arial" w:cs="Arial"/>
              </w:rPr>
              <w:t xml:space="preserve"> deliberately misleading on the part of the author. Process: </w:t>
            </w:r>
          </w:p>
          <w:p w:rsidR="00405A7C" w:rsidRPr="007F0805" w:rsidRDefault="00405A7C" w:rsidP="002E0D7C">
            <w:pPr>
              <w:numPr>
                <w:ilvl w:val="0"/>
                <w:numId w:val="33"/>
              </w:numPr>
              <w:spacing w:after="0" w:line="240" w:lineRule="auto"/>
              <w:rPr>
                <w:rFonts w:ascii="Arial" w:hAnsi="Arial" w:cs="Arial"/>
              </w:rPr>
            </w:pPr>
            <w:r w:rsidRPr="007F0805">
              <w:rPr>
                <w:rFonts w:ascii="Arial" w:hAnsi="Arial" w:cs="Arial"/>
              </w:rPr>
              <w:t xml:space="preserve">When you first encounter a piece, write down the first 5 questions you have about the title; for example: a) </w:t>
            </w:r>
            <w:proofErr w:type="gramStart"/>
            <w:r w:rsidRPr="007F0805">
              <w:rPr>
                <w:rFonts w:ascii="Arial" w:hAnsi="Arial" w:cs="Arial"/>
              </w:rPr>
              <w:t>Why</w:t>
            </w:r>
            <w:proofErr w:type="gramEnd"/>
            <w:r w:rsidRPr="007F0805">
              <w:rPr>
                <w:rFonts w:ascii="Arial" w:hAnsi="Arial" w:cs="Arial"/>
              </w:rPr>
              <w:t xml:space="preserve"> is the man falling? b) Is it important that it is a man falling and not a woman? c). Will he survive the fall? d) Is it important that he survive? c) Will there be another “fall” in the story/article?</w:t>
            </w:r>
          </w:p>
          <w:p w:rsidR="00405A7C" w:rsidRPr="007F0805" w:rsidRDefault="00405A7C" w:rsidP="002E0D7C">
            <w:pPr>
              <w:numPr>
                <w:ilvl w:val="0"/>
                <w:numId w:val="33"/>
              </w:numPr>
              <w:spacing w:after="0" w:line="240" w:lineRule="auto"/>
              <w:rPr>
                <w:rFonts w:ascii="Arial" w:hAnsi="Arial" w:cs="Arial"/>
              </w:rPr>
            </w:pPr>
            <w:r w:rsidRPr="007F0805">
              <w:rPr>
                <w:rFonts w:ascii="Arial" w:hAnsi="Arial" w:cs="Arial"/>
              </w:rPr>
              <w:t>Students can share their top 2 or 3 questions and the class can create a questions board or the activity can be done in isolation.</w:t>
            </w:r>
          </w:p>
          <w:p w:rsidR="00405A7C" w:rsidRPr="007F0805" w:rsidRDefault="00405A7C" w:rsidP="002E0D7C">
            <w:pPr>
              <w:numPr>
                <w:ilvl w:val="0"/>
                <w:numId w:val="33"/>
              </w:numPr>
              <w:spacing w:after="0" w:line="240" w:lineRule="auto"/>
              <w:rPr>
                <w:rFonts w:ascii="Arial" w:hAnsi="Arial" w:cs="Arial"/>
              </w:rPr>
            </w:pPr>
            <w:r w:rsidRPr="007F0805">
              <w:rPr>
                <w:rFonts w:ascii="Arial" w:hAnsi="Arial" w:cs="Arial"/>
              </w:rPr>
              <w:t>Students should keep the questions in a two column journal for an activity at the end of the article</w:t>
            </w:r>
          </w:p>
        </w:tc>
        <w:tc>
          <w:tcPr>
            <w:tcW w:w="1380" w:type="dxa"/>
            <w:gridSpan w:val="2"/>
            <w:tcBorders>
              <w:top w:val="single" w:sz="4" w:space="0" w:color="000000"/>
              <w:left w:val="single" w:sz="4" w:space="0" w:color="auto"/>
              <w:bottom w:val="single" w:sz="4" w:space="0" w:color="000000"/>
              <w:right w:val="single" w:sz="4" w:space="0" w:color="000000"/>
            </w:tcBorders>
          </w:tcPr>
          <w:p w:rsidR="00537CCA" w:rsidRDefault="00537CCA" w:rsidP="00537CCA">
            <w:pPr>
              <w:spacing w:after="0" w:line="240" w:lineRule="auto"/>
              <w:rPr>
                <w:rFonts w:ascii="Arial" w:hAnsi="Arial" w:cs="Arial"/>
                <w:sz w:val="20"/>
                <w:szCs w:val="20"/>
              </w:rPr>
            </w:pPr>
            <w:r w:rsidRPr="00111D9E">
              <w:rPr>
                <w:rFonts w:ascii="Arial" w:hAnsi="Arial" w:cs="Arial"/>
                <w:sz w:val="20"/>
                <w:szCs w:val="20"/>
              </w:rPr>
              <w:t>R.CCR.5</w:t>
            </w:r>
          </w:p>
          <w:p w:rsidR="00405A7C" w:rsidRPr="007F0805" w:rsidRDefault="00537CCA" w:rsidP="00537CCA">
            <w:pPr>
              <w:spacing w:after="0" w:line="240" w:lineRule="auto"/>
              <w:rPr>
                <w:rFonts w:ascii="Arial" w:hAnsi="Arial" w:cs="Arial"/>
              </w:rPr>
            </w:pPr>
            <w:r>
              <w:rPr>
                <w:rFonts w:ascii="Arial" w:hAnsi="Arial" w:cs="Arial"/>
                <w:sz w:val="20"/>
                <w:szCs w:val="20"/>
              </w:rPr>
              <w:t>W.CCR.1</w:t>
            </w:r>
          </w:p>
        </w:tc>
      </w:tr>
      <w:tr w:rsidR="00CB1C55" w:rsidRPr="007F0805" w:rsidTr="00490F75">
        <w:tblPrEx>
          <w:tblCellMar>
            <w:left w:w="115" w:type="dxa"/>
            <w:right w:w="115" w:type="dxa"/>
          </w:tblCellMar>
        </w:tblPrEx>
        <w:tc>
          <w:tcPr>
            <w:tcW w:w="1728" w:type="dxa"/>
            <w:gridSpan w:val="2"/>
            <w:tcBorders>
              <w:top w:val="single" w:sz="4" w:space="0" w:color="000000"/>
              <w:left w:val="single" w:sz="4" w:space="0" w:color="000000"/>
              <w:bottom w:val="single" w:sz="4" w:space="0" w:color="000000"/>
              <w:right w:val="nil"/>
            </w:tcBorders>
          </w:tcPr>
          <w:p w:rsidR="00CB1C55" w:rsidRPr="007F0805" w:rsidRDefault="00CB1C55" w:rsidP="00BA2E36">
            <w:pPr>
              <w:spacing w:after="0" w:line="240" w:lineRule="auto"/>
              <w:rPr>
                <w:rFonts w:ascii="Arial" w:hAnsi="Arial" w:cs="Arial"/>
              </w:rPr>
            </w:pPr>
          </w:p>
        </w:tc>
        <w:tc>
          <w:tcPr>
            <w:tcW w:w="8142" w:type="dxa"/>
            <w:gridSpan w:val="5"/>
            <w:tcBorders>
              <w:top w:val="single" w:sz="4" w:space="0" w:color="000000"/>
              <w:left w:val="nil"/>
              <w:bottom w:val="single" w:sz="4" w:space="0" w:color="000000"/>
              <w:right w:val="single" w:sz="4" w:space="0" w:color="000000"/>
            </w:tcBorders>
          </w:tcPr>
          <w:p w:rsidR="00CB1C55" w:rsidRPr="007F0805" w:rsidRDefault="00353233" w:rsidP="003673D5">
            <w:pPr>
              <w:spacing w:after="0" w:line="240" w:lineRule="auto"/>
              <w:rPr>
                <w:rFonts w:ascii="Arial" w:hAnsi="Arial" w:cs="Arial"/>
              </w:rPr>
            </w:pPr>
            <w:r w:rsidRPr="007F0805">
              <w:rPr>
                <w:rFonts w:ascii="Arial" w:hAnsi="Arial" w:cs="Arial"/>
              </w:rPr>
              <w:t>Activity 1</w:t>
            </w:r>
            <w:r w:rsidR="003673D5" w:rsidRPr="007F0805">
              <w:rPr>
                <w:rFonts w:ascii="Arial" w:hAnsi="Arial" w:cs="Arial"/>
              </w:rPr>
              <w:t>3</w:t>
            </w:r>
            <w:r w:rsidRPr="007F0805">
              <w:rPr>
                <w:rFonts w:ascii="Arial" w:hAnsi="Arial" w:cs="Arial"/>
              </w:rPr>
              <w:t>: Anticipation / Reaction Guide</w:t>
            </w:r>
          </w:p>
        </w:tc>
      </w:tr>
      <w:tr w:rsidR="00537CCA" w:rsidRPr="007F0805" w:rsidTr="00490F75">
        <w:tblPrEx>
          <w:tblCellMar>
            <w:left w:w="115" w:type="dxa"/>
            <w:right w:w="115" w:type="dxa"/>
          </w:tblCellMar>
        </w:tblPrEx>
        <w:tc>
          <w:tcPr>
            <w:tcW w:w="1728" w:type="dxa"/>
            <w:gridSpan w:val="2"/>
            <w:tcBorders>
              <w:top w:val="single" w:sz="4" w:space="0" w:color="000000"/>
              <w:left w:val="single" w:sz="4" w:space="0" w:color="000000"/>
              <w:bottom w:val="single" w:sz="4" w:space="0" w:color="000000"/>
              <w:right w:val="single" w:sz="4" w:space="0" w:color="000000"/>
            </w:tcBorders>
          </w:tcPr>
          <w:p w:rsidR="00537CCA" w:rsidRPr="007F0805" w:rsidRDefault="00537CCA" w:rsidP="00BA2E36">
            <w:pPr>
              <w:spacing w:after="0" w:line="240" w:lineRule="auto"/>
              <w:rPr>
                <w:rFonts w:ascii="Arial" w:hAnsi="Arial" w:cs="Arial"/>
              </w:rPr>
            </w:pPr>
            <w:r w:rsidRPr="007F0805">
              <w:rPr>
                <w:rFonts w:ascii="Arial" w:hAnsi="Arial" w:cs="Arial"/>
              </w:rPr>
              <w:t>Creating Connections (B)</w:t>
            </w:r>
          </w:p>
        </w:tc>
        <w:tc>
          <w:tcPr>
            <w:tcW w:w="6774" w:type="dxa"/>
            <w:gridSpan w:val="4"/>
            <w:tcBorders>
              <w:top w:val="single" w:sz="4" w:space="0" w:color="000000"/>
              <w:left w:val="single" w:sz="4" w:space="0" w:color="000000"/>
              <w:bottom w:val="single" w:sz="4" w:space="0" w:color="000000"/>
              <w:right w:val="single" w:sz="4" w:space="0" w:color="auto"/>
            </w:tcBorders>
          </w:tcPr>
          <w:p w:rsidR="00537CCA" w:rsidRPr="007F0805" w:rsidRDefault="008E27D1" w:rsidP="0074478E">
            <w:pPr>
              <w:spacing w:after="0" w:line="240" w:lineRule="auto"/>
              <w:rPr>
                <w:rFonts w:ascii="Arial" w:hAnsi="Arial" w:cs="Arial"/>
                <w:b/>
              </w:rPr>
            </w:pPr>
            <w:hyperlink w:anchor="StrategyB" w:history="1">
              <w:r w:rsidR="00537CCA" w:rsidRPr="007F0805">
                <w:rPr>
                  <w:rStyle w:val="Hyperlink"/>
                  <w:rFonts w:ascii="Arial" w:hAnsi="Arial" w:cs="Arial"/>
                  <w:b/>
                </w:rPr>
                <w:t>Anticipation/Reaction Guide</w:t>
              </w:r>
              <w:r w:rsidR="00537CCA">
                <w:rPr>
                  <w:rStyle w:val="Hyperlink"/>
                  <w:rFonts w:ascii="Arial" w:hAnsi="Arial" w:cs="Arial"/>
                  <w:b/>
                </w:rPr>
                <w:t xml:space="preserve"> </w:t>
              </w:r>
              <w:r w:rsidR="00537CCA" w:rsidRPr="007F0805">
                <w:rPr>
                  <w:rStyle w:val="Hyperlink"/>
                  <w:rFonts w:ascii="Arial" w:hAnsi="Arial" w:cs="Arial"/>
                  <w:b/>
                </w:rPr>
                <w:t>(</w:t>
              </w:r>
              <w:r w:rsidR="00537CCA">
                <w:rPr>
                  <w:rStyle w:val="Hyperlink"/>
                  <w:rFonts w:ascii="Arial" w:hAnsi="Arial" w:cs="Arial"/>
                  <w:b/>
                </w:rPr>
                <w:t xml:space="preserve">CCSSO </w:t>
              </w:r>
              <w:r w:rsidR="00537CCA" w:rsidRPr="00E10C3C">
                <w:rPr>
                  <w:rStyle w:val="Hyperlink"/>
                  <w:rFonts w:ascii="Arial" w:hAnsi="Arial" w:cs="Arial"/>
                  <w:b/>
                </w:rPr>
                <w:t>Tool</w:t>
              </w:r>
              <w:r w:rsidR="00537CCA" w:rsidRPr="007F0805">
                <w:rPr>
                  <w:rStyle w:val="Hyperlink"/>
                  <w:rFonts w:ascii="Arial" w:hAnsi="Arial" w:cs="Arial"/>
                  <w:b/>
                </w:rPr>
                <w:t xml:space="preserve"> B)</w:t>
              </w:r>
            </w:hyperlink>
          </w:p>
        </w:tc>
        <w:tc>
          <w:tcPr>
            <w:tcW w:w="1368" w:type="dxa"/>
            <w:tcBorders>
              <w:top w:val="single" w:sz="4" w:space="0" w:color="000000"/>
              <w:left w:val="single" w:sz="4" w:space="0" w:color="auto"/>
              <w:bottom w:val="single" w:sz="4" w:space="0" w:color="000000"/>
              <w:right w:val="single" w:sz="4" w:space="0" w:color="000000"/>
            </w:tcBorders>
          </w:tcPr>
          <w:p w:rsidR="00537CCA" w:rsidRDefault="00B65463" w:rsidP="00537CCA">
            <w:pPr>
              <w:spacing w:after="0" w:line="240" w:lineRule="auto"/>
              <w:rPr>
                <w:rFonts w:ascii="Arial" w:hAnsi="Arial" w:cs="Arial"/>
                <w:sz w:val="20"/>
                <w:szCs w:val="20"/>
              </w:rPr>
            </w:pPr>
            <w:r w:rsidRPr="00B65463">
              <w:rPr>
                <w:rFonts w:ascii="Arial" w:hAnsi="Arial" w:cs="Arial"/>
                <w:sz w:val="20"/>
                <w:szCs w:val="20"/>
              </w:rPr>
              <w:t>R.CCR.1</w:t>
            </w:r>
          </w:p>
          <w:p w:rsidR="00B65463" w:rsidRPr="00B65463" w:rsidRDefault="00B65463" w:rsidP="00537CCA">
            <w:pPr>
              <w:spacing w:after="0" w:line="240" w:lineRule="auto"/>
              <w:rPr>
                <w:rFonts w:ascii="Arial" w:hAnsi="Arial" w:cs="Arial"/>
                <w:sz w:val="20"/>
                <w:szCs w:val="20"/>
              </w:rPr>
            </w:pPr>
            <w:r>
              <w:rPr>
                <w:rFonts w:ascii="Arial" w:hAnsi="Arial" w:cs="Arial"/>
                <w:sz w:val="20"/>
                <w:szCs w:val="20"/>
              </w:rPr>
              <w:t>R.CCR.2</w:t>
            </w:r>
          </w:p>
        </w:tc>
      </w:tr>
      <w:tr w:rsidR="0074478E" w:rsidRPr="007F0805" w:rsidTr="00490F75">
        <w:tblPrEx>
          <w:tblCellMar>
            <w:left w:w="115" w:type="dxa"/>
            <w:right w:w="115" w:type="dxa"/>
          </w:tblCellMar>
        </w:tblPrEx>
        <w:tc>
          <w:tcPr>
            <w:tcW w:w="1728" w:type="dxa"/>
            <w:gridSpan w:val="2"/>
            <w:tcBorders>
              <w:top w:val="single" w:sz="4" w:space="0" w:color="000000"/>
              <w:left w:val="single" w:sz="4" w:space="0" w:color="000000"/>
              <w:bottom w:val="single" w:sz="4" w:space="0" w:color="000000"/>
              <w:right w:val="nil"/>
            </w:tcBorders>
          </w:tcPr>
          <w:p w:rsidR="0074478E" w:rsidRPr="007F0805" w:rsidRDefault="0074478E" w:rsidP="00BA2E36">
            <w:pPr>
              <w:spacing w:after="0" w:line="240" w:lineRule="auto"/>
              <w:rPr>
                <w:rFonts w:ascii="Arial" w:hAnsi="Arial" w:cs="Arial"/>
              </w:rPr>
            </w:pPr>
          </w:p>
        </w:tc>
        <w:tc>
          <w:tcPr>
            <w:tcW w:w="8142" w:type="dxa"/>
            <w:gridSpan w:val="5"/>
            <w:tcBorders>
              <w:top w:val="single" w:sz="4" w:space="0" w:color="000000"/>
              <w:left w:val="nil"/>
              <w:bottom w:val="single" w:sz="4" w:space="0" w:color="000000"/>
              <w:right w:val="single" w:sz="4" w:space="0" w:color="000000"/>
            </w:tcBorders>
          </w:tcPr>
          <w:p w:rsidR="0074478E" w:rsidRPr="007F0805" w:rsidRDefault="0074478E" w:rsidP="003673D5">
            <w:pPr>
              <w:spacing w:after="0" w:line="240" w:lineRule="auto"/>
              <w:rPr>
                <w:rFonts w:ascii="Arial" w:hAnsi="Arial" w:cs="Arial"/>
              </w:rPr>
            </w:pPr>
            <w:r w:rsidRPr="007F0805">
              <w:rPr>
                <w:rFonts w:ascii="Arial" w:hAnsi="Arial" w:cs="Arial"/>
              </w:rPr>
              <w:t>Activity 1</w:t>
            </w:r>
            <w:r w:rsidR="003673D5" w:rsidRPr="007F0805">
              <w:rPr>
                <w:rFonts w:ascii="Arial" w:hAnsi="Arial" w:cs="Arial"/>
              </w:rPr>
              <w:t>4</w:t>
            </w:r>
            <w:r w:rsidRPr="007F0805">
              <w:rPr>
                <w:rFonts w:ascii="Arial" w:hAnsi="Arial" w:cs="Arial"/>
              </w:rPr>
              <w:t>: Discussion Web</w:t>
            </w:r>
          </w:p>
        </w:tc>
      </w:tr>
      <w:tr w:rsidR="00405A7C" w:rsidRPr="007F0805" w:rsidTr="00490F75">
        <w:tblPrEx>
          <w:tblCellMar>
            <w:left w:w="115" w:type="dxa"/>
            <w:right w:w="115" w:type="dxa"/>
          </w:tblCellMar>
        </w:tblPrEx>
        <w:tc>
          <w:tcPr>
            <w:tcW w:w="1728" w:type="dxa"/>
            <w:gridSpan w:val="2"/>
            <w:tcBorders>
              <w:top w:val="single" w:sz="4" w:space="0" w:color="000000"/>
              <w:left w:val="single" w:sz="4" w:space="0" w:color="000000"/>
              <w:bottom w:val="single" w:sz="4" w:space="0" w:color="000000"/>
              <w:right w:val="single" w:sz="4" w:space="0" w:color="000000"/>
            </w:tcBorders>
          </w:tcPr>
          <w:p w:rsidR="00405A7C" w:rsidRPr="007F0805" w:rsidRDefault="00405A7C" w:rsidP="00BA2E36">
            <w:pPr>
              <w:spacing w:after="0" w:line="240" w:lineRule="auto"/>
              <w:rPr>
                <w:rFonts w:ascii="Arial" w:hAnsi="Arial" w:cs="Arial"/>
              </w:rPr>
            </w:pPr>
            <w:r w:rsidRPr="007F0805">
              <w:rPr>
                <w:rFonts w:ascii="Arial" w:hAnsi="Arial" w:cs="Arial"/>
              </w:rPr>
              <w:t>First Reading</w:t>
            </w:r>
          </w:p>
          <w:p w:rsidR="00405A7C" w:rsidRPr="007F0805" w:rsidRDefault="00405A7C" w:rsidP="00BA2E36">
            <w:pPr>
              <w:spacing w:after="0" w:line="240" w:lineRule="auto"/>
              <w:rPr>
                <w:rFonts w:ascii="Arial" w:hAnsi="Arial" w:cs="Arial"/>
              </w:rPr>
            </w:pPr>
            <w:r w:rsidRPr="007F0805">
              <w:rPr>
                <w:rFonts w:ascii="Arial" w:hAnsi="Arial" w:cs="Arial"/>
              </w:rPr>
              <w:t>(D)</w:t>
            </w:r>
          </w:p>
        </w:tc>
        <w:tc>
          <w:tcPr>
            <w:tcW w:w="6762" w:type="dxa"/>
            <w:gridSpan w:val="3"/>
            <w:tcBorders>
              <w:top w:val="single" w:sz="4" w:space="0" w:color="000000"/>
              <w:left w:val="single" w:sz="4" w:space="0" w:color="000000"/>
              <w:bottom w:val="single" w:sz="4" w:space="0" w:color="000000"/>
              <w:right w:val="single" w:sz="4" w:space="0" w:color="auto"/>
            </w:tcBorders>
          </w:tcPr>
          <w:p w:rsidR="00405A7C" w:rsidRPr="007F0805" w:rsidRDefault="008E27D1" w:rsidP="00BA2E36">
            <w:pPr>
              <w:spacing w:after="0" w:line="240" w:lineRule="auto"/>
              <w:rPr>
                <w:rFonts w:ascii="Arial" w:hAnsi="Arial" w:cs="Arial"/>
              </w:rPr>
            </w:pPr>
            <w:hyperlink w:anchor="StrategyD" w:history="1">
              <w:r w:rsidR="00405A7C">
                <w:rPr>
                  <w:rStyle w:val="Hyperlink"/>
                  <w:rFonts w:ascii="Arial" w:hAnsi="Arial" w:cs="Arial"/>
                  <w:b/>
                </w:rPr>
                <w:t xml:space="preserve">Discussion Web </w:t>
              </w:r>
              <w:r w:rsidR="00405A7C" w:rsidRPr="007F0805">
                <w:rPr>
                  <w:rStyle w:val="Hyperlink"/>
                  <w:rFonts w:ascii="Arial" w:hAnsi="Arial" w:cs="Arial"/>
                  <w:b/>
                </w:rPr>
                <w:t>(</w:t>
              </w:r>
              <w:r w:rsidR="00405A7C">
                <w:rPr>
                  <w:rStyle w:val="Hyperlink"/>
                  <w:rFonts w:ascii="Arial" w:hAnsi="Arial" w:cs="Arial"/>
                  <w:b/>
                </w:rPr>
                <w:t xml:space="preserve">CCSSO </w:t>
              </w:r>
              <w:r w:rsidR="00405A7C" w:rsidRPr="00E10C3C">
                <w:rPr>
                  <w:rStyle w:val="Hyperlink"/>
                  <w:rFonts w:ascii="Arial" w:hAnsi="Arial" w:cs="Arial"/>
                  <w:b/>
                </w:rPr>
                <w:t xml:space="preserve">Tool </w:t>
              </w:r>
              <w:r w:rsidR="00405A7C" w:rsidRPr="007F0805">
                <w:rPr>
                  <w:rStyle w:val="Hyperlink"/>
                  <w:rFonts w:ascii="Arial" w:hAnsi="Arial" w:cs="Arial"/>
                  <w:b/>
                </w:rPr>
                <w:t>D)</w:t>
              </w:r>
            </w:hyperlink>
            <w:r w:rsidR="00405A7C" w:rsidRPr="007F0805">
              <w:rPr>
                <w:rFonts w:ascii="Arial" w:hAnsi="Arial" w:cs="Arial"/>
              </w:rPr>
              <w:t>. Can be repeated after the reading to check for errors in judgment/comprehension</w:t>
            </w:r>
          </w:p>
        </w:tc>
        <w:tc>
          <w:tcPr>
            <w:tcW w:w="1380" w:type="dxa"/>
            <w:gridSpan w:val="2"/>
            <w:tcBorders>
              <w:top w:val="single" w:sz="4" w:space="0" w:color="000000"/>
              <w:left w:val="single" w:sz="4" w:space="0" w:color="auto"/>
              <w:bottom w:val="single" w:sz="4" w:space="0" w:color="000000"/>
              <w:right w:val="single" w:sz="4" w:space="0" w:color="000000"/>
            </w:tcBorders>
          </w:tcPr>
          <w:p w:rsidR="00B65463" w:rsidRDefault="00B65463" w:rsidP="00B65463">
            <w:pPr>
              <w:spacing w:after="0" w:line="240" w:lineRule="auto"/>
              <w:rPr>
                <w:rFonts w:ascii="Arial" w:hAnsi="Arial" w:cs="Arial"/>
                <w:sz w:val="20"/>
                <w:szCs w:val="20"/>
              </w:rPr>
            </w:pPr>
            <w:r w:rsidRPr="00684587">
              <w:rPr>
                <w:rFonts w:ascii="Arial" w:hAnsi="Arial" w:cs="Arial"/>
                <w:sz w:val="20"/>
                <w:szCs w:val="20"/>
              </w:rPr>
              <w:t>R.CCR.1</w:t>
            </w:r>
          </w:p>
          <w:p w:rsidR="00B65463" w:rsidRDefault="00B65463" w:rsidP="00B65463">
            <w:pPr>
              <w:spacing w:after="0" w:line="240" w:lineRule="auto"/>
              <w:rPr>
                <w:rFonts w:ascii="Arial" w:hAnsi="Arial" w:cs="Arial"/>
                <w:sz w:val="20"/>
                <w:szCs w:val="20"/>
              </w:rPr>
            </w:pPr>
            <w:r>
              <w:rPr>
                <w:rFonts w:ascii="Arial" w:hAnsi="Arial" w:cs="Arial"/>
                <w:sz w:val="20"/>
                <w:szCs w:val="20"/>
              </w:rPr>
              <w:t>R.CCR.2</w:t>
            </w:r>
          </w:p>
          <w:p w:rsidR="00405A7C" w:rsidRPr="007F0805" w:rsidRDefault="00B65463" w:rsidP="00B65463">
            <w:pPr>
              <w:spacing w:after="0" w:line="240" w:lineRule="auto"/>
              <w:rPr>
                <w:rFonts w:ascii="Arial" w:hAnsi="Arial" w:cs="Arial"/>
              </w:rPr>
            </w:pPr>
            <w:r>
              <w:rPr>
                <w:rFonts w:ascii="Arial" w:hAnsi="Arial" w:cs="Arial"/>
                <w:sz w:val="20"/>
                <w:szCs w:val="20"/>
              </w:rPr>
              <w:t>R.CCR.8</w:t>
            </w:r>
          </w:p>
        </w:tc>
      </w:tr>
      <w:tr w:rsidR="00990C85" w:rsidRPr="007F0805" w:rsidTr="00490F75">
        <w:tblPrEx>
          <w:tblCellMar>
            <w:left w:w="115" w:type="dxa"/>
            <w:right w:w="115" w:type="dxa"/>
          </w:tblCellMar>
        </w:tblPrEx>
        <w:tc>
          <w:tcPr>
            <w:tcW w:w="1728" w:type="dxa"/>
            <w:gridSpan w:val="2"/>
            <w:tcBorders>
              <w:top w:val="single" w:sz="4" w:space="0" w:color="000000"/>
              <w:left w:val="single" w:sz="4" w:space="0" w:color="000000"/>
              <w:bottom w:val="single" w:sz="4" w:space="0" w:color="000000"/>
              <w:right w:val="nil"/>
            </w:tcBorders>
          </w:tcPr>
          <w:p w:rsidR="00990C85" w:rsidRPr="007F0805" w:rsidRDefault="00990C85" w:rsidP="00BA2E36">
            <w:pPr>
              <w:spacing w:after="0" w:line="240" w:lineRule="auto"/>
              <w:rPr>
                <w:rFonts w:ascii="Arial" w:hAnsi="Arial" w:cs="Arial"/>
              </w:rPr>
            </w:pPr>
          </w:p>
        </w:tc>
        <w:tc>
          <w:tcPr>
            <w:tcW w:w="8142" w:type="dxa"/>
            <w:gridSpan w:val="5"/>
            <w:tcBorders>
              <w:top w:val="single" w:sz="4" w:space="0" w:color="000000"/>
              <w:left w:val="nil"/>
              <w:bottom w:val="single" w:sz="4" w:space="0" w:color="000000"/>
              <w:right w:val="single" w:sz="4" w:space="0" w:color="000000"/>
            </w:tcBorders>
          </w:tcPr>
          <w:p w:rsidR="00990C85" w:rsidRPr="007F0805" w:rsidRDefault="00EC014E" w:rsidP="003673D5">
            <w:pPr>
              <w:spacing w:after="0" w:line="240" w:lineRule="auto"/>
              <w:rPr>
                <w:rFonts w:ascii="Arial" w:hAnsi="Arial" w:cs="Arial"/>
              </w:rPr>
            </w:pPr>
            <w:r w:rsidRPr="007F0805">
              <w:rPr>
                <w:rFonts w:ascii="Arial" w:hAnsi="Arial" w:cs="Arial"/>
              </w:rPr>
              <w:t>Activity 1</w:t>
            </w:r>
            <w:r w:rsidR="003673D5" w:rsidRPr="007F0805">
              <w:rPr>
                <w:rFonts w:ascii="Arial" w:hAnsi="Arial" w:cs="Arial"/>
              </w:rPr>
              <w:t>5</w:t>
            </w:r>
            <w:r w:rsidR="00B65463">
              <w:rPr>
                <w:rFonts w:ascii="Arial" w:hAnsi="Arial" w:cs="Arial"/>
                <w:color w:val="000000"/>
              </w:rPr>
              <w:t>:  Fact or Opinion</w:t>
            </w:r>
            <w:r w:rsidRPr="007F0805">
              <w:rPr>
                <w:rFonts w:ascii="Arial" w:hAnsi="Arial" w:cs="Arial"/>
                <w:color w:val="000000"/>
              </w:rPr>
              <w:t xml:space="preserve">  </w:t>
            </w:r>
          </w:p>
        </w:tc>
      </w:tr>
      <w:tr w:rsidR="00405A7C" w:rsidRPr="007F0805" w:rsidTr="00490F75">
        <w:tblPrEx>
          <w:tblCellMar>
            <w:left w:w="115" w:type="dxa"/>
            <w:right w:w="115" w:type="dxa"/>
          </w:tblCellMar>
        </w:tblPrEx>
        <w:tc>
          <w:tcPr>
            <w:tcW w:w="1728" w:type="dxa"/>
            <w:gridSpan w:val="2"/>
            <w:tcBorders>
              <w:top w:val="single" w:sz="4" w:space="0" w:color="000000"/>
              <w:left w:val="single" w:sz="4" w:space="0" w:color="000000"/>
              <w:bottom w:val="single" w:sz="4" w:space="0" w:color="000000"/>
              <w:right w:val="single" w:sz="4" w:space="0" w:color="000000"/>
            </w:tcBorders>
          </w:tcPr>
          <w:p w:rsidR="00405A7C" w:rsidRPr="007F0805" w:rsidRDefault="00405A7C" w:rsidP="00962D4E">
            <w:pPr>
              <w:spacing w:after="0" w:line="240" w:lineRule="auto"/>
              <w:rPr>
                <w:rFonts w:ascii="Arial" w:hAnsi="Arial" w:cs="Arial"/>
              </w:rPr>
            </w:pPr>
            <w:r w:rsidRPr="007F0805">
              <w:rPr>
                <w:rFonts w:ascii="Arial" w:hAnsi="Arial" w:cs="Arial"/>
              </w:rPr>
              <w:lastRenderedPageBreak/>
              <w:t>Discussion (A)</w:t>
            </w:r>
          </w:p>
        </w:tc>
        <w:tc>
          <w:tcPr>
            <w:tcW w:w="6762" w:type="dxa"/>
            <w:gridSpan w:val="3"/>
            <w:tcBorders>
              <w:top w:val="single" w:sz="4" w:space="0" w:color="000000"/>
              <w:left w:val="single" w:sz="4" w:space="0" w:color="000000"/>
              <w:bottom w:val="single" w:sz="4" w:space="0" w:color="000000"/>
              <w:right w:val="single" w:sz="4" w:space="0" w:color="auto"/>
            </w:tcBorders>
          </w:tcPr>
          <w:p w:rsidR="00405A7C" w:rsidRPr="007F0805" w:rsidRDefault="00405A7C" w:rsidP="00B65463">
            <w:pPr>
              <w:spacing w:after="0" w:line="240" w:lineRule="auto"/>
              <w:rPr>
                <w:rFonts w:ascii="Arial" w:hAnsi="Arial" w:cs="Arial"/>
                <w:b/>
              </w:rPr>
            </w:pPr>
            <w:r w:rsidRPr="007F0805">
              <w:rPr>
                <w:rFonts w:ascii="Arial" w:hAnsi="Arial" w:cs="Arial"/>
                <w:color w:val="000000"/>
              </w:rPr>
              <w:t xml:space="preserve">Students make a list of phrases that are fact and phrases that are opinion.  After making lists, </w:t>
            </w:r>
            <w:r w:rsidR="00B65463">
              <w:rPr>
                <w:rFonts w:ascii="Arial" w:hAnsi="Arial" w:cs="Arial"/>
                <w:color w:val="000000"/>
              </w:rPr>
              <w:t>students will</w:t>
            </w:r>
            <w:r w:rsidRPr="007F0805">
              <w:rPr>
                <w:rFonts w:ascii="Arial" w:hAnsi="Arial" w:cs="Arial"/>
                <w:color w:val="000000"/>
              </w:rPr>
              <w:t xml:space="preserve"> pair/share the</w:t>
            </w:r>
            <w:r w:rsidR="00B65463">
              <w:rPr>
                <w:rFonts w:ascii="Arial" w:hAnsi="Arial" w:cs="Arial"/>
                <w:color w:val="000000"/>
              </w:rPr>
              <w:t>ir</w:t>
            </w:r>
            <w:r w:rsidRPr="007F0805">
              <w:rPr>
                <w:rFonts w:ascii="Arial" w:hAnsi="Arial" w:cs="Arial"/>
                <w:color w:val="000000"/>
              </w:rPr>
              <w:t xml:space="preserve"> findings</w:t>
            </w:r>
          </w:p>
        </w:tc>
        <w:tc>
          <w:tcPr>
            <w:tcW w:w="1380" w:type="dxa"/>
            <w:gridSpan w:val="2"/>
            <w:tcBorders>
              <w:top w:val="single" w:sz="4" w:space="0" w:color="000000"/>
              <w:left w:val="single" w:sz="4" w:space="0" w:color="auto"/>
              <w:bottom w:val="single" w:sz="4" w:space="0" w:color="000000"/>
              <w:right w:val="single" w:sz="4" w:space="0" w:color="000000"/>
            </w:tcBorders>
          </w:tcPr>
          <w:p w:rsidR="00405A7C" w:rsidRDefault="00B65463" w:rsidP="00BA2E36">
            <w:pPr>
              <w:spacing w:after="0" w:line="240" w:lineRule="auto"/>
              <w:rPr>
                <w:rFonts w:ascii="Arial" w:hAnsi="Arial" w:cs="Arial"/>
                <w:sz w:val="20"/>
                <w:szCs w:val="20"/>
              </w:rPr>
            </w:pPr>
            <w:r w:rsidRPr="00B65463">
              <w:rPr>
                <w:rFonts w:ascii="Arial" w:hAnsi="Arial" w:cs="Arial"/>
                <w:sz w:val="20"/>
                <w:szCs w:val="20"/>
              </w:rPr>
              <w:t>R.CCR.1</w:t>
            </w:r>
          </w:p>
          <w:p w:rsidR="00B65463" w:rsidRPr="00B65463" w:rsidRDefault="00B65463" w:rsidP="00BA2E36">
            <w:pPr>
              <w:spacing w:after="0" w:line="240" w:lineRule="auto"/>
              <w:rPr>
                <w:rFonts w:ascii="Arial" w:hAnsi="Arial" w:cs="Arial"/>
                <w:sz w:val="20"/>
                <w:szCs w:val="20"/>
              </w:rPr>
            </w:pPr>
          </w:p>
        </w:tc>
      </w:tr>
      <w:tr w:rsidR="00B65463" w:rsidRPr="007F0805" w:rsidTr="00490F75">
        <w:tblPrEx>
          <w:tblCellMar>
            <w:left w:w="115" w:type="dxa"/>
            <w:right w:w="115" w:type="dxa"/>
          </w:tblCellMar>
        </w:tblPrEx>
        <w:tc>
          <w:tcPr>
            <w:tcW w:w="9870" w:type="dxa"/>
            <w:gridSpan w:val="7"/>
            <w:tcBorders>
              <w:top w:val="single" w:sz="4" w:space="0" w:color="000000"/>
              <w:left w:val="single" w:sz="4" w:space="0" w:color="000000"/>
              <w:bottom w:val="single" w:sz="4" w:space="0" w:color="000000"/>
              <w:right w:val="single" w:sz="4" w:space="0" w:color="000000"/>
            </w:tcBorders>
          </w:tcPr>
          <w:p w:rsidR="00B65463" w:rsidRPr="007F0805" w:rsidRDefault="00B65463" w:rsidP="00405A7C">
            <w:pPr>
              <w:spacing w:after="0" w:line="240" w:lineRule="auto"/>
              <w:rPr>
                <w:rFonts w:ascii="Arial" w:hAnsi="Arial" w:cs="Arial"/>
              </w:rPr>
            </w:pPr>
            <w:r w:rsidRPr="007F0805">
              <w:rPr>
                <w:rFonts w:ascii="Arial" w:hAnsi="Arial" w:cs="Arial"/>
                <w:b/>
              </w:rPr>
              <w:t xml:space="preserve">                                  </w:t>
            </w:r>
            <w:r w:rsidRPr="007F0805">
              <w:rPr>
                <w:rFonts w:ascii="Arial" w:hAnsi="Arial" w:cs="Arial"/>
              </w:rPr>
              <w:t>Activity 16: Whole class discussion about bias</w:t>
            </w:r>
          </w:p>
        </w:tc>
      </w:tr>
      <w:tr w:rsidR="00405A7C" w:rsidRPr="007F0805" w:rsidTr="00490F75">
        <w:tblPrEx>
          <w:tblCellMar>
            <w:left w:w="115" w:type="dxa"/>
            <w:right w:w="115" w:type="dxa"/>
          </w:tblCellMar>
        </w:tblPrEx>
        <w:tc>
          <w:tcPr>
            <w:tcW w:w="1728" w:type="dxa"/>
            <w:gridSpan w:val="2"/>
            <w:tcBorders>
              <w:top w:val="single" w:sz="4" w:space="0" w:color="000000"/>
              <w:left w:val="single" w:sz="4" w:space="0" w:color="000000"/>
              <w:bottom w:val="single" w:sz="4" w:space="0" w:color="000000"/>
              <w:right w:val="single" w:sz="4" w:space="0" w:color="000000"/>
            </w:tcBorders>
          </w:tcPr>
          <w:p w:rsidR="00405A7C" w:rsidRPr="007F0805" w:rsidRDefault="00405A7C" w:rsidP="00BA2E36">
            <w:pPr>
              <w:spacing w:after="0" w:line="240" w:lineRule="auto"/>
              <w:rPr>
                <w:rFonts w:ascii="Arial" w:hAnsi="Arial" w:cs="Arial"/>
              </w:rPr>
            </w:pPr>
            <w:r w:rsidRPr="007F0805">
              <w:rPr>
                <w:rFonts w:ascii="Arial" w:hAnsi="Arial" w:cs="Arial"/>
              </w:rPr>
              <w:t>Discussion (A)</w:t>
            </w:r>
          </w:p>
        </w:tc>
        <w:tc>
          <w:tcPr>
            <w:tcW w:w="6762" w:type="dxa"/>
            <w:gridSpan w:val="3"/>
            <w:tcBorders>
              <w:top w:val="single" w:sz="4" w:space="0" w:color="000000"/>
              <w:left w:val="single" w:sz="4" w:space="0" w:color="000000"/>
              <w:bottom w:val="single" w:sz="4" w:space="0" w:color="000000"/>
              <w:right w:val="single" w:sz="4" w:space="0" w:color="auto"/>
            </w:tcBorders>
          </w:tcPr>
          <w:p w:rsidR="00405A7C" w:rsidRPr="00F0536D" w:rsidRDefault="00405A7C" w:rsidP="00B65463">
            <w:pPr>
              <w:spacing w:after="0" w:line="240" w:lineRule="auto"/>
              <w:rPr>
                <w:rFonts w:ascii="Arial" w:hAnsi="Arial" w:cs="Arial"/>
                <w:color w:val="000000"/>
              </w:rPr>
            </w:pPr>
            <w:r w:rsidRPr="007F0805">
              <w:rPr>
                <w:rFonts w:ascii="Arial" w:hAnsi="Arial" w:cs="Arial"/>
                <w:color w:val="000000"/>
              </w:rPr>
              <w:t xml:space="preserve">Does the author have a bias?  </w:t>
            </w:r>
            <w:proofErr w:type="gramStart"/>
            <w:r w:rsidRPr="007F0805">
              <w:rPr>
                <w:rFonts w:ascii="Arial" w:hAnsi="Arial" w:cs="Arial"/>
                <w:color w:val="000000"/>
              </w:rPr>
              <w:t>how</w:t>
            </w:r>
            <w:proofErr w:type="gramEnd"/>
            <w:r w:rsidRPr="007F0805">
              <w:rPr>
                <w:rFonts w:ascii="Arial" w:hAnsi="Arial" w:cs="Arial"/>
                <w:color w:val="000000"/>
              </w:rPr>
              <w:t xml:space="preserve"> do we know?  (his use of opinion in an objective news article) </w:t>
            </w:r>
          </w:p>
        </w:tc>
        <w:tc>
          <w:tcPr>
            <w:tcW w:w="1380" w:type="dxa"/>
            <w:gridSpan w:val="2"/>
            <w:tcBorders>
              <w:top w:val="single" w:sz="4" w:space="0" w:color="000000"/>
              <w:left w:val="single" w:sz="4" w:space="0" w:color="auto"/>
              <w:bottom w:val="single" w:sz="4" w:space="0" w:color="000000"/>
              <w:right w:val="single" w:sz="4" w:space="0" w:color="000000"/>
            </w:tcBorders>
          </w:tcPr>
          <w:p w:rsidR="00B65463" w:rsidRDefault="00B65463" w:rsidP="00B65463">
            <w:pPr>
              <w:spacing w:after="0" w:line="240" w:lineRule="auto"/>
              <w:rPr>
                <w:rFonts w:ascii="Arial" w:hAnsi="Arial" w:cs="Arial"/>
                <w:sz w:val="20"/>
                <w:szCs w:val="20"/>
              </w:rPr>
            </w:pPr>
            <w:r w:rsidRPr="00B65463">
              <w:rPr>
                <w:rFonts w:ascii="Arial" w:hAnsi="Arial" w:cs="Arial"/>
                <w:sz w:val="20"/>
                <w:szCs w:val="20"/>
              </w:rPr>
              <w:t>R.CCR.1</w:t>
            </w:r>
          </w:p>
          <w:p w:rsidR="00405A7C" w:rsidRPr="00F0536D" w:rsidRDefault="00B65463" w:rsidP="00B65463">
            <w:pPr>
              <w:spacing w:after="0" w:line="240" w:lineRule="auto"/>
              <w:rPr>
                <w:rFonts w:ascii="Arial" w:hAnsi="Arial" w:cs="Arial"/>
                <w:color w:val="000000"/>
              </w:rPr>
            </w:pPr>
            <w:r>
              <w:rPr>
                <w:rFonts w:ascii="Arial" w:hAnsi="Arial" w:cs="Arial"/>
                <w:sz w:val="20"/>
                <w:szCs w:val="20"/>
              </w:rPr>
              <w:t>R.CCR.8</w:t>
            </w:r>
          </w:p>
        </w:tc>
      </w:tr>
      <w:tr w:rsidR="00913117" w:rsidRPr="007F0805" w:rsidTr="00490F75">
        <w:tblPrEx>
          <w:tblCellMar>
            <w:left w:w="115" w:type="dxa"/>
            <w:right w:w="115" w:type="dxa"/>
          </w:tblCellMar>
        </w:tblPrEx>
        <w:tc>
          <w:tcPr>
            <w:tcW w:w="9870" w:type="dxa"/>
            <w:gridSpan w:val="7"/>
            <w:tcBorders>
              <w:top w:val="single" w:sz="4" w:space="0" w:color="000000"/>
              <w:left w:val="single" w:sz="4" w:space="0" w:color="000000"/>
              <w:bottom w:val="single" w:sz="4" w:space="0" w:color="000000"/>
              <w:right w:val="single" w:sz="4" w:space="0" w:color="000000"/>
            </w:tcBorders>
            <w:shd w:val="clear" w:color="auto" w:fill="D9D9D9"/>
            <w:vAlign w:val="center"/>
          </w:tcPr>
          <w:p w:rsidR="00913117" w:rsidRPr="007F0805" w:rsidRDefault="00913117" w:rsidP="00DB581F">
            <w:pPr>
              <w:spacing w:after="0" w:line="240" w:lineRule="auto"/>
              <w:jc w:val="center"/>
              <w:rPr>
                <w:rFonts w:ascii="Arial" w:hAnsi="Arial" w:cs="Arial"/>
                <w:b/>
              </w:rPr>
            </w:pPr>
            <w:r w:rsidRPr="007F0805">
              <w:rPr>
                <w:rFonts w:ascii="Arial" w:hAnsi="Arial" w:cs="Arial"/>
                <w:b/>
              </w:rPr>
              <w:t xml:space="preserve">Text: </w:t>
            </w:r>
            <w:r w:rsidRPr="007F0805">
              <w:rPr>
                <w:rFonts w:ascii="Arial" w:hAnsi="Arial" w:cs="Arial"/>
              </w:rPr>
              <w:t>Obama, Barack. “The Right Thing to Do. “ 18 May 2010.</w:t>
            </w:r>
          </w:p>
        </w:tc>
      </w:tr>
      <w:tr w:rsidR="006A5568" w:rsidRPr="007F0805" w:rsidTr="00490F75">
        <w:tblPrEx>
          <w:tblCellMar>
            <w:left w:w="115" w:type="dxa"/>
            <w:right w:w="115" w:type="dxa"/>
          </w:tblCellMar>
        </w:tblPrEx>
        <w:tc>
          <w:tcPr>
            <w:tcW w:w="9870" w:type="dxa"/>
            <w:gridSpan w:val="7"/>
            <w:tcBorders>
              <w:top w:val="single" w:sz="4" w:space="0" w:color="000000"/>
              <w:left w:val="single" w:sz="4" w:space="0" w:color="000000"/>
              <w:bottom w:val="single" w:sz="4" w:space="0" w:color="000000"/>
              <w:right w:val="single" w:sz="4" w:space="0" w:color="000000"/>
            </w:tcBorders>
          </w:tcPr>
          <w:p w:rsidR="006A5568" w:rsidRPr="007F0805" w:rsidRDefault="006A5568" w:rsidP="00D3346D">
            <w:pPr>
              <w:spacing w:after="0" w:line="240" w:lineRule="auto"/>
              <w:rPr>
                <w:rFonts w:ascii="Arial" w:hAnsi="Arial" w:cs="Arial"/>
              </w:rPr>
            </w:pPr>
            <w:r w:rsidRPr="007F0805">
              <w:rPr>
                <w:rFonts w:ascii="Arial" w:hAnsi="Arial" w:cs="Arial"/>
              </w:rPr>
              <w:t xml:space="preserve">              </w:t>
            </w:r>
            <w:r w:rsidR="002F16FD" w:rsidRPr="007F0805">
              <w:rPr>
                <w:rFonts w:ascii="Arial" w:hAnsi="Arial" w:cs="Arial"/>
              </w:rPr>
              <w:t xml:space="preserve">                    Activity 1</w:t>
            </w:r>
            <w:r w:rsidR="00D3346D" w:rsidRPr="007F0805">
              <w:rPr>
                <w:rFonts w:ascii="Arial" w:hAnsi="Arial" w:cs="Arial"/>
              </w:rPr>
              <w:t>7</w:t>
            </w:r>
            <w:r w:rsidR="002F16FD" w:rsidRPr="007F0805">
              <w:rPr>
                <w:rFonts w:ascii="Arial" w:hAnsi="Arial" w:cs="Arial"/>
              </w:rPr>
              <w:t>: Creating Connection</w:t>
            </w:r>
          </w:p>
        </w:tc>
      </w:tr>
      <w:tr w:rsidR="00405A7C" w:rsidRPr="007F0805" w:rsidTr="00490F75">
        <w:tblPrEx>
          <w:tblCellMar>
            <w:left w:w="115" w:type="dxa"/>
            <w:right w:w="115" w:type="dxa"/>
          </w:tblCellMar>
        </w:tblPrEx>
        <w:tc>
          <w:tcPr>
            <w:tcW w:w="1728" w:type="dxa"/>
            <w:gridSpan w:val="2"/>
            <w:tcBorders>
              <w:top w:val="single" w:sz="4" w:space="0" w:color="000000"/>
              <w:left w:val="single" w:sz="4" w:space="0" w:color="000000"/>
              <w:bottom w:val="single" w:sz="4" w:space="0" w:color="000000"/>
              <w:right w:val="single" w:sz="4" w:space="0" w:color="000000"/>
            </w:tcBorders>
          </w:tcPr>
          <w:p w:rsidR="00405A7C" w:rsidRPr="007F0805" w:rsidRDefault="00405A7C" w:rsidP="00BA2E36">
            <w:pPr>
              <w:spacing w:after="0" w:line="240" w:lineRule="auto"/>
              <w:rPr>
                <w:rFonts w:ascii="Arial" w:hAnsi="Arial" w:cs="Arial"/>
              </w:rPr>
            </w:pPr>
            <w:r w:rsidRPr="007F0805">
              <w:rPr>
                <w:rFonts w:ascii="Arial" w:hAnsi="Arial" w:cs="Arial"/>
              </w:rPr>
              <w:t>Creating Connections (B)</w:t>
            </w:r>
          </w:p>
        </w:tc>
        <w:tc>
          <w:tcPr>
            <w:tcW w:w="6762" w:type="dxa"/>
            <w:gridSpan w:val="3"/>
            <w:tcBorders>
              <w:top w:val="single" w:sz="4" w:space="0" w:color="000000"/>
              <w:left w:val="single" w:sz="4" w:space="0" w:color="000000"/>
              <w:bottom w:val="single" w:sz="4" w:space="0" w:color="000000"/>
              <w:right w:val="single" w:sz="4" w:space="0" w:color="auto"/>
            </w:tcBorders>
          </w:tcPr>
          <w:p w:rsidR="00405A7C" w:rsidRPr="007F0805" w:rsidRDefault="008E27D1" w:rsidP="00B65463">
            <w:pPr>
              <w:spacing w:after="0" w:line="240" w:lineRule="auto"/>
              <w:rPr>
                <w:rFonts w:ascii="Arial" w:hAnsi="Arial" w:cs="Arial"/>
                <w:color w:val="000000"/>
              </w:rPr>
            </w:pPr>
            <w:hyperlink w:anchor="StrategyK" w:history="1">
              <w:proofErr w:type="spellStart"/>
              <w:r w:rsidR="00405A7C" w:rsidRPr="007F0805">
                <w:rPr>
                  <w:rStyle w:val="Hyperlink"/>
                  <w:rFonts w:ascii="Arial" w:hAnsi="Arial" w:cs="Arial"/>
                  <w:b/>
                </w:rPr>
                <w:t>Quickwrite</w:t>
              </w:r>
              <w:proofErr w:type="spellEnd"/>
              <w:r w:rsidR="00405A7C" w:rsidRPr="007F0805">
                <w:rPr>
                  <w:rStyle w:val="Hyperlink"/>
                  <w:rFonts w:ascii="Arial" w:hAnsi="Arial" w:cs="Arial"/>
                  <w:b/>
                </w:rPr>
                <w:t xml:space="preserve"> (</w:t>
              </w:r>
              <w:r w:rsidR="00405A7C">
                <w:rPr>
                  <w:rStyle w:val="Hyperlink"/>
                  <w:rFonts w:ascii="Arial" w:hAnsi="Arial" w:cs="Arial"/>
                  <w:b/>
                </w:rPr>
                <w:t xml:space="preserve">CCSSO </w:t>
              </w:r>
              <w:r w:rsidR="00405A7C" w:rsidRPr="00E10C3C">
                <w:rPr>
                  <w:rStyle w:val="Hyperlink"/>
                  <w:rFonts w:ascii="Arial" w:hAnsi="Arial" w:cs="Arial"/>
                  <w:b/>
                </w:rPr>
                <w:t>Tool</w:t>
              </w:r>
              <w:r w:rsidR="00405A7C" w:rsidRPr="007F0805">
                <w:rPr>
                  <w:rStyle w:val="Hyperlink"/>
                  <w:rFonts w:ascii="Arial" w:hAnsi="Arial" w:cs="Arial"/>
                  <w:b/>
                </w:rPr>
                <w:t xml:space="preserve"> K)</w:t>
              </w:r>
            </w:hyperlink>
            <w:r w:rsidR="00405A7C">
              <w:rPr>
                <w:rFonts w:ascii="Arial" w:hAnsi="Arial" w:cs="Arial"/>
                <w:b/>
              </w:rPr>
              <w:t xml:space="preserve">: </w:t>
            </w:r>
            <w:r w:rsidR="00405A7C" w:rsidRPr="007F0805">
              <w:rPr>
                <w:rFonts w:ascii="Arial" w:hAnsi="Arial" w:cs="Arial"/>
                <w:color w:val="000000"/>
              </w:rPr>
              <w:t xml:space="preserve">what is the right thing to do?  Assume you are in charge of making decisions during an economic recession.  What do you do?  Create more money for a short term fix?  Or shut down the banks and save all money in the </w:t>
            </w:r>
            <w:r w:rsidR="00405A7C">
              <w:rPr>
                <w:rFonts w:ascii="Arial" w:hAnsi="Arial" w:cs="Arial"/>
                <w:color w:val="000000"/>
              </w:rPr>
              <w:t>n</w:t>
            </w:r>
            <w:r w:rsidR="00405A7C" w:rsidRPr="007F0805">
              <w:rPr>
                <w:rFonts w:ascii="Arial" w:hAnsi="Arial" w:cs="Arial"/>
                <w:color w:val="000000"/>
              </w:rPr>
              <w:t>ation?  Why?</w:t>
            </w:r>
          </w:p>
        </w:tc>
        <w:tc>
          <w:tcPr>
            <w:tcW w:w="1380" w:type="dxa"/>
            <w:gridSpan w:val="2"/>
            <w:tcBorders>
              <w:top w:val="single" w:sz="4" w:space="0" w:color="000000"/>
              <w:left w:val="single" w:sz="4" w:space="0" w:color="auto"/>
              <w:bottom w:val="single" w:sz="4" w:space="0" w:color="000000"/>
              <w:right w:val="single" w:sz="4" w:space="0" w:color="000000"/>
            </w:tcBorders>
          </w:tcPr>
          <w:p w:rsidR="00B65463" w:rsidRDefault="00B65463" w:rsidP="00B65463">
            <w:pPr>
              <w:spacing w:after="0" w:line="240" w:lineRule="auto"/>
              <w:rPr>
                <w:rFonts w:ascii="Arial" w:hAnsi="Arial" w:cs="Arial"/>
                <w:sz w:val="20"/>
                <w:szCs w:val="20"/>
              </w:rPr>
            </w:pPr>
            <w:r>
              <w:rPr>
                <w:rFonts w:ascii="Arial" w:hAnsi="Arial" w:cs="Arial"/>
                <w:sz w:val="20"/>
                <w:szCs w:val="20"/>
              </w:rPr>
              <w:t>W.CCR.4</w:t>
            </w:r>
          </w:p>
          <w:p w:rsidR="00405A7C" w:rsidRPr="007F0805" w:rsidRDefault="00B65463" w:rsidP="00B65463">
            <w:pPr>
              <w:rPr>
                <w:rFonts w:ascii="Arial" w:hAnsi="Arial" w:cs="Arial"/>
                <w:color w:val="000000"/>
              </w:rPr>
            </w:pPr>
            <w:r>
              <w:rPr>
                <w:rFonts w:ascii="Arial" w:hAnsi="Arial" w:cs="Arial"/>
                <w:sz w:val="20"/>
                <w:szCs w:val="20"/>
              </w:rPr>
              <w:t>W.CCR.10</w:t>
            </w:r>
          </w:p>
        </w:tc>
      </w:tr>
      <w:tr w:rsidR="002F16FD" w:rsidRPr="007F0805" w:rsidTr="00490F75">
        <w:tblPrEx>
          <w:tblCellMar>
            <w:left w:w="115" w:type="dxa"/>
            <w:right w:w="115" w:type="dxa"/>
          </w:tblCellMar>
        </w:tblPrEx>
        <w:tc>
          <w:tcPr>
            <w:tcW w:w="9870" w:type="dxa"/>
            <w:gridSpan w:val="7"/>
            <w:tcBorders>
              <w:top w:val="single" w:sz="4" w:space="0" w:color="000000"/>
              <w:left w:val="single" w:sz="4" w:space="0" w:color="000000"/>
              <w:bottom w:val="single" w:sz="4" w:space="0" w:color="000000"/>
              <w:right w:val="single" w:sz="4" w:space="0" w:color="000000"/>
            </w:tcBorders>
          </w:tcPr>
          <w:p w:rsidR="002F16FD" w:rsidRPr="007F0805" w:rsidRDefault="002F16FD" w:rsidP="00D3346D">
            <w:pPr>
              <w:spacing w:after="0" w:line="240" w:lineRule="auto"/>
              <w:rPr>
                <w:rFonts w:ascii="Arial" w:hAnsi="Arial" w:cs="Arial"/>
              </w:rPr>
            </w:pPr>
            <w:r w:rsidRPr="007F0805">
              <w:rPr>
                <w:rFonts w:ascii="Arial" w:hAnsi="Arial" w:cs="Arial"/>
              </w:rPr>
              <w:t xml:space="preserve">                                   Activity 1</w:t>
            </w:r>
            <w:r w:rsidR="00D3346D" w:rsidRPr="007F0805">
              <w:rPr>
                <w:rFonts w:ascii="Arial" w:hAnsi="Arial" w:cs="Arial"/>
              </w:rPr>
              <w:t>8</w:t>
            </w:r>
            <w:r w:rsidRPr="007F0805">
              <w:rPr>
                <w:rFonts w:ascii="Arial" w:hAnsi="Arial" w:cs="Arial"/>
              </w:rPr>
              <w:t>: First Read</w:t>
            </w:r>
          </w:p>
        </w:tc>
      </w:tr>
      <w:tr w:rsidR="00405A7C" w:rsidRPr="007F0805" w:rsidTr="00490F75">
        <w:tblPrEx>
          <w:tblCellMar>
            <w:left w:w="115" w:type="dxa"/>
            <w:right w:w="115" w:type="dxa"/>
          </w:tblCellMar>
        </w:tblPrEx>
        <w:tc>
          <w:tcPr>
            <w:tcW w:w="1728" w:type="dxa"/>
            <w:gridSpan w:val="2"/>
            <w:tcBorders>
              <w:top w:val="single" w:sz="4" w:space="0" w:color="000000"/>
              <w:left w:val="single" w:sz="4" w:space="0" w:color="000000"/>
              <w:bottom w:val="single" w:sz="4" w:space="0" w:color="000000"/>
              <w:right w:val="single" w:sz="4" w:space="0" w:color="000000"/>
            </w:tcBorders>
          </w:tcPr>
          <w:p w:rsidR="00405A7C" w:rsidRPr="007F0805" w:rsidRDefault="00405A7C" w:rsidP="00BA2E36">
            <w:pPr>
              <w:spacing w:after="0" w:line="240" w:lineRule="auto"/>
              <w:rPr>
                <w:rFonts w:ascii="Arial" w:hAnsi="Arial" w:cs="Arial"/>
              </w:rPr>
            </w:pPr>
            <w:r w:rsidRPr="007F0805">
              <w:rPr>
                <w:rFonts w:ascii="Arial" w:hAnsi="Arial" w:cs="Arial"/>
              </w:rPr>
              <w:t>Annotation (D)</w:t>
            </w:r>
          </w:p>
        </w:tc>
        <w:tc>
          <w:tcPr>
            <w:tcW w:w="6762" w:type="dxa"/>
            <w:gridSpan w:val="3"/>
            <w:tcBorders>
              <w:top w:val="single" w:sz="4" w:space="0" w:color="000000"/>
              <w:left w:val="single" w:sz="4" w:space="0" w:color="000000"/>
              <w:bottom w:val="single" w:sz="4" w:space="0" w:color="000000"/>
              <w:right w:val="single" w:sz="4" w:space="0" w:color="auto"/>
            </w:tcBorders>
          </w:tcPr>
          <w:p w:rsidR="00405A7C" w:rsidRPr="007F0805" w:rsidRDefault="00405A7C" w:rsidP="00BA2E36">
            <w:pPr>
              <w:spacing w:after="0" w:line="240" w:lineRule="auto"/>
              <w:rPr>
                <w:rFonts w:ascii="Arial" w:hAnsi="Arial" w:cs="Arial"/>
                <w:b/>
              </w:rPr>
            </w:pPr>
            <w:r w:rsidRPr="007F0805">
              <w:rPr>
                <w:rFonts w:ascii="Arial" w:hAnsi="Arial" w:cs="Arial"/>
                <w:color w:val="000000"/>
              </w:rPr>
              <w:t>Circle all important words. These might be words that hinder comprehension, words that add bias, words that create a mood or feeling in the reader.</w:t>
            </w:r>
          </w:p>
        </w:tc>
        <w:tc>
          <w:tcPr>
            <w:tcW w:w="1380" w:type="dxa"/>
            <w:gridSpan w:val="2"/>
            <w:tcBorders>
              <w:top w:val="single" w:sz="4" w:space="0" w:color="000000"/>
              <w:left w:val="single" w:sz="4" w:space="0" w:color="auto"/>
              <w:bottom w:val="single" w:sz="4" w:space="0" w:color="000000"/>
              <w:right w:val="single" w:sz="4" w:space="0" w:color="000000"/>
            </w:tcBorders>
          </w:tcPr>
          <w:p w:rsidR="00405A7C" w:rsidRDefault="00B65463" w:rsidP="00BA2E36">
            <w:pPr>
              <w:spacing w:after="0" w:line="240" w:lineRule="auto"/>
              <w:rPr>
                <w:rFonts w:ascii="Arial" w:hAnsi="Arial" w:cs="Arial"/>
                <w:sz w:val="20"/>
                <w:szCs w:val="20"/>
              </w:rPr>
            </w:pPr>
            <w:r w:rsidRPr="00B65463">
              <w:rPr>
                <w:rFonts w:ascii="Arial" w:hAnsi="Arial" w:cs="Arial"/>
                <w:sz w:val="20"/>
                <w:szCs w:val="20"/>
              </w:rPr>
              <w:t>R.</w:t>
            </w:r>
            <w:r w:rsidR="008E7944">
              <w:rPr>
                <w:rFonts w:ascii="Arial" w:hAnsi="Arial" w:cs="Arial"/>
                <w:sz w:val="20"/>
                <w:szCs w:val="20"/>
              </w:rPr>
              <w:t>CCR.1</w:t>
            </w:r>
          </w:p>
          <w:p w:rsidR="0045416D" w:rsidRPr="00B65463" w:rsidRDefault="0045416D" w:rsidP="00BA2E36">
            <w:pPr>
              <w:spacing w:after="0" w:line="240" w:lineRule="auto"/>
              <w:rPr>
                <w:rFonts w:ascii="Arial" w:hAnsi="Arial" w:cs="Arial"/>
                <w:sz w:val="20"/>
                <w:szCs w:val="20"/>
              </w:rPr>
            </w:pPr>
            <w:r>
              <w:rPr>
                <w:rFonts w:ascii="Arial" w:hAnsi="Arial" w:cs="Arial"/>
                <w:sz w:val="20"/>
                <w:szCs w:val="20"/>
              </w:rPr>
              <w:t>R.CCR.4</w:t>
            </w:r>
          </w:p>
        </w:tc>
      </w:tr>
      <w:tr w:rsidR="00002A0F" w:rsidRPr="007F0805" w:rsidTr="00490F75">
        <w:tblPrEx>
          <w:tblCellMar>
            <w:left w:w="115" w:type="dxa"/>
            <w:right w:w="115" w:type="dxa"/>
          </w:tblCellMar>
        </w:tblPrEx>
        <w:tc>
          <w:tcPr>
            <w:tcW w:w="9870" w:type="dxa"/>
            <w:gridSpan w:val="7"/>
            <w:tcBorders>
              <w:top w:val="single" w:sz="4" w:space="0" w:color="000000"/>
              <w:left w:val="single" w:sz="4" w:space="0" w:color="000000"/>
              <w:bottom w:val="single" w:sz="4" w:space="0" w:color="000000"/>
              <w:right w:val="single" w:sz="4" w:space="0" w:color="000000"/>
            </w:tcBorders>
          </w:tcPr>
          <w:p w:rsidR="00002A0F" w:rsidRPr="007F0805" w:rsidRDefault="00002A0F" w:rsidP="00D3346D">
            <w:pPr>
              <w:spacing w:after="0" w:line="240" w:lineRule="auto"/>
              <w:rPr>
                <w:rFonts w:ascii="Arial" w:hAnsi="Arial" w:cs="Arial"/>
                <w:color w:val="000000"/>
              </w:rPr>
            </w:pPr>
            <w:r w:rsidRPr="007F0805">
              <w:rPr>
                <w:rFonts w:ascii="Arial" w:hAnsi="Arial" w:cs="Arial"/>
                <w:color w:val="000000"/>
              </w:rPr>
              <w:t xml:space="preserve">                           Activity 1</w:t>
            </w:r>
            <w:r w:rsidR="00D3346D" w:rsidRPr="007F0805">
              <w:rPr>
                <w:rFonts w:ascii="Arial" w:hAnsi="Arial" w:cs="Arial"/>
                <w:color w:val="000000"/>
              </w:rPr>
              <w:t>9</w:t>
            </w:r>
            <w:r w:rsidRPr="007F0805">
              <w:rPr>
                <w:rFonts w:ascii="Arial" w:hAnsi="Arial" w:cs="Arial"/>
                <w:color w:val="000000"/>
              </w:rPr>
              <w:t>: Pair/share the findings of words.</w:t>
            </w:r>
          </w:p>
        </w:tc>
      </w:tr>
      <w:tr w:rsidR="00405A7C" w:rsidRPr="007F0805" w:rsidTr="00490F75">
        <w:tblPrEx>
          <w:tblCellMar>
            <w:left w:w="115" w:type="dxa"/>
            <w:right w:w="115" w:type="dxa"/>
          </w:tblCellMar>
        </w:tblPrEx>
        <w:tc>
          <w:tcPr>
            <w:tcW w:w="1728" w:type="dxa"/>
            <w:gridSpan w:val="2"/>
            <w:tcBorders>
              <w:top w:val="single" w:sz="4" w:space="0" w:color="000000"/>
              <w:left w:val="single" w:sz="4" w:space="0" w:color="000000"/>
              <w:bottom w:val="single" w:sz="4" w:space="0" w:color="000000"/>
              <w:right w:val="single" w:sz="4" w:space="0" w:color="000000"/>
            </w:tcBorders>
          </w:tcPr>
          <w:p w:rsidR="00405A7C" w:rsidRPr="007F0805" w:rsidRDefault="00405A7C" w:rsidP="00BA2E36">
            <w:pPr>
              <w:spacing w:after="0" w:line="240" w:lineRule="auto"/>
              <w:rPr>
                <w:rFonts w:ascii="Arial" w:hAnsi="Arial" w:cs="Arial"/>
              </w:rPr>
            </w:pPr>
            <w:r w:rsidRPr="007F0805">
              <w:rPr>
                <w:rFonts w:ascii="Arial" w:hAnsi="Arial" w:cs="Arial"/>
              </w:rPr>
              <w:t>Discussion (D)</w:t>
            </w:r>
          </w:p>
        </w:tc>
        <w:tc>
          <w:tcPr>
            <w:tcW w:w="6762" w:type="dxa"/>
            <w:gridSpan w:val="3"/>
            <w:tcBorders>
              <w:top w:val="single" w:sz="4" w:space="0" w:color="000000"/>
              <w:left w:val="single" w:sz="4" w:space="0" w:color="000000"/>
              <w:bottom w:val="single" w:sz="4" w:space="0" w:color="000000"/>
              <w:right w:val="single" w:sz="4" w:space="0" w:color="auto"/>
            </w:tcBorders>
          </w:tcPr>
          <w:p w:rsidR="00405A7C" w:rsidRPr="007F0805" w:rsidRDefault="00405A7C" w:rsidP="005408CF">
            <w:pPr>
              <w:spacing w:after="0" w:line="240" w:lineRule="auto"/>
              <w:rPr>
                <w:rFonts w:ascii="Arial" w:hAnsi="Arial" w:cs="Arial"/>
                <w:color w:val="000000"/>
              </w:rPr>
            </w:pPr>
            <w:r w:rsidRPr="007F0805">
              <w:rPr>
                <w:rFonts w:ascii="Arial" w:hAnsi="Arial" w:cs="Arial"/>
                <w:color w:val="000000"/>
              </w:rPr>
              <w:t>Discuss the importance of the words and discuss the author</w:t>
            </w:r>
            <w:r w:rsidR="0045416D">
              <w:rPr>
                <w:rFonts w:ascii="Arial" w:hAnsi="Arial" w:cs="Arial"/>
                <w:color w:val="000000"/>
              </w:rPr>
              <w:t>,</w:t>
            </w:r>
            <w:r w:rsidRPr="007F0805">
              <w:rPr>
                <w:rFonts w:ascii="Arial" w:hAnsi="Arial" w:cs="Arial"/>
                <w:color w:val="000000"/>
              </w:rPr>
              <w:t xml:space="preserve"> (Obama)'s tone toward the subject. What is the mood he is trying to create in the audience?  What is his purpose?</w:t>
            </w:r>
          </w:p>
        </w:tc>
        <w:tc>
          <w:tcPr>
            <w:tcW w:w="1380" w:type="dxa"/>
            <w:gridSpan w:val="2"/>
            <w:tcBorders>
              <w:top w:val="single" w:sz="4" w:space="0" w:color="000000"/>
              <w:left w:val="single" w:sz="4" w:space="0" w:color="auto"/>
              <w:bottom w:val="single" w:sz="4" w:space="0" w:color="000000"/>
              <w:right w:val="single" w:sz="4" w:space="0" w:color="000000"/>
            </w:tcBorders>
          </w:tcPr>
          <w:p w:rsidR="00405A7C" w:rsidRDefault="0045416D" w:rsidP="005408CF">
            <w:pPr>
              <w:spacing w:after="0" w:line="240" w:lineRule="auto"/>
              <w:rPr>
                <w:rFonts w:ascii="Arial" w:hAnsi="Arial" w:cs="Arial"/>
                <w:color w:val="000000"/>
                <w:sz w:val="20"/>
                <w:szCs w:val="20"/>
              </w:rPr>
            </w:pPr>
            <w:r>
              <w:rPr>
                <w:rFonts w:ascii="Arial" w:hAnsi="Arial" w:cs="Arial"/>
                <w:color w:val="000000"/>
                <w:sz w:val="20"/>
                <w:szCs w:val="20"/>
              </w:rPr>
              <w:t>R.CCR.6</w:t>
            </w:r>
          </w:p>
          <w:p w:rsidR="006F0B05" w:rsidRPr="0045416D" w:rsidRDefault="006F0B05" w:rsidP="005408CF">
            <w:pPr>
              <w:spacing w:after="0" w:line="240" w:lineRule="auto"/>
              <w:rPr>
                <w:rFonts w:ascii="Arial" w:hAnsi="Arial" w:cs="Arial"/>
                <w:color w:val="000000"/>
                <w:sz w:val="20"/>
                <w:szCs w:val="20"/>
              </w:rPr>
            </w:pPr>
            <w:r>
              <w:rPr>
                <w:rFonts w:ascii="Arial" w:hAnsi="Arial" w:cs="Arial"/>
                <w:color w:val="000000"/>
                <w:sz w:val="20"/>
                <w:szCs w:val="20"/>
              </w:rPr>
              <w:t>R.CCR.8</w:t>
            </w:r>
          </w:p>
        </w:tc>
      </w:tr>
      <w:tr w:rsidR="00002A0F" w:rsidRPr="007F0805" w:rsidTr="00490F75">
        <w:tblPrEx>
          <w:tblCellMar>
            <w:left w:w="115" w:type="dxa"/>
            <w:right w:w="115" w:type="dxa"/>
          </w:tblCellMar>
        </w:tblPrEx>
        <w:tc>
          <w:tcPr>
            <w:tcW w:w="9870" w:type="dxa"/>
            <w:gridSpan w:val="7"/>
            <w:tcBorders>
              <w:top w:val="single" w:sz="4" w:space="0" w:color="000000"/>
              <w:left w:val="single" w:sz="4" w:space="0" w:color="000000"/>
              <w:bottom w:val="single" w:sz="4" w:space="0" w:color="000000"/>
              <w:right w:val="single" w:sz="4" w:space="0" w:color="000000"/>
            </w:tcBorders>
          </w:tcPr>
          <w:p w:rsidR="00002A0F" w:rsidRPr="007F0805" w:rsidRDefault="00002A0F" w:rsidP="00514434">
            <w:pPr>
              <w:spacing w:after="0" w:line="240" w:lineRule="auto"/>
              <w:rPr>
                <w:rFonts w:ascii="Arial" w:hAnsi="Arial" w:cs="Arial"/>
                <w:color w:val="000000"/>
              </w:rPr>
            </w:pPr>
            <w:r w:rsidRPr="007F0805">
              <w:rPr>
                <w:rFonts w:ascii="Arial" w:hAnsi="Arial" w:cs="Arial"/>
                <w:color w:val="000000"/>
              </w:rPr>
              <w:t xml:space="preserve">                           Activity </w:t>
            </w:r>
            <w:r w:rsidR="00514434" w:rsidRPr="007F0805">
              <w:rPr>
                <w:rFonts w:ascii="Arial" w:hAnsi="Arial" w:cs="Arial"/>
                <w:color w:val="000000"/>
              </w:rPr>
              <w:t>20</w:t>
            </w:r>
            <w:r w:rsidRPr="007F0805">
              <w:rPr>
                <w:rFonts w:ascii="Arial" w:hAnsi="Arial" w:cs="Arial"/>
                <w:color w:val="000000"/>
              </w:rPr>
              <w:t>: Second Read</w:t>
            </w:r>
          </w:p>
        </w:tc>
      </w:tr>
      <w:tr w:rsidR="00405A7C" w:rsidRPr="007F0805" w:rsidTr="00490F75">
        <w:tblPrEx>
          <w:tblCellMar>
            <w:left w:w="115" w:type="dxa"/>
            <w:right w:w="115" w:type="dxa"/>
          </w:tblCellMar>
        </w:tblPrEx>
        <w:tc>
          <w:tcPr>
            <w:tcW w:w="1728" w:type="dxa"/>
            <w:gridSpan w:val="2"/>
            <w:tcBorders>
              <w:top w:val="single" w:sz="4" w:space="0" w:color="000000"/>
              <w:left w:val="single" w:sz="4" w:space="0" w:color="000000"/>
              <w:bottom w:val="single" w:sz="4" w:space="0" w:color="000000"/>
              <w:right w:val="single" w:sz="4" w:space="0" w:color="000000"/>
            </w:tcBorders>
          </w:tcPr>
          <w:p w:rsidR="00405A7C" w:rsidRPr="007F0805" w:rsidRDefault="00405A7C" w:rsidP="007B398A">
            <w:pPr>
              <w:spacing w:after="0" w:line="240" w:lineRule="auto"/>
              <w:rPr>
                <w:rFonts w:ascii="Arial" w:hAnsi="Arial" w:cs="Arial"/>
              </w:rPr>
            </w:pPr>
            <w:r w:rsidRPr="007F0805">
              <w:rPr>
                <w:rFonts w:ascii="Arial" w:hAnsi="Arial" w:cs="Arial"/>
              </w:rPr>
              <w:t>Annotation (D)</w:t>
            </w:r>
          </w:p>
        </w:tc>
        <w:tc>
          <w:tcPr>
            <w:tcW w:w="6762" w:type="dxa"/>
            <w:gridSpan w:val="3"/>
            <w:tcBorders>
              <w:top w:val="single" w:sz="4" w:space="0" w:color="000000"/>
              <w:left w:val="single" w:sz="4" w:space="0" w:color="000000"/>
              <w:bottom w:val="single" w:sz="4" w:space="0" w:color="000000"/>
              <w:right w:val="single" w:sz="4" w:space="0" w:color="auto"/>
            </w:tcBorders>
          </w:tcPr>
          <w:p w:rsidR="00405A7C" w:rsidRPr="007F0805" w:rsidRDefault="00405A7C" w:rsidP="00AA3769">
            <w:pPr>
              <w:spacing w:after="0" w:line="240" w:lineRule="auto"/>
              <w:rPr>
                <w:rFonts w:ascii="Arial" w:hAnsi="Arial" w:cs="Arial"/>
                <w:color w:val="000000"/>
              </w:rPr>
            </w:pPr>
            <w:r w:rsidRPr="007F0805">
              <w:rPr>
                <w:rFonts w:ascii="Arial" w:hAnsi="Arial" w:cs="Arial"/>
                <w:color w:val="000000"/>
              </w:rPr>
              <w:t xml:space="preserve">Number the paragraphs in the speech.  Beside each paragraph, write one word that describes the purpose of that paragraph in the speech. For example, </w:t>
            </w:r>
            <w:r>
              <w:rPr>
                <w:rFonts w:ascii="Arial" w:hAnsi="Arial" w:cs="Arial"/>
                <w:color w:val="000000"/>
              </w:rPr>
              <w:t>one</w:t>
            </w:r>
            <w:r w:rsidRPr="007F0805">
              <w:rPr>
                <w:rFonts w:ascii="Arial" w:hAnsi="Arial" w:cs="Arial"/>
                <w:color w:val="000000"/>
              </w:rPr>
              <w:t xml:space="preserve"> paragraph </w:t>
            </w:r>
            <w:r>
              <w:rPr>
                <w:rFonts w:ascii="Arial" w:hAnsi="Arial" w:cs="Arial"/>
                <w:color w:val="000000"/>
              </w:rPr>
              <w:t xml:space="preserve">might serve to explain the details </w:t>
            </w:r>
            <w:r w:rsidRPr="007F0805">
              <w:rPr>
                <w:rFonts w:ascii="Arial" w:hAnsi="Arial" w:cs="Arial"/>
                <w:color w:val="000000"/>
              </w:rPr>
              <w:t>of a text</w:t>
            </w:r>
            <w:r>
              <w:rPr>
                <w:rFonts w:ascii="Arial" w:hAnsi="Arial" w:cs="Arial"/>
                <w:color w:val="000000"/>
              </w:rPr>
              <w:t>, or i</w:t>
            </w:r>
            <w:r w:rsidRPr="007F0805">
              <w:rPr>
                <w:rFonts w:ascii="Arial" w:hAnsi="Arial" w:cs="Arial"/>
                <w:color w:val="000000"/>
              </w:rPr>
              <w:t>t might be to make a claim</w:t>
            </w:r>
            <w:r>
              <w:rPr>
                <w:rFonts w:ascii="Arial" w:hAnsi="Arial" w:cs="Arial"/>
                <w:color w:val="000000"/>
              </w:rPr>
              <w:t xml:space="preserve"> or to</w:t>
            </w:r>
            <w:r w:rsidRPr="007F0805">
              <w:rPr>
                <w:rFonts w:ascii="Arial" w:hAnsi="Arial" w:cs="Arial"/>
                <w:color w:val="000000"/>
              </w:rPr>
              <w:t xml:space="preserve"> support that claim.  (</w:t>
            </w:r>
            <w:r>
              <w:rPr>
                <w:rFonts w:ascii="Arial" w:hAnsi="Arial" w:cs="Arial"/>
                <w:color w:val="000000"/>
              </w:rPr>
              <w:t>T</w:t>
            </w:r>
            <w:r w:rsidRPr="007F0805">
              <w:rPr>
                <w:rFonts w:ascii="Arial" w:hAnsi="Arial" w:cs="Arial"/>
                <w:color w:val="000000"/>
              </w:rPr>
              <w:t>his strategy is similar to Strategy C)</w:t>
            </w:r>
            <w:r>
              <w:rPr>
                <w:rFonts w:ascii="Arial" w:hAnsi="Arial" w:cs="Arial"/>
                <w:color w:val="000000"/>
              </w:rPr>
              <w:t>.</w:t>
            </w:r>
          </w:p>
        </w:tc>
        <w:tc>
          <w:tcPr>
            <w:tcW w:w="1380" w:type="dxa"/>
            <w:gridSpan w:val="2"/>
            <w:tcBorders>
              <w:top w:val="single" w:sz="4" w:space="0" w:color="000000"/>
              <w:left w:val="single" w:sz="4" w:space="0" w:color="auto"/>
              <w:bottom w:val="single" w:sz="4" w:space="0" w:color="000000"/>
              <w:right w:val="single" w:sz="4" w:space="0" w:color="000000"/>
            </w:tcBorders>
          </w:tcPr>
          <w:p w:rsidR="00405A7C" w:rsidRDefault="006F0B05" w:rsidP="00AA3769">
            <w:pPr>
              <w:spacing w:after="0" w:line="240" w:lineRule="auto"/>
              <w:rPr>
                <w:rFonts w:ascii="Arial" w:hAnsi="Arial" w:cs="Arial"/>
                <w:color w:val="000000"/>
                <w:sz w:val="20"/>
                <w:szCs w:val="20"/>
              </w:rPr>
            </w:pPr>
            <w:r>
              <w:rPr>
                <w:rFonts w:ascii="Arial" w:hAnsi="Arial" w:cs="Arial"/>
                <w:color w:val="000000"/>
                <w:sz w:val="20"/>
                <w:szCs w:val="20"/>
              </w:rPr>
              <w:t>R.CCR.1</w:t>
            </w:r>
          </w:p>
          <w:p w:rsidR="006F0B05" w:rsidRPr="006F0B05" w:rsidRDefault="006F0B05" w:rsidP="00AA3769">
            <w:pPr>
              <w:spacing w:after="0" w:line="240" w:lineRule="auto"/>
              <w:rPr>
                <w:rFonts w:ascii="Arial" w:hAnsi="Arial" w:cs="Arial"/>
                <w:color w:val="000000"/>
                <w:sz w:val="20"/>
                <w:szCs w:val="20"/>
              </w:rPr>
            </w:pPr>
            <w:r>
              <w:rPr>
                <w:rFonts w:ascii="Arial" w:hAnsi="Arial" w:cs="Arial"/>
                <w:color w:val="000000"/>
                <w:sz w:val="20"/>
                <w:szCs w:val="20"/>
              </w:rPr>
              <w:t>R.CCR.4</w:t>
            </w:r>
          </w:p>
        </w:tc>
      </w:tr>
      <w:tr w:rsidR="008B5E22" w:rsidRPr="007F0805" w:rsidTr="00490F75">
        <w:tblPrEx>
          <w:tblCellMar>
            <w:left w:w="115" w:type="dxa"/>
            <w:right w:w="115" w:type="dxa"/>
          </w:tblCellMar>
        </w:tblPrEx>
        <w:tc>
          <w:tcPr>
            <w:tcW w:w="9870" w:type="dxa"/>
            <w:gridSpan w:val="7"/>
            <w:tcBorders>
              <w:top w:val="single" w:sz="4" w:space="0" w:color="000000"/>
              <w:left w:val="single" w:sz="4" w:space="0" w:color="000000"/>
              <w:bottom w:val="single" w:sz="4" w:space="0" w:color="000000"/>
              <w:right w:val="single" w:sz="4" w:space="0" w:color="000000"/>
            </w:tcBorders>
          </w:tcPr>
          <w:p w:rsidR="008B5E22" w:rsidRPr="007F0805" w:rsidRDefault="008B5E22" w:rsidP="00514434">
            <w:pPr>
              <w:spacing w:after="0" w:line="240" w:lineRule="auto"/>
              <w:rPr>
                <w:rFonts w:ascii="Arial" w:hAnsi="Arial" w:cs="Arial"/>
                <w:color w:val="000000"/>
              </w:rPr>
            </w:pPr>
            <w:r w:rsidRPr="007F0805">
              <w:rPr>
                <w:rFonts w:ascii="Arial" w:hAnsi="Arial" w:cs="Arial"/>
                <w:color w:val="000000"/>
              </w:rPr>
              <w:t xml:space="preserve">                           Activity 2</w:t>
            </w:r>
            <w:r w:rsidR="00514434" w:rsidRPr="007F0805">
              <w:rPr>
                <w:rFonts w:ascii="Arial" w:hAnsi="Arial" w:cs="Arial"/>
                <w:color w:val="000000"/>
              </w:rPr>
              <w:t>1</w:t>
            </w:r>
            <w:r w:rsidRPr="007F0805">
              <w:rPr>
                <w:rFonts w:ascii="Arial" w:hAnsi="Arial" w:cs="Arial"/>
                <w:color w:val="000000"/>
              </w:rPr>
              <w:t>: Share the purposes of the paragraph.</w:t>
            </w:r>
          </w:p>
        </w:tc>
      </w:tr>
      <w:tr w:rsidR="00405A7C" w:rsidRPr="007F0805" w:rsidTr="00490F75">
        <w:tblPrEx>
          <w:tblCellMar>
            <w:left w:w="115" w:type="dxa"/>
            <w:right w:w="115" w:type="dxa"/>
          </w:tblCellMar>
        </w:tblPrEx>
        <w:tc>
          <w:tcPr>
            <w:tcW w:w="1728" w:type="dxa"/>
            <w:gridSpan w:val="2"/>
            <w:tcBorders>
              <w:top w:val="single" w:sz="4" w:space="0" w:color="000000"/>
              <w:left w:val="single" w:sz="4" w:space="0" w:color="000000"/>
              <w:bottom w:val="single" w:sz="4" w:space="0" w:color="000000"/>
              <w:right w:val="single" w:sz="4" w:space="0" w:color="000000"/>
            </w:tcBorders>
          </w:tcPr>
          <w:p w:rsidR="00405A7C" w:rsidRPr="007F0805" w:rsidRDefault="00405A7C" w:rsidP="00BA2E36">
            <w:pPr>
              <w:spacing w:after="0" w:line="240" w:lineRule="auto"/>
              <w:rPr>
                <w:rFonts w:ascii="Arial" w:hAnsi="Arial" w:cs="Arial"/>
              </w:rPr>
            </w:pPr>
            <w:r w:rsidRPr="007F0805">
              <w:rPr>
                <w:rFonts w:ascii="Arial" w:hAnsi="Arial" w:cs="Arial"/>
              </w:rPr>
              <w:t>Creating Connections (A)</w:t>
            </w:r>
          </w:p>
        </w:tc>
        <w:tc>
          <w:tcPr>
            <w:tcW w:w="6762" w:type="dxa"/>
            <w:gridSpan w:val="3"/>
            <w:tcBorders>
              <w:top w:val="single" w:sz="4" w:space="0" w:color="000000"/>
              <w:left w:val="single" w:sz="4" w:space="0" w:color="000000"/>
              <w:bottom w:val="single" w:sz="4" w:space="0" w:color="000000"/>
              <w:right w:val="single" w:sz="4" w:space="0" w:color="auto"/>
            </w:tcBorders>
          </w:tcPr>
          <w:p w:rsidR="00405A7C" w:rsidRPr="007F0805" w:rsidRDefault="00405A7C" w:rsidP="008B5E22">
            <w:pPr>
              <w:spacing w:after="0" w:line="240" w:lineRule="auto"/>
              <w:rPr>
                <w:rFonts w:ascii="Arial" w:hAnsi="Arial" w:cs="Arial"/>
                <w:color w:val="000000"/>
              </w:rPr>
            </w:pPr>
            <w:r w:rsidRPr="007F0805">
              <w:rPr>
                <w:rFonts w:ascii="Arial" w:hAnsi="Arial" w:cs="Arial"/>
                <w:color w:val="000000"/>
              </w:rPr>
              <w:t>Students work in pairs to determine the OVERALL purpose of the speech. Completion of the following template would mark understanding:  In his speech "The Right thing to Do", Obama claims __________________________________ in order to ______________________________________.</w:t>
            </w:r>
          </w:p>
        </w:tc>
        <w:tc>
          <w:tcPr>
            <w:tcW w:w="1380" w:type="dxa"/>
            <w:gridSpan w:val="2"/>
            <w:tcBorders>
              <w:top w:val="single" w:sz="4" w:space="0" w:color="000000"/>
              <w:left w:val="single" w:sz="4" w:space="0" w:color="auto"/>
              <w:bottom w:val="single" w:sz="4" w:space="0" w:color="000000"/>
              <w:right w:val="single" w:sz="4" w:space="0" w:color="000000"/>
            </w:tcBorders>
          </w:tcPr>
          <w:p w:rsidR="00405A7C" w:rsidRPr="006F0B05" w:rsidRDefault="006F0B05" w:rsidP="008B5E22">
            <w:pPr>
              <w:spacing w:after="0" w:line="240" w:lineRule="auto"/>
              <w:rPr>
                <w:rFonts w:ascii="Arial" w:hAnsi="Arial" w:cs="Arial"/>
                <w:color w:val="000000"/>
                <w:sz w:val="20"/>
                <w:szCs w:val="20"/>
              </w:rPr>
            </w:pPr>
            <w:r>
              <w:rPr>
                <w:rFonts w:ascii="Arial" w:hAnsi="Arial" w:cs="Arial"/>
                <w:color w:val="000000"/>
                <w:sz w:val="20"/>
                <w:szCs w:val="20"/>
              </w:rPr>
              <w:t>R.CCR.2</w:t>
            </w:r>
          </w:p>
        </w:tc>
      </w:tr>
      <w:tr w:rsidR="00D05907" w:rsidRPr="007F0805" w:rsidTr="00490F75">
        <w:tblPrEx>
          <w:tblCellMar>
            <w:left w:w="115" w:type="dxa"/>
            <w:right w:w="115" w:type="dxa"/>
          </w:tblCellMar>
        </w:tblPrEx>
        <w:tc>
          <w:tcPr>
            <w:tcW w:w="9870" w:type="dxa"/>
            <w:gridSpan w:val="7"/>
            <w:tcBorders>
              <w:top w:val="single" w:sz="4" w:space="0" w:color="000000"/>
              <w:left w:val="single" w:sz="4" w:space="0" w:color="000000"/>
              <w:bottom w:val="single" w:sz="4" w:space="0" w:color="000000"/>
              <w:right w:val="single" w:sz="4" w:space="0" w:color="000000"/>
            </w:tcBorders>
          </w:tcPr>
          <w:p w:rsidR="00D05907" w:rsidRPr="007F0805" w:rsidRDefault="00D05907" w:rsidP="00514434">
            <w:pPr>
              <w:spacing w:after="0" w:line="240" w:lineRule="auto"/>
              <w:rPr>
                <w:rFonts w:ascii="Arial" w:hAnsi="Arial" w:cs="Arial"/>
                <w:color w:val="000000"/>
              </w:rPr>
            </w:pPr>
            <w:r w:rsidRPr="007F0805">
              <w:rPr>
                <w:rFonts w:ascii="Arial" w:hAnsi="Arial" w:cs="Arial"/>
                <w:color w:val="000000"/>
              </w:rPr>
              <w:t xml:space="preserve">                           Activity 2</w:t>
            </w:r>
            <w:r w:rsidR="00514434" w:rsidRPr="007F0805">
              <w:rPr>
                <w:rFonts w:ascii="Arial" w:hAnsi="Arial" w:cs="Arial"/>
                <w:color w:val="000000"/>
              </w:rPr>
              <w:t>2</w:t>
            </w:r>
            <w:r w:rsidRPr="007F0805">
              <w:rPr>
                <w:rFonts w:ascii="Arial" w:hAnsi="Arial" w:cs="Arial"/>
                <w:color w:val="000000"/>
              </w:rPr>
              <w:t xml:space="preserve">: </w:t>
            </w:r>
            <w:r w:rsidR="00B36A65" w:rsidRPr="007F0805">
              <w:rPr>
                <w:rFonts w:ascii="Arial" w:hAnsi="Arial" w:cs="Arial"/>
                <w:color w:val="000000"/>
              </w:rPr>
              <w:t xml:space="preserve">Cause and Effect Chart. </w:t>
            </w:r>
          </w:p>
        </w:tc>
      </w:tr>
      <w:tr w:rsidR="00405A7C" w:rsidRPr="007F0805" w:rsidTr="00490F75">
        <w:tblPrEx>
          <w:tblCellMar>
            <w:left w:w="115" w:type="dxa"/>
            <w:right w:w="115" w:type="dxa"/>
          </w:tblCellMar>
        </w:tblPrEx>
        <w:tc>
          <w:tcPr>
            <w:tcW w:w="1728" w:type="dxa"/>
            <w:gridSpan w:val="2"/>
            <w:tcBorders>
              <w:top w:val="single" w:sz="4" w:space="0" w:color="000000"/>
              <w:left w:val="single" w:sz="4" w:space="0" w:color="000000"/>
              <w:bottom w:val="single" w:sz="4" w:space="0" w:color="000000"/>
              <w:right w:val="single" w:sz="4" w:space="0" w:color="000000"/>
            </w:tcBorders>
          </w:tcPr>
          <w:p w:rsidR="00405A7C" w:rsidRPr="007F0805" w:rsidRDefault="00405A7C" w:rsidP="00BA2E36">
            <w:pPr>
              <w:spacing w:after="0" w:line="240" w:lineRule="auto"/>
              <w:rPr>
                <w:rFonts w:ascii="Arial" w:hAnsi="Arial" w:cs="Arial"/>
              </w:rPr>
            </w:pPr>
            <w:r w:rsidRPr="007F0805">
              <w:rPr>
                <w:rFonts w:ascii="Arial" w:hAnsi="Arial" w:cs="Arial"/>
              </w:rPr>
              <w:t>After the First Read (A)</w:t>
            </w:r>
          </w:p>
        </w:tc>
        <w:tc>
          <w:tcPr>
            <w:tcW w:w="6762" w:type="dxa"/>
            <w:gridSpan w:val="3"/>
            <w:tcBorders>
              <w:top w:val="single" w:sz="4" w:space="0" w:color="000000"/>
              <w:left w:val="single" w:sz="4" w:space="0" w:color="000000"/>
              <w:bottom w:val="single" w:sz="4" w:space="0" w:color="000000"/>
              <w:right w:val="single" w:sz="4" w:space="0" w:color="auto"/>
            </w:tcBorders>
          </w:tcPr>
          <w:p w:rsidR="00405A7C" w:rsidRPr="007F0805" w:rsidRDefault="00405A7C" w:rsidP="005408CF">
            <w:pPr>
              <w:spacing w:after="0" w:line="240" w:lineRule="auto"/>
              <w:rPr>
                <w:rFonts w:ascii="Arial" w:hAnsi="Arial" w:cs="Arial"/>
                <w:color w:val="000000"/>
              </w:rPr>
            </w:pPr>
            <w:r w:rsidRPr="007F0805">
              <w:rPr>
                <w:rFonts w:ascii="Arial" w:hAnsi="Arial" w:cs="Arial"/>
                <w:color w:val="000000"/>
              </w:rPr>
              <w:t xml:space="preserve">Students create a cause and effect chart with the </w:t>
            </w:r>
            <w:proofErr w:type="gramStart"/>
            <w:r w:rsidRPr="007F0805">
              <w:rPr>
                <w:rFonts w:ascii="Arial" w:hAnsi="Arial" w:cs="Arial"/>
                <w:color w:val="000000"/>
              </w:rPr>
              <w:t>title ”</w:t>
            </w:r>
            <w:proofErr w:type="gramEnd"/>
            <w:r w:rsidRPr="007F0805">
              <w:rPr>
                <w:rFonts w:ascii="Arial" w:hAnsi="Arial" w:cs="Arial"/>
                <w:color w:val="000000"/>
              </w:rPr>
              <w:t>21</w:t>
            </w:r>
            <w:r w:rsidRPr="007F0805">
              <w:rPr>
                <w:rFonts w:ascii="Arial" w:hAnsi="Arial" w:cs="Arial"/>
                <w:color w:val="000000"/>
                <w:vertAlign w:val="superscript"/>
              </w:rPr>
              <w:t>st</w:t>
            </w:r>
            <w:r w:rsidRPr="007F0805">
              <w:rPr>
                <w:rFonts w:ascii="Arial" w:hAnsi="Arial" w:cs="Arial"/>
                <w:color w:val="000000"/>
              </w:rPr>
              <w:t xml:space="preserve"> Century        Economic Crises”. List EXACT quotes from Obama's speech under each column.</w:t>
            </w:r>
          </w:p>
        </w:tc>
        <w:tc>
          <w:tcPr>
            <w:tcW w:w="1380" w:type="dxa"/>
            <w:gridSpan w:val="2"/>
            <w:tcBorders>
              <w:top w:val="single" w:sz="4" w:space="0" w:color="000000"/>
              <w:left w:val="single" w:sz="4" w:space="0" w:color="auto"/>
              <w:bottom w:val="single" w:sz="4" w:space="0" w:color="000000"/>
              <w:right w:val="single" w:sz="4" w:space="0" w:color="000000"/>
            </w:tcBorders>
          </w:tcPr>
          <w:p w:rsidR="00405A7C" w:rsidRDefault="00FB3106" w:rsidP="005408CF">
            <w:pPr>
              <w:spacing w:after="0" w:line="240" w:lineRule="auto"/>
              <w:rPr>
                <w:rFonts w:ascii="Arial" w:hAnsi="Arial" w:cs="Arial"/>
                <w:color w:val="000000"/>
                <w:sz w:val="20"/>
                <w:szCs w:val="20"/>
              </w:rPr>
            </w:pPr>
            <w:r>
              <w:rPr>
                <w:rFonts w:ascii="Arial" w:hAnsi="Arial" w:cs="Arial"/>
                <w:color w:val="000000"/>
                <w:sz w:val="20"/>
                <w:szCs w:val="20"/>
              </w:rPr>
              <w:t>R.CCR.2</w:t>
            </w:r>
          </w:p>
          <w:p w:rsidR="00FB3106" w:rsidRPr="00FB3106" w:rsidRDefault="00FB3106" w:rsidP="005408CF">
            <w:pPr>
              <w:spacing w:after="0" w:line="240" w:lineRule="auto"/>
              <w:rPr>
                <w:rFonts w:ascii="Arial" w:hAnsi="Arial" w:cs="Arial"/>
                <w:color w:val="000000"/>
                <w:sz w:val="20"/>
                <w:szCs w:val="20"/>
              </w:rPr>
            </w:pPr>
            <w:r>
              <w:rPr>
                <w:rFonts w:ascii="Arial" w:hAnsi="Arial" w:cs="Arial"/>
                <w:color w:val="000000"/>
                <w:sz w:val="20"/>
                <w:szCs w:val="20"/>
              </w:rPr>
              <w:t>R.CCR.3</w:t>
            </w:r>
          </w:p>
        </w:tc>
      </w:tr>
      <w:tr w:rsidR="00B36FC8" w:rsidRPr="007F0805" w:rsidTr="00490F75">
        <w:tblPrEx>
          <w:tblCellMar>
            <w:left w:w="115" w:type="dxa"/>
            <w:right w:w="115" w:type="dxa"/>
          </w:tblCellMar>
        </w:tblPrEx>
        <w:tc>
          <w:tcPr>
            <w:tcW w:w="9870" w:type="dxa"/>
            <w:gridSpan w:val="7"/>
            <w:tcBorders>
              <w:top w:val="single" w:sz="4" w:space="0" w:color="000000"/>
              <w:left w:val="single" w:sz="4" w:space="0" w:color="000000"/>
              <w:bottom w:val="single" w:sz="4" w:space="0" w:color="000000"/>
              <w:right w:val="single" w:sz="4" w:space="0" w:color="000000"/>
            </w:tcBorders>
            <w:shd w:val="clear" w:color="auto" w:fill="BFBFBF"/>
            <w:vAlign w:val="center"/>
          </w:tcPr>
          <w:p w:rsidR="00B36FC8" w:rsidRPr="007F0805" w:rsidRDefault="00B36FC8" w:rsidP="00DB581F">
            <w:pPr>
              <w:spacing w:after="0" w:line="240" w:lineRule="auto"/>
              <w:jc w:val="center"/>
              <w:rPr>
                <w:rFonts w:ascii="Arial" w:hAnsi="Arial" w:cs="Arial"/>
                <w:color w:val="000000"/>
              </w:rPr>
            </w:pPr>
            <w:r w:rsidRPr="007F0805">
              <w:rPr>
                <w:rFonts w:ascii="Arial" w:hAnsi="Arial" w:cs="Arial"/>
              </w:rPr>
              <w:t>Text:</w:t>
            </w:r>
            <w:r w:rsidR="00DB581F">
              <w:rPr>
                <w:rFonts w:ascii="Arial" w:hAnsi="Arial" w:cs="Arial"/>
              </w:rPr>
              <w:t xml:space="preserve"> Don’t Know Much About History.</w:t>
            </w:r>
            <w:r w:rsidRPr="007F0805">
              <w:rPr>
                <w:rFonts w:ascii="Arial" w:hAnsi="Arial" w:cs="Arial"/>
              </w:rPr>
              <w:t xml:space="preserve"> Davis, Kenneth. “Great Depression.”</w:t>
            </w:r>
          </w:p>
        </w:tc>
      </w:tr>
      <w:tr w:rsidR="00D12972" w:rsidRPr="007F0805" w:rsidTr="00490F75">
        <w:tblPrEx>
          <w:tblCellMar>
            <w:left w:w="115" w:type="dxa"/>
            <w:right w:w="115" w:type="dxa"/>
          </w:tblCellMar>
        </w:tblPrEx>
        <w:tc>
          <w:tcPr>
            <w:tcW w:w="1728" w:type="dxa"/>
            <w:gridSpan w:val="2"/>
            <w:tcBorders>
              <w:top w:val="single" w:sz="4" w:space="0" w:color="000000"/>
              <w:left w:val="single" w:sz="4" w:space="0" w:color="000000"/>
              <w:bottom w:val="single" w:sz="4" w:space="0" w:color="000000"/>
              <w:right w:val="nil"/>
            </w:tcBorders>
          </w:tcPr>
          <w:p w:rsidR="00D12972" w:rsidRPr="007F0805" w:rsidRDefault="00D12972" w:rsidP="00BA2E36">
            <w:pPr>
              <w:spacing w:after="0" w:line="240" w:lineRule="auto"/>
              <w:rPr>
                <w:rFonts w:ascii="Arial" w:hAnsi="Arial" w:cs="Arial"/>
              </w:rPr>
            </w:pPr>
          </w:p>
        </w:tc>
        <w:tc>
          <w:tcPr>
            <w:tcW w:w="8142" w:type="dxa"/>
            <w:gridSpan w:val="5"/>
            <w:tcBorders>
              <w:top w:val="single" w:sz="4" w:space="0" w:color="000000"/>
              <w:left w:val="nil"/>
              <w:bottom w:val="single" w:sz="4" w:space="0" w:color="000000"/>
              <w:right w:val="single" w:sz="4" w:space="0" w:color="000000"/>
            </w:tcBorders>
          </w:tcPr>
          <w:p w:rsidR="00D12972" w:rsidRPr="007F0805" w:rsidRDefault="00BC7490" w:rsidP="004904B3">
            <w:pPr>
              <w:spacing w:after="0" w:line="240" w:lineRule="auto"/>
              <w:rPr>
                <w:rFonts w:ascii="Arial" w:hAnsi="Arial" w:cs="Arial"/>
              </w:rPr>
            </w:pPr>
            <w:r w:rsidRPr="007F0805">
              <w:rPr>
                <w:rFonts w:ascii="Arial" w:hAnsi="Arial" w:cs="Arial"/>
              </w:rPr>
              <w:t>Activity 2</w:t>
            </w:r>
            <w:r w:rsidR="004904B3" w:rsidRPr="007F0805">
              <w:rPr>
                <w:rFonts w:ascii="Arial" w:hAnsi="Arial" w:cs="Arial"/>
              </w:rPr>
              <w:t>3</w:t>
            </w:r>
            <w:r w:rsidRPr="007F0805">
              <w:rPr>
                <w:rFonts w:ascii="Arial" w:hAnsi="Arial" w:cs="Arial"/>
              </w:rPr>
              <w:t>:</w:t>
            </w:r>
            <w:r w:rsidR="004904B3" w:rsidRPr="007F0805">
              <w:rPr>
                <w:rFonts w:ascii="Arial" w:hAnsi="Arial" w:cs="Arial"/>
              </w:rPr>
              <w:t xml:space="preserve"> Anticipation Guide</w:t>
            </w:r>
            <w:r w:rsidRPr="007F0805">
              <w:rPr>
                <w:rFonts w:ascii="Arial" w:hAnsi="Arial" w:cs="Arial"/>
              </w:rPr>
              <w:t xml:space="preserve"> </w:t>
            </w:r>
          </w:p>
        </w:tc>
      </w:tr>
      <w:tr w:rsidR="00405A7C" w:rsidRPr="007F0805" w:rsidTr="00490F75">
        <w:tblPrEx>
          <w:tblCellMar>
            <w:left w:w="115" w:type="dxa"/>
            <w:right w:w="115" w:type="dxa"/>
          </w:tblCellMar>
        </w:tblPrEx>
        <w:tc>
          <w:tcPr>
            <w:tcW w:w="1728" w:type="dxa"/>
            <w:gridSpan w:val="2"/>
            <w:tcBorders>
              <w:top w:val="single" w:sz="4" w:space="0" w:color="000000"/>
              <w:left w:val="single" w:sz="4" w:space="0" w:color="000000"/>
              <w:bottom w:val="single" w:sz="4" w:space="0" w:color="000000"/>
              <w:right w:val="single" w:sz="4" w:space="0" w:color="000000"/>
            </w:tcBorders>
          </w:tcPr>
          <w:p w:rsidR="00405A7C" w:rsidRPr="007F0805" w:rsidRDefault="00405A7C" w:rsidP="00BA2E36">
            <w:pPr>
              <w:spacing w:after="0" w:line="240" w:lineRule="auto"/>
              <w:rPr>
                <w:rFonts w:ascii="Arial" w:hAnsi="Arial" w:cs="Arial"/>
              </w:rPr>
            </w:pPr>
            <w:r w:rsidRPr="007F0805">
              <w:rPr>
                <w:rFonts w:ascii="Arial" w:hAnsi="Arial" w:cs="Arial"/>
              </w:rPr>
              <w:t>Creating Connections (B)</w:t>
            </w:r>
          </w:p>
        </w:tc>
        <w:tc>
          <w:tcPr>
            <w:tcW w:w="6762" w:type="dxa"/>
            <w:gridSpan w:val="3"/>
            <w:tcBorders>
              <w:top w:val="single" w:sz="4" w:space="0" w:color="000000"/>
              <w:left w:val="single" w:sz="4" w:space="0" w:color="000000"/>
              <w:bottom w:val="single" w:sz="4" w:space="0" w:color="000000"/>
              <w:right w:val="single" w:sz="4" w:space="0" w:color="auto"/>
            </w:tcBorders>
          </w:tcPr>
          <w:p w:rsidR="00405A7C" w:rsidRPr="007F0805" w:rsidRDefault="00405A7C" w:rsidP="00F021EA">
            <w:pPr>
              <w:spacing w:after="0" w:line="240" w:lineRule="auto"/>
              <w:rPr>
                <w:rFonts w:ascii="Arial" w:hAnsi="Arial" w:cs="Arial"/>
              </w:rPr>
            </w:pPr>
            <w:r w:rsidRPr="007F0805">
              <w:rPr>
                <w:rFonts w:ascii="Arial" w:hAnsi="Arial" w:cs="Arial"/>
              </w:rPr>
              <w:t xml:space="preserve">Create an anticipation guide for students on the Great Depression prior to their reading the article.  </w:t>
            </w:r>
            <w:r>
              <w:rPr>
                <w:rFonts w:ascii="Arial" w:hAnsi="Arial" w:cs="Arial"/>
              </w:rPr>
              <w:t>(</w:t>
            </w:r>
            <w:hyperlink w:anchor="StrategyB" w:history="1">
              <w:r w:rsidRPr="007F0805">
                <w:rPr>
                  <w:rStyle w:val="Hyperlink"/>
                  <w:rFonts w:ascii="Arial" w:hAnsi="Arial" w:cs="Arial"/>
                  <w:b/>
                </w:rPr>
                <w:t xml:space="preserve">CCSSO </w:t>
              </w:r>
              <w:r w:rsidRPr="00AA3769">
                <w:rPr>
                  <w:rStyle w:val="Hyperlink"/>
                  <w:rFonts w:ascii="Arial" w:hAnsi="Arial" w:cs="Arial"/>
                  <w:b/>
                </w:rPr>
                <w:t>Tool</w:t>
              </w:r>
              <w:r w:rsidRPr="007F0805">
                <w:rPr>
                  <w:rStyle w:val="Hyperlink"/>
                  <w:rFonts w:ascii="Arial" w:hAnsi="Arial" w:cs="Arial"/>
                  <w:b/>
                </w:rPr>
                <w:t xml:space="preserve"> B</w:t>
              </w:r>
              <w:r w:rsidRPr="007F0805">
                <w:rPr>
                  <w:rStyle w:val="Hyperlink"/>
                  <w:rFonts w:ascii="Arial" w:hAnsi="Arial" w:cs="Arial"/>
                </w:rPr>
                <w:t>)</w:t>
              </w:r>
            </w:hyperlink>
          </w:p>
        </w:tc>
        <w:tc>
          <w:tcPr>
            <w:tcW w:w="1380" w:type="dxa"/>
            <w:gridSpan w:val="2"/>
            <w:tcBorders>
              <w:top w:val="single" w:sz="4" w:space="0" w:color="000000"/>
              <w:left w:val="single" w:sz="4" w:space="0" w:color="auto"/>
              <w:bottom w:val="single" w:sz="4" w:space="0" w:color="000000"/>
              <w:right w:val="single" w:sz="4" w:space="0" w:color="000000"/>
            </w:tcBorders>
          </w:tcPr>
          <w:p w:rsidR="00FB3106" w:rsidRDefault="00FB3106" w:rsidP="00FB3106">
            <w:pPr>
              <w:spacing w:after="0" w:line="240" w:lineRule="auto"/>
              <w:rPr>
                <w:rFonts w:ascii="Arial" w:hAnsi="Arial" w:cs="Arial"/>
                <w:sz w:val="20"/>
                <w:szCs w:val="20"/>
              </w:rPr>
            </w:pPr>
            <w:r w:rsidRPr="00B65463">
              <w:rPr>
                <w:rFonts w:ascii="Arial" w:hAnsi="Arial" w:cs="Arial"/>
                <w:sz w:val="20"/>
                <w:szCs w:val="20"/>
              </w:rPr>
              <w:t>R.CCR.1</w:t>
            </w:r>
          </w:p>
          <w:p w:rsidR="00405A7C" w:rsidRPr="007F0805" w:rsidRDefault="00FB3106" w:rsidP="00FB3106">
            <w:pPr>
              <w:spacing w:after="0" w:line="240" w:lineRule="auto"/>
              <w:rPr>
                <w:rFonts w:ascii="Arial" w:hAnsi="Arial" w:cs="Arial"/>
              </w:rPr>
            </w:pPr>
            <w:r>
              <w:rPr>
                <w:rFonts w:ascii="Arial" w:hAnsi="Arial" w:cs="Arial"/>
                <w:sz w:val="20"/>
                <w:szCs w:val="20"/>
              </w:rPr>
              <w:t>R.CCR.2</w:t>
            </w:r>
          </w:p>
        </w:tc>
      </w:tr>
      <w:tr w:rsidR="001A6335" w:rsidRPr="007F0805" w:rsidTr="00490F75">
        <w:tblPrEx>
          <w:tblCellMar>
            <w:left w:w="115" w:type="dxa"/>
            <w:right w:w="115" w:type="dxa"/>
          </w:tblCellMar>
        </w:tblPrEx>
        <w:tc>
          <w:tcPr>
            <w:tcW w:w="1728" w:type="dxa"/>
            <w:gridSpan w:val="2"/>
            <w:tcBorders>
              <w:top w:val="single" w:sz="4" w:space="0" w:color="000000"/>
              <w:left w:val="single" w:sz="4" w:space="0" w:color="000000"/>
              <w:bottom w:val="single" w:sz="4" w:space="0" w:color="000000"/>
              <w:right w:val="nil"/>
            </w:tcBorders>
          </w:tcPr>
          <w:p w:rsidR="001A6335" w:rsidRPr="007F0805" w:rsidRDefault="001A6335" w:rsidP="00BA2E36">
            <w:pPr>
              <w:spacing w:after="0" w:line="240" w:lineRule="auto"/>
              <w:rPr>
                <w:rFonts w:ascii="Arial" w:hAnsi="Arial" w:cs="Arial"/>
              </w:rPr>
            </w:pPr>
          </w:p>
        </w:tc>
        <w:tc>
          <w:tcPr>
            <w:tcW w:w="8142" w:type="dxa"/>
            <w:gridSpan w:val="5"/>
            <w:tcBorders>
              <w:top w:val="single" w:sz="4" w:space="0" w:color="000000"/>
              <w:left w:val="nil"/>
              <w:bottom w:val="single" w:sz="4" w:space="0" w:color="000000"/>
              <w:right w:val="single" w:sz="4" w:space="0" w:color="000000"/>
            </w:tcBorders>
          </w:tcPr>
          <w:p w:rsidR="001A6335" w:rsidRPr="007F0805" w:rsidRDefault="001A6335" w:rsidP="004904B3">
            <w:pPr>
              <w:spacing w:after="0" w:line="240" w:lineRule="auto"/>
              <w:rPr>
                <w:rFonts w:ascii="Arial" w:hAnsi="Arial" w:cs="Arial"/>
              </w:rPr>
            </w:pPr>
            <w:r w:rsidRPr="007F0805">
              <w:rPr>
                <w:rFonts w:ascii="Arial" w:hAnsi="Arial" w:cs="Arial"/>
              </w:rPr>
              <w:t>Activity 2</w:t>
            </w:r>
            <w:r w:rsidR="004904B3" w:rsidRPr="007F0805">
              <w:rPr>
                <w:rFonts w:ascii="Arial" w:hAnsi="Arial" w:cs="Arial"/>
              </w:rPr>
              <w:t>4</w:t>
            </w:r>
            <w:r w:rsidRPr="007F0805">
              <w:rPr>
                <w:rFonts w:ascii="Arial" w:hAnsi="Arial" w:cs="Arial"/>
              </w:rPr>
              <w:t>:</w:t>
            </w:r>
            <w:r w:rsidR="004904B3" w:rsidRPr="007F0805">
              <w:rPr>
                <w:rFonts w:ascii="Arial" w:hAnsi="Arial" w:cs="Arial"/>
              </w:rPr>
              <w:t xml:space="preserve"> Group Summarizing</w:t>
            </w:r>
          </w:p>
        </w:tc>
      </w:tr>
      <w:tr w:rsidR="00FB3106" w:rsidRPr="007F0805" w:rsidTr="00490F75">
        <w:tblPrEx>
          <w:tblCellMar>
            <w:left w:w="115" w:type="dxa"/>
            <w:right w:w="115" w:type="dxa"/>
          </w:tblCellMar>
        </w:tblPrEx>
        <w:tc>
          <w:tcPr>
            <w:tcW w:w="1728" w:type="dxa"/>
            <w:gridSpan w:val="2"/>
            <w:tcBorders>
              <w:top w:val="single" w:sz="4" w:space="0" w:color="000000"/>
              <w:left w:val="single" w:sz="4" w:space="0" w:color="000000"/>
              <w:bottom w:val="single" w:sz="4" w:space="0" w:color="000000"/>
              <w:right w:val="single" w:sz="4" w:space="0" w:color="000000"/>
            </w:tcBorders>
          </w:tcPr>
          <w:p w:rsidR="00FB3106" w:rsidRPr="007F0805" w:rsidRDefault="00FB3106" w:rsidP="00BA2E36">
            <w:pPr>
              <w:spacing w:after="0" w:line="240" w:lineRule="auto"/>
              <w:rPr>
                <w:rFonts w:ascii="Arial" w:hAnsi="Arial" w:cs="Arial"/>
              </w:rPr>
            </w:pPr>
            <w:r w:rsidRPr="007F0805">
              <w:rPr>
                <w:rFonts w:ascii="Arial" w:hAnsi="Arial" w:cs="Arial"/>
              </w:rPr>
              <w:t>Summarizing (D)</w:t>
            </w:r>
          </w:p>
        </w:tc>
        <w:tc>
          <w:tcPr>
            <w:tcW w:w="6762" w:type="dxa"/>
            <w:gridSpan w:val="3"/>
            <w:tcBorders>
              <w:top w:val="single" w:sz="4" w:space="0" w:color="000000"/>
              <w:left w:val="single" w:sz="4" w:space="0" w:color="000000"/>
              <w:bottom w:val="single" w:sz="4" w:space="0" w:color="000000"/>
              <w:right w:val="single" w:sz="4" w:space="0" w:color="auto"/>
            </w:tcBorders>
            <w:vAlign w:val="center"/>
          </w:tcPr>
          <w:p w:rsidR="00FB3106" w:rsidRPr="007F0805" w:rsidRDefault="008E27D1" w:rsidP="00DB581F">
            <w:pPr>
              <w:spacing w:after="0" w:line="240" w:lineRule="auto"/>
              <w:rPr>
                <w:rFonts w:ascii="Arial" w:hAnsi="Arial" w:cs="Arial"/>
                <w:b/>
              </w:rPr>
            </w:pPr>
            <w:hyperlink w:anchor="StrategyG" w:history="1">
              <w:r w:rsidR="00FB3106">
                <w:rPr>
                  <w:rStyle w:val="Hyperlink"/>
                  <w:rFonts w:ascii="Arial" w:hAnsi="Arial" w:cs="Arial"/>
                  <w:b/>
                </w:rPr>
                <w:t xml:space="preserve">Group Summarizing </w:t>
              </w:r>
              <w:r w:rsidR="00FB3106" w:rsidRPr="007F0805">
                <w:rPr>
                  <w:rStyle w:val="Hyperlink"/>
                  <w:rFonts w:ascii="Arial" w:hAnsi="Arial" w:cs="Arial"/>
                  <w:b/>
                </w:rPr>
                <w:t>(</w:t>
              </w:r>
              <w:r w:rsidR="00FB3106">
                <w:rPr>
                  <w:rStyle w:val="Hyperlink"/>
                  <w:rFonts w:ascii="Arial" w:hAnsi="Arial" w:cs="Arial"/>
                  <w:b/>
                </w:rPr>
                <w:t xml:space="preserve">CCSSO </w:t>
              </w:r>
              <w:r w:rsidR="00FB3106" w:rsidRPr="00AA3769">
                <w:rPr>
                  <w:rStyle w:val="Hyperlink"/>
                  <w:rFonts w:ascii="Arial" w:hAnsi="Arial" w:cs="Arial"/>
                  <w:b/>
                </w:rPr>
                <w:t>Tool</w:t>
              </w:r>
              <w:r w:rsidR="00FB3106" w:rsidRPr="007F0805">
                <w:rPr>
                  <w:rStyle w:val="Hyperlink"/>
                  <w:rFonts w:ascii="Arial" w:hAnsi="Arial" w:cs="Arial"/>
                  <w:b/>
                </w:rPr>
                <w:t xml:space="preserve"> G)</w:t>
              </w:r>
            </w:hyperlink>
          </w:p>
        </w:tc>
        <w:tc>
          <w:tcPr>
            <w:tcW w:w="1380" w:type="dxa"/>
            <w:gridSpan w:val="2"/>
            <w:tcBorders>
              <w:top w:val="single" w:sz="4" w:space="0" w:color="000000"/>
              <w:left w:val="single" w:sz="4" w:space="0" w:color="auto"/>
              <w:bottom w:val="single" w:sz="4" w:space="0" w:color="000000"/>
              <w:right w:val="single" w:sz="4" w:space="0" w:color="000000"/>
            </w:tcBorders>
            <w:vAlign w:val="center"/>
          </w:tcPr>
          <w:p w:rsidR="00FB3106" w:rsidRDefault="00B07B7F" w:rsidP="00FB3106">
            <w:pPr>
              <w:spacing w:after="0" w:line="240" w:lineRule="auto"/>
              <w:rPr>
                <w:rFonts w:ascii="Arial" w:hAnsi="Arial" w:cs="Arial"/>
                <w:sz w:val="20"/>
                <w:szCs w:val="20"/>
              </w:rPr>
            </w:pPr>
            <w:r>
              <w:rPr>
                <w:rFonts w:ascii="Arial" w:hAnsi="Arial" w:cs="Arial"/>
                <w:sz w:val="20"/>
                <w:szCs w:val="20"/>
              </w:rPr>
              <w:t>R.CCR.1</w:t>
            </w:r>
          </w:p>
          <w:p w:rsidR="00B07B7F" w:rsidRPr="00B07B7F" w:rsidRDefault="00B07B7F" w:rsidP="00FB3106">
            <w:pPr>
              <w:spacing w:after="0" w:line="240" w:lineRule="auto"/>
              <w:rPr>
                <w:rFonts w:ascii="Arial" w:hAnsi="Arial" w:cs="Arial"/>
                <w:sz w:val="20"/>
                <w:szCs w:val="20"/>
              </w:rPr>
            </w:pPr>
            <w:r>
              <w:rPr>
                <w:rFonts w:ascii="Arial" w:hAnsi="Arial" w:cs="Arial"/>
                <w:sz w:val="20"/>
                <w:szCs w:val="20"/>
              </w:rPr>
              <w:t>R.CCR.2</w:t>
            </w:r>
          </w:p>
        </w:tc>
      </w:tr>
      <w:tr w:rsidR="006A2F3B" w:rsidRPr="007F0805" w:rsidTr="00490F75">
        <w:tblPrEx>
          <w:tblCellMar>
            <w:left w:w="115" w:type="dxa"/>
            <w:right w:w="115" w:type="dxa"/>
          </w:tblCellMar>
        </w:tblPrEx>
        <w:tc>
          <w:tcPr>
            <w:tcW w:w="1728" w:type="dxa"/>
            <w:gridSpan w:val="2"/>
            <w:tcBorders>
              <w:top w:val="single" w:sz="4" w:space="0" w:color="000000"/>
              <w:left w:val="single" w:sz="4" w:space="0" w:color="000000"/>
              <w:bottom w:val="single" w:sz="4" w:space="0" w:color="000000"/>
              <w:right w:val="nil"/>
            </w:tcBorders>
          </w:tcPr>
          <w:p w:rsidR="006A2F3B" w:rsidRPr="007F0805" w:rsidRDefault="006A2F3B" w:rsidP="00E83CF6">
            <w:pPr>
              <w:spacing w:after="0" w:line="240" w:lineRule="auto"/>
              <w:ind w:left="702"/>
              <w:rPr>
                <w:rFonts w:ascii="Arial" w:hAnsi="Arial" w:cs="Arial"/>
              </w:rPr>
            </w:pPr>
          </w:p>
        </w:tc>
        <w:tc>
          <w:tcPr>
            <w:tcW w:w="8142" w:type="dxa"/>
            <w:gridSpan w:val="5"/>
            <w:tcBorders>
              <w:top w:val="single" w:sz="4" w:space="0" w:color="000000"/>
              <w:left w:val="nil"/>
              <w:bottom w:val="single" w:sz="4" w:space="0" w:color="000000"/>
              <w:right w:val="single" w:sz="4" w:space="0" w:color="000000"/>
            </w:tcBorders>
          </w:tcPr>
          <w:p w:rsidR="006A2F3B" w:rsidRPr="007F0805" w:rsidRDefault="006A2F3B" w:rsidP="004904B3">
            <w:pPr>
              <w:spacing w:after="0" w:line="240" w:lineRule="auto"/>
              <w:rPr>
                <w:rFonts w:ascii="Arial" w:hAnsi="Arial" w:cs="Arial"/>
              </w:rPr>
            </w:pPr>
            <w:r w:rsidRPr="007F0805">
              <w:rPr>
                <w:rFonts w:ascii="Arial" w:hAnsi="Arial" w:cs="Arial"/>
              </w:rPr>
              <w:t>Activity</w:t>
            </w:r>
            <w:r w:rsidR="00972A22" w:rsidRPr="007F0805">
              <w:rPr>
                <w:rFonts w:ascii="Arial" w:hAnsi="Arial" w:cs="Arial"/>
              </w:rPr>
              <w:t>2</w:t>
            </w:r>
            <w:r w:rsidR="004904B3" w:rsidRPr="007F0805">
              <w:rPr>
                <w:rFonts w:ascii="Arial" w:hAnsi="Arial" w:cs="Arial"/>
              </w:rPr>
              <w:t>5</w:t>
            </w:r>
            <w:r w:rsidRPr="007F0805">
              <w:rPr>
                <w:rFonts w:ascii="Arial" w:hAnsi="Arial" w:cs="Arial"/>
              </w:rPr>
              <w:t>: Reciprocal Reading</w:t>
            </w:r>
          </w:p>
        </w:tc>
      </w:tr>
      <w:tr w:rsidR="00405A7C" w:rsidRPr="007F0805" w:rsidTr="00490F75">
        <w:tblPrEx>
          <w:tblCellMar>
            <w:left w:w="115" w:type="dxa"/>
            <w:right w:w="115" w:type="dxa"/>
          </w:tblCellMar>
        </w:tblPrEx>
        <w:tc>
          <w:tcPr>
            <w:tcW w:w="1728" w:type="dxa"/>
            <w:gridSpan w:val="2"/>
            <w:tcBorders>
              <w:top w:val="single" w:sz="4" w:space="0" w:color="000000"/>
              <w:left w:val="single" w:sz="4" w:space="0" w:color="000000"/>
              <w:bottom w:val="single" w:sz="4" w:space="0" w:color="000000"/>
              <w:right w:val="single" w:sz="4" w:space="0" w:color="000000"/>
            </w:tcBorders>
          </w:tcPr>
          <w:p w:rsidR="00405A7C" w:rsidRPr="007F0805" w:rsidRDefault="00405A7C" w:rsidP="00E83CF6">
            <w:pPr>
              <w:spacing w:after="0" w:line="240" w:lineRule="auto"/>
              <w:rPr>
                <w:rFonts w:ascii="Arial" w:hAnsi="Arial" w:cs="Arial"/>
              </w:rPr>
            </w:pPr>
            <w:r w:rsidRPr="007F0805">
              <w:rPr>
                <w:rFonts w:ascii="Arial" w:hAnsi="Arial" w:cs="Arial"/>
              </w:rPr>
              <w:t>Annotation (D)</w:t>
            </w:r>
          </w:p>
        </w:tc>
        <w:tc>
          <w:tcPr>
            <w:tcW w:w="6762" w:type="dxa"/>
            <w:gridSpan w:val="3"/>
            <w:tcBorders>
              <w:top w:val="single" w:sz="4" w:space="0" w:color="000000"/>
              <w:left w:val="single" w:sz="4" w:space="0" w:color="000000"/>
              <w:bottom w:val="single" w:sz="4" w:space="0" w:color="000000"/>
              <w:right w:val="single" w:sz="4" w:space="0" w:color="auto"/>
            </w:tcBorders>
          </w:tcPr>
          <w:p w:rsidR="00405A7C" w:rsidRPr="007F0805" w:rsidRDefault="00405A7C" w:rsidP="00E83CF6">
            <w:pPr>
              <w:spacing w:after="0" w:line="240" w:lineRule="auto"/>
              <w:rPr>
                <w:rFonts w:ascii="Arial" w:hAnsi="Arial" w:cs="Arial"/>
              </w:rPr>
            </w:pPr>
            <w:r w:rsidRPr="007F0805">
              <w:rPr>
                <w:rFonts w:ascii="Arial" w:hAnsi="Arial" w:cs="Arial"/>
              </w:rPr>
              <w:t>Students take turns reading aloud to each other, stopping at several points to ask questions, clarify, make predictions, discuss writer’s craft, etc.</w:t>
            </w:r>
          </w:p>
        </w:tc>
        <w:tc>
          <w:tcPr>
            <w:tcW w:w="1380" w:type="dxa"/>
            <w:gridSpan w:val="2"/>
            <w:tcBorders>
              <w:top w:val="single" w:sz="4" w:space="0" w:color="000000"/>
              <w:left w:val="single" w:sz="4" w:space="0" w:color="auto"/>
              <w:bottom w:val="single" w:sz="4" w:space="0" w:color="000000"/>
              <w:right w:val="single" w:sz="4" w:space="0" w:color="000000"/>
            </w:tcBorders>
          </w:tcPr>
          <w:p w:rsidR="00B07B7F" w:rsidRDefault="00B07B7F" w:rsidP="00B07B7F">
            <w:pPr>
              <w:spacing w:after="0" w:line="240" w:lineRule="auto"/>
              <w:rPr>
                <w:rFonts w:ascii="Arial" w:hAnsi="Arial" w:cs="Arial"/>
                <w:sz w:val="20"/>
                <w:szCs w:val="20"/>
              </w:rPr>
            </w:pPr>
            <w:r w:rsidRPr="00287FA1">
              <w:rPr>
                <w:rFonts w:ascii="Arial" w:hAnsi="Arial" w:cs="Arial"/>
                <w:sz w:val="20"/>
                <w:szCs w:val="20"/>
              </w:rPr>
              <w:t>R.CCR.1</w:t>
            </w:r>
          </w:p>
          <w:p w:rsidR="00B07B7F" w:rsidRDefault="00B07B7F" w:rsidP="00B07B7F">
            <w:pPr>
              <w:spacing w:after="0" w:line="240" w:lineRule="auto"/>
              <w:rPr>
                <w:rFonts w:ascii="Arial" w:hAnsi="Arial" w:cs="Arial"/>
                <w:sz w:val="20"/>
                <w:szCs w:val="20"/>
              </w:rPr>
            </w:pPr>
            <w:r>
              <w:rPr>
                <w:rFonts w:ascii="Arial" w:hAnsi="Arial" w:cs="Arial"/>
                <w:sz w:val="20"/>
                <w:szCs w:val="20"/>
              </w:rPr>
              <w:t>R.CCR.2</w:t>
            </w:r>
          </w:p>
          <w:p w:rsidR="00405A7C" w:rsidRPr="007F0805" w:rsidRDefault="00B07B7F" w:rsidP="00B07B7F">
            <w:pPr>
              <w:spacing w:after="0" w:line="240" w:lineRule="auto"/>
              <w:rPr>
                <w:rFonts w:ascii="Arial" w:hAnsi="Arial" w:cs="Arial"/>
              </w:rPr>
            </w:pPr>
            <w:r>
              <w:rPr>
                <w:rFonts w:ascii="Arial" w:hAnsi="Arial" w:cs="Arial"/>
                <w:sz w:val="20"/>
                <w:szCs w:val="20"/>
              </w:rPr>
              <w:t>R.CCR.3</w:t>
            </w:r>
          </w:p>
        </w:tc>
      </w:tr>
      <w:tr w:rsidR="00466A38" w:rsidRPr="007F0805" w:rsidTr="00490F75">
        <w:tblPrEx>
          <w:tblCellMar>
            <w:left w:w="115" w:type="dxa"/>
            <w:right w:w="115" w:type="dxa"/>
          </w:tblCellMar>
        </w:tblPrEx>
        <w:tc>
          <w:tcPr>
            <w:tcW w:w="1728" w:type="dxa"/>
            <w:gridSpan w:val="2"/>
            <w:tcBorders>
              <w:top w:val="single" w:sz="4" w:space="0" w:color="000000"/>
              <w:left w:val="single" w:sz="4" w:space="0" w:color="000000"/>
              <w:bottom w:val="single" w:sz="4" w:space="0" w:color="000000"/>
              <w:right w:val="nil"/>
            </w:tcBorders>
          </w:tcPr>
          <w:p w:rsidR="00466A38" w:rsidRPr="007F0805" w:rsidRDefault="00466A38" w:rsidP="00E83CF6">
            <w:pPr>
              <w:spacing w:after="0" w:line="240" w:lineRule="auto"/>
              <w:rPr>
                <w:rFonts w:ascii="Arial" w:hAnsi="Arial" w:cs="Arial"/>
              </w:rPr>
            </w:pPr>
          </w:p>
        </w:tc>
        <w:tc>
          <w:tcPr>
            <w:tcW w:w="8142" w:type="dxa"/>
            <w:gridSpan w:val="5"/>
            <w:tcBorders>
              <w:top w:val="single" w:sz="4" w:space="0" w:color="000000"/>
              <w:left w:val="nil"/>
              <w:bottom w:val="single" w:sz="4" w:space="0" w:color="000000"/>
              <w:right w:val="single" w:sz="4" w:space="0" w:color="000000"/>
            </w:tcBorders>
          </w:tcPr>
          <w:p w:rsidR="00466A38" w:rsidRPr="007F0805" w:rsidRDefault="00466A38" w:rsidP="004904B3">
            <w:pPr>
              <w:spacing w:after="0" w:line="240" w:lineRule="auto"/>
              <w:rPr>
                <w:rFonts w:ascii="Arial" w:hAnsi="Arial" w:cs="Arial"/>
              </w:rPr>
            </w:pPr>
            <w:r w:rsidRPr="007F0805">
              <w:rPr>
                <w:rFonts w:ascii="Arial" w:hAnsi="Arial" w:cs="Arial"/>
              </w:rPr>
              <w:t>Activity 2</w:t>
            </w:r>
            <w:r w:rsidR="004904B3" w:rsidRPr="007F0805">
              <w:rPr>
                <w:rFonts w:ascii="Arial" w:hAnsi="Arial" w:cs="Arial"/>
              </w:rPr>
              <w:t>6</w:t>
            </w:r>
            <w:r w:rsidR="00B07B7F">
              <w:rPr>
                <w:rFonts w:ascii="Arial" w:hAnsi="Arial" w:cs="Arial"/>
              </w:rPr>
              <w:t>: The Most I</w:t>
            </w:r>
            <w:r w:rsidRPr="007F0805">
              <w:rPr>
                <w:rFonts w:ascii="Arial" w:hAnsi="Arial" w:cs="Arial"/>
              </w:rPr>
              <w:t>mportant Word</w:t>
            </w:r>
          </w:p>
        </w:tc>
      </w:tr>
      <w:tr w:rsidR="00405A7C" w:rsidRPr="007F0805" w:rsidTr="00490F75">
        <w:tblPrEx>
          <w:tblCellMar>
            <w:left w:w="115" w:type="dxa"/>
            <w:right w:w="115" w:type="dxa"/>
          </w:tblCellMar>
        </w:tblPrEx>
        <w:tc>
          <w:tcPr>
            <w:tcW w:w="1728" w:type="dxa"/>
            <w:gridSpan w:val="2"/>
            <w:tcBorders>
              <w:top w:val="single" w:sz="4" w:space="0" w:color="000000"/>
              <w:left w:val="single" w:sz="4" w:space="0" w:color="000000"/>
              <w:bottom w:val="single" w:sz="4" w:space="0" w:color="000000"/>
              <w:right w:val="single" w:sz="4" w:space="0" w:color="000000"/>
            </w:tcBorders>
          </w:tcPr>
          <w:p w:rsidR="00405A7C" w:rsidRPr="007F0805" w:rsidRDefault="00405A7C" w:rsidP="00E83CF6">
            <w:pPr>
              <w:spacing w:after="0" w:line="240" w:lineRule="auto"/>
              <w:rPr>
                <w:rFonts w:ascii="Arial" w:hAnsi="Arial" w:cs="Arial"/>
              </w:rPr>
            </w:pPr>
            <w:r w:rsidRPr="007F0805">
              <w:rPr>
                <w:rFonts w:ascii="Arial" w:hAnsi="Arial" w:cs="Arial"/>
              </w:rPr>
              <w:t xml:space="preserve">Critical </w:t>
            </w:r>
            <w:r w:rsidRPr="007F0805">
              <w:rPr>
                <w:rFonts w:ascii="Arial" w:hAnsi="Arial" w:cs="Arial"/>
              </w:rPr>
              <w:lastRenderedPageBreak/>
              <w:t>Thinking (D)</w:t>
            </w:r>
          </w:p>
        </w:tc>
        <w:tc>
          <w:tcPr>
            <w:tcW w:w="6762" w:type="dxa"/>
            <w:gridSpan w:val="3"/>
            <w:tcBorders>
              <w:top w:val="single" w:sz="4" w:space="0" w:color="000000"/>
              <w:left w:val="single" w:sz="4" w:space="0" w:color="000000"/>
              <w:bottom w:val="single" w:sz="4" w:space="0" w:color="000000"/>
              <w:right w:val="single" w:sz="4" w:space="0" w:color="auto"/>
            </w:tcBorders>
          </w:tcPr>
          <w:p w:rsidR="00405A7C" w:rsidRPr="007F0805" w:rsidRDefault="00405A7C" w:rsidP="000D5ED3">
            <w:pPr>
              <w:numPr>
                <w:ilvl w:val="0"/>
                <w:numId w:val="9"/>
              </w:numPr>
              <w:spacing w:after="0" w:line="240" w:lineRule="auto"/>
              <w:ind w:left="342" w:hanging="270"/>
              <w:rPr>
                <w:rFonts w:ascii="Arial" w:hAnsi="Arial" w:cs="Arial"/>
              </w:rPr>
            </w:pPr>
            <w:r w:rsidRPr="007F0805">
              <w:rPr>
                <w:rFonts w:ascii="Arial" w:hAnsi="Arial" w:cs="Arial"/>
              </w:rPr>
              <w:lastRenderedPageBreak/>
              <w:t xml:space="preserve">After the initial reading of the text, students select what they </w:t>
            </w:r>
            <w:r w:rsidRPr="007F0805">
              <w:rPr>
                <w:rFonts w:ascii="Arial" w:hAnsi="Arial" w:cs="Arial"/>
              </w:rPr>
              <w:lastRenderedPageBreak/>
              <w:t>believe to be the most important word in the text and write it down on an index card or a sticky note</w:t>
            </w:r>
          </w:p>
          <w:p w:rsidR="00405A7C" w:rsidRPr="007F0805" w:rsidRDefault="00405A7C" w:rsidP="000D5ED3">
            <w:pPr>
              <w:numPr>
                <w:ilvl w:val="0"/>
                <w:numId w:val="9"/>
              </w:numPr>
              <w:spacing w:after="0" w:line="240" w:lineRule="auto"/>
              <w:ind w:left="342" w:hanging="270"/>
              <w:rPr>
                <w:rFonts w:ascii="Arial" w:hAnsi="Arial" w:cs="Arial"/>
              </w:rPr>
            </w:pPr>
            <w:r w:rsidRPr="007F0805">
              <w:rPr>
                <w:rFonts w:ascii="Arial" w:hAnsi="Arial" w:cs="Arial"/>
              </w:rPr>
              <w:t>Students must be able to explain the reasons why they think this particular word is the most important</w:t>
            </w:r>
          </w:p>
          <w:p w:rsidR="00405A7C" w:rsidRPr="007F0805" w:rsidRDefault="00405A7C" w:rsidP="000D5ED3">
            <w:pPr>
              <w:numPr>
                <w:ilvl w:val="0"/>
                <w:numId w:val="9"/>
              </w:numPr>
              <w:spacing w:after="0" w:line="240" w:lineRule="auto"/>
              <w:ind w:left="342" w:hanging="270"/>
              <w:rPr>
                <w:rFonts w:ascii="Arial" w:hAnsi="Arial" w:cs="Arial"/>
              </w:rPr>
            </w:pPr>
            <w:r w:rsidRPr="007F0805">
              <w:rPr>
                <w:rFonts w:ascii="Arial" w:hAnsi="Arial" w:cs="Arial"/>
              </w:rPr>
              <w:t>Students then meet in groups to share their answers and their reasons for their word selection. After each member has shared, some students may want to change their choice.</w:t>
            </w:r>
          </w:p>
        </w:tc>
        <w:tc>
          <w:tcPr>
            <w:tcW w:w="1380" w:type="dxa"/>
            <w:gridSpan w:val="2"/>
            <w:tcBorders>
              <w:top w:val="single" w:sz="4" w:space="0" w:color="000000"/>
              <w:left w:val="single" w:sz="4" w:space="0" w:color="auto"/>
              <w:bottom w:val="single" w:sz="4" w:space="0" w:color="000000"/>
              <w:right w:val="single" w:sz="4" w:space="0" w:color="000000"/>
            </w:tcBorders>
          </w:tcPr>
          <w:p w:rsidR="00B07B7F" w:rsidRDefault="00B07B7F" w:rsidP="00B07B7F">
            <w:pPr>
              <w:spacing w:after="0" w:line="240" w:lineRule="auto"/>
              <w:rPr>
                <w:rFonts w:ascii="Arial" w:hAnsi="Arial" w:cs="Arial"/>
                <w:sz w:val="20"/>
                <w:szCs w:val="20"/>
              </w:rPr>
            </w:pPr>
            <w:r w:rsidRPr="002C7DB7">
              <w:rPr>
                <w:rFonts w:ascii="Arial" w:hAnsi="Arial" w:cs="Arial"/>
                <w:sz w:val="20"/>
                <w:szCs w:val="20"/>
              </w:rPr>
              <w:lastRenderedPageBreak/>
              <w:t>R.CCR.1</w:t>
            </w:r>
          </w:p>
          <w:p w:rsidR="00B07B7F" w:rsidRDefault="00B07B7F" w:rsidP="00B07B7F">
            <w:pPr>
              <w:spacing w:after="0" w:line="240" w:lineRule="auto"/>
              <w:rPr>
                <w:rFonts w:ascii="Arial" w:hAnsi="Arial" w:cs="Arial"/>
                <w:sz w:val="20"/>
                <w:szCs w:val="20"/>
              </w:rPr>
            </w:pPr>
            <w:r>
              <w:rPr>
                <w:rFonts w:ascii="Arial" w:hAnsi="Arial" w:cs="Arial"/>
                <w:sz w:val="20"/>
                <w:szCs w:val="20"/>
              </w:rPr>
              <w:lastRenderedPageBreak/>
              <w:t>SL.CCR.1</w:t>
            </w:r>
          </w:p>
          <w:p w:rsidR="00405A7C" w:rsidRPr="007F0805" w:rsidRDefault="00B07B7F" w:rsidP="00B07B7F">
            <w:pPr>
              <w:spacing w:after="0" w:line="240" w:lineRule="auto"/>
              <w:rPr>
                <w:rFonts w:ascii="Arial" w:hAnsi="Arial" w:cs="Arial"/>
              </w:rPr>
            </w:pPr>
            <w:r>
              <w:rPr>
                <w:rFonts w:ascii="Arial" w:hAnsi="Arial" w:cs="Arial"/>
                <w:sz w:val="20"/>
                <w:szCs w:val="20"/>
              </w:rPr>
              <w:t>SL.CCR.3</w:t>
            </w:r>
          </w:p>
        </w:tc>
      </w:tr>
      <w:tr w:rsidR="00466A38" w:rsidRPr="007F0805" w:rsidTr="00490F75">
        <w:tblPrEx>
          <w:tblCellMar>
            <w:left w:w="115" w:type="dxa"/>
            <w:right w:w="115" w:type="dxa"/>
          </w:tblCellMar>
        </w:tblPrEx>
        <w:tc>
          <w:tcPr>
            <w:tcW w:w="1728" w:type="dxa"/>
            <w:gridSpan w:val="2"/>
            <w:tcBorders>
              <w:top w:val="single" w:sz="4" w:space="0" w:color="000000"/>
              <w:left w:val="single" w:sz="4" w:space="0" w:color="000000"/>
              <w:bottom w:val="single" w:sz="4" w:space="0" w:color="000000"/>
              <w:right w:val="nil"/>
            </w:tcBorders>
          </w:tcPr>
          <w:p w:rsidR="00466A38" w:rsidRPr="007F0805" w:rsidRDefault="00466A38" w:rsidP="00E83CF6">
            <w:pPr>
              <w:spacing w:after="0" w:line="240" w:lineRule="auto"/>
              <w:rPr>
                <w:rFonts w:ascii="Arial" w:hAnsi="Arial" w:cs="Arial"/>
              </w:rPr>
            </w:pPr>
          </w:p>
        </w:tc>
        <w:tc>
          <w:tcPr>
            <w:tcW w:w="8142" w:type="dxa"/>
            <w:gridSpan w:val="5"/>
            <w:tcBorders>
              <w:top w:val="single" w:sz="4" w:space="0" w:color="000000"/>
              <w:left w:val="nil"/>
              <w:bottom w:val="single" w:sz="4" w:space="0" w:color="000000"/>
              <w:right w:val="single" w:sz="4" w:space="0" w:color="000000"/>
            </w:tcBorders>
          </w:tcPr>
          <w:p w:rsidR="00466A38" w:rsidRPr="007F0805" w:rsidRDefault="00311591" w:rsidP="004904B3">
            <w:pPr>
              <w:spacing w:after="0" w:line="240" w:lineRule="auto"/>
              <w:rPr>
                <w:rFonts w:ascii="Arial" w:hAnsi="Arial" w:cs="Arial"/>
              </w:rPr>
            </w:pPr>
            <w:r w:rsidRPr="007F0805">
              <w:rPr>
                <w:rFonts w:ascii="Arial" w:hAnsi="Arial" w:cs="Arial"/>
              </w:rPr>
              <w:t>Activity 2</w:t>
            </w:r>
            <w:r w:rsidR="004904B3" w:rsidRPr="007F0805">
              <w:rPr>
                <w:rFonts w:ascii="Arial" w:hAnsi="Arial" w:cs="Arial"/>
              </w:rPr>
              <w:t>7</w:t>
            </w:r>
            <w:r w:rsidRPr="007F0805">
              <w:rPr>
                <w:rFonts w:ascii="Arial" w:hAnsi="Arial" w:cs="Arial"/>
              </w:rPr>
              <w:t>: GIST</w:t>
            </w:r>
          </w:p>
        </w:tc>
      </w:tr>
      <w:tr w:rsidR="00405A7C" w:rsidRPr="007F0805" w:rsidTr="00490F75">
        <w:tblPrEx>
          <w:tblCellMar>
            <w:left w:w="115" w:type="dxa"/>
            <w:right w:w="115" w:type="dxa"/>
          </w:tblCellMar>
        </w:tblPrEx>
        <w:tc>
          <w:tcPr>
            <w:tcW w:w="1728" w:type="dxa"/>
            <w:gridSpan w:val="2"/>
            <w:tcBorders>
              <w:top w:val="single" w:sz="4" w:space="0" w:color="000000"/>
              <w:left w:val="single" w:sz="4" w:space="0" w:color="000000"/>
              <w:bottom w:val="single" w:sz="4" w:space="0" w:color="000000"/>
              <w:right w:val="single" w:sz="4" w:space="0" w:color="000000"/>
            </w:tcBorders>
          </w:tcPr>
          <w:p w:rsidR="00405A7C" w:rsidRPr="007F0805" w:rsidRDefault="00405A7C" w:rsidP="00E83CF6">
            <w:pPr>
              <w:spacing w:after="0" w:line="240" w:lineRule="auto"/>
              <w:rPr>
                <w:rFonts w:ascii="Arial" w:hAnsi="Arial" w:cs="Arial"/>
              </w:rPr>
            </w:pPr>
            <w:r w:rsidRPr="007F0805">
              <w:rPr>
                <w:rFonts w:ascii="Arial" w:hAnsi="Arial" w:cs="Arial"/>
              </w:rPr>
              <w:t>Summarizing (A)</w:t>
            </w:r>
          </w:p>
        </w:tc>
        <w:tc>
          <w:tcPr>
            <w:tcW w:w="6762" w:type="dxa"/>
            <w:gridSpan w:val="3"/>
            <w:tcBorders>
              <w:top w:val="single" w:sz="4" w:space="0" w:color="000000"/>
              <w:left w:val="single" w:sz="4" w:space="0" w:color="000000"/>
              <w:bottom w:val="single" w:sz="4" w:space="0" w:color="000000"/>
              <w:right w:val="single" w:sz="4" w:space="0" w:color="auto"/>
            </w:tcBorders>
          </w:tcPr>
          <w:p w:rsidR="00405A7C" w:rsidRDefault="00405A7C" w:rsidP="00DE6245">
            <w:pPr>
              <w:spacing w:after="0" w:line="240" w:lineRule="auto"/>
              <w:rPr>
                <w:rFonts w:ascii="Arial" w:hAnsi="Arial" w:cs="Arial"/>
              </w:rPr>
            </w:pPr>
            <w:r>
              <w:rPr>
                <w:rFonts w:ascii="Arial" w:hAnsi="Arial" w:cs="Arial"/>
              </w:rPr>
              <w:t>Ask students to write a 30-</w:t>
            </w:r>
            <w:r w:rsidRPr="007F0805">
              <w:rPr>
                <w:rFonts w:ascii="Arial" w:hAnsi="Arial" w:cs="Arial"/>
              </w:rPr>
              <w:t xml:space="preserve">word summary of the essay. In small groups, students will share their summaries, judging which summary is the most accurate. As a class, students will then read those summaries which have been deemed most accurate by the groups.  Students will then determine which summary is the most accurate.  </w:t>
            </w:r>
            <w:r>
              <w:rPr>
                <w:rFonts w:ascii="Arial" w:hAnsi="Arial" w:cs="Arial"/>
              </w:rPr>
              <w:t>Follow</w:t>
            </w:r>
            <w:r w:rsidRPr="007F0805">
              <w:rPr>
                <w:rFonts w:ascii="Arial" w:hAnsi="Arial" w:cs="Arial"/>
              </w:rPr>
              <w:t xml:space="preserve"> with an informal written response in which students must explain why the summary he or she selected is more accurate than the others.  This will move students into discussing importance of detail and word choice.</w:t>
            </w:r>
          </w:p>
          <w:p w:rsidR="008404B1" w:rsidRPr="007F0805" w:rsidRDefault="008E27D1" w:rsidP="00DE6245">
            <w:pPr>
              <w:spacing w:after="0" w:line="240" w:lineRule="auto"/>
              <w:rPr>
                <w:rFonts w:ascii="Arial" w:hAnsi="Arial" w:cs="Arial"/>
              </w:rPr>
            </w:pPr>
            <w:hyperlink r:id="rId117" w:history="1">
              <w:r w:rsidR="008404B1" w:rsidRPr="00EA6961">
                <w:rPr>
                  <w:rStyle w:val="Hyperlink"/>
                  <w:rFonts w:ascii="Arial" w:hAnsi="Arial" w:cs="Arial"/>
                  <w:sz w:val="18"/>
                  <w:szCs w:val="18"/>
                </w:rPr>
                <w:t>http://www.interlakes.org/ilhs/AVID/GIST%20Reading%20Strategies.pdf</w:t>
              </w:r>
            </w:hyperlink>
          </w:p>
        </w:tc>
        <w:tc>
          <w:tcPr>
            <w:tcW w:w="1380" w:type="dxa"/>
            <w:gridSpan w:val="2"/>
            <w:tcBorders>
              <w:top w:val="single" w:sz="4" w:space="0" w:color="000000"/>
              <w:left w:val="single" w:sz="4" w:space="0" w:color="auto"/>
              <w:bottom w:val="single" w:sz="4" w:space="0" w:color="000000"/>
              <w:right w:val="single" w:sz="4" w:space="0" w:color="000000"/>
            </w:tcBorders>
          </w:tcPr>
          <w:p w:rsidR="008404B1" w:rsidRDefault="008404B1" w:rsidP="008404B1">
            <w:pPr>
              <w:pStyle w:val="ListParagraph"/>
              <w:spacing w:after="0" w:line="240" w:lineRule="auto"/>
              <w:ind w:left="0"/>
              <w:rPr>
                <w:rFonts w:ascii="Arial" w:hAnsi="Arial" w:cs="Arial"/>
                <w:sz w:val="18"/>
                <w:szCs w:val="18"/>
              </w:rPr>
            </w:pPr>
            <w:r>
              <w:rPr>
                <w:rFonts w:ascii="Arial" w:hAnsi="Arial" w:cs="Arial"/>
                <w:sz w:val="18"/>
                <w:szCs w:val="18"/>
              </w:rPr>
              <w:t>R.CCR.1</w:t>
            </w:r>
          </w:p>
          <w:p w:rsidR="008404B1" w:rsidRDefault="008404B1" w:rsidP="008404B1">
            <w:pPr>
              <w:pStyle w:val="ListParagraph"/>
              <w:spacing w:after="0" w:line="240" w:lineRule="auto"/>
              <w:ind w:left="0"/>
              <w:rPr>
                <w:rFonts w:ascii="Arial" w:hAnsi="Arial" w:cs="Arial"/>
                <w:sz w:val="18"/>
                <w:szCs w:val="18"/>
              </w:rPr>
            </w:pPr>
            <w:r>
              <w:rPr>
                <w:rFonts w:ascii="Arial" w:hAnsi="Arial" w:cs="Arial"/>
                <w:sz w:val="18"/>
                <w:szCs w:val="18"/>
              </w:rPr>
              <w:t>R.CCR.2</w:t>
            </w:r>
          </w:p>
          <w:p w:rsidR="00405A7C" w:rsidRPr="007F0805" w:rsidRDefault="008404B1" w:rsidP="008404B1">
            <w:pPr>
              <w:spacing w:after="0" w:line="240" w:lineRule="auto"/>
              <w:rPr>
                <w:rFonts w:ascii="Arial" w:hAnsi="Arial" w:cs="Arial"/>
              </w:rPr>
            </w:pPr>
            <w:r>
              <w:rPr>
                <w:rFonts w:ascii="Arial" w:hAnsi="Arial" w:cs="Arial"/>
                <w:sz w:val="18"/>
                <w:szCs w:val="18"/>
              </w:rPr>
              <w:t>R.CCR.10</w:t>
            </w:r>
          </w:p>
        </w:tc>
      </w:tr>
      <w:tr w:rsidR="009E527D" w:rsidRPr="007F0805" w:rsidTr="00490F75">
        <w:tblPrEx>
          <w:tblCellMar>
            <w:left w:w="115" w:type="dxa"/>
            <w:right w:w="115" w:type="dxa"/>
          </w:tblCellMar>
        </w:tblPrEx>
        <w:tc>
          <w:tcPr>
            <w:tcW w:w="1728" w:type="dxa"/>
            <w:gridSpan w:val="2"/>
            <w:tcBorders>
              <w:top w:val="single" w:sz="4" w:space="0" w:color="000000"/>
              <w:left w:val="single" w:sz="4" w:space="0" w:color="000000"/>
              <w:bottom w:val="single" w:sz="4" w:space="0" w:color="000000"/>
              <w:right w:val="single" w:sz="4" w:space="0" w:color="000000"/>
            </w:tcBorders>
          </w:tcPr>
          <w:p w:rsidR="009E527D" w:rsidRPr="007F0805" w:rsidRDefault="009E527D" w:rsidP="00E83CF6">
            <w:pPr>
              <w:spacing w:after="0" w:line="240" w:lineRule="auto"/>
              <w:rPr>
                <w:rFonts w:ascii="Arial" w:hAnsi="Arial" w:cs="Arial"/>
              </w:rPr>
            </w:pPr>
          </w:p>
        </w:tc>
        <w:tc>
          <w:tcPr>
            <w:tcW w:w="8142" w:type="dxa"/>
            <w:gridSpan w:val="5"/>
            <w:tcBorders>
              <w:top w:val="single" w:sz="4" w:space="0" w:color="000000"/>
              <w:left w:val="single" w:sz="4" w:space="0" w:color="000000"/>
              <w:bottom w:val="single" w:sz="4" w:space="0" w:color="000000"/>
              <w:right w:val="single" w:sz="4" w:space="0" w:color="000000"/>
            </w:tcBorders>
          </w:tcPr>
          <w:p w:rsidR="009E527D" w:rsidRPr="007F0805" w:rsidRDefault="009E527D" w:rsidP="004904B3">
            <w:pPr>
              <w:spacing w:after="0" w:line="240" w:lineRule="auto"/>
              <w:rPr>
                <w:rFonts w:ascii="Arial" w:hAnsi="Arial" w:cs="Arial"/>
              </w:rPr>
            </w:pPr>
            <w:r w:rsidRPr="007F0805">
              <w:rPr>
                <w:rFonts w:ascii="Arial" w:hAnsi="Arial" w:cs="Arial"/>
              </w:rPr>
              <w:t>Activity 2</w:t>
            </w:r>
            <w:r w:rsidR="004904B3" w:rsidRPr="007F0805">
              <w:rPr>
                <w:rFonts w:ascii="Arial" w:hAnsi="Arial" w:cs="Arial"/>
              </w:rPr>
              <w:t>8</w:t>
            </w:r>
            <w:r w:rsidRPr="007F0805">
              <w:rPr>
                <w:rFonts w:ascii="Arial" w:hAnsi="Arial" w:cs="Arial"/>
              </w:rPr>
              <w:t>- Discussion Web</w:t>
            </w:r>
          </w:p>
        </w:tc>
      </w:tr>
      <w:tr w:rsidR="00405A7C" w:rsidRPr="007F0805" w:rsidTr="00490F75">
        <w:tblPrEx>
          <w:tblCellMar>
            <w:left w:w="115" w:type="dxa"/>
            <w:right w:w="115" w:type="dxa"/>
          </w:tblCellMar>
        </w:tblPrEx>
        <w:tc>
          <w:tcPr>
            <w:tcW w:w="1728" w:type="dxa"/>
            <w:gridSpan w:val="2"/>
            <w:tcBorders>
              <w:top w:val="single" w:sz="4" w:space="0" w:color="000000"/>
              <w:left w:val="single" w:sz="4" w:space="0" w:color="000000"/>
              <w:bottom w:val="single" w:sz="4" w:space="0" w:color="000000"/>
              <w:right w:val="single" w:sz="4" w:space="0" w:color="000000"/>
            </w:tcBorders>
          </w:tcPr>
          <w:p w:rsidR="00405A7C" w:rsidRPr="007F0805" w:rsidRDefault="00405A7C" w:rsidP="00E83CF6">
            <w:pPr>
              <w:spacing w:after="0" w:line="240" w:lineRule="auto"/>
              <w:rPr>
                <w:rFonts w:ascii="Arial" w:hAnsi="Arial" w:cs="Arial"/>
              </w:rPr>
            </w:pPr>
            <w:r w:rsidRPr="007F0805">
              <w:rPr>
                <w:rFonts w:ascii="Arial" w:hAnsi="Arial" w:cs="Arial"/>
              </w:rPr>
              <w:t>First Reading (D)</w:t>
            </w:r>
          </w:p>
        </w:tc>
        <w:tc>
          <w:tcPr>
            <w:tcW w:w="6762" w:type="dxa"/>
            <w:gridSpan w:val="3"/>
            <w:tcBorders>
              <w:top w:val="single" w:sz="4" w:space="0" w:color="000000"/>
              <w:left w:val="single" w:sz="4" w:space="0" w:color="000000"/>
              <w:bottom w:val="single" w:sz="4" w:space="0" w:color="000000"/>
              <w:right w:val="single" w:sz="4" w:space="0" w:color="auto"/>
            </w:tcBorders>
            <w:vAlign w:val="center"/>
          </w:tcPr>
          <w:p w:rsidR="00405A7C" w:rsidRPr="007F0805" w:rsidRDefault="008E27D1" w:rsidP="00365799">
            <w:pPr>
              <w:spacing w:after="0" w:line="240" w:lineRule="auto"/>
              <w:rPr>
                <w:rFonts w:ascii="Arial" w:hAnsi="Arial" w:cs="Arial"/>
              </w:rPr>
            </w:pPr>
            <w:hyperlink w:anchor="StrategyD" w:history="1">
              <w:r w:rsidR="00405A7C" w:rsidRPr="007F0805">
                <w:rPr>
                  <w:rStyle w:val="Hyperlink"/>
                  <w:rFonts w:ascii="Arial" w:hAnsi="Arial" w:cs="Arial"/>
                  <w:b/>
                </w:rPr>
                <w:t>Discussion Web</w:t>
              </w:r>
              <w:r w:rsidR="00405A7C" w:rsidRPr="007F0805">
                <w:rPr>
                  <w:rStyle w:val="Hyperlink"/>
                  <w:rFonts w:ascii="Arial" w:hAnsi="Arial" w:cs="Arial"/>
                </w:rPr>
                <w:t xml:space="preserve"> </w:t>
              </w:r>
              <w:r w:rsidR="00405A7C" w:rsidRPr="007F0805">
                <w:rPr>
                  <w:rStyle w:val="Hyperlink"/>
                  <w:rFonts w:ascii="Arial" w:hAnsi="Arial" w:cs="Arial"/>
                  <w:b/>
                </w:rPr>
                <w:t>(</w:t>
              </w:r>
              <w:r w:rsidR="00405A7C">
                <w:rPr>
                  <w:rStyle w:val="Hyperlink"/>
                  <w:rFonts w:ascii="Arial" w:hAnsi="Arial" w:cs="Arial"/>
                  <w:b/>
                </w:rPr>
                <w:t xml:space="preserve">CCSSO </w:t>
              </w:r>
              <w:r w:rsidR="00405A7C" w:rsidRPr="00DE6245">
                <w:rPr>
                  <w:rStyle w:val="Hyperlink"/>
                  <w:rFonts w:ascii="Arial" w:hAnsi="Arial" w:cs="Arial"/>
                  <w:b/>
                </w:rPr>
                <w:t>Tool</w:t>
              </w:r>
              <w:r w:rsidR="00405A7C" w:rsidRPr="007F0805">
                <w:rPr>
                  <w:rStyle w:val="Hyperlink"/>
                  <w:rFonts w:ascii="Arial" w:hAnsi="Arial" w:cs="Arial"/>
                  <w:b/>
                </w:rPr>
                <w:t xml:space="preserve"> D)</w:t>
              </w:r>
            </w:hyperlink>
            <w:r w:rsidR="00405A7C" w:rsidRPr="007F0805">
              <w:rPr>
                <w:rFonts w:ascii="Arial" w:hAnsi="Arial" w:cs="Arial"/>
              </w:rPr>
              <w:t xml:space="preserve"> (repeat after the reading to check for errors in judgment/comprehension)</w:t>
            </w:r>
          </w:p>
        </w:tc>
        <w:tc>
          <w:tcPr>
            <w:tcW w:w="1380" w:type="dxa"/>
            <w:gridSpan w:val="2"/>
            <w:tcBorders>
              <w:top w:val="single" w:sz="4" w:space="0" w:color="000000"/>
              <w:left w:val="single" w:sz="4" w:space="0" w:color="auto"/>
              <w:bottom w:val="single" w:sz="4" w:space="0" w:color="000000"/>
              <w:right w:val="single" w:sz="4" w:space="0" w:color="000000"/>
            </w:tcBorders>
            <w:vAlign w:val="center"/>
          </w:tcPr>
          <w:p w:rsidR="008404B1" w:rsidRDefault="008404B1" w:rsidP="008404B1">
            <w:pPr>
              <w:spacing w:after="0" w:line="240" w:lineRule="auto"/>
              <w:rPr>
                <w:rFonts w:ascii="Arial" w:hAnsi="Arial" w:cs="Arial"/>
                <w:sz w:val="20"/>
                <w:szCs w:val="20"/>
              </w:rPr>
            </w:pPr>
            <w:r w:rsidRPr="00684587">
              <w:rPr>
                <w:rFonts w:ascii="Arial" w:hAnsi="Arial" w:cs="Arial"/>
                <w:sz w:val="20"/>
                <w:szCs w:val="20"/>
              </w:rPr>
              <w:t>R.CCR.1</w:t>
            </w:r>
          </w:p>
          <w:p w:rsidR="008404B1" w:rsidRDefault="008404B1" w:rsidP="008404B1">
            <w:pPr>
              <w:spacing w:after="0" w:line="240" w:lineRule="auto"/>
              <w:rPr>
                <w:rFonts w:ascii="Arial" w:hAnsi="Arial" w:cs="Arial"/>
                <w:sz w:val="20"/>
                <w:szCs w:val="20"/>
              </w:rPr>
            </w:pPr>
            <w:r>
              <w:rPr>
                <w:rFonts w:ascii="Arial" w:hAnsi="Arial" w:cs="Arial"/>
                <w:sz w:val="20"/>
                <w:szCs w:val="20"/>
              </w:rPr>
              <w:t>R.CCR.2</w:t>
            </w:r>
          </w:p>
          <w:p w:rsidR="00405A7C" w:rsidRPr="007F0805" w:rsidRDefault="008404B1" w:rsidP="008404B1">
            <w:pPr>
              <w:spacing w:after="0" w:line="240" w:lineRule="auto"/>
              <w:rPr>
                <w:rFonts w:ascii="Arial" w:hAnsi="Arial" w:cs="Arial"/>
              </w:rPr>
            </w:pPr>
            <w:r>
              <w:rPr>
                <w:rFonts w:ascii="Arial" w:hAnsi="Arial" w:cs="Arial"/>
                <w:sz w:val="20"/>
                <w:szCs w:val="20"/>
              </w:rPr>
              <w:t>R.CCR.8</w:t>
            </w:r>
          </w:p>
        </w:tc>
      </w:tr>
      <w:tr w:rsidR="00596F6E" w:rsidRPr="007F0805" w:rsidTr="00490F75">
        <w:tblPrEx>
          <w:tblCellMar>
            <w:left w:w="115" w:type="dxa"/>
            <w:right w:w="115" w:type="dxa"/>
          </w:tblCellMar>
          <w:tblLook w:val="04A0"/>
        </w:tblPrEx>
        <w:tc>
          <w:tcPr>
            <w:tcW w:w="1728" w:type="dxa"/>
            <w:gridSpan w:val="2"/>
            <w:tcBorders>
              <w:right w:val="nil"/>
            </w:tcBorders>
          </w:tcPr>
          <w:p w:rsidR="00596F6E" w:rsidRPr="007F0805" w:rsidRDefault="00596F6E" w:rsidP="004C2801">
            <w:pPr>
              <w:spacing w:after="0" w:line="240" w:lineRule="auto"/>
              <w:rPr>
                <w:rFonts w:ascii="Arial" w:hAnsi="Arial" w:cs="Arial"/>
              </w:rPr>
            </w:pPr>
          </w:p>
        </w:tc>
        <w:tc>
          <w:tcPr>
            <w:tcW w:w="8142" w:type="dxa"/>
            <w:gridSpan w:val="5"/>
            <w:tcBorders>
              <w:left w:val="nil"/>
            </w:tcBorders>
          </w:tcPr>
          <w:p w:rsidR="00596F6E" w:rsidRPr="007F0805" w:rsidRDefault="00596F6E" w:rsidP="004904B3">
            <w:pPr>
              <w:spacing w:after="0" w:line="240" w:lineRule="auto"/>
              <w:rPr>
                <w:rFonts w:ascii="Arial" w:hAnsi="Arial" w:cs="Arial"/>
              </w:rPr>
            </w:pPr>
            <w:r w:rsidRPr="007F0805">
              <w:rPr>
                <w:rFonts w:ascii="Arial" w:hAnsi="Arial" w:cs="Arial"/>
              </w:rPr>
              <w:t>Activity 2</w:t>
            </w:r>
            <w:r w:rsidR="004904B3" w:rsidRPr="007F0805">
              <w:rPr>
                <w:rFonts w:ascii="Arial" w:hAnsi="Arial" w:cs="Arial"/>
              </w:rPr>
              <w:t>9</w:t>
            </w:r>
            <w:r w:rsidRPr="007F0805">
              <w:rPr>
                <w:rFonts w:ascii="Arial" w:hAnsi="Arial" w:cs="Arial"/>
              </w:rPr>
              <w:t>- Two-Column Note Taking</w:t>
            </w:r>
          </w:p>
        </w:tc>
      </w:tr>
      <w:tr w:rsidR="00405A7C" w:rsidRPr="007F0805" w:rsidTr="00490F75">
        <w:tblPrEx>
          <w:tblCellMar>
            <w:left w:w="115" w:type="dxa"/>
            <w:right w:w="115" w:type="dxa"/>
          </w:tblCellMar>
          <w:tblLook w:val="04A0"/>
        </w:tblPrEx>
        <w:tc>
          <w:tcPr>
            <w:tcW w:w="1728" w:type="dxa"/>
            <w:gridSpan w:val="2"/>
            <w:tcBorders>
              <w:bottom w:val="single" w:sz="4" w:space="0" w:color="000000"/>
            </w:tcBorders>
          </w:tcPr>
          <w:p w:rsidR="00405A7C" w:rsidRPr="007F0805" w:rsidRDefault="00405A7C" w:rsidP="00E83CF6">
            <w:pPr>
              <w:spacing w:after="0" w:line="240" w:lineRule="auto"/>
              <w:rPr>
                <w:rFonts w:ascii="Arial" w:hAnsi="Arial" w:cs="Arial"/>
              </w:rPr>
            </w:pPr>
            <w:r w:rsidRPr="007F0805">
              <w:rPr>
                <w:rFonts w:ascii="Arial" w:hAnsi="Arial" w:cs="Arial"/>
              </w:rPr>
              <w:t>First Reading (D)</w:t>
            </w:r>
          </w:p>
        </w:tc>
        <w:tc>
          <w:tcPr>
            <w:tcW w:w="6762" w:type="dxa"/>
            <w:gridSpan w:val="3"/>
            <w:tcBorders>
              <w:bottom w:val="single" w:sz="4" w:space="0" w:color="000000"/>
              <w:right w:val="single" w:sz="4" w:space="0" w:color="auto"/>
            </w:tcBorders>
            <w:vAlign w:val="center"/>
          </w:tcPr>
          <w:p w:rsidR="00405A7C" w:rsidRDefault="008E27D1" w:rsidP="00365799">
            <w:pPr>
              <w:spacing w:after="0" w:line="240" w:lineRule="auto"/>
              <w:rPr>
                <w:rFonts w:ascii="Arial" w:hAnsi="Arial" w:cs="Arial"/>
                <w:b/>
              </w:rPr>
            </w:pPr>
            <w:hyperlink w:anchor="StrategyO" w:history="1">
              <w:r w:rsidR="00405A7C" w:rsidRPr="007F0805">
                <w:rPr>
                  <w:rStyle w:val="Hyperlink"/>
                  <w:rFonts w:ascii="Arial" w:hAnsi="Arial" w:cs="Arial"/>
                  <w:b/>
                </w:rPr>
                <w:t>Two-Column Note Taking</w:t>
              </w:r>
            </w:hyperlink>
            <w:r w:rsidR="00405A7C" w:rsidRPr="007F0805">
              <w:rPr>
                <w:rFonts w:ascii="Arial" w:hAnsi="Arial" w:cs="Arial"/>
                <w:b/>
              </w:rPr>
              <w:t xml:space="preserve"> (</w:t>
            </w:r>
            <w:r w:rsidR="00405A7C">
              <w:rPr>
                <w:rFonts w:ascii="Arial" w:hAnsi="Arial" w:cs="Arial"/>
                <w:b/>
              </w:rPr>
              <w:t>CCSSO</w:t>
            </w:r>
            <w:r w:rsidR="00405A7C" w:rsidRPr="00394CF5">
              <w:t xml:space="preserve"> </w:t>
            </w:r>
            <w:r w:rsidR="00405A7C" w:rsidRPr="00DE6245">
              <w:rPr>
                <w:rFonts w:ascii="Arial" w:hAnsi="Arial" w:cs="Arial"/>
                <w:b/>
              </w:rPr>
              <w:t>Tool</w:t>
            </w:r>
            <w:r w:rsidR="00405A7C" w:rsidRPr="007F0805">
              <w:rPr>
                <w:rFonts w:ascii="Arial" w:hAnsi="Arial" w:cs="Arial"/>
                <w:b/>
              </w:rPr>
              <w:t xml:space="preserve"> O)</w:t>
            </w:r>
          </w:p>
          <w:p w:rsidR="00ED3714" w:rsidRDefault="008E27D1" w:rsidP="00ED3714">
            <w:pPr>
              <w:numPr>
                <w:ilvl w:val="0"/>
                <w:numId w:val="9"/>
              </w:numPr>
              <w:spacing w:after="0" w:line="240" w:lineRule="auto"/>
              <w:rPr>
                <w:rFonts w:ascii="Arial" w:hAnsi="Arial" w:cs="Arial"/>
              </w:rPr>
            </w:pPr>
            <w:hyperlink r:id="rId118" w:history="1">
              <w:r w:rsidR="00ED3714" w:rsidRPr="00B81C7A">
                <w:rPr>
                  <w:rStyle w:val="Hyperlink"/>
                  <w:rFonts w:ascii="Arial" w:hAnsi="Arial" w:cs="Arial"/>
                </w:rPr>
                <w:t>http://www.facinghistory.org/resources/strategies/two-column-note-taking</w:t>
              </w:r>
            </w:hyperlink>
          </w:p>
          <w:p w:rsidR="00ED3714" w:rsidRPr="00ED3714" w:rsidRDefault="008E27D1" w:rsidP="00ED3714">
            <w:pPr>
              <w:numPr>
                <w:ilvl w:val="0"/>
                <w:numId w:val="9"/>
              </w:numPr>
              <w:spacing w:after="0" w:line="240" w:lineRule="auto"/>
              <w:rPr>
                <w:rFonts w:ascii="Arial" w:hAnsi="Arial" w:cs="Arial"/>
              </w:rPr>
            </w:pPr>
            <w:hyperlink r:id="rId119" w:history="1">
              <w:r w:rsidR="00B14EF9" w:rsidRPr="00B81C7A">
                <w:rPr>
                  <w:rStyle w:val="Hyperlink"/>
                  <w:rFonts w:ascii="Arial" w:hAnsi="Arial" w:cs="Arial"/>
                </w:rPr>
                <w:t>http://www.addcentre.co.uk/notetaking.htm</w:t>
              </w:r>
            </w:hyperlink>
            <w:r w:rsidR="00B14EF9">
              <w:rPr>
                <w:rFonts w:ascii="Arial" w:hAnsi="Arial" w:cs="Arial"/>
              </w:rPr>
              <w:t xml:space="preserve"> </w:t>
            </w:r>
          </w:p>
        </w:tc>
        <w:tc>
          <w:tcPr>
            <w:tcW w:w="1380" w:type="dxa"/>
            <w:gridSpan w:val="2"/>
            <w:tcBorders>
              <w:left w:val="single" w:sz="4" w:space="0" w:color="auto"/>
              <w:bottom w:val="single" w:sz="4" w:space="0" w:color="000000"/>
            </w:tcBorders>
            <w:vAlign w:val="center"/>
          </w:tcPr>
          <w:p w:rsidR="00405A7C" w:rsidRDefault="00B14EF9" w:rsidP="00405A7C">
            <w:pPr>
              <w:spacing w:after="0" w:line="240" w:lineRule="auto"/>
              <w:rPr>
                <w:rFonts w:ascii="Arial" w:hAnsi="Arial" w:cs="Arial"/>
                <w:sz w:val="20"/>
                <w:szCs w:val="20"/>
              </w:rPr>
            </w:pPr>
            <w:r>
              <w:rPr>
                <w:rFonts w:ascii="Arial" w:hAnsi="Arial" w:cs="Arial"/>
                <w:sz w:val="20"/>
                <w:szCs w:val="20"/>
              </w:rPr>
              <w:t>R.CCR.1</w:t>
            </w:r>
          </w:p>
          <w:p w:rsidR="00B14EF9" w:rsidRPr="00B14EF9" w:rsidRDefault="00B14EF9" w:rsidP="00405A7C">
            <w:pPr>
              <w:spacing w:after="0" w:line="240" w:lineRule="auto"/>
              <w:rPr>
                <w:rFonts w:ascii="Arial" w:hAnsi="Arial" w:cs="Arial"/>
                <w:sz w:val="20"/>
                <w:szCs w:val="20"/>
              </w:rPr>
            </w:pPr>
            <w:r>
              <w:rPr>
                <w:rFonts w:ascii="Arial" w:hAnsi="Arial" w:cs="Arial"/>
                <w:sz w:val="20"/>
                <w:szCs w:val="20"/>
              </w:rPr>
              <w:t>R.CCR.2</w:t>
            </w:r>
          </w:p>
        </w:tc>
      </w:tr>
      <w:tr w:rsidR="00B773E4" w:rsidRPr="007F0805" w:rsidTr="00490F75">
        <w:tblPrEx>
          <w:tblCellMar>
            <w:left w:w="115" w:type="dxa"/>
            <w:right w:w="115" w:type="dxa"/>
          </w:tblCellMar>
          <w:tblLook w:val="04A0"/>
        </w:tblPrEx>
        <w:tc>
          <w:tcPr>
            <w:tcW w:w="1728" w:type="dxa"/>
            <w:gridSpan w:val="2"/>
            <w:tcBorders>
              <w:right w:val="nil"/>
            </w:tcBorders>
          </w:tcPr>
          <w:p w:rsidR="00B773E4" w:rsidRPr="007F0805" w:rsidRDefault="00B773E4" w:rsidP="00E83CF6">
            <w:pPr>
              <w:spacing w:after="0" w:line="240" w:lineRule="auto"/>
              <w:rPr>
                <w:rFonts w:ascii="Arial" w:hAnsi="Arial" w:cs="Arial"/>
              </w:rPr>
            </w:pPr>
          </w:p>
        </w:tc>
        <w:tc>
          <w:tcPr>
            <w:tcW w:w="8142" w:type="dxa"/>
            <w:gridSpan w:val="5"/>
            <w:tcBorders>
              <w:left w:val="nil"/>
            </w:tcBorders>
          </w:tcPr>
          <w:p w:rsidR="00B773E4" w:rsidRPr="007F0805" w:rsidRDefault="00B773E4" w:rsidP="00404D73">
            <w:pPr>
              <w:spacing w:after="0" w:line="240" w:lineRule="auto"/>
              <w:rPr>
                <w:rFonts w:ascii="Arial" w:hAnsi="Arial" w:cs="Arial"/>
              </w:rPr>
            </w:pPr>
            <w:r w:rsidRPr="007F0805">
              <w:rPr>
                <w:rFonts w:ascii="Arial" w:hAnsi="Arial" w:cs="Arial"/>
              </w:rPr>
              <w:t xml:space="preserve">Activity </w:t>
            </w:r>
            <w:r w:rsidR="00404D73" w:rsidRPr="007F0805">
              <w:rPr>
                <w:rFonts w:ascii="Arial" w:hAnsi="Arial" w:cs="Arial"/>
              </w:rPr>
              <w:t>3</w:t>
            </w:r>
            <w:r w:rsidRPr="007F0805">
              <w:rPr>
                <w:rFonts w:ascii="Arial" w:hAnsi="Arial" w:cs="Arial"/>
              </w:rPr>
              <w:t>0- Memory Game</w:t>
            </w:r>
          </w:p>
        </w:tc>
      </w:tr>
      <w:tr w:rsidR="00405A7C" w:rsidRPr="007F0805" w:rsidTr="00490F75">
        <w:tblPrEx>
          <w:tblCellMar>
            <w:left w:w="115" w:type="dxa"/>
            <w:right w:w="115" w:type="dxa"/>
          </w:tblCellMar>
          <w:tblLook w:val="04A0"/>
        </w:tblPrEx>
        <w:tc>
          <w:tcPr>
            <w:tcW w:w="1728" w:type="dxa"/>
            <w:gridSpan w:val="2"/>
            <w:tcBorders>
              <w:bottom w:val="single" w:sz="4" w:space="0" w:color="000000"/>
            </w:tcBorders>
          </w:tcPr>
          <w:p w:rsidR="00405A7C" w:rsidRPr="007F0805" w:rsidRDefault="00405A7C" w:rsidP="00404D73">
            <w:pPr>
              <w:spacing w:after="0" w:line="240" w:lineRule="auto"/>
              <w:rPr>
                <w:rFonts w:ascii="Arial" w:hAnsi="Arial" w:cs="Arial"/>
              </w:rPr>
            </w:pPr>
            <w:r w:rsidRPr="007F0805">
              <w:rPr>
                <w:rFonts w:ascii="Arial" w:hAnsi="Arial" w:cs="Arial"/>
              </w:rPr>
              <w:t>Vocabulary (D)</w:t>
            </w:r>
          </w:p>
        </w:tc>
        <w:tc>
          <w:tcPr>
            <w:tcW w:w="6762" w:type="dxa"/>
            <w:gridSpan w:val="3"/>
            <w:tcBorders>
              <w:bottom w:val="single" w:sz="4" w:space="0" w:color="000000"/>
              <w:right w:val="single" w:sz="4" w:space="0" w:color="auto"/>
            </w:tcBorders>
          </w:tcPr>
          <w:p w:rsidR="00405A7C" w:rsidRPr="007F0805" w:rsidRDefault="00405A7C" w:rsidP="00E83CF6">
            <w:pPr>
              <w:spacing w:after="0" w:line="240" w:lineRule="auto"/>
              <w:rPr>
                <w:rFonts w:ascii="Arial" w:hAnsi="Arial" w:cs="Arial"/>
              </w:rPr>
            </w:pPr>
            <w:r w:rsidRPr="007F0805">
              <w:rPr>
                <w:rFonts w:ascii="Arial" w:hAnsi="Arial" w:cs="Arial"/>
              </w:rPr>
              <w:t>The teacher prepares index cards with the vocabulary word on one card and the definition on another card.  Students can play in small groups (4-5 students) or with a partner.  Students place the word cards face down on one side of the table and the definition cards face down on the other side of the table as in the game Me</w:t>
            </w:r>
            <w:r>
              <w:rPr>
                <w:rFonts w:ascii="Arial" w:hAnsi="Arial" w:cs="Arial"/>
              </w:rPr>
              <w:t xml:space="preserve">mory or Matching.  Student </w:t>
            </w:r>
            <w:r w:rsidRPr="007F0805">
              <w:rPr>
                <w:rFonts w:ascii="Arial" w:hAnsi="Arial" w:cs="Arial"/>
              </w:rPr>
              <w:t>take turns turning over one word card and one definition card in hopes of finding a match.  If they find a match, they take up the two matching cards and hold them in their hands and take another turn.  When all of the cards have been matched, the person with the most cards is the winner.  The teacher can provide a small token award if desired.</w:t>
            </w:r>
          </w:p>
        </w:tc>
        <w:tc>
          <w:tcPr>
            <w:tcW w:w="1380" w:type="dxa"/>
            <w:gridSpan w:val="2"/>
            <w:tcBorders>
              <w:left w:val="single" w:sz="4" w:space="0" w:color="auto"/>
              <w:bottom w:val="single" w:sz="4" w:space="0" w:color="000000"/>
            </w:tcBorders>
          </w:tcPr>
          <w:p w:rsidR="00405A7C" w:rsidRDefault="00B14EF9" w:rsidP="00E83CF6">
            <w:pPr>
              <w:spacing w:after="0" w:line="240" w:lineRule="auto"/>
              <w:rPr>
                <w:rFonts w:ascii="Arial" w:hAnsi="Arial" w:cs="Arial"/>
                <w:sz w:val="20"/>
                <w:szCs w:val="20"/>
              </w:rPr>
            </w:pPr>
            <w:r>
              <w:rPr>
                <w:rFonts w:ascii="Arial" w:hAnsi="Arial" w:cs="Arial"/>
                <w:sz w:val="20"/>
                <w:szCs w:val="20"/>
              </w:rPr>
              <w:t>R.CCR.4</w:t>
            </w:r>
          </w:p>
          <w:p w:rsidR="00B14EF9" w:rsidRPr="00B14EF9" w:rsidRDefault="00B14EF9" w:rsidP="00E83CF6">
            <w:pPr>
              <w:spacing w:after="0" w:line="240" w:lineRule="auto"/>
              <w:rPr>
                <w:rFonts w:ascii="Arial" w:hAnsi="Arial" w:cs="Arial"/>
                <w:sz w:val="20"/>
                <w:szCs w:val="20"/>
              </w:rPr>
            </w:pPr>
            <w:r>
              <w:rPr>
                <w:rFonts w:ascii="Arial" w:hAnsi="Arial" w:cs="Arial"/>
                <w:sz w:val="20"/>
                <w:szCs w:val="20"/>
              </w:rPr>
              <w:t>L.CCR.4</w:t>
            </w:r>
          </w:p>
        </w:tc>
      </w:tr>
      <w:tr w:rsidR="00756C58" w:rsidRPr="007F0805" w:rsidTr="00490F75">
        <w:tblPrEx>
          <w:tblCellMar>
            <w:left w:w="115" w:type="dxa"/>
            <w:right w:w="115" w:type="dxa"/>
          </w:tblCellMar>
          <w:tblLook w:val="04A0"/>
        </w:tblPrEx>
        <w:tc>
          <w:tcPr>
            <w:tcW w:w="1728" w:type="dxa"/>
            <w:gridSpan w:val="2"/>
            <w:tcBorders>
              <w:right w:val="nil"/>
            </w:tcBorders>
          </w:tcPr>
          <w:p w:rsidR="00756C58" w:rsidRPr="007F0805" w:rsidRDefault="00756C58" w:rsidP="00404D73">
            <w:pPr>
              <w:spacing w:after="0" w:line="240" w:lineRule="auto"/>
              <w:rPr>
                <w:rFonts w:ascii="Arial" w:hAnsi="Arial" w:cs="Arial"/>
              </w:rPr>
            </w:pPr>
          </w:p>
        </w:tc>
        <w:tc>
          <w:tcPr>
            <w:tcW w:w="8142" w:type="dxa"/>
            <w:gridSpan w:val="5"/>
            <w:tcBorders>
              <w:left w:val="nil"/>
            </w:tcBorders>
          </w:tcPr>
          <w:p w:rsidR="00756C58" w:rsidRPr="007F0805" w:rsidRDefault="00756C58" w:rsidP="00E83CF6">
            <w:pPr>
              <w:spacing w:after="0" w:line="240" w:lineRule="auto"/>
              <w:rPr>
                <w:rFonts w:ascii="Arial" w:hAnsi="Arial" w:cs="Arial"/>
              </w:rPr>
            </w:pPr>
            <w:r w:rsidRPr="007F0805">
              <w:rPr>
                <w:rFonts w:ascii="Arial" w:hAnsi="Arial" w:cs="Arial"/>
              </w:rPr>
              <w:t>Activity 31- Kinesthetic Sort</w:t>
            </w:r>
          </w:p>
        </w:tc>
      </w:tr>
      <w:tr w:rsidR="00437766" w:rsidRPr="007F0805" w:rsidTr="00490F75">
        <w:tblPrEx>
          <w:tblCellMar>
            <w:left w:w="115" w:type="dxa"/>
            <w:right w:w="115" w:type="dxa"/>
          </w:tblCellMar>
          <w:tblLook w:val="04A0"/>
        </w:tblPrEx>
        <w:tc>
          <w:tcPr>
            <w:tcW w:w="1728" w:type="dxa"/>
            <w:gridSpan w:val="2"/>
          </w:tcPr>
          <w:p w:rsidR="00437766" w:rsidRPr="007F0805" w:rsidRDefault="00437766" w:rsidP="00404D73">
            <w:pPr>
              <w:spacing w:after="0" w:line="240" w:lineRule="auto"/>
              <w:rPr>
                <w:rFonts w:ascii="Arial" w:hAnsi="Arial" w:cs="Arial"/>
              </w:rPr>
            </w:pPr>
            <w:r w:rsidRPr="007F0805">
              <w:rPr>
                <w:rFonts w:ascii="Arial" w:hAnsi="Arial" w:cs="Arial"/>
              </w:rPr>
              <w:t>Vocabulary (D)</w:t>
            </w:r>
          </w:p>
        </w:tc>
        <w:tc>
          <w:tcPr>
            <w:tcW w:w="6757" w:type="dxa"/>
            <w:gridSpan w:val="3"/>
            <w:tcBorders>
              <w:right w:val="single" w:sz="4" w:space="0" w:color="auto"/>
            </w:tcBorders>
          </w:tcPr>
          <w:p w:rsidR="00437766" w:rsidRPr="007F0805" w:rsidRDefault="000D5ED3" w:rsidP="000D5ED3">
            <w:pPr>
              <w:spacing w:after="0" w:line="240" w:lineRule="auto"/>
              <w:rPr>
                <w:rFonts w:ascii="Arial" w:hAnsi="Arial" w:cs="Arial"/>
              </w:rPr>
            </w:pPr>
            <w:r>
              <w:rPr>
                <w:rFonts w:ascii="Arial" w:hAnsi="Arial" w:cs="Arial"/>
              </w:rPr>
              <w:t>P</w:t>
            </w:r>
            <w:r w:rsidR="00437766" w:rsidRPr="007F0805">
              <w:rPr>
                <w:rFonts w:ascii="Arial" w:hAnsi="Arial" w:cs="Arial"/>
              </w:rPr>
              <w:t>repare index cards with the vocabulary word on one card and the definition on another card. Each student receives one card, either a word or a definition (to make it challenging, you could include words and definitions from a previous unit, or thr</w:t>
            </w:r>
            <w:r w:rsidR="00437766">
              <w:rPr>
                <w:rFonts w:ascii="Arial" w:hAnsi="Arial" w:cs="Arial"/>
              </w:rPr>
              <w:t>ow</w:t>
            </w:r>
            <w:r w:rsidR="00437766" w:rsidRPr="007F0805">
              <w:rPr>
                <w:rFonts w:ascii="Arial" w:hAnsi="Arial" w:cs="Arial"/>
              </w:rPr>
              <w:t xml:space="preserve"> in extra words or extra definitions that have no match).  When the teacher gives the signal, students must find their match by moving around the room.  After an appropriate amount of time (depends on how many matches need to be made) call time.  Have students read their word and their matching definition and have students “vote” on whether it is an actual match.</w:t>
            </w:r>
          </w:p>
        </w:tc>
        <w:tc>
          <w:tcPr>
            <w:tcW w:w="1385" w:type="dxa"/>
            <w:gridSpan w:val="2"/>
            <w:tcBorders>
              <w:left w:val="single" w:sz="4" w:space="0" w:color="auto"/>
            </w:tcBorders>
          </w:tcPr>
          <w:p w:rsidR="000D5ED3" w:rsidRDefault="000D5ED3" w:rsidP="000D5ED3">
            <w:pPr>
              <w:spacing w:after="0" w:line="240" w:lineRule="auto"/>
              <w:rPr>
                <w:rFonts w:ascii="Arial" w:hAnsi="Arial" w:cs="Arial"/>
                <w:sz w:val="20"/>
                <w:szCs w:val="20"/>
              </w:rPr>
            </w:pPr>
            <w:r>
              <w:rPr>
                <w:rFonts w:ascii="Arial" w:hAnsi="Arial" w:cs="Arial"/>
                <w:sz w:val="20"/>
                <w:szCs w:val="20"/>
              </w:rPr>
              <w:t>R.CCR.4</w:t>
            </w:r>
          </w:p>
          <w:p w:rsidR="00437766" w:rsidRPr="007F0805" w:rsidRDefault="000D5ED3" w:rsidP="000D5ED3">
            <w:pPr>
              <w:spacing w:after="0" w:line="240" w:lineRule="auto"/>
              <w:rPr>
                <w:rFonts w:ascii="Arial" w:hAnsi="Arial" w:cs="Arial"/>
              </w:rPr>
            </w:pPr>
            <w:r>
              <w:rPr>
                <w:rFonts w:ascii="Arial" w:hAnsi="Arial" w:cs="Arial"/>
                <w:sz w:val="20"/>
                <w:szCs w:val="20"/>
              </w:rPr>
              <w:t>L.CCR.4</w:t>
            </w:r>
          </w:p>
        </w:tc>
      </w:tr>
    </w:tbl>
    <w:p w:rsidR="00A13183" w:rsidRDefault="004C114B" w:rsidP="0016383F">
      <w:pPr>
        <w:spacing w:after="0"/>
        <w:jc w:val="center"/>
        <w:rPr>
          <w:rFonts w:ascii="Arial" w:hAnsi="Arial" w:cs="Arial"/>
          <w:spacing w:val="30"/>
        </w:rPr>
      </w:pPr>
      <w:r w:rsidRPr="007F0805">
        <w:rPr>
          <w:rFonts w:ascii="Arial" w:hAnsi="Arial" w:cs="Arial"/>
        </w:rPr>
        <w:br w:type="page"/>
      </w:r>
      <w:bookmarkStart w:id="5" w:name="Appendix"/>
      <w:r w:rsidR="00745B77">
        <w:rPr>
          <w:rFonts w:ascii="Lucida Calligraphy" w:hAnsi="Lucida Calligraphy"/>
          <w:spacing w:val="30"/>
          <w:sz w:val="60"/>
          <w:szCs w:val="60"/>
        </w:rPr>
        <w:lastRenderedPageBreak/>
        <w:t>Appendix</w:t>
      </w:r>
      <w:bookmarkEnd w:id="5"/>
    </w:p>
    <w:p w:rsidR="00745B77" w:rsidRDefault="00745B77" w:rsidP="0016383F">
      <w:pPr>
        <w:spacing w:after="0"/>
        <w:jc w:val="center"/>
        <w:rPr>
          <w:rFonts w:ascii="Arial" w:hAnsi="Arial" w:cs="Arial"/>
          <w:spacing w:val="30"/>
        </w:rPr>
      </w:pPr>
    </w:p>
    <w:p w:rsidR="00745B77" w:rsidRPr="007F0805" w:rsidRDefault="00745B77" w:rsidP="0016383F">
      <w:pPr>
        <w:spacing w:after="0"/>
        <w:jc w:val="center"/>
        <w:rPr>
          <w:rFonts w:ascii="Arial" w:hAnsi="Arial" w:cs="Arial"/>
        </w:rPr>
        <w:sectPr w:rsidR="00745B77" w:rsidRPr="007F0805" w:rsidSect="009D08A9">
          <w:type w:val="continuous"/>
          <w:pgSz w:w="12240" w:h="15840" w:code="1"/>
          <w:pgMar w:top="1152" w:right="1152" w:bottom="1152" w:left="1152" w:header="432" w:footer="432" w:gutter="0"/>
          <w:pgBorders w:offsetFrom="page">
            <w:top w:val="single" w:sz="4" w:space="24" w:color="auto"/>
            <w:left w:val="single" w:sz="4" w:space="24" w:color="auto"/>
            <w:bottom w:val="single" w:sz="4" w:space="24" w:color="auto"/>
            <w:right w:val="single" w:sz="4" w:space="24" w:color="auto"/>
          </w:pgBorders>
          <w:pgNumType w:start="8"/>
          <w:cols w:space="720"/>
          <w:docGrid w:linePitch="360"/>
        </w:sectPr>
      </w:pPr>
    </w:p>
    <w:p w:rsidR="00112360" w:rsidRPr="00A02A4D" w:rsidRDefault="00112360" w:rsidP="004C114B">
      <w:pPr>
        <w:spacing w:after="0" w:line="240" w:lineRule="auto"/>
        <w:jc w:val="center"/>
        <w:rPr>
          <w:rFonts w:ascii="Arial" w:hAnsi="Arial" w:cs="Arial"/>
          <w:sz w:val="20"/>
          <w:szCs w:val="20"/>
        </w:rPr>
      </w:pPr>
      <w:r w:rsidRPr="00A02A4D">
        <w:rPr>
          <w:rFonts w:ascii="Arial" w:hAnsi="Arial" w:cs="Arial"/>
          <w:sz w:val="20"/>
          <w:szCs w:val="20"/>
        </w:rPr>
        <w:lastRenderedPageBreak/>
        <w:t>Transitional Course – Reading</w:t>
      </w:r>
    </w:p>
    <w:p w:rsidR="004C114B" w:rsidRPr="00A02A4D" w:rsidRDefault="004C114B" w:rsidP="004C114B">
      <w:pPr>
        <w:spacing w:after="0" w:line="240" w:lineRule="auto"/>
        <w:jc w:val="center"/>
        <w:rPr>
          <w:rFonts w:ascii="Arial" w:hAnsi="Arial" w:cs="Arial"/>
          <w:sz w:val="20"/>
          <w:szCs w:val="20"/>
        </w:rPr>
      </w:pPr>
      <w:r w:rsidRPr="00A02A4D">
        <w:rPr>
          <w:rFonts w:ascii="Arial" w:hAnsi="Arial" w:cs="Arial"/>
          <w:sz w:val="20"/>
          <w:szCs w:val="20"/>
        </w:rPr>
        <w:t>Unit Design Template</w:t>
      </w:r>
    </w:p>
    <w:p w:rsidR="004C114B" w:rsidRPr="00A02A4D" w:rsidRDefault="004C114B" w:rsidP="004C114B">
      <w:pPr>
        <w:spacing w:after="0" w:line="240" w:lineRule="auto"/>
        <w:jc w:val="center"/>
        <w:rPr>
          <w:rFonts w:ascii="Arial" w:hAnsi="Arial" w:cs="Arial"/>
          <w:sz w:val="20"/>
          <w:szCs w:val="20"/>
        </w:rPr>
      </w:pPr>
    </w:p>
    <w:tbl>
      <w:tblPr>
        <w:tblW w:w="14762" w:type="dxa"/>
        <w:tblInd w:w="-5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tblPr>
      <w:tblGrid>
        <w:gridCol w:w="1367"/>
        <w:gridCol w:w="705"/>
        <w:gridCol w:w="2984"/>
        <w:gridCol w:w="1412"/>
        <w:gridCol w:w="2278"/>
        <w:gridCol w:w="1620"/>
        <w:gridCol w:w="1440"/>
        <w:gridCol w:w="2956"/>
      </w:tblGrid>
      <w:tr w:rsidR="00112360" w:rsidRPr="00A02A4D" w:rsidTr="004C114B">
        <w:tc>
          <w:tcPr>
            <w:tcW w:w="2072" w:type="dxa"/>
            <w:gridSpan w:val="2"/>
            <w:tcBorders>
              <w:top w:val="single" w:sz="4" w:space="0" w:color="000000"/>
              <w:left w:val="single" w:sz="4" w:space="0" w:color="000000"/>
              <w:bottom w:val="single" w:sz="4" w:space="0" w:color="000000"/>
              <w:right w:val="single" w:sz="4" w:space="0" w:color="000000"/>
            </w:tcBorders>
          </w:tcPr>
          <w:p w:rsidR="00112360" w:rsidRPr="00A02A4D" w:rsidRDefault="00112360" w:rsidP="00112360">
            <w:pPr>
              <w:spacing w:after="0" w:line="240" w:lineRule="auto"/>
              <w:rPr>
                <w:rFonts w:ascii="Arial" w:hAnsi="Arial" w:cs="Arial"/>
                <w:sz w:val="20"/>
                <w:szCs w:val="20"/>
              </w:rPr>
            </w:pPr>
            <w:r w:rsidRPr="00A02A4D">
              <w:rPr>
                <w:rFonts w:ascii="Arial" w:hAnsi="Arial" w:cs="Arial"/>
                <w:sz w:val="20"/>
                <w:szCs w:val="20"/>
              </w:rPr>
              <w:t>Unit Focus:</w:t>
            </w:r>
          </w:p>
        </w:tc>
        <w:tc>
          <w:tcPr>
            <w:tcW w:w="12690" w:type="dxa"/>
            <w:gridSpan w:val="6"/>
            <w:tcBorders>
              <w:top w:val="single" w:sz="4" w:space="0" w:color="000000"/>
              <w:left w:val="single" w:sz="4" w:space="0" w:color="000000"/>
              <w:bottom w:val="single" w:sz="4" w:space="0" w:color="000000"/>
              <w:right w:val="single" w:sz="4" w:space="0" w:color="000000"/>
            </w:tcBorders>
          </w:tcPr>
          <w:p w:rsidR="00112360" w:rsidRPr="00A02A4D" w:rsidRDefault="00112360" w:rsidP="00112360">
            <w:pPr>
              <w:spacing w:after="0" w:line="240" w:lineRule="auto"/>
              <w:rPr>
                <w:rFonts w:ascii="Arial" w:hAnsi="Arial" w:cs="Arial"/>
                <w:sz w:val="20"/>
                <w:szCs w:val="20"/>
              </w:rPr>
            </w:pPr>
            <w:r w:rsidRPr="00A02A4D">
              <w:rPr>
                <w:rFonts w:ascii="Arial" w:hAnsi="Arial" w:cs="Arial"/>
                <w:sz w:val="20"/>
                <w:szCs w:val="20"/>
              </w:rPr>
              <w:t>Essential Question(s):</w:t>
            </w:r>
          </w:p>
          <w:p w:rsidR="00112360" w:rsidRPr="00A02A4D" w:rsidRDefault="00112360" w:rsidP="00112360">
            <w:pPr>
              <w:spacing w:after="0" w:line="240" w:lineRule="auto"/>
              <w:rPr>
                <w:rFonts w:ascii="Arial" w:hAnsi="Arial" w:cs="Arial"/>
                <w:sz w:val="20"/>
                <w:szCs w:val="20"/>
              </w:rPr>
            </w:pPr>
          </w:p>
        </w:tc>
      </w:tr>
      <w:tr w:rsidR="00112360" w:rsidRPr="00A02A4D">
        <w:tc>
          <w:tcPr>
            <w:tcW w:w="8746" w:type="dxa"/>
            <w:gridSpan w:val="5"/>
            <w:tcBorders>
              <w:top w:val="single" w:sz="4" w:space="0" w:color="000000"/>
              <w:left w:val="single" w:sz="4" w:space="0" w:color="000000"/>
              <w:bottom w:val="single" w:sz="4" w:space="0" w:color="000000"/>
              <w:right w:val="single" w:sz="4" w:space="0" w:color="000000"/>
            </w:tcBorders>
          </w:tcPr>
          <w:p w:rsidR="00112360" w:rsidRPr="00A02A4D" w:rsidRDefault="00112360" w:rsidP="00112360">
            <w:pPr>
              <w:spacing w:after="0" w:line="240" w:lineRule="auto"/>
              <w:rPr>
                <w:rFonts w:ascii="Arial" w:hAnsi="Arial" w:cs="Arial"/>
                <w:sz w:val="20"/>
                <w:szCs w:val="20"/>
              </w:rPr>
            </w:pPr>
            <w:r w:rsidRPr="00A02A4D">
              <w:rPr>
                <w:rFonts w:ascii="Arial" w:hAnsi="Arial" w:cs="Arial"/>
                <w:i/>
                <w:sz w:val="20"/>
                <w:szCs w:val="20"/>
              </w:rPr>
              <w:t>Texts</w:t>
            </w:r>
            <w:r w:rsidRPr="00A02A4D">
              <w:rPr>
                <w:rFonts w:ascii="Arial" w:hAnsi="Arial" w:cs="Arial"/>
                <w:sz w:val="20"/>
                <w:szCs w:val="20"/>
              </w:rPr>
              <w:t>:</w:t>
            </w:r>
          </w:p>
          <w:p w:rsidR="00112360" w:rsidRPr="00A02A4D" w:rsidRDefault="00112360" w:rsidP="00112360">
            <w:pPr>
              <w:spacing w:after="0" w:line="240" w:lineRule="auto"/>
              <w:rPr>
                <w:rFonts w:ascii="Arial" w:hAnsi="Arial" w:cs="Arial"/>
                <w:sz w:val="20"/>
                <w:szCs w:val="20"/>
              </w:rPr>
            </w:pPr>
            <w:r w:rsidRPr="00A02A4D">
              <w:rPr>
                <w:rFonts w:ascii="Arial" w:hAnsi="Arial" w:cs="Arial"/>
                <w:sz w:val="20"/>
                <w:szCs w:val="20"/>
              </w:rPr>
              <w:t xml:space="preserve">Modeling – </w:t>
            </w:r>
          </w:p>
          <w:p w:rsidR="00112360" w:rsidRPr="00A02A4D" w:rsidRDefault="00112360" w:rsidP="00112360">
            <w:pPr>
              <w:spacing w:after="0" w:line="240" w:lineRule="auto"/>
              <w:rPr>
                <w:rFonts w:ascii="Arial" w:hAnsi="Arial" w:cs="Arial"/>
                <w:sz w:val="20"/>
                <w:szCs w:val="20"/>
              </w:rPr>
            </w:pPr>
            <w:r w:rsidRPr="00A02A4D">
              <w:rPr>
                <w:rFonts w:ascii="Arial" w:hAnsi="Arial" w:cs="Arial"/>
                <w:sz w:val="20"/>
                <w:szCs w:val="20"/>
              </w:rPr>
              <w:t xml:space="preserve">Guided Practice – </w:t>
            </w:r>
          </w:p>
          <w:p w:rsidR="00112360" w:rsidRPr="00A02A4D" w:rsidRDefault="00112360" w:rsidP="00112360">
            <w:pPr>
              <w:spacing w:after="0" w:line="240" w:lineRule="auto"/>
              <w:rPr>
                <w:rFonts w:ascii="Arial" w:hAnsi="Arial" w:cs="Arial"/>
                <w:sz w:val="20"/>
                <w:szCs w:val="20"/>
              </w:rPr>
            </w:pPr>
            <w:r w:rsidRPr="00A02A4D">
              <w:rPr>
                <w:rFonts w:ascii="Arial" w:hAnsi="Arial" w:cs="Arial"/>
                <w:sz w:val="20"/>
                <w:szCs w:val="20"/>
              </w:rPr>
              <w:t xml:space="preserve">Independent Practice – </w:t>
            </w:r>
          </w:p>
          <w:p w:rsidR="00112360" w:rsidRPr="00A02A4D" w:rsidRDefault="00112360" w:rsidP="00112360">
            <w:pPr>
              <w:spacing w:after="0" w:line="240" w:lineRule="auto"/>
              <w:rPr>
                <w:rFonts w:ascii="Arial" w:hAnsi="Arial" w:cs="Arial"/>
                <w:sz w:val="20"/>
                <w:szCs w:val="20"/>
              </w:rPr>
            </w:pPr>
          </w:p>
        </w:tc>
        <w:tc>
          <w:tcPr>
            <w:tcW w:w="6016" w:type="dxa"/>
            <w:gridSpan w:val="3"/>
            <w:tcBorders>
              <w:top w:val="single" w:sz="4" w:space="0" w:color="000000"/>
              <w:left w:val="single" w:sz="4" w:space="0" w:color="000000"/>
              <w:bottom w:val="single" w:sz="4" w:space="0" w:color="000000"/>
              <w:right w:val="single" w:sz="4" w:space="0" w:color="000000"/>
            </w:tcBorders>
          </w:tcPr>
          <w:p w:rsidR="00112360" w:rsidRPr="00A02A4D" w:rsidRDefault="00112360" w:rsidP="00112360">
            <w:pPr>
              <w:spacing w:after="0" w:line="240" w:lineRule="auto"/>
              <w:rPr>
                <w:rFonts w:ascii="Arial" w:hAnsi="Arial" w:cs="Arial"/>
                <w:sz w:val="20"/>
                <w:szCs w:val="20"/>
              </w:rPr>
            </w:pPr>
            <w:r w:rsidRPr="00A02A4D">
              <w:rPr>
                <w:rFonts w:ascii="Arial" w:hAnsi="Arial" w:cs="Arial"/>
                <w:sz w:val="20"/>
                <w:szCs w:val="20"/>
              </w:rPr>
              <w:t xml:space="preserve">Types of Text (sources represented in ACT and college courses): </w:t>
            </w:r>
          </w:p>
          <w:p w:rsidR="00112360" w:rsidRPr="00A02A4D" w:rsidRDefault="00112360" w:rsidP="00112360">
            <w:pPr>
              <w:spacing w:after="0" w:line="240" w:lineRule="auto"/>
              <w:rPr>
                <w:rFonts w:ascii="Arial" w:hAnsi="Arial" w:cs="Arial"/>
                <w:sz w:val="20"/>
                <w:szCs w:val="20"/>
              </w:rPr>
            </w:pPr>
          </w:p>
          <w:p w:rsidR="00112360" w:rsidRPr="00A02A4D" w:rsidRDefault="00112360" w:rsidP="00112360">
            <w:pPr>
              <w:spacing w:after="0" w:line="240" w:lineRule="auto"/>
              <w:rPr>
                <w:rFonts w:ascii="Arial" w:hAnsi="Arial" w:cs="Arial"/>
                <w:sz w:val="20"/>
                <w:szCs w:val="20"/>
              </w:rPr>
            </w:pPr>
          </w:p>
        </w:tc>
      </w:tr>
      <w:tr w:rsidR="00112360" w:rsidRPr="00A02A4D" w:rsidTr="004C114B">
        <w:tc>
          <w:tcPr>
            <w:tcW w:w="2072" w:type="dxa"/>
            <w:gridSpan w:val="2"/>
            <w:tcBorders>
              <w:top w:val="single" w:sz="4" w:space="0" w:color="000000"/>
              <w:left w:val="single" w:sz="4" w:space="0" w:color="000000"/>
              <w:bottom w:val="single" w:sz="4" w:space="0" w:color="000000"/>
              <w:right w:val="single" w:sz="4" w:space="0" w:color="000000"/>
            </w:tcBorders>
          </w:tcPr>
          <w:p w:rsidR="00112360" w:rsidRPr="00A02A4D" w:rsidRDefault="00112360" w:rsidP="00112360">
            <w:pPr>
              <w:tabs>
                <w:tab w:val="left" w:pos="4169"/>
              </w:tabs>
              <w:spacing w:after="0" w:line="240" w:lineRule="auto"/>
              <w:rPr>
                <w:rFonts w:ascii="Arial" w:hAnsi="Arial" w:cs="Arial"/>
                <w:sz w:val="20"/>
                <w:szCs w:val="20"/>
              </w:rPr>
            </w:pPr>
            <w:r w:rsidRPr="00A02A4D">
              <w:rPr>
                <w:rFonts w:ascii="Arial" w:hAnsi="Arial" w:cs="Arial"/>
                <w:sz w:val="20"/>
                <w:szCs w:val="20"/>
              </w:rPr>
              <w:t>Key Vocabulary</w:t>
            </w:r>
          </w:p>
        </w:tc>
        <w:tc>
          <w:tcPr>
            <w:tcW w:w="12690" w:type="dxa"/>
            <w:gridSpan w:val="6"/>
            <w:tcBorders>
              <w:top w:val="single" w:sz="4" w:space="0" w:color="000000"/>
              <w:left w:val="single" w:sz="4" w:space="0" w:color="000000"/>
              <w:bottom w:val="single" w:sz="4" w:space="0" w:color="000000"/>
              <w:right w:val="single" w:sz="4" w:space="0" w:color="000000"/>
            </w:tcBorders>
          </w:tcPr>
          <w:p w:rsidR="00112360" w:rsidRPr="00A02A4D" w:rsidRDefault="00112360" w:rsidP="00112360">
            <w:pPr>
              <w:spacing w:after="0" w:line="240" w:lineRule="auto"/>
              <w:rPr>
                <w:rFonts w:ascii="Arial" w:hAnsi="Arial" w:cs="Arial"/>
                <w:sz w:val="20"/>
                <w:szCs w:val="20"/>
              </w:rPr>
            </w:pPr>
          </w:p>
          <w:p w:rsidR="00112360" w:rsidRPr="00A02A4D" w:rsidRDefault="00112360" w:rsidP="00112360">
            <w:pPr>
              <w:spacing w:after="0" w:line="240" w:lineRule="auto"/>
              <w:rPr>
                <w:rFonts w:ascii="Arial" w:hAnsi="Arial" w:cs="Arial"/>
                <w:sz w:val="20"/>
                <w:szCs w:val="20"/>
              </w:rPr>
            </w:pPr>
          </w:p>
          <w:p w:rsidR="00112360" w:rsidRPr="00A02A4D" w:rsidRDefault="00112360" w:rsidP="00112360">
            <w:pPr>
              <w:spacing w:after="0" w:line="240" w:lineRule="auto"/>
              <w:rPr>
                <w:rFonts w:ascii="Arial" w:hAnsi="Arial" w:cs="Arial"/>
                <w:sz w:val="20"/>
                <w:szCs w:val="20"/>
              </w:rPr>
            </w:pPr>
          </w:p>
          <w:p w:rsidR="00112360" w:rsidRPr="00A02A4D" w:rsidRDefault="00112360" w:rsidP="00112360">
            <w:pPr>
              <w:spacing w:after="0" w:line="240" w:lineRule="auto"/>
              <w:rPr>
                <w:rFonts w:ascii="Arial" w:hAnsi="Arial" w:cs="Arial"/>
                <w:sz w:val="20"/>
                <w:szCs w:val="20"/>
              </w:rPr>
            </w:pPr>
          </w:p>
        </w:tc>
      </w:tr>
      <w:tr w:rsidR="00112360" w:rsidRPr="00A02A4D">
        <w:tc>
          <w:tcPr>
            <w:tcW w:w="5056" w:type="dxa"/>
            <w:gridSpan w:val="3"/>
            <w:tcBorders>
              <w:top w:val="single" w:sz="4" w:space="0" w:color="000000"/>
              <w:left w:val="single" w:sz="4" w:space="0" w:color="000000"/>
              <w:bottom w:val="single" w:sz="4" w:space="0" w:color="000000"/>
              <w:right w:val="single" w:sz="4" w:space="0" w:color="000000"/>
            </w:tcBorders>
            <w:shd w:val="clear" w:color="auto" w:fill="BFBFBF"/>
          </w:tcPr>
          <w:p w:rsidR="00112360" w:rsidRPr="00A02A4D" w:rsidRDefault="00112360" w:rsidP="00112360">
            <w:pPr>
              <w:spacing w:after="0" w:line="240" w:lineRule="auto"/>
              <w:jc w:val="center"/>
              <w:rPr>
                <w:rFonts w:ascii="Arial" w:hAnsi="Arial" w:cs="Arial"/>
                <w:sz w:val="20"/>
                <w:szCs w:val="20"/>
              </w:rPr>
            </w:pPr>
            <w:r w:rsidRPr="00A02A4D">
              <w:rPr>
                <w:rFonts w:ascii="Arial" w:hAnsi="Arial" w:cs="Arial"/>
                <w:sz w:val="20"/>
                <w:szCs w:val="20"/>
              </w:rPr>
              <w:t>Before Reading – ___ Activities</w:t>
            </w:r>
          </w:p>
        </w:tc>
        <w:tc>
          <w:tcPr>
            <w:tcW w:w="5310" w:type="dxa"/>
            <w:gridSpan w:val="3"/>
            <w:tcBorders>
              <w:top w:val="single" w:sz="4" w:space="0" w:color="000000"/>
              <w:left w:val="single" w:sz="4" w:space="0" w:color="000000"/>
              <w:bottom w:val="single" w:sz="4" w:space="0" w:color="000000"/>
              <w:right w:val="single" w:sz="4" w:space="0" w:color="000000"/>
            </w:tcBorders>
            <w:shd w:val="clear" w:color="auto" w:fill="BFBFBF"/>
          </w:tcPr>
          <w:p w:rsidR="00112360" w:rsidRPr="00A02A4D" w:rsidRDefault="00112360" w:rsidP="00112360">
            <w:pPr>
              <w:spacing w:after="0" w:line="240" w:lineRule="auto"/>
              <w:jc w:val="center"/>
              <w:rPr>
                <w:rFonts w:ascii="Arial" w:hAnsi="Arial" w:cs="Arial"/>
                <w:sz w:val="20"/>
                <w:szCs w:val="20"/>
              </w:rPr>
            </w:pPr>
            <w:r w:rsidRPr="00A02A4D">
              <w:rPr>
                <w:rFonts w:ascii="Arial" w:hAnsi="Arial" w:cs="Arial"/>
                <w:sz w:val="20"/>
                <w:szCs w:val="20"/>
              </w:rPr>
              <w:t>During Reading – ___ Activities</w:t>
            </w:r>
          </w:p>
        </w:tc>
        <w:tc>
          <w:tcPr>
            <w:tcW w:w="4396" w:type="dxa"/>
            <w:gridSpan w:val="2"/>
            <w:tcBorders>
              <w:top w:val="single" w:sz="4" w:space="0" w:color="000000"/>
              <w:left w:val="single" w:sz="4" w:space="0" w:color="000000"/>
              <w:bottom w:val="single" w:sz="4" w:space="0" w:color="000000"/>
              <w:right w:val="single" w:sz="4" w:space="0" w:color="000000"/>
            </w:tcBorders>
            <w:shd w:val="clear" w:color="auto" w:fill="BFBFBF"/>
          </w:tcPr>
          <w:p w:rsidR="00112360" w:rsidRPr="00A02A4D" w:rsidRDefault="00112360" w:rsidP="00112360">
            <w:pPr>
              <w:spacing w:after="0" w:line="240" w:lineRule="auto"/>
              <w:jc w:val="center"/>
              <w:rPr>
                <w:rFonts w:ascii="Arial" w:hAnsi="Arial" w:cs="Arial"/>
                <w:sz w:val="20"/>
                <w:szCs w:val="20"/>
              </w:rPr>
            </w:pPr>
            <w:r w:rsidRPr="00A02A4D">
              <w:rPr>
                <w:rFonts w:ascii="Arial" w:hAnsi="Arial" w:cs="Arial"/>
                <w:sz w:val="20"/>
                <w:szCs w:val="20"/>
              </w:rPr>
              <w:t>After Reading – ___ Activities</w:t>
            </w:r>
          </w:p>
        </w:tc>
      </w:tr>
      <w:tr w:rsidR="00112360" w:rsidRPr="00A02A4D">
        <w:tc>
          <w:tcPr>
            <w:tcW w:w="1367" w:type="dxa"/>
            <w:tcBorders>
              <w:top w:val="single" w:sz="4" w:space="0" w:color="000000"/>
              <w:left w:val="single" w:sz="4" w:space="0" w:color="000000"/>
              <w:bottom w:val="single" w:sz="4" w:space="0" w:color="000000"/>
              <w:right w:val="single" w:sz="4" w:space="0" w:color="000000"/>
            </w:tcBorders>
            <w:shd w:val="clear" w:color="auto" w:fill="D9D9D9"/>
          </w:tcPr>
          <w:p w:rsidR="00112360" w:rsidRPr="00A02A4D" w:rsidRDefault="00112360" w:rsidP="00835C8A">
            <w:pPr>
              <w:spacing w:after="0" w:line="240" w:lineRule="auto"/>
              <w:rPr>
                <w:rFonts w:ascii="Arial" w:hAnsi="Arial" w:cs="Arial"/>
                <w:sz w:val="20"/>
                <w:szCs w:val="20"/>
              </w:rPr>
            </w:pPr>
            <w:r w:rsidRPr="00A02A4D">
              <w:rPr>
                <w:rFonts w:ascii="Arial" w:hAnsi="Arial" w:cs="Arial"/>
                <w:sz w:val="20"/>
                <w:szCs w:val="20"/>
              </w:rPr>
              <w:t xml:space="preserve">Creating </w:t>
            </w:r>
            <w:r w:rsidR="00835C8A" w:rsidRPr="00A02A4D">
              <w:rPr>
                <w:rFonts w:ascii="Arial" w:hAnsi="Arial" w:cs="Arial"/>
                <w:sz w:val="20"/>
                <w:szCs w:val="20"/>
              </w:rPr>
              <w:t>C</w:t>
            </w:r>
            <w:r w:rsidRPr="00A02A4D">
              <w:rPr>
                <w:rFonts w:ascii="Arial" w:hAnsi="Arial" w:cs="Arial"/>
                <w:sz w:val="20"/>
                <w:szCs w:val="20"/>
              </w:rPr>
              <w:t>onnections</w:t>
            </w:r>
          </w:p>
        </w:tc>
        <w:tc>
          <w:tcPr>
            <w:tcW w:w="3689" w:type="dxa"/>
            <w:gridSpan w:val="2"/>
            <w:tcBorders>
              <w:top w:val="single" w:sz="4" w:space="0" w:color="000000"/>
              <w:left w:val="single" w:sz="4" w:space="0" w:color="000000"/>
              <w:bottom w:val="single" w:sz="4" w:space="0" w:color="000000"/>
              <w:right w:val="single" w:sz="4" w:space="0" w:color="000000"/>
            </w:tcBorders>
          </w:tcPr>
          <w:p w:rsidR="00112360" w:rsidRPr="00A02A4D" w:rsidRDefault="00112360" w:rsidP="002E0D7C">
            <w:pPr>
              <w:pStyle w:val="ListParagraph"/>
              <w:numPr>
                <w:ilvl w:val="0"/>
                <w:numId w:val="15"/>
              </w:numPr>
              <w:spacing w:after="0" w:line="240" w:lineRule="auto"/>
              <w:ind w:left="238" w:hanging="270"/>
              <w:rPr>
                <w:rFonts w:ascii="Arial" w:hAnsi="Arial" w:cs="Arial"/>
                <w:sz w:val="20"/>
                <w:szCs w:val="20"/>
              </w:rPr>
            </w:pPr>
            <w:r w:rsidRPr="00A02A4D">
              <w:rPr>
                <w:rFonts w:ascii="Arial" w:hAnsi="Arial" w:cs="Arial"/>
                <w:sz w:val="20"/>
                <w:szCs w:val="20"/>
              </w:rPr>
              <w:t>Personal experience quick write</w:t>
            </w:r>
          </w:p>
          <w:p w:rsidR="00112360" w:rsidRPr="00A02A4D" w:rsidRDefault="00112360" w:rsidP="002E0D7C">
            <w:pPr>
              <w:pStyle w:val="ListParagraph"/>
              <w:numPr>
                <w:ilvl w:val="0"/>
                <w:numId w:val="15"/>
              </w:numPr>
              <w:spacing w:after="0" w:line="240" w:lineRule="auto"/>
              <w:ind w:left="238" w:hanging="270"/>
              <w:rPr>
                <w:rFonts w:ascii="Arial" w:hAnsi="Arial" w:cs="Arial"/>
                <w:sz w:val="20"/>
                <w:szCs w:val="20"/>
              </w:rPr>
            </w:pPr>
            <w:r w:rsidRPr="00A02A4D">
              <w:rPr>
                <w:rFonts w:ascii="Arial" w:hAnsi="Arial" w:cs="Arial"/>
                <w:sz w:val="20"/>
                <w:szCs w:val="20"/>
              </w:rPr>
              <w:t>Background knowledge quick write</w:t>
            </w:r>
          </w:p>
          <w:p w:rsidR="00112360" w:rsidRPr="00A02A4D" w:rsidRDefault="00112360" w:rsidP="002E0D7C">
            <w:pPr>
              <w:pStyle w:val="ListParagraph"/>
              <w:numPr>
                <w:ilvl w:val="0"/>
                <w:numId w:val="15"/>
              </w:numPr>
              <w:spacing w:after="0" w:line="240" w:lineRule="auto"/>
              <w:ind w:left="238" w:hanging="270"/>
              <w:rPr>
                <w:rFonts w:ascii="Arial" w:hAnsi="Arial" w:cs="Arial"/>
                <w:sz w:val="20"/>
                <w:szCs w:val="20"/>
              </w:rPr>
            </w:pPr>
            <w:r w:rsidRPr="00A02A4D">
              <w:rPr>
                <w:rFonts w:ascii="Arial" w:hAnsi="Arial" w:cs="Arial"/>
                <w:sz w:val="20"/>
                <w:szCs w:val="20"/>
              </w:rPr>
              <w:t>Word association list</w:t>
            </w:r>
          </w:p>
        </w:tc>
        <w:tc>
          <w:tcPr>
            <w:tcW w:w="1412" w:type="dxa"/>
            <w:tcBorders>
              <w:top w:val="single" w:sz="4" w:space="0" w:color="000000"/>
              <w:left w:val="single" w:sz="4" w:space="0" w:color="000000"/>
              <w:bottom w:val="single" w:sz="4" w:space="0" w:color="000000"/>
              <w:right w:val="single" w:sz="4" w:space="0" w:color="000000"/>
            </w:tcBorders>
            <w:shd w:val="clear" w:color="auto" w:fill="D9D9D9"/>
          </w:tcPr>
          <w:p w:rsidR="00112360" w:rsidRPr="00A02A4D" w:rsidRDefault="00112360" w:rsidP="00112360">
            <w:pPr>
              <w:spacing w:after="0" w:line="240" w:lineRule="auto"/>
              <w:rPr>
                <w:rFonts w:ascii="Arial" w:hAnsi="Arial" w:cs="Arial"/>
                <w:sz w:val="20"/>
                <w:szCs w:val="20"/>
              </w:rPr>
            </w:pPr>
            <w:r w:rsidRPr="00A02A4D">
              <w:rPr>
                <w:rFonts w:ascii="Arial" w:hAnsi="Arial" w:cs="Arial"/>
                <w:sz w:val="20"/>
                <w:szCs w:val="20"/>
              </w:rPr>
              <w:t>First reading</w:t>
            </w:r>
          </w:p>
        </w:tc>
        <w:tc>
          <w:tcPr>
            <w:tcW w:w="3898" w:type="dxa"/>
            <w:gridSpan w:val="2"/>
            <w:tcBorders>
              <w:top w:val="single" w:sz="4" w:space="0" w:color="000000"/>
              <w:left w:val="single" w:sz="4" w:space="0" w:color="000000"/>
              <w:bottom w:val="single" w:sz="4" w:space="0" w:color="000000"/>
              <w:right w:val="single" w:sz="4" w:space="0" w:color="000000"/>
            </w:tcBorders>
          </w:tcPr>
          <w:p w:rsidR="00112360" w:rsidRPr="00A02A4D" w:rsidRDefault="00112360" w:rsidP="002E0D7C">
            <w:pPr>
              <w:pStyle w:val="ListParagraph"/>
              <w:numPr>
                <w:ilvl w:val="0"/>
                <w:numId w:val="16"/>
              </w:numPr>
              <w:spacing w:after="0" w:line="240" w:lineRule="auto"/>
              <w:ind w:left="269" w:hanging="269"/>
              <w:rPr>
                <w:rFonts w:ascii="Arial" w:hAnsi="Arial" w:cs="Arial"/>
                <w:sz w:val="20"/>
                <w:szCs w:val="20"/>
              </w:rPr>
            </w:pPr>
            <w:r w:rsidRPr="00A02A4D">
              <w:rPr>
                <w:rFonts w:ascii="Arial" w:hAnsi="Arial" w:cs="Arial"/>
                <w:sz w:val="20"/>
                <w:szCs w:val="20"/>
              </w:rPr>
              <w:t>Think aloud</w:t>
            </w:r>
          </w:p>
          <w:p w:rsidR="00112360" w:rsidRPr="00A02A4D" w:rsidRDefault="00112360" w:rsidP="002E0D7C">
            <w:pPr>
              <w:pStyle w:val="ListParagraph"/>
              <w:numPr>
                <w:ilvl w:val="0"/>
                <w:numId w:val="16"/>
              </w:numPr>
              <w:spacing w:after="0" w:line="240" w:lineRule="auto"/>
              <w:ind w:left="269" w:hanging="269"/>
              <w:rPr>
                <w:rFonts w:ascii="Arial" w:hAnsi="Arial" w:cs="Arial"/>
                <w:sz w:val="20"/>
                <w:szCs w:val="20"/>
              </w:rPr>
            </w:pPr>
            <w:r w:rsidRPr="00A02A4D">
              <w:rPr>
                <w:rFonts w:ascii="Arial" w:hAnsi="Arial" w:cs="Arial"/>
                <w:sz w:val="20"/>
                <w:szCs w:val="20"/>
              </w:rPr>
              <w:t>Bookmarks</w:t>
            </w:r>
          </w:p>
          <w:p w:rsidR="00112360" w:rsidRPr="00A02A4D" w:rsidRDefault="00112360" w:rsidP="002E0D7C">
            <w:pPr>
              <w:pStyle w:val="ListParagraph"/>
              <w:numPr>
                <w:ilvl w:val="0"/>
                <w:numId w:val="16"/>
              </w:numPr>
              <w:spacing w:after="0" w:line="240" w:lineRule="auto"/>
              <w:ind w:left="269" w:hanging="269"/>
              <w:rPr>
                <w:rFonts w:ascii="Arial" w:hAnsi="Arial" w:cs="Arial"/>
                <w:sz w:val="20"/>
                <w:szCs w:val="20"/>
              </w:rPr>
            </w:pPr>
            <w:r w:rsidRPr="00A02A4D">
              <w:rPr>
                <w:rFonts w:ascii="Arial" w:hAnsi="Arial" w:cs="Arial"/>
                <w:sz w:val="20"/>
                <w:szCs w:val="20"/>
              </w:rPr>
              <w:t>Say, Show, Mean</w:t>
            </w:r>
          </w:p>
        </w:tc>
        <w:tc>
          <w:tcPr>
            <w:tcW w:w="1440" w:type="dxa"/>
            <w:tcBorders>
              <w:top w:val="single" w:sz="4" w:space="0" w:color="000000"/>
              <w:left w:val="single" w:sz="4" w:space="0" w:color="000000"/>
              <w:bottom w:val="single" w:sz="4" w:space="0" w:color="000000"/>
              <w:right w:val="single" w:sz="4" w:space="0" w:color="000000"/>
            </w:tcBorders>
            <w:shd w:val="clear" w:color="auto" w:fill="D9D9D9"/>
          </w:tcPr>
          <w:p w:rsidR="00112360" w:rsidRPr="00A02A4D" w:rsidRDefault="00112360" w:rsidP="00112360">
            <w:pPr>
              <w:spacing w:after="0" w:line="240" w:lineRule="auto"/>
              <w:rPr>
                <w:rFonts w:ascii="Arial" w:hAnsi="Arial" w:cs="Arial"/>
                <w:sz w:val="20"/>
                <w:szCs w:val="20"/>
              </w:rPr>
            </w:pPr>
            <w:r w:rsidRPr="00A02A4D">
              <w:rPr>
                <w:rFonts w:ascii="Arial" w:hAnsi="Arial" w:cs="Arial"/>
                <w:sz w:val="20"/>
                <w:szCs w:val="20"/>
              </w:rPr>
              <w:t>Summarizing</w:t>
            </w:r>
          </w:p>
        </w:tc>
        <w:tc>
          <w:tcPr>
            <w:tcW w:w="2956" w:type="dxa"/>
            <w:tcBorders>
              <w:top w:val="single" w:sz="4" w:space="0" w:color="000000"/>
              <w:left w:val="single" w:sz="4" w:space="0" w:color="000000"/>
              <w:bottom w:val="single" w:sz="4" w:space="0" w:color="000000"/>
              <w:right w:val="single" w:sz="4" w:space="0" w:color="000000"/>
            </w:tcBorders>
          </w:tcPr>
          <w:p w:rsidR="00112360" w:rsidRPr="00A02A4D" w:rsidRDefault="00112360" w:rsidP="002E0D7C">
            <w:pPr>
              <w:pStyle w:val="ListParagraph"/>
              <w:numPr>
                <w:ilvl w:val="0"/>
                <w:numId w:val="17"/>
              </w:numPr>
              <w:spacing w:after="0" w:line="240" w:lineRule="auto"/>
              <w:ind w:left="287" w:hanging="270"/>
              <w:rPr>
                <w:rFonts w:ascii="Arial" w:hAnsi="Arial" w:cs="Arial"/>
                <w:sz w:val="20"/>
                <w:szCs w:val="20"/>
              </w:rPr>
            </w:pPr>
            <w:r w:rsidRPr="00A02A4D">
              <w:rPr>
                <w:rFonts w:ascii="Arial" w:hAnsi="Arial" w:cs="Arial"/>
                <w:sz w:val="20"/>
                <w:szCs w:val="20"/>
              </w:rPr>
              <w:t>Summary form</w:t>
            </w:r>
          </w:p>
          <w:p w:rsidR="00112360" w:rsidRPr="00A02A4D" w:rsidRDefault="00112360" w:rsidP="002E0D7C">
            <w:pPr>
              <w:pStyle w:val="ListParagraph"/>
              <w:numPr>
                <w:ilvl w:val="0"/>
                <w:numId w:val="17"/>
              </w:numPr>
              <w:spacing w:after="0" w:line="240" w:lineRule="auto"/>
              <w:ind w:left="287" w:hanging="270"/>
              <w:rPr>
                <w:rFonts w:ascii="Arial" w:hAnsi="Arial" w:cs="Arial"/>
                <w:sz w:val="20"/>
                <w:szCs w:val="20"/>
              </w:rPr>
            </w:pPr>
            <w:r w:rsidRPr="00A02A4D">
              <w:rPr>
                <w:rFonts w:ascii="Arial" w:hAnsi="Arial" w:cs="Arial"/>
                <w:sz w:val="20"/>
                <w:szCs w:val="20"/>
              </w:rPr>
              <w:t>Summary peer response</w:t>
            </w:r>
          </w:p>
        </w:tc>
      </w:tr>
      <w:tr w:rsidR="00112360" w:rsidRPr="00A02A4D">
        <w:tc>
          <w:tcPr>
            <w:tcW w:w="1367" w:type="dxa"/>
            <w:tcBorders>
              <w:top w:val="single" w:sz="4" w:space="0" w:color="000000"/>
              <w:left w:val="single" w:sz="4" w:space="0" w:color="000000"/>
              <w:bottom w:val="single" w:sz="4" w:space="0" w:color="000000"/>
              <w:right w:val="single" w:sz="4" w:space="0" w:color="000000"/>
            </w:tcBorders>
            <w:shd w:val="clear" w:color="auto" w:fill="D9D9D9"/>
          </w:tcPr>
          <w:p w:rsidR="00112360" w:rsidRPr="00A02A4D" w:rsidRDefault="00112360" w:rsidP="00835C8A">
            <w:pPr>
              <w:spacing w:after="0" w:line="240" w:lineRule="auto"/>
              <w:rPr>
                <w:rFonts w:ascii="Arial" w:hAnsi="Arial" w:cs="Arial"/>
                <w:sz w:val="20"/>
                <w:szCs w:val="20"/>
              </w:rPr>
            </w:pPr>
            <w:r w:rsidRPr="00A02A4D">
              <w:rPr>
                <w:rFonts w:ascii="Arial" w:hAnsi="Arial" w:cs="Arial"/>
                <w:sz w:val="20"/>
                <w:szCs w:val="20"/>
              </w:rPr>
              <w:t xml:space="preserve">Introducing </w:t>
            </w:r>
            <w:r w:rsidR="00835C8A" w:rsidRPr="00A02A4D">
              <w:rPr>
                <w:rFonts w:ascii="Arial" w:hAnsi="Arial" w:cs="Arial"/>
                <w:sz w:val="20"/>
                <w:szCs w:val="20"/>
              </w:rPr>
              <w:t>C</w:t>
            </w:r>
            <w:r w:rsidRPr="00A02A4D">
              <w:rPr>
                <w:rFonts w:ascii="Arial" w:hAnsi="Arial" w:cs="Arial"/>
                <w:sz w:val="20"/>
                <w:szCs w:val="20"/>
              </w:rPr>
              <w:t>oncepts</w:t>
            </w:r>
          </w:p>
        </w:tc>
        <w:tc>
          <w:tcPr>
            <w:tcW w:w="3689" w:type="dxa"/>
            <w:gridSpan w:val="2"/>
            <w:tcBorders>
              <w:top w:val="single" w:sz="4" w:space="0" w:color="000000"/>
              <w:left w:val="single" w:sz="4" w:space="0" w:color="000000"/>
              <w:bottom w:val="single" w:sz="4" w:space="0" w:color="000000"/>
              <w:right w:val="single" w:sz="4" w:space="0" w:color="000000"/>
            </w:tcBorders>
          </w:tcPr>
          <w:p w:rsidR="00112360" w:rsidRPr="00A02A4D" w:rsidRDefault="00112360" w:rsidP="002E0D7C">
            <w:pPr>
              <w:pStyle w:val="ListParagraph"/>
              <w:numPr>
                <w:ilvl w:val="0"/>
                <w:numId w:val="18"/>
              </w:numPr>
              <w:spacing w:after="0" w:line="240" w:lineRule="auto"/>
              <w:ind w:left="238" w:hanging="270"/>
              <w:rPr>
                <w:rFonts w:ascii="Arial" w:hAnsi="Arial" w:cs="Arial"/>
                <w:sz w:val="20"/>
                <w:szCs w:val="20"/>
              </w:rPr>
            </w:pPr>
            <w:r w:rsidRPr="00A02A4D">
              <w:rPr>
                <w:rFonts w:ascii="Arial" w:hAnsi="Arial" w:cs="Arial"/>
                <w:sz w:val="20"/>
                <w:szCs w:val="20"/>
              </w:rPr>
              <w:t>Overview of content-specific concepts</w:t>
            </w:r>
          </w:p>
        </w:tc>
        <w:tc>
          <w:tcPr>
            <w:tcW w:w="1412" w:type="dxa"/>
            <w:tcBorders>
              <w:top w:val="single" w:sz="4" w:space="0" w:color="000000"/>
              <w:left w:val="single" w:sz="4" w:space="0" w:color="000000"/>
              <w:bottom w:val="single" w:sz="4" w:space="0" w:color="000000"/>
              <w:right w:val="single" w:sz="4" w:space="0" w:color="000000"/>
            </w:tcBorders>
            <w:shd w:val="clear" w:color="auto" w:fill="D9D9D9"/>
          </w:tcPr>
          <w:p w:rsidR="00112360" w:rsidRPr="00A02A4D" w:rsidRDefault="00112360" w:rsidP="00112360">
            <w:pPr>
              <w:spacing w:after="0" w:line="240" w:lineRule="auto"/>
              <w:rPr>
                <w:rFonts w:ascii="Arial" w:hAnsi="Arial" w:cs="Arial"/>
                <w:sz w:val="20"/>
                <w:szCs w:val="20"/>
              </w:rPr>
            </w:pPr>
            <w:r w:rsidRPr="00A02A4D">
              <w:rPr>
                <w:rFonts w:ascii="Arial" w:hAnsi="Arial" w:cs="Arial"/>
                <w:sz w:val="20"/>
                <w:szCs w:val="20"/>
              </w:rPr>
              <w:t>Summarizing</w:t>
            </w:r>
          </w:p>
        </w:tc>
        <w:tc>
          <w:tcPr>
            <w:tcW w:w="3898" w:type="dxa"/>
            <w:gridSpan w:val="2"/>
            <w:tcBorders>
              <w:top w:val="single" w:sz="4" w:space="0" w:color="000000"/>
              <w:left w:val="single" w:sz="4" w:space="0" w:color="000000"/>
              <w:bottom w:val="single" w:sz="4" w:space="0" w:color="000000"/>
              <w:right w:val="single" w:sz="4" w:space="0" w:color="000000"/>
            </w:tcBorders>
          </w:tcPr>
          <w:p w:rsidR="00112360" w:rsidRPr="00A02A4D" w:rsidRDefault="00112360" w:rsidP="002E0D7C">
            <w:pPr>
              <w:pStyle w:val="ListParagraph"/>
              <w:numPr>
                <w:ilvl w:val="0"/>
                <w:numId w:val="19"/>
              </w:numPr>
              <w:spacing w:after="0" w:line="240" w:lineRule="auto"/>
              <w:ind w:left="269" w:hanging="269"/>
              <w:rPr>
                <w:rFonts w:ascii="Arial" w:hAnsi="Arial" w:cs="Arial"/>
                <w:sz w:val="20"/>
                <w:szCs w:val="20"/>
              </w:rPr>
            </w:pPr>
            <w:r w:rsidRPr="00A02A4D">
              <w:rPr>
                <w:rFonts w:ascii="Arial" w:hAnsi="Arial" w:cs="Arial"/>
                <w:sz w:val="20"/>
                <w:szCs w:val="20"/>
              </w:rPr>
              <w:t>Section summary</w:t>
            </w:r>
          </w:p>
          <w:p w:rsidR="00112360" w:rsidRPr="00A02A4D" w:rsidRDefault="00112360" w:rsidP="002E0D7C">
            <w:pPr>
              <w:pStyle w:val="ListParagraph"/>
              <w:numPr>
                <w:ilvl w:val="0"/>
                <w:numId w:val="19"/>
              </w:numPr>
              <w:spacing w:after="0" w:line="240" w:lineRule="auto"/>
              <w:ind w:left="269" w:hanging="269"/>
              <w:rPr>
                <w:rFonts w:ascii="Arial" w:hAnsi="Arial" w:cs="Arial"/>
                <w:sz w:val="20"/>
                <w:szCs w:val="20"/>
              </w:rPr>
            </w:pPr>
            <w:r w:rsidRPr="00A02A4D">
              <w:rPr>
                <w:rFonts w:ascii="Arial" w:hAnsi="Arial" w:cs="Arial"/>
                <w:sz w:val="20"/>
                <w:szCs w:val="20"/>
              </w:rPr>
              <w:t>Peer response</w:t>
            </w:r>
          </w:p>
        </w:tc>
        <w:tc>
          <w:tcPr>
            <w:tcW w:w="1440" w:type="dxa"/>
            <w:tcBorders>
              <w:top w:val="single" w:sz="4" w:space="0" w:color="000000"/>
              <w:left w:val="single" w:sz="4" w:space="0" w:color="000000"/>
              <w:bottom w:val="single" w:sz="4" w:space="0" w:color="000000"/>
              <w:right w:val="single" w:sz="4" w:space="0" w:color="000000"/>
            </w:tcBorders>
            <w:shd w:val="clear" w:color="auto" w:fill="D9D9D9"/>
          </w:tcPr>
          <w:p w:rsidR="00112360" w:rsidRPr="00A02A4D" w:rsidRDefault="00112360" w:rsidP="00835C8A">
            <w:pPr>
              <w:spacing w:after="0" w:line="240" w:lineRule="auto"/>
              <w:rPr>
                <w:rFonts w:ascii="Arial" w:hAnsi="Arial" w:cs="Arial"/>
                <w:sz w:val="20"/>
                <w:szCs w:val="20"/>
              </w:rPr>
            </w:pPr>
            <w:r w:rsidRPr="00A02A4D">
              <w:rPr>
                <w:rFonts w:ascii="Arial" w:hAnsi="Arial" w:cs="Arial"/>
                <w:sz w:val="20"/>
                <w:szCs w:val="20"/>
              </w:rPr>
              <w:t xml:space="preserve">Critical </w:t>
            </w:r>
            <w:r w:rsidR="00835C8A" w:rsidRPr="00A02A4D">
              <w:rPr>
                <w:rFonts w:ascii="Arial" w:hAnsi="Arial" w:cs="Arial"/>
                <w:sz w:val="20"/>
                <w:szCs w:val="20"/>
              </w:rPr>
              <w:t>T</w:t>
            </w:r>
            <w:r w:rsidRPr="00A02A4D">
              <w:rPr>
                <w:rFonts w:ascii="Arial" w:hAnsi="Arial" w:cs="Arial"/>
                <w:sz w:val="20"/>
                <w:szCs w:val="20"/>
              </w:rPr>
              <w:t xml:space="preserve">hinking </w:t>
            </w:r>
            <w:r w:rsidR="00835C8A" w:rsidRPr="00A02A4D">
              <w:rPr>
                <w:rFonts w:ascii="Arial" w:hAnsi="Arial" w:cs="Arial"/>
                <w:sz w:val="20"/>
                <w:szCs w:val="20"/>
              </w:rPr>
              <w:t>Q</w:t>
            </w:r>
            <w:r w:rsidRPr="00A02A4D">
              <w:rPr>
                <w:rFonts w:ascii="Arial" w:hAnsi="Arial" w:cs="Arial"/>
                <w:sz w:val="20"/>
                <w:szCs w:val="20"/>
              </w:rPr>
              <w:t>uestions</w:t>
            </w:r>
          </w:p>
        </w:tc>
        <w:tc>
          <w:tcPr>
            <w:tcW w:w="2956" w:type="dxa"/>
            <w:tcBorders>
              <w:top w:val="single" w:sz="4" w:space="0" w:color="000000"/>
              <w:left w:val="single" w:sz="4" w:space="0" w:color="000000"/>
              <w:bottom w:val="single" w:sz="4" w:space="0" w:color="000000"/>
              <w:right w:val="single" w:sz="4" w:space="0" w:color="000000"/>
            </w:tcBorders>
          </w:tcPr>
          <w:p w:rsidR="00112360" w:rsidRPr="00A02A4D" w:rsidRDefault="00112360" w:rsidP="002E0D7C">
            <w:pPr>
              <w:pStyle w:val="ListParagraph"/>
              <w:numPr>
                <w:ilvl w:val="0"/>
                <w:numId w:val="20"/>
              </w:numPr>
              <w:spacing w:after="0" w:line="240" w:lineRule="auto"/>
              <w:ind w:left="287" w:hanging="270"/>
              <w:rPr>
                <w:rFonts w:ascii="Arial" w:hAnsi="Arial" w:cs="Arial"/>
                <w:sz w:val="20"/>
                <w:szCs w:val="20"/>
              </w:rPr>
            </w:pPr>
            <w:r w:rsidRPr="00A02A4D">
              <w:rPr>
                <w:rFonts w:ascii="Arial" w:hAnsi="Arial" w:cs="Arial"/>
                <w:sz w:val="20"/>
                <w:szCs w:val="20"/>
              </w:rPr>
              <w:t>Logic</w:t>
            </w:r>
          </w:p>
          <w:p w:rsidR="00112360" w:rsidRPr="00A02A4D" w:rsidRDefault="00112360" w:rsidP="002E0D7C">
            <w:pPr>
              <w:pStyle w:val="ListParagraph"/>
              <w:numPr>
                <w:ilvl w:val="0"/>
                <w:numId w:val="20"/>
              </w:numPr>
              <w:spacing w:after="0" w:line="240" w:lineRule="auto"/>
              <w:ind w:left="287" w:hanging="270"/>
              <w:rPr>
                <w:rFonts w:ascii="Arial" w:hAnsi="Arial" w:cs="Arial"/>
                <w:sz w:val="20"/>
                <w:szCs w:val="20"/>
              </w:rPr>
            </w:pPr>
            <w:r w:rsidRPr="00A02A4D">
              <w:rPr>
                <w:rFonts w:ascii="Arial" w:hAnsi="Arial" w:cs="Arial"/>
                <w:sz w:val="20"/>
                <w:szCs w:val="20"/>
              </w:rPr>
              <w:t>Writer</w:t>
            </w:r>
          </w:p>
          <w:p w:rsidR="00112360" w:rsidRPr="00A02A4D" w:rsidRDefault="00112360" w:rsidP="002E0D7C">
            <w:pPr>
              <w:pStyle w:val="ListParagraph"/>
              <w:numPr>
                <w:ilvl w:val="0"/>
                <w:numId w:val="20"/>
              </w:numPr>
              <w:spacing w:after="0" w:line="240" w:lineRule="auto"/>
              <w:ind w:left="287" w:hanging="270"/>
              <w:rPr>
                <w:rFonts w:ascii="Arial" w:hAnsi="Arial" w:cs="Arial"/>
                <w:sz w:val="20"/>
                <w:szCs w:val="20"/>
              </w:rPr>
            </w:pPr>
            <w:r w:rsidRPr="00A02A4D">
              <w:rPr>
                <w:rFonts w:ascii="Arial" w:hAnsi="Arial" w:cs="Arial"/>
                <w:sz w:val="20"/>
                <w:szCs w:val="20"/>
              </w:rPr>
              <w:t>Emotions</w:t>
            </w:r>
          </w:p>
        </w:tc>
      </w:tr>
      <w:tr w:rsidR="00112360" w:rsidRPr="00A02A4D">
        <w:tc>
          <w:tcPr>
            <w:tcW w:w="1367" w:type="dxa"/>
            <w:tcBorders>
              <w:top w:val="single" w:sz="4" w:space="0" w:color="000000"/>
              <w:left w:val="single" w:sz="4" w:space="0" w:color="000000"/>
              <w:bottom w:val="single" w:sz="4" w:space="0" w:color="000000"/>
              <w:right w:val="single" w:sz="4" w:space="0" w:color="000000"/>
            </w:tcBorders>
            <w:shd w:val="clear" w:color="auto" w:fill="D9D9D9"/>
          </w:tcPr>
          <w:p w:rsidR="00112360" w:rsidRPr="00A02A4D" w:rsidRDefault="00112360" w:rsidP="00835C8A">
            <w:pPr>
              <w:spacing w:after="0" w:line="240" w:lineRule="auto"/>
              <w:rPr>
                <w:rFonts w:ascii="Arial" w:hAnsi="Arial" w:cs="Arial"/>
                <w:sz w:val="20"/>
                <w:szCs w:val="20"/>
              </w:rPr>
            </w:pPr>
            <w:r w:rsidRPr="00A02A4D">
              <w:rPr>
                <w:rFonts w:ascii="Arial" w:hAnsi="Arial" w:cs="Arial"/>
                <w:sz w:val="20"/>
                <w:szCs w:val="20"/>
              </w:rPr>
              <w:t xml:space="preserve">Surveying the </w:t>
            </w:r>
            <w:r w:rsidR="00835C8A" w:rsidRPr="00A02A4D">
              <w:rPr>
                <w:rFonts w:ascii="Arial" w:hAnsi="Arial" w:cs="Arial"/>
                <w:sz w:val="20"/>
                <w:szCs w:val="20"/>
              </w:rPr>
              <w:t>T</w:t>
            </w:r>
            <w:r w:rsidRPr="00A02A4D">
              <w:rPr>
                <w:rFonts w:ascii="Arial" w:hAnsi="Arial" w:cs="Arial"/>
                <w:sz w:val="20"/>
                <w:szCs w:val="20"/>
              </w:rPr>
              <w:t>exts</w:t>
            </w:r>
          </w:p>
        </w:tc>
        <w:tc>
          <w:tcPr>
            <w:tcW w:w="3689" w:type="dxa"/>
            <w:gridSpan w:val="2"/>
            <w:tcBorders>
              <w:top w:val="single" w:sz="4" w:space="0" w:color="000000"/>
              <w:left w:val="single" w:sz="4" w:space="0" w:color="000000"/>
              <w:bottom w:val="single" w:sz="4" w:space="0" w:color="000000"/>
              <w:right w:val="single" w:sz="4" w:space="0" w:color="000000"/>
            </w:tcBorders>
          </w:tcPr>
          <w:p w:rsidR="00112360" w:rsidRPr="00A02A4D" w:rsidRDefault="00112360" w:rsidP="002E0D7C">
            <w:pPr>
              <w:pStyle w:val="ListParagraph"/>
              <w:numPr>
                <w:ilvl w:val="0"/>
                <w:numId w:val="21"/>
              </w:numPr>
              <w:spacing w:after="0" w:line="240" w:lineRule="auto"/>
              <w:ind w:left="238" w:hanging="270"/>
              <w:rPr>
                <w:rFonts w:ascii="Arial" w:hAnsi="Arial" w:cs="Arial"/>
                <w:sz w:val="20"/>
                <w:szCs w:val="20"/>
              </w:rPr>
            </w:pPr>
            <w:r w:rsidRPr="00A02A4D">
              <w:rPr>
                <w:rFonts w:ascii="Arial" w:hAnsi="Arial" w:cs="Arial"/>
                <w:sz w:val="20"/>
                <w:szCs w:val="20"/>
              </w:rPr>
              <w:t>Title analysis</w:t>
            </w:r>
          </w:p>
          <w:p w:rsidR="00112360" w:rsidRPr="00A02A4D" w:rsidRDefault="00112360" w:rsidP="002E0D7C">
            <w:pPr>
              <w:pStyle w:val="ListParagraph"/>
              <w:numPr>
                <w:ilvl w:val="0"/>
                <w:numId w:val="21"/>
              </w:numPr>
              <w:spacing w:after="0" w:line="240" w:lineRule="auto"/>
              <w:ind w:left="238" w:hanging="270"/>
              <w:rPr>
                <w:rFonts w:ascii="Arial" w:hAnsi="Arial" w:cs="Arial"/>
                <w:sz w:val="20"/>
                <w:szCs w:val="20"/>
              </w:rPr>
            </w:pPr>
            <w:r w:rsidRPr="00A02A4D">
              <w:rPr>
                <w:rFonts w:ascii="Arial" w:hAnsi="Arial" w:cs="Arial"/>
                <w:sz w:val="20"/>
                <w:szCs w:val="20"/>
              </w:rPr>
              <w:t>Creating questions - titles/sub-titles</w:t>
            </w:r>
          </w:p>
          <w:p w:rsidR="00112360" w:rsidRPr="00A02A4D" w:rsidRDefault="00112360" w:rsidP="002E0D7C">
            <w:pPr>
              <w:pStyle w:val="ListParagraph"/>
              <w:numPr>
                <w:ilvl w:val="0"/>
                <w:numId w:val="21"/>
              </w:numPr>
              <w:spacing w:after="0" w:line="240" w:lineRule="auto"/>
              <w:ind w:left="238" w:hanging="270"/>
              <w:rPr>
                <w:rFonts w:ascii="Arial" w:hAnsi="Arial" w:cs="Arial"/>
                <w:sz w:val="20"/>
                <w:szCs w:val="20"/>
              </w:rPr>
            </w:pPr>
            <w:r w:rsidRPr="00A02A4D">
              <w:rPr>
                <w:rFonts w:ascii="Arial" w:hAnsi="Arial" w:cs="Arial"/>
                <w:sz w:val="20"/>
                <w:szCs w:val="20"/>
              </w:rPr>
              <w:t>Text mapping – text features</w:t>
            </w:r>
          </w:p>
          <w:p w:rsidR="00112360" w:rsidRPr="00A02A4D" w:rsidRDefault="00112360" w:rsidP="002E0D7C">
            <w:pPr>
              <w:pStyle w:val="ListParagraph"/>
              <w:numPr>
                <w:ilvl w:val="0"/>
                <w:numId w:val="24"/>
              </w:numPr>
              <w:spacing w:after="0" w:line="240" w:lineRule="auto"/>
              <w:ind w:left="238" w:hanging="238"/>
              <w:rPr>
                <w:rFonts w:ascii="Arial" w:hAnsi="Arial" w:cs="Arial"/>
                <w:sz w:val="20"/>
                <w:szCs w:val="20"/>
              </w:rPr>
            </w:pPr>
            <w:r w:rsidRPr="00A02A4D">
              <w:rPr>
                <w:rFonts w:ascii="Arial" w:hAnsi="Arial" w:cs="Arial"/>
                <w:sz w:val="20"/>
                <w:szCs w:val="20"/>
              </w:rPr>
              <w:t>First 3 – Last paragraphs</w:t>
            </w:r>
          </w:p>
          <w:p w:rsidR="00112360" w:rsidRPr="00A02A4D" w:rsidRDefault="00112360" w:rsidP="00112360">
            <w:pPr>
              <w:spacing w:after="0" w:line="240" w:lineRule="auto"/>
              <w:rPr>
                <w:rFonts w:ascii="Arial" w:hAnsi="Arial" w:cs="Arial"/>
                <w:sz w:val="20"/>
                <w:szCs w:val="20"/>
              </w:rPr>
            </w:pPr>
          </w:p>
        </w:tc>
        <w:tc>
          <w:tcPr>
            <w:tcW w:w="1412" w:type="dxa"/>
            <w:tcBorders>
              <w:top w:val="single" w:sz="4" w:space="0" w:color="000000"/>
              <w:left w:val="single" w:sz="4" w:space="0" w:color="000000"/>
              <w:bottom w:val="single" w:sz="4" w:space="0" w:color="000000"/>
              <w:right w:val="single" w:sz="4" w:space="0" w:color="000000"/>
            </w:tcBorders>
            <w:shd w:val="clear" w:color="auto" w:fill="D9D9D9"/>
          </w:tcPr>
          <w:p w:rsidR="00112360" w:rsidRPr="00A02A4D" w:rsidRDefault="00112360" w:rsidP="00112360">
            <w:pPr>
              <w:spacing w:after="0" w:line="240" w:lineRule="auto"/>
              <w:rPr>
                <w:rFonts w:ascii="Arial" w:hAnsi="Arial" w:cs="Arial"/>
                <w:sz w:val="20"/>
                <w:szCs w:val="20"/>
              </w:rPr>
            </w:pPr>
            <w:r w:rsidRPr="00A02A4D">
              <w:rPr>
                <w:rFonts w:ascii="Arial" w:hAnsi="Arial" w:cs="Arial"/>
                <w:sz w:val="20"/>
                <w:szCs w:val="20"/>
              </w:rPr>
              <w:t>Annotation</w:t>
            </w:r>
          </w:p>
        </w:tc>
        <w:tc>
          <w:tcPr>
            <w:tcW w:w="3898" w:type="dxa"/>
            <w:gridSpan w:val="2"/>
            <w:tcBorders>
              <w:top w:val="single" w:sz="4" w:space="0" w:color="000000"/>
              <w:left w:val="single" w:sz="4" w:space="0" w:color="000000"/>
              <w:bottom w:val="single" w:sz="4" w:space="0" w:color="000000"/>
              <w:right w:val="single" w:sz="4" w:space="0" w:color="000000"/>
            </w:tcBorders>
          </w:tcPr>
          <w:p w:rsidR="00112360" w:rsidRPr="00A02A4D" w:rsidRDefault="00112360" w:rsidP="002E0D7C">
            <w:pPr>
              <w:pStyle w:val="ListParagraph"/>
              <w:numPr>
                <w:ilvl w:val="0"/>
                <w:numId w:val="22"/>
              </w:numPr>
              <w:spacing w:after="0" w:line="240" w:lineRule="auto"/>
              <w:ind w:left="262" w:hanging="262"/>
              <w:rPr>
                <w:rFonts w:ascii="Arial" w:hAnsi="Arial" w:cs="Arial"/>
                <w:sz w:val="20"/>
                <w:szCs w:val="20"/>
              </w:rPr>
            </w:pPr>
            <w:r w:rsidRPr="00A02A4D">
              <w:rPr>
                <w:rFonts w:ascii="Arial" w:hAnsi="Arial" w:cs="Arial"/>
                <w:sz w:val="20"/>
                <w:szCs w:val="20"/>
              </w:rPr>
              <w:t>Content specific annotation</w:t>
            </w:r>
          </w:p>
          <w:p w:rsidR="00112360" w:rsidRPr="00A02A4D" w:rsidRDefault="00112360" w:rsidP="002E0D7C">
            <w:pPr>
              <w:pStyle w:val="ListParagraph"/>
              <w:numPr>
                <w:ilvl w:val="0"/>
                <w:numId w:val="22"/>
              </w:numPr>
              <w:spacing w:after="0" w:line="240" w:lineRule="auto"/>
              <w:ind w:left="262" w:hanging="262"/>
              <w:rPr>
                <w:rFonts w:ascii="Arial" w:hAnsi="Arial" w:cs="Arial"/>
                <w:sz w:val="20"/>
                <w:szCs w:val="20"/>
              </w:rPr>
            </w:pPr>
            <w:r w:rsidRPr="00A02A4D">
              <w:rPr>
                <w:rFonts w:ascii="Arial" w:hAnsi="Arial" w:cs="Arial"/>
                <w:sz w:val="20"/>
                <w:szCs w:val="20"/>
              </w:rPr>
              <w:t>Format 1</w:t>
            </w:r>
          </w:p>
          <w:p w:rsidR="00112360" w:rsidRPr="00A02A4D" w:rsidRDefault="00112360" w:rsidP="002E0D7C">
            <w:pPr>
              <w:pStyle w:val="ListParagraph"/>
              <w:numPr>
                <w:ilvl w:val="0"/>
                <w:numId w:val="22"/>
              </w:numPr>
              <w:spacing w:after="0" w:line="240" w:lineRule="auto"/>
              <w:ind w:left="262" w:hanging="262"/>
              <w:rPr>
                <w:rFonts w:ascii="Arial" w:hAnsi="Arial" w:cs="Arial"/>
                <w:sz w:val="20"/>
                <w:szCs w:val="20"/>
              </w:rPr>
            </w:pPr>
            <w:r w:rsidRPr="00A02A4D">
              <w:rPr>
                <w:rFonts w:ascii="Arial" w:hAnsi="Arial" w:cs="Arial"/>
                <w:sz w:val="20"/>
                <w:szCs w:val="20"/>
              </w:rPr>
              <w:t>Format 2</w:t>
            </w:r>
          </w:p>
          <w:p w:rsidR="00112360" w:rsidRPr="00A02A4D" w:rsidRDefault="00112360" w:rsidP="002E0D7C">
            <w:pPr>
              <w:pStyle w:val="ListParagraph"/>
              <w:numPr>
                <w:ilvl w:val="0"/>
                <w:numId w:val="22"/>
              </w:numPr>
              <w:spacing w:after="0" w:line="240" w:lineRule="auto"/>
              <w:ind w:left="262" w:hanging="262"/>
              <w:rPr>
                <w:rFonts w:ascii="Arial" w:hAnsi="Arial" w:cs="Arial"/>
                <w:sz w:val="20"/>
                <w:szCs w:val="20"/>
              </w:rPr>
            </w:pPr>
            <w:r w:rsidRPr="00A02A4D">
              <w:rPr>
                <w:rFonts w:ascii="Arial" w:hAnsi="Arial" w:cs="Arial"/>
                <w:sz w:val="20"/>
                <w:szCs w:val="20"/>
              </w:rPr>
              <w:t>Group annotation</w:t>
            </w:r>
          </w:p>
          <w:p w:rsidR="00112360" w:rsidRPr="00A02A4D" w:rsidRDefault="00112360" w:rsidP="002E0D7C">
            <w:pPr>
              <w:pStyle w:val="ListParagraph"/>
              <w:numPr>
                <w:ilvl w:val="0"/>
                <w:numId w:val="22"/>
              </w:numPr>
              <w:spacing w:after="0" w:line="240" w:lineRule="auto"/>
              <w:ind w:left="262" w:hanging="262"/>
              <w:rPr>
                <w:rFonts w:ascii="Arial" w:hAnsi="Arial" w:cs="Arial"/>
                <w:sz w:val="20"/>
                <w:szCs w:val="20"/>
              </w:rPr>
            </w:pPr>
            <w:r w:rsidRPr="00A02A4D">
              <w:rPr>
                <w:rFonts w:ascii="Arial" w:hAnsi="Arial" w:cs="Arial"/>
                <w:sz w:val="20"/>
                <w:szCs w:val="20"/>
              </w:rPr>
              <w:t>Most important sentence</w:t>
            </w:r>
          </w:p>
        </w:tc>
        <w:tc>
          <w:tcPr>
            <w:tcW w:w="1440" w:type="dxa"/>
            <w:tcBorders>
              <w:top w:val="single" w:sz="4" w:space="0" w:color="000000"/>
              <w:left w:val="single" w:sz="4" w:space="0" w:color="000000"/>
              <w:bottom w:val="single" w:sz="4" w:space="0" w:color="000000"/>
              <w:right w:val="single" w:sz="4" w:space="0" w:color="000000"/>
            </w:tcBorders>
            <w:shd w:val="clear" w:color="auto" w:fill="D9D9D9"/>
          </w:tcPr>
          <w:p w:rsidR="00112360" w:rsidRPr="00A02A4D" w:rsidRDefault="00112360" w:rsidP="00112360">
            <w:pPr>
              <w:spacing w:after="0" w:line="240" w:lineRule="auto"/>
              <w:rPr>
                <w:rFonts w:ascii="Arial" w:hAnsi="Arial" w:cs="Arial"/>
                <w:sz w:val="20"/>
                <w:szCs w:val="20"/>
              </w:rPr>
            </w:pPr>
            <w:r w:rsidRPr="00A02A4D">
              <w:rPr>
                <w:rFonts w:ascii="Arial" w:hAnsi="Arial" w:cs="Arial"/>
                <w:sz w:val="20"/>
                <w:szCs w:val="20"/>
              </w:rPr>
              <w:t>Discussion</w:t>
            </w:r>
          </w:p>
        </w:tc>
        <w:tc>
          <w:tcPr>
            <w:tcW w:w="2956" w:type="dxa"/>
            <w:tcBorders>
              <w:top w:val="single" w:sz="4" w:space="0" w:color="000000"/>
              <w:left w:val="single" w:sz="4" w:space="0" w:color="000000"/>
              <w:bottom w:val="single" w:sz="4" w:space="0" w:color="000000"/>
              <w:right w:val="single" w:sz="4" w:space="0" w:color="000000"/>
            </w:tcBorders>
          </w:tcPr>
          <w:p w:rsidR="00112360" w:rsidRPr="00A02A4D" w:rsidRDefault="00112360" w:rsidP="002E0D7C">
            <w:pPr>
              <w:pStyle w:val="ListParagraph"/>
              <w:numPr>
                <w:ilvl w:val="0"/>
                <w:numId w:val="23"/>
              </w:numPr>
              <w:spacing w:after="0" w:line="240" w:lineRule="auto"/>
              <w:ind w:left="287" w:hanging="270"/>
              <w:rPr>
                <w:rFonts w:ascii="Arial" w:hAnsi="Arial" w:cs="Arial"/>
                <w:sz w:val="20"/>
                <w:szCs w:val="20"/>
              </w:rPr>
            </w:pPr>
            <w:r w:rsidRPr="00A02A4D">
              <w:rPr>
                <w:rFonts w:ascii="Arial" w:hAnsi="Arial" w:cs="Arial"/>
                <w:sz w:val="20"/>
                <w:szCs w:val="20"/>
              </w:rPr>
              <w:t>Chat room</w:t>
            </w:r>
          </w:p>
          <w:p w:rsidR="00112360" w:rsidRPr="00A02A4D" w:rsidRDefault="00112360" w:rsidP="002E0D7C">
            <w:pPr>
              <w:pStyle w:val="ListParagraph"/>
              <w:numPr>
                <w:ilvl w:val="0"/>
                <w:numId w:val="23"/>
              </w:numPr>
              <w:spacing w:after="0" w:line="240" w:lineRule="auto"/>
              <w:ind w:left="287" w:hanging="270"/>
              <w:rPr>
                <w:rFonts w:ascii="Arial" w:hAnsi="Arial" w:cs="Arial"/>
                <w:sz w:val="20"/>
                <w:szCs w:val="20"/>
              </w:rPr>
            </w:pPr>
            <w:r w:rsidRPr="00A02A4D">
              <w:rPr>
                <w:rFonts w:ascii="Arial" w:hAnsi="Arial" w:cs="Arial"/>
                <w:sz w:val="20"/>
                <w:szCs w:val="20"/>
              </w:rPr>
              <w:t>Three column chart</w:t>
            </w:r>
          </w:p>
        </w:tc>
      </w:tr>
      <w:tr w:rsidR="00112360" w:rsidRPr="00A02A4D">
        <w:tc>
          <w:tcPr>
            <w:tcW w:w="1367" w:type="dxa"/>
            <w:tcBorders>
              <w:top w:val="single" w:sz="4" w:space="0" w:color="000000"/>
              <w:left w:val="single" w:sz="4" w:space="0" w:color="000000"/>
              <w:bottom w:val="single" w:sz="4" w:space="0" w:color="000000"/>
              <w:right w:val="single" w:sz="4" w:space="0" w:color="000000"/>
            </w:tcBorders>
            <w:shd w:val="clear" w:color="auto" w:fill="D9D9D9"/>
          </w:tcPr>
          <w:p w:rsidR="00112360" w:rsidRPr="00A02A4D" w:rsidRDefault="00112360" w:rsidP="00835C8A">
            <w:pPr>
              <w:spacing w:after="0" w:line="240" w:lineRule="auto"/>
              <w:rPr>
                <w:rFonts w:ascii="Arial" w:hAnsi="Arial" w:cs="Arial"/>
                <w:sz w:val="20"/>
                <w:szCs w:val="20"/>
              </w:rPr>
            </w:pPr>
            <w:r w:rsidRPr="00A02A4D">
              <w:rPr>
                <w:rFonts w:ascii="Arial" w:hAnsi="Arial" w:cs="Arial"/>
                <w:sz w:val="20"/>
                <w:szCs w:val="20"/>
              </w:rPr>
              <w:t xml:space="preserve">Introducing </w:t>
            </w:r>
            <w:r w:rsidR="00835C8A" w:rsidRPr="00A02A4D">
              <w:rPr>
                <w:rFonts w:ascii="Arial" w:hAnsi="Arial" w:cs="Arial"/>
                <w:sz w:val="20"/>
                <w:szCs w:val="20"/>
              </w:rPr>
              <w:t>V</w:t>
            </w:r>
            <w:r w:rsidRPr="00A02A4D">
              <w:rPr>
                <w:rFonts w:ascii="Arial" w:hAnsi="Arial" w:cs="Arial"/>
                <w:sz w:val="20"/>
                <w:szCs w:val="20"/>
              </w:rPr>
              <w:t>ocabulary</w:t>
            </w:r>
          </w:p>
        </w:tc>
        <w:tc>
          <w:tcPr>
            <w:tcW w:w="3689" w:type="dxa"/>
            <w:gridSpan w:val="2"/>
            <w:tcBorders>
              <w:top w:val="single" w:sz="4" w:space="0" w:color="000000"/>
              <w:left w:val="single" w:sz="4" w:space="0" w:color="000000"/>
              <w:bottom w:val="single" w:sz="4" w:space="0" w:color="000000"/>
              <w:right w:val="single" w:sz="4" w:space="0" w:color="000000"/>
            </w:tcBorders>
          </w:tcPr>
          <w:p w:rsidR="00112360" w:rsidRPr="00A02A4D" w:rsidRDefault="00112360" w:rsidP="002E0D7C">
            <w:pPr>
              <w:pStyle w:val="ListParagraph"/>
              <w:numPr>
                <w:ilvl w:val="0"/>
                <w:numId w:val="26"/>
              </w:numPr>
              <w:spacing w:after="0" w:line="240" w:lineRule="auto"/>
              <w:ind w:left="238" w:hanging="238"/>
              <w:rPr>
                <w:rFonts w:ascii="Arial" w:hAnsi="Arial" w:cs="Arial"/>
                <w:sz w:val="20"/>
                <w:szCs w:val="20"/>
              </w:rPr>
            </w:pPr>
            <w:r w:rsidRPr="00A02A4D">
              <w:rPr>
                <w:rFonts w:ascii="Arial" w:hAnsi="Arial" w:cs="Arial"/>
                <w:sz w:val="20"/>
                <w:szCs w:val="20"/>
              </w:rPr>
              <w:t>Self-assessment chart</w:t>
            </w:r>
          </w:p>
          <w:p w:rsidR="00112360" w:rsidRPr="00A02A4D" w:rsidRDefault="00112360" w:rsidP="002E0D7C">
            <w:pPr>
              <w:pStyle w:val="ListParagraph"/>
              <w:numPr>
                <w:ilvl w:val="0"/>
                <w:numId w:val="26"/>
              </w:numPr>
              <w:spacing w:after="0" w:line="240" w:lineRule="auto"/>
              <w:ind w:left="238" w:hanging="238"/>
              <w:rPr>
                <w:rFonts w:ascii="Arial" w:hAnsi="Arial" w:cs="Arial"/>
                <w:sz w:val="20"/>
                <w:szCs w:val="20"/>
              </w:rPr>
            </w:pPr>
            <w:r w:rsidRPr="00A02A4D">
              <w:rPr>
                <w:rFonts w:ascii="Arial" w:hAnsi="Arial" w:cs="Arial"/>
                <w:sz w:val="20"/>
                <w:szCs w:val="20"/>
              </w:rPr>
              <w:t>Semantic map</w:t>
            </w:r>
          </w:p>
          <w:p w:rsidR="00112360" w:rsidRPr="00A02A4D" w:rsidRDefault="00112360" w:rsidP="002E0D7C">
            <w:pPr>
              <w:pStyle w:val="ListParagraph"/>
              <w:numPr>
                <w:ilvl w:val="0"/>
                <w:numId w:val="26"/>
              </w:numPr>
              <w:spacing w:after="0" w:line="240" w:lineRule="auto"/>
              <w:ind w:left="238" w:hanging="238"/>
              <w:rPr>
                <w:rFonts w:ascii="Arial" w:hAnsi="Arial" w:cs="Arial"/>
                <w:sz w:val="20"/>
                <w:szCs w:val="20"/>
              </w:rPr>
            </w:pPr>
            <w:r w:rsidRPr="00A02A4D">
              <w:rPr>
                <w:rFonts w:ascii="Arial" w:hAnsi="Arial" w:cs="Arial"/>
                <w:sz w:val="20"/>
                <w:szCs w:val="20"/>
              </w:rPr>
              <w:t>Sorting (open or closed)</w:t>
            </w:r>
          </w:p>
          <w:p w:rsidR="00112360" w:rsidRPr="00A02A4D" w:rsidRDefault="00112360" w:rsidP="00112360">
            <w:pPr>
              <w:pStyle w:val="ListParagraph"/>
              <w:spacing w:after="0" w:line="240" w:lineRule="auto"/>
              <w:ind w:left="238"/>
              <w:rPr>
                <w:rFonts w:ascii="Arial" w:hAnsi="Arial" w:cs="Arial"/>
                <w:sz w:val="20"/>
                <w:szCs w:val="20"/>
              </w:rPr>
            </w:pPr>
            <w:r w:rsidRPr="00A02A4D">
              <w:rPr>
                <w:rFonts w:ascii="Arial" w:hAnsi="Arial" w:cs="Arial"/>
                <w:sz w:val="20"/>
                <w:szCs w:val="20"/>
              </w:rPr>
              <w:t>Cubing</w:t>
            </w:r>
          </w:p>
        </w:tc>
        <w:tc>
          <w:tcPr>
            <w:tcW w:w="1412" w:type="dxa"/>
            <w:tcBorders>
              <w:top w:val="single" w:sz="4" w:space="0" w:color="000000"/>
              <w:left w:val="single" w:sz="4" w:space="0" w:color="000000"/>
              <w:bottom w:val="single" w:sz="4" w:space="0" w:color="000000"/>
              <w:right w:val="single" w:sz="4" w:space="0" w:color="000000"/>
            </w:tcBorders>
            <w:shd w:val="clear" w:color="auto" w:fill="D9D9D9"/>
          </w:tcPr>
          <w:p w:rsidR="00112360" w:rsidRPr="00A02A4D" w:rsidRDefault="00112360" w:rsidP="00835C8A">
            <w:pPr>
              <w:spacing w:after="0" w:line="240" w:lineRule="auto"/>
              <w:rPr>
                <w:rFonts w:ascii="Arial" w:hAnsi="Arial" w:cs="Arial"/>
                <w:sz w:val="20"/>
                <w:szCs w:val="20"/>
              </w:rPr>
            </w:pPr>
            <w:r w:rsidRPr="00A02A4D">
              <w:rPr>
                <w:rFonts w:ascii="Arial" w:hAnsi="Arial" w:cs="Arial"/>
                <w:sz w:val="20"/>
                <w:szCs w:val="20"/>
              </w:rPr>
              <w:t xml:space="preserve">Structure </w:t>
            </w:r>
            <w:r w:rsidR="00835C8A" w:rsidRPr="00A02A4D">
              <w:rPr>
                <w:rFonts w:ascii="Arial" w:hAnsi="Arial" w:cs="Arial"/>
                <w:sz w:val="20"/>
                <w:szCs w:val="20"/>
              </w:rPr>
              <w:t>A</w:t>
            </w:r>
            <w:r w:rsidRPr="00A02A4D">
              <w:rPr>
                <w:rFonts w:ascii="Arial" w:hAnsi="Arial" w:cs="Arial"/>
                <w:sz w:val="20"/>
                <w:szCs w:val="20"/>
              </w:rPr>
              <w:t>nalysis</w:t>
            </w:r>
          </w:p>
        </w:tc>
        <w:tc>
          <w:tcPr>
            <w:tcW w:w="3898" w:type="dxa"/>
            <w:gridSpan w:val="2"/>
            <w:tcBorders>
              <w:top w:val="single" w:sz="4" w:space="0" w:color="000000"/>
              <w:left w:val="single" w:sz="4" w:space="0" w:color="000000"/>
              <w:bottom w:val="single" w:sz="4" w:space="0" w:color="000000"/>
              <w:right w:val="single" w:sz="4" w:space="0" w:color="000000"/>
            </w:tcBorders>
          </w:tcPr>
          <w:p w:rsidR="00112360" w:rsidRPr="00A02A4D" w:rsidRDefault="00112360" w:rsidP="002E0D7C">
            <w:pPr>
              <w:pStyle w:val="ListParagraph"/>
              <w:numPr>
                <w:ilvl w:val="0"/>
                <w:numId w:val="22"/>
              </w:numPr>
              <w:spacing w:after="0" w:line="240" w:lineRule="auto"/>
              <w:ind w:left="262" w:hanging="262"/>
              <w:rPr>
                <w:rFonts w:ascii="Arial" w:hAnsi="Arial" w:cs="Arial"/>
                <w:sz w:val="20"/>
                <w:szCs w:val="20"/>
              </w:rPr>
            </w:pPr>
            <w:r w:rsidRPr="00A02A4D">
              <w:rPr>
                <w:rFonts w:ascii="Arial" w:hAnsi="Arial" w:cs="Arial"/>
                <w:sz w:val="20"/>
                <w:szCs w:val="20"/>
              </w:rPr>
              <w:t>Organization mapping</w:t>
            </w:r>
          </w:p>
          <w:p w:rsidR="00112360" w:rsidRPr="00A02A4D" w:rsidRDefault="00112360" w:rsidP="002E0D7C">
            <w:pPr>
              <w:pStyle w:val="ListParagraph"/>
              <w:numPr>
                <w:ilvl w:val="0"/>
                <w:numId w:val="22"/>
              </w:numPr>
              <w:spacing w:after="0" w:line="240" w:lineRule="auto"/>
              <w:ind w:left="262" w:hanging="262"/>
              <w:rPr>
                <w:rFonts w:ascii="Arial" w:hAnsi="Arial" w:cs="Arial"/>
                <w:sz w:val="20"/>
                <w:szCs w:val="20"/>
              </w:rPr>
            </w:pPr>
            <w:r w:rsidRPr="00A02A4D">
              <w:rPr>
                <w:rFonts w:ascii="Arial" w:hAnsi="Arial" w:cs="Arial"/>
                <w:sz w:val="20"/>
                <w:szCs w:val="20"/>
              </w:rPr>
              <w:t>Clustering or webbing</w:t>
            </w:r>
          </w:p>
          <w:p w:rsidR="00112360" w:rsidRPr="00A02A4D" w:rsidRDefault="00112360" w:rsidP="002E0D7C">
            <w:pPr>
              <w:pStyle w:val="ListParagraph"/>
              <w:numPr>
                <w:ilvl w:val="0"/>
                <w:numId w:val="22"/>
              </w:numPr>
              <w:spacing w:after="0" w:line="240" w:lineRule="auto"/>
              <w:ind w:left="262" w:hanging="262"/>
              <w:rPr>
                <w:rFonts w:ascii="Arial" w:hAnsi="Arial" w:cs="Arial"/>
                <w:sz w:val="20"/>
                <w:szCs w:val="20"/>
              </w:rPr>
            </w:pPr>
            <w:r w:rsidRPr="00A02A4D">
              <w:rPr>
                <w:rFonts w:ascii="Arial" w:hAnsi="Arial" w:cs="Arial"/>
                <w:sz w:val="20"/>
                <w:szCs w:val="20"/>
              </w:rPr>
              <w:t>Graphic organizers</w:t>
            </w:r>
          </w:p>
          <w:p w:rsidR="00112360" w:rsidRPr="00A02A4D" w:rsidRDefault="00112360" w:rsidP="002E0D7C">
            <w:pPr>
              <w:pStyle w:val="ListParagraph"/>
              <w:numPr>
                <w:ilvl w:val="0"/>
                <w:numId w:val="22"/>
              </w:numPr>
              <w:spacing w:after="0" w:line="240" w:lineRule="auto"/>
              <w:ind w:left="262" w:hanging="262"/>
              <w:rPr>
                <w:rFonts w:ascii="Arial" w:hAnsi="Arial" w:cs="Arial"/>
                <w:sz w:val="20"/>
                <w:szCs w:val="20"/>
              </w:rPr>
            </w:pPr>
            <w:r w:rsidRPr="00A02A4D">
              <w:rPr>
                <w:rFonts w:ascii="Arial" w:hAnsi="Arial" w:cs="Arial"/>
                <w:sz w:val="20"/>
                <w:szCs w:val="20"/>
              </w:rPr>
              <w:t xml:space="preserve">Content mapping </w:t>
            </w:r>
          </w:p>
          <w:p w:rsidR="00112360" w:rsidRPr="00A02A4D" w:rsidRDefault="00112360" w:rsidP="002E0D7C">
            <w:pPr>
              <w:pStyle w:val="ListParagraph"/>
              <w:numPr>
                <w:ilvl w:val="0"/>
                <w:numId w:val="22"/>
              </w:numPr>
              <w:spacing w:after="0" w:line="240" w:lineRule="auto"/>
              <w:ind w:left="262" w:hanging="262"/>
              <w:rPr>
                <w:rFonts w:ascii="Arial" w:hAnsi="Arial" w:cs="Arial"/>
                <w:sz w:val="20"/>
                <w:szCs w:val="20"/>
              </w:rPr>
            </w:pPr>
            <w:r w:rsidRPr="00A02A4D">
              <w:rPr>
                <w:rFonts w:ascii="Arial" w:hAnsi="Arial" w:cs="Arial"/>
                <w:sz w:val="20"/>
                <w:szCs w:val="20"/>
              </w:rPr>
              <w:t>Descriptive outlining</w:t>
            </w:r>
          </w:p>
        </w:tc>
        <w:tc>
          <w:tcPr>
            <w:tcW w:w="1440" w:type="dxa"/>
            <w:tcBorders>
              <w:top w:val="single" w:sz="4" w:space="0" w:color="000000"/>
              <w:left w:val="single" w:sz="4" w:space="0" w:color="000000"/>
              <w:bottom w:val="single" w:sz="4" w:space="0" w:color="000000"/>
              <w:right w:val="single" w:sz="4" w:space="0" w:color="000000"/>
            </w:tcBorders>
            <w:shd w:val="clear" w:color="auto" w:fill="D9D9D9"/>
          </w:tcPr>
          <w:p w:rsidR="00112360" w:rsidRPr="00A02A4D" w:rsidRDefault="00112360" w:rsidP="00112360">
            <w:pPr>
              <w:spacing w:after="0" w:line="240" w:lineRule="auto"/>
              <w:rPr>
                <w:rFonts w:ascii="Arial" w:hAnsi="Arial" w:cs="Arial"/>
                <w:sz w:val="20"/>
                <w:szCs w:val="20"/>
              </w:rPr>
            </w:pPr>
            <w:r w:rsidRPr="00A02A4D">
              <w:rPr>
                <w:rFonts w:ascii="Arial" w:hAnsi="Arial" w:cs="Arial"/>
                <w:sz w:val="20"/>
                <w:szCs w:val="20"/>
              </w:rPr>
              <w:t>Connecting Reading and Writing</w:t>
            </w:r>
          </w:p>
        </w:tc>
        <w:tc>
          <w:tcPr>
            <w:tcW w:w="2956" w:type="dxa"/>
            <w:tcBorders>
              <w:top w:val="single" w:sz="4" w:space="0" w:color="000000"/>
              <w:left w:val="single" w:sz="4" w:space="0" w:color="000000"/>
              <w:bottom w:val="single" w:sz="4" w:space="0" w:color="000000"/>
              <w:right w:val="single" w:sz="4" w:space="0" w:color="000000"/>
            </w:tcBorders>
          </w:tcPr>
          <w:p w:rsidR="00112360" w:rsidRPr="00A02A4D" w:rsidRDefault="00112360" w:rsidP="002E0D7C">
            <w:pPr>
              <w:pStyle w:val="ListParagraph"/>
              <w:numPr>
                <w:ilvl w:val="0"/>
                <w:numId w:val="25"/>
              </w:numPr>
              <w:spacing w:after="0" w:line="240" w:lineRule="auto"/>
              <w:ind w:left="287" w:hanging="270"/>
              <w:rPr>
                <w:rFonts w:ascii="Arial" w:hAnsi="Arial" w:cs="Arial"/>
                <w:sz w:val="20"/>
                <w:szCs w:val="20"/>
              </w:rPr>
            </w:pPr>
            <w:r w:rsidRPr="00A02A4D">
              <w:rPr>
                <w:rFonts w:ascii="Arial" w:hAnsi="Arial" w:cs="Arial"/>
                <w:sz w:val="20"/>
                <w:szCs w:val="20"/>
              </w:rPr>
              <w:t>Quote, Paraphrase, Respond</w:t>
            </w:r>
          </w:p>
          <w:p w:rsidR="00112360" w:rsidRPr="00A02A4D" w:rsidRDefault="00112360" w:rsidP="002E0D7C">
            <w:pPr>
              <w:pStyle w:val="ListParagraph"/>
              <w:numPr>
                <w:ilvl w:val="0"/>
                <w:numId w:val="25"/>
              </w:numPr>
              <w:spacing w:after="0" w:line="240" w:lineRule="auto"/>
              <w:ind w:left="287" w:hanging="270"/>
              <w:rPr>
                <w:rFonts w:ascii="Arial" w:hAnsi="Arial" w:cs="Arial"/>
                <w:sz w:val="20"/>
                <w:szCs w:val="20"/>
              </w:rPr>
            </w:pPr>
          </w:p>
          <w:p w:rsidR="00112360" w:rsidRPr="00A02A4D" w:rsidRDefault="00112360" w:rsidP="00112360">
            <w:pPr>
              <w:pStyle w:val="ListParagraph"/>
              <w:spacing w:after="0" w:line="240" w:lineRule="auto"/>
              <w:ind w:left="287"/>
              <w:rPr>
                <w:rFonts w:ascii="Arial" w:hAnsi="Arial" w:cs="Arial"/>
                <w:sz w:val="20"/>
                <w:szCs w:val="20"/>
              </w:rPr>
            </w:pPr>
          </w:p>
        </w:tc>
      </w:tr>
      <w:tr w:rsidR="00112360" w:rsidRPr="00A02A4D">
        <w:tc>
          <w:tcPr>
            <w:tcW w:w="1367" w:type="dxa"/>
            <w:tcBorders>
              <w:top w:val="single" w:sz="4" w:space="0" w:color="000000"/>
              <w:left w:val="single" w:sz="4" w:space="0" w:color="000000"/>
              <w:bottom w:val="single" w:sz="4" w:space="0" w:color="000000"/>
              <w:right w:val="single" w:sz="4" w:space="0" w:color="000000"/>
            </w:tcBorders>
            <w:shd w:val="clear" w:color="auto" w:fill="D9D9D9"/>
          </w:tcPr>
          <w:p w:rsidR="00112360" w:rsidRPr="00A02A4D" w:rsidRDefault="00112360" w:rsidP="00112360">
            <w:pPr>
              <w:spacing w:after="0" w:line="240" w:lineRule="auto"/>
              <w:rPr>
                <w:rFonts w:ascii="Arial" w:hAnsi="Arial" w:cs="Arial"/>
                <w:sz w:val="20"/>
                <w:szCs w:val="20"/>
              </w:rPr>
            </w:pPr>
          </w:p>
        </w:tc>
        <w:tc>
          <w:tcPr>
            <w:tcW w:w="3689" w:type="dxa"/>
            <w:gridSpan w:val="2"/>
            <w:tcBorders>
              <w:top w:val="single" w:sz="4" w:space="0" w:color="000000"/>
              <w:left w:val="single" w:sz="4" w:space="0" w:color="000000"/>
              <w:bottom w:val="single" w:sz="4" w:space="0" w:color="000000"/>
              <w:right w:val="single" w:sz="4" w:space="0" w:color="000000"/>
            </w:tcBorders>
          </w:tcPr>
          <w:p w:rsidR="00112360" w:rsidRPr="00A02A4D" w:rsidRDefault="00112360" w:rsidP="00112360">
            <w:pPr>
              <w:pStyle w:val="ListParagraph"/>
              <w:spacing w:after="0" w:line="240" w:lineRule="auto"/>
              <w:ind w:left="238"/>
              <w:rPr>
                <w:rFonts w:ascii="Arial" w:hAnsi="Arial" w:cs="Arial"/>
                <w:sz w:val="20"/>
                <w:szCs w:val="20"/>
              </w:rPr>
            </w:pPr>
          </w:p>
        </w:tc>
        <w:tc>
          <w:tcPr>
            <w:tcW w:w="1412" w:type="dxa"/>
            <w:tcBorders>
              <w:top w:val="single" w:sz="4" w:space="0" w:color="000000"/>
              <w:left w:val="single" w:sz="4" w:space="0" w:color="000000"/>
              <w:bottom w:val="single" w:sz="4" w:space="0" w:color="000000"/>
              <w:right w:val="single" w:sz="4" w:space="0" w:color="000000"/>
            </w:tcBorders>
            <w:shd w:val="clear" w:color="auto" w:fill="D9D9D9"/>
          </w:tcPr>
          <w:p w:rsidR="00112360" w:rsidRPr="00A02A4D" w:rsidRDefault="00112360" w:rsidP="00835C8A">
            <w:pPr>
              <w:spacing w:after="0" w:line="240" w:lineRule="auto"/>
              <w:rPr>
                <w:rFonts w:ascii="Arial" w:hAnsi="Arial" w:cs="Arial"/>
                <w:sz w:val="20"/>
                <w:szCs w:val="20"/>
              </w:rPr>
            </w:pPr>
            <w:r w:rsidRPr="00A02A4D">
              <w:rPr>
                <w:rFonts w:ascii="Arial" w:hAnsi="Arial" w:cs="Arial"/>
                <w:sz w:val="20"/>
                <w:szCs w:val="20"/>
              </w:rPr>
              <w:t xml:space="preserve">Revisiting </w:t>
            </w:r>
            <w:r w:rsidR="00835C8A" w:rsidRPr="00A02A4D">
              <w:rPr>
                <w:rFonts w:ascii="Arial" w:hAnsi="Arial" w:cs="Arial"/>
                <w:sz w:val="20"/>
                <w:szCs w:val="20"/>
              </w:rPr>
              <w:t>V</w:t>
            </w:r>
            <w:r w:rsidRPr="00A02A4D">
              <w:rPr>
                <w:rFonts w:ascii="Arial" w:hAnsi="Arial" w:cs="Arial"/>
                <w:sz w:val="20"/>
                <w:szCs w:val="20"/>
              </w:rPr>
              <w:t>ocabulary</w:t>
            </w:r>
          </w:p>
        </w:tc>
        <w:tc>
          <w:tcPr>
            <w:tcW w:w="3898" w:type="dxa"/>
            <w:gridSpan w:val="2"/>
            <w:tcBorders>
              <w:top w:val="single" w:sz="4" w:space="0" w:color="000000"/>
              <w:left w:val="single" w:sz="4" w:space="0" w:color="000000"/>
              <w:bottom w:val="single" w:sz="4" w:space="0" w:color="000000"/>
              <w:right w:val="single" w:sz="4" w:space="0" w:color="000000"/>
            </w:tcBorders>
          </w:tcPr>
          <w:p w:rsidR="00112360" w:rsidRPr="00A02A4D" w:rsidRDefault="00112360" w:rsidP="002E0D7C">
            <w:pPr>
              <w:pStyle w:val="ListParagraph"/>
              <w:numPr>
                <w:ilvl w:val="0"/>
                <w:numId w:val="22"/>
              </w:numPr>
              <w:spacing w:after="0" w:line="240" w:lineRule="auto"/>
              <w:ind w:left="262" w:hanging="262"/>
              <w:rPr>
                <w:rFonts w:ascii="Arial" w:hAnsi="Arial" w:cs="Arial"/>
                <w:sz w:val="20"/>
                <w:szCs w:val="20"/>
              </w:rPr>
            </w:pPr>
            <w:r w:rsidRPr="00A02A4D">
              <w:rPr>
                <w:rFonts w:ascii="Arial" w:hAnsi="Arial" w:cs="Arial"/>
                <w:sz w:val="20"/>
                <w:szCs w:val="20"/>
              </w:rPr>
              <w:t>Context clues</w:t>
            </w:r>
          </w:p>
          <w:p w:rsidR="00112360" w:rsidRPr="00A02A4D" w:rsidRDefault="00112360" w:rsidP="002E0D7C">
            <w:pPr>
              <w:pStyle w:val="ListParagraph"/>
              <w:numPr>
                <w:ilvl w:val="0"/>
                <w:numId w:val="22"/>
              </w:numPr>
              <w:spacing w:after="0" w:line="240" w:lineRule="auto"/>
              <w:ind w:left="262" w:hanging="262"/>
              <w:rPr>
                <w:rFonts w:ascii="Arial" w:hAnsi="Arial" w:cs="Arial"/>
                <w:sz w:val="20"/>
                <w:szCs w:val="20"/>
              </w:rPr>
            </w:pPr>
            <w:r w:rsidRPr="00A02A4D">
              <w:rPr>
                <w:rFonts w:ascii="Arial" w:hAnsi="Arial" w:cs="Arial"/>
                <w:sz w:val="20"/>
                <w:szCs w:val="20"/>
              </w:rPr>
              <w:t>Personal/group log</w:t>
            </w:r>
          </w:p>
          <w:p w:rsidR="00112360" w:rsidRPr="00A02A4D" w:rsidRDefault="00112360" w:rsidP="002E0D7C">
            <w:pPr>
              <w:pStyle w:val="ListParagraph"/>
              <w:numPr>
                <w:ilvl w:val="0"/>
                <w:numId w:val="22"/>
              </w:numPr>
              <w:spacing w:after="0" w:line="240" w:lineRule="auto"/>
              <w:ind w:left="262" w:hanging="262"/>
              <w:rPr>
                <w:rFonts w:ascii="Arial" w:hAnsi="Arial" w:cs="Arial"/>
                <w:sz w:val="20"/>
                <w:szCs w:val="20"/>
              </w:rPr>
            </w:pPr>
            <w:r w:rsidRPr="00A02A4D">
              <w:rPr>
                <w:rFonts w:ascii="Arial" w:hAnsi="Arial" w:cs="Arial"/>
                <w:sz w:val="20"/>
                <w:szCs w:val="20"/>
              </w:rPr>
              <w:t>Denotation/connotation/ effect chart</w:t>
            </w:r>
          </w:p>
          <w:p w:rsidR="00112360" w:rsidRPr="00A02A4D" w:rsidRDefault="00112360" w:rsidP="002E0D7C">
            <w:pPr>
              <w:pStyle w:val="ListParagraph"/>
              <w:numPr>
                <w:ilvl w:val="0"/>
                <w:numId w:val="22"/>
              </w:numPr>
              <w:spacing w:after="0" w:line="240" w:lineRule="auto"/>
              <w:ind w:left="262" w:hanging="262"/>
              <w:rPr>
                <w:rFonts w:ascii="Arial" w:hAnsi="Arial" w:cs="Arial"/>
                <w:sz w:val="20"/>
                <w:szCs w:val="20"/>
              </w:rPr>
            </w:pPr>
            <w:r w:rsidRPr="00A02A4D">
              <w:rPr>
                <w:rFonts w:ascii="Arial" w:hAnsi="Arial" w:cs="Arial"/>
                <w:sz w:val="20"/>
                <w:szCs w:val="20"/>
              </w:rPr>
              <w:t>Language comparison</w:t>
            </w:r>
          </w:p>
        </w:tc>
        <w:tc>
          <w:tcPr>
            <w:tcW w:w="1440" w:type="dxa"/>
            <w:tcBorders>
              <w:top w:val="single" w:sz="4" w:space="0" w:color="000000"/>
              <w:left w:val="single" w:sz="4" w:space="0" w:color="000000"/>
              <w:bottom w:val="single" w:sz="4" w:space="0" w:color="000000"/>
              <w:right w:val="single" w:sz="4" w:space="0" w:color="000000"/>
            </w:tcBorders>
            <w:shd w:val="clear" w:color="auto" w:fill="D9D9D9"/>
          </w:tcPr>
          <w:p w:rsidR="00112360" w:rsidRPr="00A02A4D" w:rsidRDefault="00112360" w:rsidP="00112360">
            <w:pPr>
              <w:spacing w:after="0" w:line="240" w:lineRule="auto"/>
              <w:rPr>
                <w:rFonts w:ascii="Arial" w:hAnsi="Arial" w:cs="Arial"/>
                <w:sz w:val="20"/>
                <w:szCs w:val="20"/>
              </w:rPr>
            </w:pPr>
            <w:r w:rsidRPr="00A02A4D">
              <w:rPr>
                <w:rFonts w:ascii="Arial" w:hAnsi="Arial" w:cs="Arial"/>
                <w:sz w:val="20"/>
                <w:szCs w:val="20"/>
              </w:rPr>
              <w:t>Synthesis Speaking &amp; Writing</w:t>
            </w:r>
          </w:p>
        </w:tc>
        <w:tc>
          <w:tcPr>
            <w:tcW w:w="2956" w:type="dxa"/>
            <w:tcBorders>
              <w:top w:val="single" w:sz="4" w:space="0" w:color="000000"/>
              <w:left w:val="single" w:sz="4" w:space="0" w:color="000000"/>
              <w:bottom w:val="single" w:sz="4" w:space="0" w:color="000000"/>
              <w:right w:val="single" w:sz="4" w:space="0" w:color="000000"/>
            </w:tcBorders>
          </w:tcPr>
          <w:p w:rsidR="00112360" w:rsidRPr="00A02A4D" w:rsidRDefault="00112360" w:rsidP="002E0D7C">
            <w:pPr>
              <w:pStyle w:val="ListParagraph"/>
              <w:numPr>
                <w:ilvl w:val="0"/>
                <w:numId w:val="27"/>
              </w:numPr>
              <w:spacing w:after="0" w:line="240" w:lineRule="auto"/>
              <w:ind w:left="254" w:hanging="254"/>
              <w:rPr>
                <w:rFonts w:ascii="Arial" w:hAnsi="Arial" w:cs="Arial"/>
                <w:sz w:val="20"/>
                <w:szCs w:val="20"/>
              </w:rPr>
            </w:pPr>
          </w:p>
        </w:tc>
      </w:tr>
    </w:tbl>
    <w:p w:rsidR="00790872" w:rsidRPr="00A02A4D" w:rsidRDefault="00790872" w:rsidP="00112360">
      <w:pPr>
        <w:spacing w:after="0"/>
        <w:rPr>
          <w:rFonts w:ascii="Arial" w:hAnsi="Arial" w:cs="Arial"/>
          <w:sz w:val="20"/>
          <w:szCs w:val="20"/>
        </w:rPr>
      </w:pPr>
    </w:p>
    <w:p w:rsidR="00790872" w:rsidRPr="00A02A4D" w:rsidRDefault="00790872" w:rsidP="00790872">
      <w:pPr>
        <w:spacing w:after="0" w:line="240" w:lineRule="auto"/>
        <w:jc w:val="center"/>
        <w:rPr>
          <w:rFonts w:ascii="Arial" w:hAnsi="Arial" w:cs="Arial"/>
          <w:sz w:val="20"/>
          <w:szCs w:val="20"/>
        </w:rPr>
      </w:pPr>
      <w:r w:rsidRPr="00A02A4D">
        <w:rPr>
          <w:rFonts w:ascii="Arial" w:hAnsi="Arial" w:cs="Arial"/>
          <w:sz w:val="20"/>
          <w:szCs w:val="20"/>
        </w:rPr>
        <w:br w:type="page"/>
      </w:r>
      <w:r w:rsidRPr="00A02A4D">
        <w:rPr>
          <w:rFonts w:ascii="Arial" w:hAnsi="Arial" w:cs="Arial"/>
          <w:sz w:val="20"/>
          <w:szCs w:val="20"/>
        </w:rPr>
        <w:lastRenderedPageBreak/>
        <w:t>Transitional Course – Reading (</w:t>
      </w:r>
      <w:r w:rsidRPr="00A02A4D">
        <w:rPr>
          <w:rFonts w:ascii="Arial" w:hAnsi="Arial" w:cs="Arial"/>
          <w:b/>
          <w:sz w:val="20"/>
          <w:szCs w:val="20"/>
        </w:rPr>
        <w:t>Sample</w:t>
      </w:r>
      <w:r w:rsidRPr="00A02A4D">
        <w:rPr>
          <w:rFonts w:ascii="Arial" w:hAnsi="Arial" w:cs="Arial"/>
          <w:sz w:val="20"/>
          <w:szCs w:val="20"/>
        </w:rPr>
        <w:t>)</w:t>
      </w:r>
    </w:p>
    <w:p w:rsidR="00790872" w:rsidRPr="00A02A4D" w:rsidRDefault="00790872" w:rsidP="00790872">
      <w:pPr>
        <w:spacing w:after="0" w:line="240" w:lineRule="auto"/>
        <w:jc w:val="center"/>
        <w:rPr>
          <w:rFonts w:ascii="Arial" w:hAnsi="Arial" w:cs="Arial"/>
          <w:sz w:val="20"/>
          <w:szCs w:val="20"/>
        </w:rPr>
      </w:pPr>
      <w:r w:rsidRPr="00A02A4D">
        <w:rPr>
          <w:rFonts w:ascii="Arial" w:hAnsi="Arial" w:cs="Arial"/>
          <w:sz w:val="20"/>
          <w:szCs w:val="20"/>
        </w:rPr>
        <w:t>Unit Design Template</w:t>
      </w:r>
    </w:p>
    <w:p w:rsidR="00790872" w:rsidRPr="00A02A4D" w:rsidRDefault="00790872" w:rsidP="00790872">
      <w:pPr>
        <w:spacing w:after="0" w:line="240" w:lineRule="auto"/>
        <w:jc w:val="center"/>
        <w:rPr>
          <w:rFonts w:ascii="Arial" w:hAnsi="Arial" w:cs="Arial"/>
          <w:sz w:val="20"/>
          <w:szCs w:val="20"/>
        </w:rPr>
      </w:pPr>
    </w:p>
    <w:tbl>
      <w:tblPr>
        <w:tblW w:w="14762" w:type="dxa"/>
        <w:tblInd w:w="-5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tblPr>
      <w:tblGrid>
        <w:gridCol w:w="1367"/>
        <w:gridCol w:w="705"/>
        <w:gridCol w:w="2984"/>
        <w:gridCol w:w="1412"/>
        <w:gridCol w:w="2278"/>
        <w:gridCol w:w="1620"/>
        <w:gridCol w:w="1440"/>
        <w:gridCol w:w="2956"/>
      </w:tblGrid>
      <w:tr w:rsidR="00790872" w:rsidRPr="00A02A4D" w:rsidTr="0043362E">
        <w:tc>
          <w:tcPr>
            <w:tcW w:w="2072" w:type="dxa"/>
            <w:gridSpan w:val="2"/>
            <w:tcBorders>
              <w:top w:val="single" w:sz="4" w:space="0" w:color="000000"/>
              <w:left w:val="single" w:sz="4" w:space="0" w:color="000000"/>
              <w:bottom w:val="single" w:sz="4" w:space="0" w:color="000000"/>
              <w:right w:val="single" w:sz="4" w:space="0" w:color="000000"/>
            </w:tcBorders>
          </w:tcPr>
          <w:p w:rsidR="00790872" w:rsidRPr="00A02A4D" w:rsidRDefault="00790872" w:rsidP="0043362E">
            <w:pPr>
              <w:spacing w:after="0" w:line="240" w:lineRule="auto"/>
              <w:rPr>
                <w:rFonts w:ascii="Arial" w:hAnsi="Arial" w:cs="Arial"/>
                <w:sz w:val="20"/>
                <w:szCs w:val="20"/>
              </w:rPr>
            </w:pPr>
            <w:r w:rsidRPr="00A02A4D">
              <w:rPr>
                <w:rFonts w:ascii="Arial" w:hAnsi="Arial" w:cs="Arial"/>
                <w:sz w:val="20"/>
                <w:szCs w:val="20"/>
              </w:rPr>
              <w:t>Unit Focus:</w:t>
            </w:r>
          </w:p>
          <w:p w:rsidR="00790872" w:rsidRPr="00A02A4D" w:rsidRDefault="00790872" w:rsidP="0043362E">
            <w:pPr>
              <w:spacing w:after="0" w:line="240" w:lineRule="auto"/>
              <w:rPr>
                <w:rFonts w:ascii="Arial" w:hAnsi="Arial" w:cs="Arial"/>
                <w:sz w:val="20"/>
                <w:szCs w:val="20"/>
              </w:rPr>
            </w:pPr>
            <w:r w:rsidRPr="00A02A4D">
              <w:rPr>
                <w:rFonts w:ascii="Arial" w:hAnsi="Arial" w:cs="Arial"/>
                <w:sz w:val="20"/>
                <w:szCs w:val="20"/>
              </w:rPr>
              <w:t>Literary Non-Fiction</w:t>
            </w:r>
          </w:p>
        </w:tc>
        <w:tc>
          <w:tcPr>
            <w:tcW w:w="12690" w:type="dxa"/>
            <w:gridSpan w:val="6"/>
            <w:tcBorders>
              <w:top w:val="single" w:sz="4" w:space="0" w:color="000000"/>
              <w:left w:val="single" w:sz="4" w:space="0" w:color="000000"/>
              <w:bottom w:val="single" w:sz="4" w:space="0" w:color="000000"/>
              <w:right w:val="single" w:sz="4" w:space="0" w:color="000000"/>
            </w:tcBorders>
          </w:tcPr>
          <w:p w:rsidR="00790872" w:rsidRPr="00A02A4D" w:rsidRDefault="00790872" w:rsidP="0043362E">
            <w:pPr>
              <w:spacing w:after="0" w:line="240" w:lineRule="auto"/>
              <w:rPr>
                <w:rFonts w:ascii="Arial" w:hAnsi="Arial" w:cs="Arial"/>
                <w:sz w:val="20"/>
                <w:szCs w:val="20"/>
              </w:rPr>
            </w:pPr>
            <w:r w:rsidRPr="00A02A4D">
              <w:rPr>
                <w:rFonts w:ascii="Arial" w:hAnsi="Arial" w:cs="Arial"/>
                <w:sz w:val="20"/>
                <w:szCs w:val="20"/>
              </w:rPr>
              <w:t>Essential Question(s):</w:t>
            </w:r>
          </w:p>
          <w:p w:rsidR="00790872" w:rsidRPr="00A02A4D" w:rsidRDefault="00790872" w:rsidP="0043362E">
            <w:pPr>
              <w:spacing w:after="0" w:line="240" w:lineRule="auto"/>
              <w:rPr>
                <w:rFonts w:ascii="Arial" w:hAnsi="Arial" w:cs="Arial"/>
                <w:sz w:val="20"/>
                <w:szCs w:val="20"/>
              </w:rPr>
            </w:pPr>
            <w:r w:rsidRPr="00A02A4D">
              <w:rPr>
                <w:rFonts w:ascii="Arial" w:hAnsi="Arial" w:cs="Arial"/>
                <w:sz w:val="20"/>
                <w:szCs w:val="20"/>
              </w:rPr>
              <w:t>How do we define who we are?</w:t>
            </w:r>
          </w:p>
        </w:tc>
      </w:tr>
      <w:tr w:rsidR="00790872" w:rsidRPr="00A02A4D" w:rsidTr="0043362E">
        <w:tc>
          <w:tcPr>
            <w:tcW w:w="8746" w:type="dxa"/>
            <w:gridSpan w:val="5"/>
            <w:tcBorders>
              <w:top w:val="single" w:sz="4" w:space="0" w:color="000000"/>
              <w:left w:val="single" w:sz="4" w:space="0" w:color="000000"/>
              <w:bottom w:val="single" w:sz="4" w:space="0" w:color="000000"/>
              <w:right w:val="single" w:sz="4" w:space="0" w:color="000000"/>
            </w:tcBorders>
          </w:tcPr>
          <w:p w:rsidR="008F579C" w:rsidRPr="00A02A4D" w:rsidRDefault="008F579C" w:rsidP="008F579C">
            <w:pPr>
              <w:spacing w:after="0" w:line="240" w:lineRule="auto"/>
              <w:rPr>
                <w:rFonts w:ascii="Arial" w:hAnsi="Arial" w:cs="Arial"/>
                <w:sz w:val="20"/>
                <w:szCs w:val="20"/>
              </w:rPr>
            </w:pPr>
            <w:r w:rsidRPr="00A02A4D">
              <w:rPr>
                <w:rFonts w:ascii="Arial" w:hAnsi="Arial" w:cs="Arial"/>
                <w:i/>
                <w:sz w:val="20"/>
                <w:szCs w:val="20"/>
              </w:rPr>
              <w:t>Texts</w:t>
            </w:r>
            <w:r w:rsidRPr="00A02A4D">
              <w:rPr>
                <w:rFonts w:ascii="Arial" w:hAnsi="Arial" w:cs="Arial"/>
                <w:sz w:val="20"/>
                <w:szCs w:val="20"/>
              </w:rPr>
              <w:t>:</w:t>
            </w:r>
          </w:p>
          <w:p w:rsidR="008F579C" w:rsidRPr="00A02A4D" w:rsidRDefault="008F579C" w:rsidP="008F579C">
            <w:pPr>
              <w:spacing w:after="0" w:line="240" w:lineRule="auto"/>
              <w:rPr>
                <w:rFonts w:ascii="Arial" w:hAnsi="Arial" w:cs="Arial"/>
                <w:sz w:val="20"/>
                <w:szCs w:val="20"/>
              </w:rPr>
            </w:pPr>
            <w:r w:rsidRPr="00A02A4D">
              <w:rPr>
                <w:rFonts w:ascii="Arial" w:hAnsi="Arial" w:cs="Arial"/>
                <w:sz w:val="20"/>
                <w:szCs w:val="20"/>
              </w:rPr>
              <w:t xml:space="preserve">Modeling – </w:t>
            </w:r>
            <w:hyperlink r:id="rId120" w:history="1">
              <w:r w:rsidRPr="00A02A4D">
                <w:rPr>
                  <w:rStyle w:val="Hyperlink"/>
                  <w:rFonts w:ascii="Arial" w:hAnsi="Arial" w:cs="Arial"/>
                  <w:sz w:val="20"/>
                  <w:szCs w:val="20"/>
                </w:rPr>
                <w:t>The Falling Man</w:t>
              </w:r>
            </w:hyperlink>
            <w:r w:rsidRPr="00A02A4D">
              <w:rPr>
                <w:rFonts w:ascii="Arial" w:hAnsi="Arial" w:cs="Arial"/>
                <w:sz w:val="20"/>
                <w:szCs w:val="20"/>
              </w:rPr>
              <w:t xml:space="preserve">- Tom </w:t>
            </w:r>
            <w:proofErr w:type="spellStart"/>
            <w:r w:rsidRPr="00A02A4D">
              <w:rPr>
                <w:rFonts w:ascii="Arial" w:hAnsi="Arial" w:cs="Arial"/>
                <w:sz w:val="20"/>
                <w:szCs w:val="20"/>
              </w:rPr>
              <w:t>Junod</w:t>
            </w:r>
            <w:proofErr w:type="spellEnd"/>
            <w:r w:rsidRPr="00A02A4D">
              <w:rPr>
                <w:rFonts w:ascii="Arial" w:hAnsi="Arial" w:cs="Arial"/>
                <w:sz w:val="20"/>
                <w:szCs w:val="20"/>
              </w:rPr>
              <w:t xml:space="preserve"> </w:t>
            </w:r>
            <w:r w:rsidRPr="00A02A4D">
              <w:rPr>
                <w:rFonts w:ascii="Arial" w:hAnsi="Arial" w:cs="Arial"/>
                <w:i/>
                <w:sz w:val="20"/>
                <w:szCs w:val="20"/>
              </w:rPr>
              <w:t>Esquire</w:t>
            </w:r>
          </w:p>
          <w:p w:rsidR="008F579C" w:rsidRPr="00A02A4D" w:rsidRDefault="008F579C" w:rsidP="008F579C">
            <w:pPr>
              <w:spacing w:after="0" w:line="240" w:lineRule="auto"/>
              <w:rPr>
                <w:rFonts w:ascii="Arial" w:hAnsi="Arial" w:cs="Arial"/>
                <w:sz w:val="20"/>
                <w:szCs w:val="20"/>
              </w:rPr>
            </w:pPr>
            <w:r w:rsidRPr="00A02A4D">
              <w:rPr>
                <w:rFonts w:ascii="Arial" w:hAnsi="Arial" w:cs="Arial"/>
                <w:sz w:val="20"/>
                <w:szCs w:val="20"/>
              </w:rPr>
              <w:t xml:space="preserve">Guided Practice – </w:t>
            </w:r>
            <w:hyperlink r:id="rId121" w:history="1">
              <w:r w:rsidRPr="00A02A4D">
                <w:rPr>
                  <w:rStyle w:val="Hyperlink"/>
                  <w:rFonts w:ascii="Arial" w:hAnsi="Arial" w:cs="Arial"/>
                  <w:sz w:val="20"/>
                  <w:szCs w:val="20"/>
                </w:rPr>
                <w:t>Horsemen of the Esophagus</w:t>
              </w:r>
            </w:hyperlink>
            <w:r w:rsidRPr="00A02A4D">
              <w:rPr>
                <w:rFonts w:ascii="Arial" w:hAnsi="Arial" w:cs="Arial"/>
                <w:sz w:val="20"/>
                <w:szCs w:val="20"/>
              </w:rPr>
              <w:t xml:space="preserve">- Jason </w:t>
            </w:r>
            <w:proofErr w:type="spellStart"/>
            <w:r w:rsidRPr="00A02A4D">
              <w:rPr>
                <w:rFonts w:ascii="Arial" w:hAnsi="Arial" w:cs="Arial"/>
                <w:sz w:val="20"/>
                <w:szCs w:val="20"/>
              </w:rPr>
              <w:t>Fagone</w:t>
            </w:r>
            <w:proofErr w:type="spellEnd"/>
            <w:r w:rsidRPr="00A02A4D">
              <w:rPr>
                <w:rFonts w:ascii="Arial" w:hAnsi="Arial" w:cs="Arial"/>
                <w:sz w:val="20"/>
                <w:szCs w:val="20"/>
              </w:rPr>
              <w:t xml:space="preserve"> </w:t>
            </w:r>
            <w:r w:rsidRPr="00A02A4D">
              <w:rPr>
                <w:rFonts w:ascii="Arial" w:hAnsi="Arial" w:cs="Arial"/>
                <w:i/>
                <w:sz w:val="20"/>
                <w:szCs w:val="20"/>
              </w:rPr>
              <w:t>The Atlantic</w:t>
            </w:r>
          </w:p>
          <w:p w:rsidR="00790872" w:rsidRPr="00A02A4D" w:rsidRDefault="008F579C" w:rsidP="0043362E">
            <w:pPr>
              <w:spacing w:after="0" w:line="240" w:lineRule="auto"/>
              <w:rPr>
                <w:rFonts w:ascii="Arial" w:hAnsi="Arial" w:cs="Arial"/>
                <w:sz w:val="20"/>
                <w:szCs w:val="20"/>
              </w:rPr>
            </w:pPr>
            <w:r w:rsidRPr="00A02A4D">
              <w:rPr>
                <w:rFonts w:ascii="Arial" w:hAnsi="Arial" w:cs="Arial"/>
                <w:sz w:val="20"/>
                <w:szCs w:val="20"/>
              </w:rPr>
              <w:t xml:space="preserve">Independent Practice – </w:t>
            </w:r>
            <w:hyperlink r:id="rId122" w:history="1">
              <w:r w:rsidRPr="00A02A4D">
                <w:rPr>
                  <w:rStyle w:val="Hyperlink"/>
                  <w:rFonts w:ascii="Arial" w:hAnsi="Arial" w:cs="Arial"/>
                  <w:sz w:val="20"/>
                  <w:szCs w:val="20"/>
                </w:rPr>
                <w:t>Street Haunting: A London Adventure”</w:t>
              </w:r>
            </w:hyperlink>
            <w:r w:rsidRPr="00A02A4D">
              <w:rPr>
                <w:rFonts w:ascii="Arial" w:hAnsi="Arial" w:cs="Arial"/>
                <w:sz w:val="20"/>
                <w:szCs w:val="20"/>
              </w:rPr>
              <w:t xml:space="preserve"> Virginia Woolf</w:t>
            </w:r>
          </w:p>
        </w:tc>
        <w:tc>
          <w:tcPr>
            <w:tcW w:w="6016" w:type="dxa"/>
            <w:gridSpan w:val="3"/>
            <w:tcBorders>
              <w:top w:val="single" w:sz="4" w:space="0" w:color="000000"/>
              <w:left w:val="single" w:sz="4" w:space="0" w:color="000000"/>
              <w:bottom w:val="single" w:sz="4" w:space="0" w:color="000000"/>
              <w:right w:val="single" w:sz="4" w:space="0" w:color="000000"/>
            </w:tcBorders>
          </w:tcPr>
          <w:p w:rsidR="00790872" w:rsidRPr="00A02A4D" w:rsidRDefault="00790872" w:rsidP="0043362E">
            <w:pPr>
              <w:spacing w:after="0" w:line="240" w:lineRule="auto"/>
              <w:rPr>
                <w:rFonts w:ascii="Arial" w:hAnsi="Arial" w:cs="Arial"/>
                <w:sz w:val="20"/>
                <w:szCs w:val="20"/>
              </w:rPr>
            </w:pPr>
            <w:r w:rsidRPr="00A02A4D">
              <w:rPr>
                <w:rFonts w:ascii="Arial" w:hAnsi="Arial" w:cs="Arial"/>
                <w:sz w:val="20"/>
                <w:szCs w:val="20"/>
              </w:rPr>
              <w:t xml:space="preserve">Types of Text (sources represented in ACT and college courses): </w:t>
            </w:r>
          </w:p>
          <w:p w:rsidR="00790872" w:rsidRPr="00A02A4D" w:rsidRDefault="00790872" w:rsidP="0043362E">
            <w:pPr>
              <w:spacing w:after="0" w:line="240" w:lineRule="auto"/>
              <w:rPr>
                <w:rFonts w:ascii="Arial" w:hAnsi="Arial" w:cs="Arial"/>
                <w:sz w:val="20"/>
                <w:szCs w:val="20"/>
              </w:rPr>
            </w:pPr>
          </w:p>
          <w:p w:rsidR="00790872" w:rsidRPr="00A02A4D" w:rsidRDefault="008F579C" w:rsidP="0043362E">
            <w:pPr>
              <w:spacing w:after="0" w:line="240" w:lineRule="auto"/>
              <w:rPr>
                <w:rFonts w:ascii="Arial" w:hAnsi="Arial" w:cs="Arial"/>
                <w:sz w:val="20"/>
                <w:szCs w:val="20"/>
              </w:rPr>
            </w:pPr>
            <w:r w:rsidRPr="00A02A4D">
              <w:rPr>
                <w:rFonts w:ascii="Arial" w:hAnsi="Arial" w:cs="Arial"/>
                <w:sz w:val="20"/>
                <w:szCs w:val="20"/>
              </w:rPr>
              <w:t>Current events, non-fiction, essay</w:t>
            </w:r>
          </w:p>
        </w:tc>
      </w:tr>
      <w:tr w:rsidR="00790872" w:rsidRPr="00A02A4D" w:rsidTr="0043362E">
        <w:tc>
          <w:tcPr>
            <w:tcW w:w="2072" w:type="dxa"/>
            <w:gridSpan w:val="2"/>
            <w:tcBorders>
              <w:top w:val="single" w:sz="4" w:space="0" w:color="000000"/>
              <w:left w:val="single" w:sz="4" w:space="0" w:color="000000"/>
              <w:bottom w:val="single" w:sz="4" w:space="0" w:color="000000"/>
              <w:right w:val="single" w:sz="4" w:space="0" w:color="000000"/>
            </w:tcBorders>
          </w:tcPr>
          <w:p w:rsidR="00790872" w:rsidRPr="00A02A4D" w:rsidRDefault="00790872" w:rsidP="0043362E">
            <w:pPr>
              <w:tabs>
                <w:tab w:val="left" w:pos="4169"/>
              </w:tabs>
              <w:spacing w:after="0" w:line="240" w:lineRule="auto"/>
              <w:rPr>
                <w:rFonts w:ascii="Arial" w:hAnsi="Arial" w:cs="Arial"/>
                <w:sz w:val="20"/>
                <w:szCs w:val="20"/>
              </w:rPr>
            </w:pPr>
            <w:r w:rsidRPr="00A02A4D">
              <w:rPr>
                <w:rFonts w:ascii="Arial" w:hAnsi="Arial" w:cs="Arial"/>
                <w:sz w:val="20"/>
                <w:szCs w:val="20"/>
              </w:rPr>
              <w:t>Key Vocabulary</w:t>
            </w:r>
          </w:p>
        </w:tc>
        <w:tc>
          <w:tcPr>
            <w:tcW w:w="12690" w:type="dxa"/>
            <w:gridSpan w:val="6"/>
            <w:tcBorders>
              <w:top w:val="single" w:sz="4" w:space="0" w:color="000000"/>
              <w:left w:val="single" w:sz="4" w:space="0" w:color="000000"/>
              <w:bottom w:val="single" w:sz="4" w:space="0" w:color="000000"/>
              <w:right w:val="single" w:sz="4" w:space="0" w:color="000000"/>
            </w:tcBorders>
          </w:tcPr>
          <w:p w:rsidR="008F579C" w:rsidRPr="00A02A4D" w:rsidRDefault="008F579C" w:rsidP="002E0D7C">
            <w:pPr>
              <w:pStyle w:val="ListParagraph"/>
              <w:numPr>
                <w:ilvl w:val="0"/>
                <w:numId w:val="33"/>
              </w:numPr>
              <w:spacing w:after="0" w:line="240" w:lineRule="auto"/>
              <w:rPr>
                <w:rFonts w:ascii="Arial" w:hAnsi="Arial" w:cs="Arial"/>
                <w:sz w:val="20"/>
                <w:szCs w:val="20"/>
              </w:rPr>
            </w:pPr>
            <w:r w:rsidRPr="00A02A4D">
              <w:rPr>
                <w:rFonts w:ascii="Arial" w:hAnsi="Arial" w:cs="Arial"/>
                <w:sz w:val="20"/>
                <w:szCs w:val="20"/>
              </w:rPr>
              <w:t>Billowing (verb) rising or rolling; surgin</w:t>
            </w:r>
            <w:r w:rsidR="00817B37">
              <w:rPr>
                <w:rFonts w:ascii="Arial" w:hAnsi="Arial" w:cs="Arial"/>
                <w:sz w:val="20"/>
                <w:szCs w:val="20"/>
              </w:rPr>
              <w:t>g</w:t>
            </w:r>
            <w:r w:rsidRPr="00A02A4D">
              <w:rPr>
                <w:rFonts w:ascii="Arial" w:hAnsi="Arial" w:cs="Arial"/>
                <w:sz w:val="20"/>
                <w:szCs w:val="20"/>
              </w:rPr>
              <w:t xml:space="preserve">; </w:t>
            </w:r>
          </w:p>
          <w:p w:rsidR="008F579C" w:rsidRPr="00A02A4D" w:rsidRDefault="008F579C" w:rsidP="002E0D7C">
            <w:pPr>
              <w:pStyle w:val="ListParagraph"/>
              <w:numPr>
                <w:ilvl w:val="0"/>
                <w:numId w:val="33"/>
              </w:numPr>
              <w:spacing w:after="0" w:line="240" w:lineRule="auto"/>
              <w:rPr>
                <w:rFonts w:ascii="Arial" w:hAnsi="Arial" w:cs="Arial"/>
                <w:sz w:val="20"/>
                <w:szCs w:val="20"/>
              </w:rPr>
            </w:pPr>
            <w:r w:rsidRPr="00A02A4D">
              <w:rPr>
                <w:rFonts w:ascii="Arial" w:hAnsi="Arial" w:cs="Arial"/>
                <w:sz w:val="20"/>
                <w:szCs w:val="20"/>
              </w:rPr>
              <w:t>Annihilation (noun) the act or instance of being totally destroyed or utterly ruined</w:t>
            </w:r>
          </w:p>
          <w:p w:rsidR="008F579C" w:rsidRPr="00A02A4D" w:rsidRDefault="008F579C" w:rsidP="002E0D7C">
            <w:pPr>
              <w:pStyle w:val="ListParagraph"/>
              <w:numPr>
                <w:ilvl w:val="0"/>
                <w:numId w:val="33"/>
              </w:numPr>
              <w:spacing w:after="0" w:line="240" w:lineRule="auto"/>
              <w:rPr>
                <w:rFonts w:ascii="Arial" w:hAnsi="Arial" w:cs="Arial"/>
                <w:sz w:val="20"/>
                <w:szCs w:val="20"/>
              </w:rPr>
            </w:pPr>
            <w:r w:rsidRPr="00A02A4D">
              <w:rPr>
                <w:rFonts w:ascii="Arial" w:hAnsi="Arial" w:cs="Arial"/>
                <w:sz w:val="20"/>
                <w:szCs w:val="20"/>
              </w:rPr>
              <w:t>Muster (verb) to assemble for inspection; to come together or collect</w:t>
            </w:r>
          </w:p>
          <w:p w:rsidR="008F579C" w:rsidRPr="00A02A4D" w:rsidRDefault="008F579C" w:rsidP="002E0D7C">
            <w:pPr>
              <w:pStyle w:val="ListParagraph"/>
              <w:numPr>
                <w:ilvl w:val="0"/>
                <w:numId w:val="33"/>
              </w:numPr>
              <w:spacing w:after="0" w:line="240" w:lineRule="auto"/>
              <w:rPr>
                <w:rFonts w:ascii="Arial" w:hAnsi="Arial" w:cs="Arial"/>
                <w:sz w:val="20"/>
                <w:szCs w:val="20"/>
              </w:rPr>
            </w:pPr>
            <w:r w:rsidRPr="00A02A4D">
              <w:rPr>
                <w:rFonts w:ascii="Arial" w:hAnsi="Arial" w:cs="Arial"/>
                <w:sz w:val="20"/>
                <w:szCs w:val="20"/>
              </w:rPr>
              <w:t>Relegated (verb) to send or consign to an inferior position, place or condition; to consign or assign to a person (as in a task)</w:t>
            </w:r>
          </w:p>
          <w:p w:rsidR="00790872" w:rsidRPr="00A02A4D" w:rsidRDefault="008F579C" w:rsidP="002E0D7C">
            <w:pPr>
              <w:pStyle w:val="ListParagraph"/>
              <w:numPr>
                <w:ilvl w:val="0"/>
                <w:numId w:val="33"/>
              </w:numPr>
              <w:spacing w:after="0" w:line="240" w:lineRule="auto"/>
              <w:rPr>
                <w:rFonts w:ascii="Arial" w:hAnsi="Arial" w:cs="Arial"/>
                <w:sz w:val="20"/>
                <w:szCs w:val="20"/>
              </w:rPr>
            </w:pPr>
            <w:r w:rsidRPr="00A02A4D">
              <w:rPr>
                <w:rFonts w:ascii="Arial" w:hAnsi="Arial" w:cs="Arial"/>
                <w:sz w:val="20"/>
                <w:szCs w:val="20"/>
              </w:rPr>
              <w:t>Tangential (adjective) merely, or barely touching; slightly connected; tending to digress or get off topic easily</w:t>
            </w:r>
          </w:p>
        </w:tc>
      </w:tr>
      <w:tr w:rsidR="00835444" w:rsidRPr="00A02A4D" w:rsidTr="0043362E">
        <w:tc>
          <w:tcPr>
            <w:tcW w:w="5056" w:type="dxa"/>
            <w:gridSpan w:val="3"/>
            <w:tcBorders>
              <w:top w:val="single" w:sz="4" w:space="0" w:color="000000"/>
              <w:left w:val="single" w:sz="4" w:space="0" w:color="000000"/>
              <w:bottom w:val="single" w:sz="4" w:space="0" w:color="000000"/>
              <w:right w:val="single" w:sz="4" w:space="0" w:color="000000"/>
            </w:tcBorders>
            <w:shd w:val="clear" w:color="auto" w:fill="BFBFBF"/>
          </w:tcPr>
          <w:p w:rsidR="00835444" w:rsidRPr="00A02A4D" w:rsidRDefault="00835444" w:rsidP="0043362E">
            <w:pPr>
              <w:spacing w:after="0" w:line="240" w:lineRule="auto"/>
              <w:jc w:val="center"/>
              <w:rPr>
                <w:rFonts w:ascii="Arial" w:hAnsi="Arial" w:cs="Arial"/>
                <w:sz w:val="20"/>
                <w:szCs w:val="20"/>
              </w:rPr>
            </w:pPr>
            <w:r w:rsidRPr="00A02A4D">
              <w:rPr>
                <w:rFonts w:ascii="Arial" w:hAnsi="Arial" w:cs="Arial"/>
                <w:sz w:val="20"/>
                <w:szCs w:val="20"/>
              </w:rPr>
              <w:t>Before Reading – _</w:t>
            </w:r>
            <w:r w:rsidRPr="00A02A4D">
              <w:rPr>
                <w:rFonts w:ascii="Arial" w:hAnsi="Arial" w:cs="Arial"/>
                <w:sz w:val="20"/>
                <w:szCs w:val="20"/>
                <w:u w:val="single"/>
              </w:rPr>
              <w:t>3</w:t>
            </w:r>
            <w:r w:rsidRPr="00A02A4D">
              <w:rPr>
                <w:rFonts w:ascii="Arial" w:hAnsi="Arial" w:cs="Arial"/>
                <w:sz w:val="20"/>
                <w:szCs w:val="20"/>
              </w:rPr>
              <w:t>_ Activities</w:t>
            </w:r>
          </w:p>
        </w:tc>
        <w:tc>
          <w:tcPr>
            <w:tcW w:w="5310" w:type="dxa"/>
            <w:gridSpan w:val="3"/>
            <w:tcBorders>
              <w:top w:val="single" w:sz="4" w:space="0" w:color="000000"/>
              <w:left w:val="single" w:sz="4" w:space="0" w:color="000000"/>
              <w:bottom w:val="single" w:sz="4" w:space="0" w:color="000000"/>
              <w:right w:val="single" w:sz="4" w:space="0" w:color="000000"/>
            </w:tcBorders>
            <w:shd w:val="clear" w:color="auto" w:fill="BFBFBF"/>
          </w:tcPr>
          <w:p w:rsidR="00835444" w:rsidRPr="00A02A4D" w:rsidRDefault="00835444" w:rsidP="0043362E">
            <w:pPr>
              <w:spacing w:after="0" w:line="240" w:lineRule="auto"/>
              <w:jc w:val="center"/>
              <w:rPr>
                <w:rFonts w:ascii="Arial" w:hAnsi="Arial" w:cs="Arial"/>
                <w:sz w:val="20"/>
                <w:szCs w:val="20"/>
              </w:rPr>
            </w:pPr>
            <w:r w:rsidRPr="00A02A4D">
              <w:rPr>
                <w:rFonts w:ascii="Arial" w:hAnsi="Arial" w:cs="Arial"/>
                <w:sz w:val="20"/>
                <w:szCs w:val="20"/>
              </w:rPr>
              <w:t>During Reading – _</w:t>
            </w:r>
            <w:r w:rsidRPr="00A02A4D">
              <w:rPr>
                <w:rFonts w:ascii="Arial" w:hAnsi="Arial" w:cs="Arial"/>
                <w:sz w:val="20"/>
                <w:szCs w:val="20"/>
                <w:u w:val="single"/>
              </w:rPr>
              <w:t>2</w:t>
            </w:r>
            <w:r w:rsidRPr="00A02A4D">
              <w:rPr>
                <w:rFonts w:ascii="Arial" w:hAnsi="Arial" w:cs="Arial"/>
                <w:sz w:val="20"/>
                <w:szCs w:val="20"/>
              </w:rPr>
              <w:t>_ Activities</w:t>
            </w:r>
          </w:p>
        </w:tc>
        <w:tc>
          <w:tcPr>
            <w:tcW w:w="4396" w:type="dxa"/>
            <w:gridSpan w:val="2"/>
            <w:tcBorders>
              <w:top w:val="single" w:sz="4" w:space="0" w:color="000000"/>
              <w:left w:val="single" w:sz="4" w:space="0" w:color="000000"/>
              <w:bottom w:val="single" w:sz="4" w:space="0" w:color="000000"/>
              <w:right w:val="single" w:sz="4" w:space="0" w:color="000000"/>
            </w:tcBorders>
            <w:shd w:val="clear" w:color="auto" w:fill="BFBFBF"/>
          </w:tcPr>
          <w:p w:rsidR="00835444" w:rsidRPr="00A02A4D" w:rsidRDefault="00835444" w:rsidP="0043362E">
            <w:pPr>
              <w:spacing w:after="0" w:line="240" w:lineRule="auto"/>
              <w:jc w:val="center"/>
              <w:rPr>
                <w:rFonts w:ascii="Arial" w:hAnsi="Arial" w:cs="Arial"/>
                <w:sz w:val="20"/>
                <w:szCs w:val="20"/>
              </w:rPr>
            </w:pPr>
            <w:r w:rsidRPr="00A02A4D">
              <w:rPr>
                <w:rFonts w:ascii="Arial" w:hAnsi="Arial" w:cs="Arial"/>
                <w:sz w:val="20"/>
                <w:szCs w:val="20"/>
              </w:rPr>
              <w:t>After Reading – _</w:t>
            </w:r>
            <w:r w:rsidRPr="00A02A4D">
              <w:rPr>
                <w:rFonts w:ascii="Arial" w:hAnsi="Arial" w:cs="Arial"/>
                <w:sz w:val="20"/>
                <w:szCs w:val="20"/>
                <w:u w:val="single"/>
              </w:rPr>
              <w:t>2</w:t>
            </w:r>
            <w:r w:rsidRPr="00A02A4D">
              <w:rPr>
                <w:rFonts w:ascii="Arial" w:hAnsi="Arial" w:cs="Arial"/>
                <w:sz w:val="20"/>
                <w:szCs w:val="20"/>
              </w:rPr>
              <w:t>_ Activities</w:t>
            </w:r>
          </w:p>
        </w:tc>
      </w:tr>
      <w:tr w:rsidR="00835444" w:rsidRPr="00A02A4D" w:rsidTr="0043362E">
        <w:tc>
          <w:tcPr>
            <w:tcW w:w="1367" w:type="dxa"/>
            <w:tcBorders>
              <w:top w:val="single" w:sz="4" w:space="0" w:color="000000"/>
              <w:left w:val="single" w:sz="4" w:space="0" w:color="000000"/>
              <w:bottom w:val="single" w:sz="4" w:space="0" w:color="000000"/>
              <w:right w:val="single" w:sz="4" w:space="0" w:color="000000"/>
            </w:tcBorders>
            <w:shd w:val="clear" w:color="auto" w:fill="D9D9D9"/>
          </w:tcPr>
          <w:p w:rsidR="00835444" w:rsidRPr="00A02A4D" w:rsidRDefault="00835444" w:rsidP="0043362E">
            <w:pPr>
              <w:spacing w:after="0" w:line="240" w:lineRule="auto"/>
              <w:rPr>
                <w:rFonts w:ascii="Arial" w:hAnsi="Arial" w:cs="Arial"/>
                <w:sz w:val="20"/>
                <w:szCs w:val="20"/>
              </w:rPr>
            </w:pPr>
            <w:r w:rsidRPr="00A02A4D">
              <w:rPr>
                <w:rFonts w:ascii="Arial" w:hAnsi="Arial" w:cs="Arial"/>
                <w:sz w:val="20"/>
                <w:szCs w:val="20"/>
              </w:rPr>
              <w:t>Creating Connections</w:t>
            </w:r>
          </w:p>
        </w:tc>
        <w:bookmarkStart w:id="6" w:name="Check1"/>
        <w:tc>
          <w:tcPr>
            <w:tcW w:w="3689" w:type="dxa"/>
            <w:gridSpan w:val="2"/>
            <w:tcBorders>
              <w:top w:val="single" w:sz="4" w:space="0" w:color="000000"/>
              <w:left w:val="single" w:sz="4" w:space="0" w:color="000000"/>
              <w:bottom w:val="single" w:sz="4" w:space="0" w:color="000000"/>
              <w:right w:val="single" w:sz="4" w:space="0" w:color="000000"/>
            </w:tcBorders>
          </w:tcPr>
          <w:p w:rsidR="00835444" w:rsidRPr="00A02A4D" w:rsidRDefault="008E27D1" w:rsidP="0043362E">
            <w:pPr>
              <w:pStyle w:val="ListParagraph"/>
              <w:spacing w:after="0" w:line="240" w:lineRule="auto"/>
              <w:ind w:left="0"/>
              <w:rPr>
                <w:rFonts w:ascii="Arial" w:hAnsi="Arial" w:cs="Arial"/>
                <w:sz w:val="20"/>
                <w:szCs w:val="20"/>
              </w:rPr>
            </w:pPr>
            <w:r w:rsidRPr="00A02A4D">
              <w:rPr>
                <w:rFonts w:ascii="Arial" w:hAnsi="Arial" w:cs="Arial"/>
                <w:b/>
                <w:bCs/>
                <w:color w:val="221E1F"/>
                <w:sz w:val="20"/>
                <w:szCs w:val="20"/>
              </w:rPr>
              <w:fldChar w:fldCharType="begin">
                <w:ffData>
                  <w:name w:val="Check1"/>
                  <w:enabled/>
                  <w:calcOnExit w:val="0"/>
                  <w:checkBox>
                    <w:sizeAuto/>
                    <w:default w:val="0"/>
                  </w:checkBox>
                </w:ffData>
              </w:fldChar>
            </w:r>
            <w:r w:rsidR="00835444" w:rsidRPr="00A02A4D">
              <w:rPr>
                <w:rFonts w:ascii="Arial" w:hAnsi="Arial" w:cs="Arial"/>
                <w:b/>
                <w:bCs/>
                <w:color w:val="221E1F"/>
                <w:sz w:val="20"/>
                <w:szCs w:val="20"/>
              </w:rPr>
              <w:instrText xml:space="preserve"> FORMCHECKBOX </w:instrText>
            </w:r>
            <w:r>
              <w:rPr>
                <w:rFonts w:ascii="Arial" w:hAnsi="Arial" w:cs="Arial"/>
                <w:b/>
                <w:bCs/>
                <w:color w:val="221E1F"/>
                <w:sz w:val="20"/>
                <w:szCs w:val="20"/>
              </w:rPr>
            </w:r>
            <w:r>
              <w:rPr>
                <w:rFonts w:ascii="Arial" w:hAnsi="Arial" w:cs="Arial"/>
                <w:b/>
                <w:bCs/>
                <w:color w:val="221E1F"/>
                <w:sz w:val="20"/>
                <w:szCs w:val="20"/>
              </w:rPr>
              <w:fldChar w:fldCharType="separate"/>
            </w:r>
            <w:r w:rsidRPr="00A02A4D">
              <w:rPr>
                <w:rFonts w:ascii="Arial" w:hAnsi="Arial" w:cs="Arial"/>
                <w:b/>
                <w:bCs/>
                <w:color w:val="221E1F"/>
                <w:sz w:val="20"/>
                <w:szCs w:val="20"/>
              </w:rPr>
              <w:fldChar w:fldCharType="end"/>
            </w:r>
            <w:bookmarkEnd w:id="6"/>
            <w:r w:rsidR="00835444" w:rsidRPr="00A02A4D">
              <w:rPr>
                <w:rFonts w:ascii="Arial" w:hAnsi="Arial" w:cs="Arial"/>
                <w:b/>
                <w:bCs/>
                <w:color w:val="221E1F"/>
                <w:sz w:val="20"/>
                <w:szCs w:val="20"/>
              </w:rPr>
              <w:t xml:space="preserve"> </w:t>
            </w:r>
            <w:r w:rsidR="00835444" w:rsidRPr="00A02A4D">
              <w:rPr>
                <w:rFonts w:ascii="Arial" w:hAnsi="Arial" w:cs="Arial"/>
                <w:sz w:val="20"/>
                <w:szCs w:val="20"/>
              </w:rPr>
              <w:t>Personal experience quick write</w:t>
            </w:r>
          </w:p>
          <w:p w:rsidR="00835444" w:rsidRPr="00A02A4D" w:rsidRDefault="008E27D1" w:rsidP="0043362E">
            <w:pPr>
              <w:pStyle w:val="ListParagraph"/>
              <w:spacing w:after="0" w:line="240" w:lineRule="auto"/>
              <w:ind w:left="0"/>
              <w:rPr>
                <w:rFonts w:ascii="Arial" w:hAnsi="Arial" w:cs="Arial"/>
                <w:sz w:val="20"/>
                <w:szCs w:val="20"/>
              </w:rPr>
            </w:pPr>
            <w:r w:rsidRPr="00A02A4D">
              <w:rPr>
                <w:rFonts w:ascii="Arial" w:hAnsi="Arial" w:cs="Arial"/>
                <w:b/>
                <w:bCs/>
                <w:color w:val="221E1F"/>
                <w:sz w:val="20"/>
                <w:szCs w:val="20"/>
              </w:rPr>
              <w:fldChar w:fldCharType="begin">
                <w:ffData>
                  <w:name w:val="Check1"/>
                  <w:enabled/>
                  <w:calcOnExit w:val="0"/>
                  <w:checkBox>
                    <w:sizeAuto/>
                    <w:default w:val="0"/>
                  </w:checkBox>
                </w:ffData>
              </w:fldChar>
            </w:r>
            <w:r w:rsidR="00835444" w:rsidRPr="00A02A4D">
              <w:rPr>
                <w:rFonts w:ascii="Arial" w:hAnsi="Arial" w:cs="Arial"/>
                <w:b/>
                <w:bCs/>
                <w:color w:val="221E1F"/>
                <w:sz w:val="20"/>
                <w:szCs w:val="20"/>
              </w:rPr>
              <w:instrText xml:space="preserve"> FORMCHECKBOX </w:instrText>
            </w:r>
            <w:r>
              <w:rPr>
                <w:rFonts w:ascii="Arial" w:hAnsi="Arial" w:cs="Arial"/>
                <w:b/>
                <w:bCs/>
                <w:color w:val="221E1F"/>
                <w:sz w:val="20"/>
                <w:szCs w:val="20"/>
              </w:rPr>
            </w:r>
            <w:r>
              <w:rPr>
                <w:rFonts w:ascii="Arial" w:hAnsi="Arial" w:cs="Arial"/>
                <w:b/>
                <w:bCs/>
                <w:color w:val="221E1F"/>
                <w:sz w:val="20"/>
                <w:szCs w:val="20"/>
              </w:rPr>
              <w:fldChar w:fldCharType="separate"/>
            </w:r>
            <w:r w:rsidRPr="00A02A4D">
              <w:rPr>
                <w:rFonts w:ascii="Arial" w:hAnsi="Arial" w:cs="Arial"/>
                <w:b/>
                <w:bCs/>
                <w:color w:val="221E1F"/>
                <w:sz w:val="20"/>
                <w:szCs w:val="20"/>
              </w:rPr>
              <w:fldChar w:fldCharType="end"/>
            </w:r>
            <w:r w:rsidR="00835444" w:rsidRPr="00A02A4D">
              <w:rPr>
                <w:rFonts w:ascii="Arial" w:hAnsi="Arial" w:cs="Arial"/>
                <w:sz w:val="20"/>
                <w:szCs w:val="20"/>
              </w:rPr>
              <w:t>Background knowledge quick write</w:t>
            </w:r>
          </w:p>
          <w:p w:rsidR="00F04B93" w:rsidRPr="00A02A4D" w:rsidRDefault="008E27D1" w:rsidP="00716C7A">
            <w:pPr>
              <w:pStyle w:val="ListParagraph"/>
              <w:spacing w:after="0" w:line="240" w:lineRule="auto"/>
              <w:ind w:left="0"/>
              <w:rPr>
                <w:rFonts w:ascii="Arial" w:hAnsi="Arial" w:cs="Arial"/>
                <w:bCs/>
                <w:color w:val="221E1F"/>
                <w:sz w:val="20"/>
                <w:szCs w:val="20"/>
              </w:rPr>
            </w:pPr>
            <w:r w:rsidRPr="00A02A4D">
              <w:rPr>
                <w:rFonts w:ascii="Arial" w:hAnsi="Arial" w:cs="Arial"/>
                <w:b/>
                <w:bCs/>
                <w:color w:val="221E1F"/>
                <w:sz w:val="20"/>
                <w:szCs w:val="20"/>
              </w:rPr>
              <w:fldChar w:fldCharType="begin">
                <w:ffData>
                  <w:name w:val=""/>
                  <w:enabled/>
                  <w:calcOnExit w:val="0"/>
                  <w:checkBox>
                    <w:sizeAuto/>
                    <w:default w:val="1"/>
                  </w:checkBox>
                </w:ffData>
              </w:fldChar>
            </w:r>
            <w:r w:rsidR="00835444" w:rsidRPr="00A02A4D">
              <w:rPr>
                <w:rFonts w:ascii="Arial" w:hAnsi="Arial" w:cs="Arial"/>
                <w:b/>
                <w:bCs/>
                <w:color w:val="221E1F"/>
                <w:sz w:val="20"/>
                <w:szCs w:val="20"/>
              </w:rPr>
              <w:instrText xml:space="preserve"> FORMCHECKBOX </w:instrText>
            </w:r>
            <w:r>
              <w:rPr>
                <w:rFonts w:ascii="Arial" w:hAnsi="Arial" w:cs="Arial"/>
                <w:b/>
                <w:bCs/>
                <w:color w:val="221E1F"/>
                <w:sz w:val="20"/>
                <w:szCs w:val="20"/>
              </w:rPr>
            </w:r>
            <w:r>
              <w:rPr>
                <w:rFonts w:ascii="Arial" w:hAnsi="Arial" w:cs="Arial"/>
                <w:b/>
                <w:bCs/>
                <w:color w:val="221E1F"/>
                <w:sz w:val="20"/>
                <w:szCs w:val="20"/>
              </w:rPr>
              <w:fldChar w:fldCharType="separate"/>
            </w:r>
            <w:r w:rsidRPr="00A02A4D">
              <w:rPr>
                <w:rFonts w:ascii="Arial" w:hAnsi="Arial" w:cs="Arial"/>
                <w:b/>
                <w:bCs/>
                <w:color w:val="221E1F"/>
                <w:sz w:val="20"/>
                <w:szCs w:val="20"/>
              </w:rPr>
              <w:fldChar w:fldCharType="end"/>
            </w:r>
            <w:r w:rsidR="00835444" w:rsidRPr="00A02A4D">
              <w:rPr>
                <w:rFonts w:ascii="Arial" w:hAnsi="Arial" w:cs="Arial"/>
                <w:bCs/>
                <w:color w:val="221E1F"/>
                <w:sz w:val="20"/>
                <w:szCs w:val="20"/>
              </w:rPr>
              <w:t>Making Predictions (activity 1</w:t>
            </w:r>
            <w:r w:rsidR="00F04B93" w:rsidRPr="00A02A4D">
              <w:rPr>
                <w:rFonts w:ascii="Arial" w:hAnsi="Arial" w:cs="Arial"/>
                <w:bCs/>
                <w:color w:val="221E1F"/>
                <w:sz w:val="20"/>
                <w:szCs w:val="20"/>
              </w:rPr>
              <w:t xml:space="preserve"> &amp; 25</w:t>
            </w:r>
            <w:r w:rsidR="00835444" w:rsidRPr="00A02A4D">
              <w:rPr>
                <w:rFonts w:ascii="Arial" w:hAnsi="Arial" w:cs="Arial"/>
                <w:bCs/>
                <w:color w:val="221E1F"/>
                <w:sz w:val="20"/>
                <w:szCs w:val="20"/>
              </w:rPr>
              <w:t>)</w:t>
            </w:r>
          </w:p>
          <w:p w:rsidR="00716C7A" w:rsidRPr="00A02A4D" w:rsidRDefault="008E27D1" w:rsidP="00716C7A">
            <w:pPr>
              <w:pStyle w:val="ListParagraph"/>
              <w:spacing w:after="0" w:line="240" w:lineRule="auto"/>
              <w:ind w:left="0"/>
              <w:rPr>
                <w:rFonts w:ascii="Arial" w:hAnsi="Arial" w:cs="Arial"/>
                <w:sz w:val="20"/>
                <w:szCs w:val="20"/>
              </w:rPr>
            </w:pPr>
            <w:r w:rsidRPr="00A02A4D">
              <w:rPr>
                <w:rFonts w:ascii="Arial" w:hAnsi="Arial" w:cs="Arial"/>
                <w:b/>
                <w:bCs/>
                <w:color w:val="221E1F"/>
                <w:sz w:val="20"/>
                <w:szCs w:val="20"/>
              </w:rPr>
              <w:fldChar w:fldCharType="begin">
                <w:ffData>
                  <w:name w:val="Check1"/>
                  <w:enabled/>
                  <w:calcOnExit w:val="0"/>
                  <w:checkBox>
                    <w:sizeAuto/>
                    <w:default w:val="0"/>
                  </w:checkBox>
                </w:ffData>
              </w:fldChar>
            </w:r>
            <w:r w:rsidR="00716C7A" w:rsidRPr="00A02A4D">
              <w:rPr>
                <w:rFonts w:ascii="Arial" w:hAnsi="Arial" w:cs="Arial"/>
                <w:b/>
                <w:bCs/>
                <w:color w:val="221E1F"/>
                <w:sz w:val="20"/>
                <w:szCs w:val="20"/>
              </w:rPr>
              <w:instrText xml:space="preserve"> FORMCHECKBOX </w:instrText>
            </w:r>
            <w:r>
              <w:rPr>
                <w:rFonts w:ascii="Arial" w:hAnsi="Arial" w:cs="Arial"/>
                <w:b/>
                <w:bCs/>
                <w:color w:val="221E1F"/>
                <w:sz w:val="20"/>
                <w:szCs w:val="20"/>
              </w:rPr>
            </w:r>
            <w:r>
              <w:rPr>
                <w:rFonts w:ascii="Arial" w:hAnsi="Arial" w:cs="Arial"/>
                <w:b/>
                <w:bCs/>
                <w:color w:val="221E1F"/>
                <w:sz w:val="20"/>
                <w:szCs w:val="20"/>
              </w:rPr>
              <w:fldChar w:fldCharType="separate"/>
            </w:r>
            <w:r w:rsidRPr="00A02A4D">
              <w:rPr>
                <w:rFonts w:ascii="Arial" w:hAnsi="Arial" w:cs="Arial"/>
                <w:b/>
                <w:bCs/>
                <w:color w:val="221E1F"/>
                <w:sz w:val="20"/>
                <w:szCs w:val="20"/>
              </w:rPr>
              <w:fldChar w:fldCharType="end"/>
            </w:r>
            <w:r w:rsidR="00716C7A" w:rsidRPr="00A02A4D">
              <w:rPr>
                <w:rFonts w:ascii="Arial" w:hAnsi="Arial" w:cs="Arial"/>
                <w:b/>
                <w:bCs/>
                <w:color w:val="221E1F"/>
                <w:sz w:val="20"/>
                <w:szCs w:val="20"/>
              </w:rPr>
              <w:t xml:space="preserve"> </w:t>
            </w:r>
            <w:r w:rsidR="007E4738" w:rsidRPr="00A02A4D">
              <w:rPr>
                <w:rFonts w:ascii="Arial" w:hAnsi="Arial" w:cs="Arial"/>
                <w:sz w:val="20"/>
                <w:szCs w:val="20"/>
              </w:rPr>
              <w:t>Anticipation Guide</w:t>
            </w:r>
            <w:r w:rsidR="003604CF" w:rsidRPr="00A02A4D">
              <w:rPr>
                <w:rFonts w:ascii="Arial" w:hAnsi="Arial" w:cs="Arial"/>
                <w:sz w:val="20"/>
                <w:szCs w:val="20"/>
              </w:rPr>
              <w:t xml:space="preserve"> (activity 13)</w:t>
            </w:r>
          </w:p>
          <w:p w:rsidR="00716C7A" w:rsidRPr="00A02A4D" w:rsidRDefault="00716C7A" w:rsidP="00716C7A">
            <w:pPr>
              <w:pStyle w:val="ListParagraph"/>
              <w:spacing w:after="0" w:line="240" w:lineRule="auto"/>
              <w:ind w:left="0"/>
              <w:rPr>
                <w:rFonts w:ascii="Arial" w:hAnsi="Arial" w:cs="Arial"/>
                <w:bCs/>
                <w:color w:val="221E1F"/>
                <w:sz w:val="20"/>
                <w:szCs w:val="20"/>
              </w:rPr>
            </w:pPr>
          </w:p>
        </w:tc>
        <w:tc>
          <w:tcPr>
            <w:tcW w:w="1412" w:type="dxa"/>
            <w:tcBorders>
              <w:top w:val="single" w:sz="4" w:space="0" w:color="000000"/>
              <w:left w:val="single" w:sz="4" w:space="0" w:color="000000"/>
              <w:bottom w:val="single" w:sz="4" w:space="0" w:color="000000"/>
              <w:right w:val="single" w:sz="4" w:space="0" w:color="000000"/>
            </w:tcBorders>
            <w:shd w:val="clear" w:color="auto" w:fill="D9D9D9"/>
          </w:tcPr>
          <w:p w:rsidR="00835444" w:rsidRPr="00A02A4D" w:rsidRDefault="00835444" w:rsidP="0043362E">
            <w:pPr>
              <w:spacing w:after="0" w:line="240" w:lineRule="auto"/>
              <w:rPr>
                <w:rFonts w:ascii="Arial" w:hAnsi="Arial" w:cs="Arial"/>
                <w:sz w:val="20"/>
                <w:szCs w:val="20"/>
              </w:rPr>
            </w:pPr>
            <w:r w:rsidRPr="00A02A4D">
              <w:rPr>
                <w:rFonts w:ascii="Arial" w:hAnsi="Arial" w:cs="Arial"/>
                <w:sz w:val="20"/>
                <w:szCs w:val="20"/>
              </w:rPr>
              <w:t>First reading</w:t>
            </w:r>
          </w:p>
        </w:tc>
        <w:tc>
          <w:tcPr>
            <w:tcW w:w="3898" w:type="dxa"/>
            <w:gridSpan w:val="2"/>
            <w:tcBorders>
              <w:top w:val="single" w:sz="4" w:space="0" w:color="000000"/>
              <w:left w:val="single" w:sz="4" w:space="0" w:color="000000"/>
              <w:bottom w:val="single" w:sz="4" w:space="0" w:color="000000"/>
              <w:right w:val="single" w:sz="4" w:space="0" w:color="000000"/>
            </w:tcBorders>
          </w:tcPr>
          <w:p w:rsidR="00835444" w:rsidRPr="00A02A4D" w:rsidRDefault="008E27D1" w:rsidP="0043362E">
            <w:pPr>
              <w:pStyle w:val="ListParagraph"/>
              <w:spacing w:after="0" w:line="240" w:lineRule="auto"/>
              <w:ind w:left="0"/>
              <w:rPr>
                <w:rFonts w:ascii="Arial" w:hAnsi="Arial" w:cs="Arial"/>
                <w:sz w:val="20"/>
                <w:szCs w:val="20"/>
              </w:rPr>
            </w:pPr>
            <w:r w:rsidRPr="00A02A4D">
              <w:rPr>
                <w:rFonts w:ascii="Arial" w:hAnsi="Arial" w:cs="Arial"/>
                <w:b/>
                <w:bCs/>
                <w:color w:val="221E1F"/>
                <w:sz w:val="20"/>
                <w:szCs w:val="20"/>
              </w:rPr>
              <w:fldChar w:fldCharType="begin">
                <w:ffData>
                  <w:name w:val=""/>
                  <w:enabled/>
                  <w:calcOnExit w:val="0"/>
                  <w:checkBox>
                    <w:sizeAuto/>
                    <w:default w:val="0"/>
                  </w:checkBox>
                </w:ffData>
              </w:fldChar>
            </w:r>
            <w:r w:rsidR="00835444" w:rsidRPr="00A02A4D">
              <w:rPr>
                <w:rFonts w:ascii="Arial" w:hAnsi="Arial" w:cs="Arial"/>
                <w:b/>
                <w:bCs/>
                <w:color w:val="221E1F"/>
                <w:sz w:val="20"/>
                <w:szCs w:val="20"/>
              </w:rPr>
              <w:instrText xml:space="preserve"> FORMCHECKBOX </w:instrText>
            </w:r>
            <w:r>
              <w:rPr>
                <w:rFonts w:ascii="Arial" w:hAnsi="Arial" w:cs="Arial"/>
                <w:b/>
                <w:bCs/>
                <w:color w:val="221E1F"/>
                <w:sz w:val="20"/>
                <w:szCs w:val="20"/>
              </w:rPr>
            </w:r>
            <w:r>
              <w:rPr>
                <w:rFonts w:ascii="Arial" w:hAnsi="Arial" w:cs="Arial"/>
                <w:b/>
                <w:bCs/>
                <w:color w:val="221E1F"/>
                <w:sz w:val="20"/>
                <w:szCs w:val="20"/>
              </w:rPr>
              <w:fldChar w:fldCharType="separate"/>
            </w:r>
            <w:r w:rsidRPr="00A02A4D">
              <w:rPr>
                <w:rFonts w:ascii="Arial" w:hAnsi="Arial" w:cs="Arial"/>
                <w:b/>
                <w:bCs/>
                <w:color w:val="221E1F"/>
                <w:sz w:val="20"/>
                <w:szCs w:val="20"/>
              </w:rPr>
              <w:fldChar w:fldCharType="end"/>
            </w:r>
            <w:r w:rsidR="00835444" w:rsidRPr="00A02A4D">
              <w:rPr>
                <w:rFonts w:ascii="Arial" w:hAnsi="Arial" w:cs="Arial"/>
                <w:sz w:val="20"/>
                <w:szCs w:val="20"/>
              </w:rPr>
              <w:t>Think aloud</w:t>
            </w:r>
          </w:p>
          <w:p w:rsidR="00835444" w:rsidRPr="00A02A4D" w:rsidRDefault="008E27D1" w:rsidP="0043362E">
            <w:pPr>
              <w:pStyle w:val="ListParagraph"/>
              <w:spacing w:after="0" w:line="240" w:lineRule="auto"/>
              <w:ind w:left="0"/>
              <w:rPr>
                <w:rFonts w:ascii="Arial" w:hAnsi="Arial" w:cs="Arial"/>
                <w:sz w:val="20"/>
                <w:szCs w:val="20"/>
              </w:rPr>
            </w:pPr>
            <w:r w:rsidRPr="00A02A4D">
              <w:rPr>
                <w:rFonts w:ascii="Arial" w:hAnsi="Arial" w:cs="Arial"/>
                <w:b/>
                <w:bCs/>
                <w:color w:val="221E1F"/>
                <w:sz w:val="20"/>
                <w:szCs w:val="20"/>
              </w:rPr>
              <w:fldChar w:fldCharType="begin">
                <w:ffData>
                  <w:name w:val="Check1"/>
                  <w:enabled/>
                  <w:calcOnExit w:val="0"/>
                  <w:checkBox>
                    <w:sizeAuto/>
                    <w:default w:val="0"/>
                  </w:checkBox>
                </w:ffData>
              </w:fldChar>
            </w:r>
            <w:r w:rsidR="00835444" w:rsidRPr="00A02A4D">
              <w:rPr>
                <w:rFonts w:ascii="Arial" w:hAnsi="Arial" w:cs="Arial"/>
                <w:b/>
                <w:bCs/>
                <w:color w:val="221E1F"/>
                <w:sz w:val="20"/>
                <w:szCs w:val="20"/>
              </w:rPr>
              <w:instrText xml:space="preserve"> FORMCHECKBOX </w:instrText>
            </w:r>
            <w:r>
              <w:rPr>
                <w:rFonts w:ascii="Arial" w:hAnsi="Arial" w:cs="Arial"/>
                <w:b/>
                <w:bCs/>
                <w:color w:val="221E1F"/>
                <w:sz w:val="20"/>
                <w:szCs w:val="20"/>
              </w:rPr>
            </w:r>
            <w:r>
              <w:rPr>
                <w:rFonts w:ascii="Arial" w:hAnsi="Arial" w:cs="Arial"/>
                <w:b/>
                <w:bCs/>
                <w:color w:val="221E1F"/>
                <w:sz w:val="20"/>
                <w:szCs w:val="20"/>
              </w:rPr>
              <w:fldChar w:fldCharType="separate"/>
            </w:r>
            <w:r w:rsidRPr="00A02A4D">
              <w:rPr>
                <w:rFonts w:ascii="Arial" w:hAnsi="Arial" w:cs="Arial"/>
                <w:b/>
                <w:bCs/>
                <w:color w:val="221E1F"/>
                <w:sz w:val="20"/>
                <w:szCs w:val="20"/>
              </w:rPr>
              <w:fldChar w:fldCharType="end"/>
            </w:r>
            <w:r w:rsidR="00835444" w:rsidRPr="00A02A4D">
              <w:rPr>
                <w:rFonts w:ascii="Arial" w:hAnsi="Arial" w:cs="Arial"/>
                <w:sz w:val="20"/>
                <w:szCs w:val="20"/>
              </w:rPr>
              <w:t>Bookmarks</w:t>
            </w:r>
          </w:p>
          <w:p w:rsidR="00835444" w:rsidRPr="00A02A4D" w:rsidRDefault="008E27D1" w:rsidP="0043362E">
            <w:pPr>
              <w:pStyle w:val="ListParagraph"/>
              <w:spacing w:after="0" w:line="240" w:lineRule="auto"/>
              <w:ind w:left="0"/>
              <w:rPr>
                <w:rFonts w:ascii="Arial" w:hAnsi="Arial" w:cs="Arial"/>
                <w:sz w:val="20"/>
                <w:szCs w:val="20"/>
              </w:rPr>
            </w:pPr>
            <w:r w:rsidRPr="00A02A4D">
              <w:rPr>
                <w:rFonts w:ascii="Arial" w:hAnsi="Arial" w:cs="Arial"/>
                <w:b/>
                <w:bCs/>
                <w:color w:val="221E1F"/>
                <w:sz w:val="20"/>
                <w:szCs w:val="20"/>
              </w:rPr>
              <w:fldChar w:fldCharType="begin">
                <w:ffData>
                  <w:name w:val=""/>
                  <w:enabled/>
                  <w:calcOnExit w:val="0"/>
                  <w:checkBox>
                    <w:sizeAuto/>
                    <w:default w:val="1"/>
                  </w:checkBox>
                </w:ffData>
              </w:fldChar>
            </w:r>
            <w:r w:rsidR="00835444" w:rsidRPr="00A02A4D">
              <w:rPr>
                <w:rFonts w:ascii="Arial" w:hAnsi="Arial" w:cs="Arial"/>
                <w:b/>
                <w:bCs/>
                <w:color w:val="221E1F"/>
                <w:sz w:val="20"/>
                <w:szCs w:val="20"/>
              </w:rPr>
              <w:instrText xml:space="preserve"> FORMCHECKBOX </w:instrText>
            </w:r>
            <w:r>
              <w:rPr>
                <w:rFonts w:ascii="Arial" w:hAnsi="Arial" w:cs="Arial"/>
                <w:b/>
                <w:bCs/>
                <w:color w:val="221E1F"/>
                <w:sz w:val="20"/>
                <w:szCs w:val="20"/>
              </w:rPr>
            </w:r>
            <w:r>
              <w:rPr>
                <w:rFonts w:ascii="Arial" w:hAnsi="Arial" w:cs="Arial"/>
                <w:b/>
                <w:bCs/>
                <w:color w:val="221E1F"/>
                <w:sz w:val="20"/>
                <w:szCs w:val="20"/>
              </w:rPr>
              <w:fldChar w:fldCharType="separate"/>
            </w:r>
            <w:r w:rsidRPr="00A02A4D">
              <w:rPr>
                <w:rFonts w:ascii="Arial" w:hAnsi="Arial" w:cs="Arial"/>
                <w:b/>
                <w:bCs/>
                <w:color w:val="221E1F"/>
                <w:sz w:val="20"/>
                <w:szCs w:val="20"/>
              </w:rPr>
              <w:fldChar w:fldCharType="end"/>
            </w:r>
            <w:r w:rsidR="00835444" w:rsidRPr="00A02A4D">
              <w:rPr>
                <w:rFonts w:ascii="Arial" w:hAnsi="Arial" w:cs="Arial"/>
                <w:sz w:val="20"/>
                <w:szCs w:val="20"/>
              </w:rPr>
              <w:t>Say, Show, Mean (activity 5)</w:t>
            </w:r>
          </w:p>
          <w:p w:rsidR="00581AA0" w:rsidRPr="00A02A4D" w:rsidRDefault="008E27D1" w:rsidP="0043362E">
            <w:pPr>
              <w:pStyle w:val="ListParagraph"/>
              <w:spacing w:after="0" w:line="240" w:lineRule="auto"/>
              <w:ind w:left="0"/>
              <w:rPr>
                <w:rFonts w:ascii="Arial" w:hAnsi="Arial" w:cs="Arial"/>
                <w:bCs/>
                <w:color w:val="221E1F"/>
                <w:sz w:val="20"/>
                <w:szCs w:val="20"/>
              </w:rPr>
            </w:pPr>
            <w:r w:rsidRPr="00A02A4D">
              <w:rPr>
                <w:rFonts w:ascii="Arial" w:hAnsi="Arial" w:cs="Arial"/>
                <w:b/>
                <w:bCs/>
                <w:color w:val="221E1F"/>
                <w:sz w:val="20"/>
                <w:szCs w:val="20"/>
              </w:rPr>
              <w:fldChar w:fldCharType="begin">
                <w:ffData>
                  <w:name w:val="Check1"/>
                  <w:enabled/>
                  <w:calcOnExit w:val="0"/>
                  <w:checkBox>
                    <w:sizeAuto/>
                    <w:default w:val="0"/>
                  </w:checkBox>
                </w:ffData>
              </w:fldChar>
            </w:r>
            <w:r w:rsidR="00C30B7A" w:rsidRPr="00A02A4D">
              <w:rPr>
                <w:rFonts w:ascii="Arial" w:hAnsi="Arial" w:cs="Arial"/>
                <w:b/>
                <w:bCs/>
                <w:color w:val="221E1F"/>
                <w:sz w:val="20"/>
                <w:szCs w:val="20"/>
              </w:rPr>
              <w:instrText xml:space="preserve"> FORMCHECKBOX </w:instrText>
            </w:r>
            <w:r>
              <w:rPr>
                <w:rFonts w:ascii="Arial" w:hAnsi="Arial" w:cs="Arial"/>
                <w:b/>
                <w:bCs/>
                <w:color w:val="221E1F"/>
                <w:sz w:val="20"/>
                <w:szCs w:val="20"/>
              </w:rPr>
            </w:r>
            <w:r>
              <w:rPr>
                <w:rFonts w:ascii="Arial" w:hAnsi="Arial" w:cs="Arial"/>
                <w:b/>
                <w:bCs/>
                <w:color w:val="221E1F"/>
                <w:sz w:val="20"/>
                <w:szCs w:val="20"/>
              </w:rPr>
              <w:fldChar w:fldCharType="separate"/>
            </w:r>
            <w:r w:rsidRPr="00A02A4D">
              <w:rPr>
                <w:rFonts w:ascii="Arial" w:hAnsi="Arial" w:cs="Arial"/>
                <w:b/>
                <w:bCs/>
                <w:color w:val="221E1F"/>
                <w:sz w:val="20"/>
                <w:szCs w:val="20"/>
              </w:rPr>
              <w:fldChar w:fldCharType="end"/>
            </w:r>
            <w:r w:rsidR="001E342F" w:rsidRPr="00A02A4D">
              <w:rPr>
                <w:rFonts w:ascii="Arial" w:hAnsi="Arial" w:cs="Arial"/>
                <w:bCs/>
                <w:color w:val="221E1F"/>
                <w:sz w:val="20"/>
                <w:szCs w:val="20"/>
              </w:rPr>
              <w:t xml:space="preserve">Discussion web (activity </w:t>
            </w:r>
            <w:r w:rsidR="005B67F5" w:rsidRPr="00A02A4D">
              <w:rPr>
                <w:rFonts w:ascii="Arial" w:hAnsi="Arial" w:cs="Arial"/>
                <w:bCs/>
                <w:color w:val="221E1F"/>
                <w:sz w:val="20"/>
                <w:szCs w:val="20"/>
              </w:rPr>
              <w:t xml:space="preserve">#4 and </w:t>
            </w:r>
            <w:r w:rsidR="001E342F" w:rsidRPr="00A02A4D">
              <w:rPr>
                <w:rFonts w:ascii="Arial" w:hAnsi="Arial" w:cs="Arial"/>
                <w:bCs/>
                <w:color w:val="221E1F"/>
                <w:sz w:val="20"/>
                <w:szCs w:val="20"/>
              </w:rPr>
              <w:t># 30)</w:t>
            </w:r>
          </w:p>
          <w:p w:rsidR="005B67F5" w:rsidRPr="00A02A4D" w:rsidRDefault="008E27D1" w:rsidP="0043362E">
            <w:pPr>
              <w:pStyle w:val="ListParagraph"/>
              <w:spacing w:after="0" w:line="240" w:lineRule="auto"/>
              <w:ind w:left="0"/>
              <w:rPr>
                <w:rFonts w:ascii="Arial" w:hAnsi="Arial" w:cs="Arial"/>
                <w:sz w:val="20"/>
                <w:szCs w:val="20"/>
              </w:rPr>
            </w:pPr>
            <w:r w:rsidRPr="00A02A4D">
              <w:rPr>
                <w:rFonts w:ascii="Arial" w:hAnsi="Arial" w:cs="Arial"/>
                <w:b/>
                <w:bCs/>
                <w:color w:val="221E1F"/>
                <w:sz w:val="20"/>
                <w:szCs w:val="20"/>
              </w:rPr>
              <w:fldChar w:fldCharType="begin">
                <w:ffData>
                  <w:name w:val="Check1"/>
                  <w:enabled/>
                  <w:calcOnExit w:val="0"/>
                  <w:checkBox>
                    <w:sizeAuto/>
                    <w:default w:val="0"/>
                  </w:checkBox>
                </w:ffData>
              </w:fldChar>
            </w:r>
            <w:r w:rsidR="0029136C" w:rsidRPr="00A02A4D">
              <w:rPr>
                <w:rFonts w:ascii="Arial" w:hAnsi="Arial" w:cs="Arial"/>
                <w:b/>
                <w:bCs/>
                <w:color w:val="221E1F"/>
                <w:sz w:val="20"/>
                <w:szCs w:val="20"/>
              </w:rPr>
              <w:instrText xml:space="preserve"> FORMCHECKBOX </w:instrText>
            </w:r>
            <w:r>
              <w:rPr>
                <w:rFonts w:ascii="Arial" w:hAnsi="Arial" w:cs="Arial"/>
                <w:b/>
                <w:bCs/>
                <w:color w:val="221E1F"/>
                <w:sz w:val="20"/>
                <w:szCs w:val="20"/>
              </w:rPr>
            </w:r>
            <w:r>
              <w:rPr>
                <w:rFonts w:ascii="Arial" w:hAnsi="Arial" w:cs="Arial"/>
                <w:b/>
                <w:bCs/>
                <w:color w:val="221E1F"/>
                <w:sz w:val="20"/>
                <w:szCs w:val="20"/>
              </w:rPr>
              <w:fldChar w:fldCharType="separate"/>
            </w:r>
            <w:r w:rsidRPr="00A02A4D">
              <w:rPr>
                <w:rFonts w:ascii="Arial" w:hAnsi="Arial" w:cs="Arial"/>
                <w:b/>
                <w:bCs/>
                <w:color w:val="221E1F"/>
                <w:sz w:val="20"/>
                <w:szCs w:val="20"/>
              </w:rPr>
              <w:fldChar w:fldCharType="end"/>
            </w:r>
            <w:r w:rsidR="005B67F5" w:rsidRPr="00A02A4D">
              <w:rPr>
                <w:rFonts w:ascii="Arial" w:hAnsi="Arial" w:cs="Arial"/>
                <w:bCs/>
                <w:color w:val="221E1F"/>
                <w:sz w:val="20"/>
                <w:szCs w:val="20"/>
              </w:rPr>
              <w:t>Discussion (activity # 16)</w:t>
            </w:r>
          </w:p>
        </w:tc>
        <w:tc>
          <w:tcPr>
            <w:tcW w:w="1440" w:type="dxa"/>
            <w:tcBorders>
              <w:top w:val="single" w:sz="4" w:space="0" w:color="000000"/>
              <w:left w:val="single" w:sz="4" w:space="0" w:color="000000"/>
              <w:bottom w:val="single" w:sz="4" w:space="0" w:color="000000"/>
              <w:right w:val="single" w:sz="4" w:space="0" w:color="000000"/>
            </w:tcBorders>
            <w:shd w:val="clear" w:color="auto" w:fill="D9D9D9"/>
          </w:tcPr>
          <w:p w:rsidR="00835444" w:rsidRPr="00A02A4D" w:rsidRDefault="00835444" w:rsidP="0043362E">
            <w:pPr>
              <w:spacing w:after="0" w:line="240" w:lineRule="auto"/>
              <w:rPr>
                <w:rFonts w:ascii="Arial" w:hAnsi="Arial" w:cs="Arial"/>
                <w:sz w:val="20"/>
                <w:szCs w:val="20"/>
              </w:rPr>
            </w:pPr>
            <w:r w:rsidRPr="00A02A4D">
              <w:rPr>
                <w:rFonts w:ascii="Arial" w:hAnsi="Arial" w:cs="Arial"/>
                <w:sz w:val="20"/>
                <w:szCs w:val="20"/>
              </w:rPr>
              <w:t>Summarizing</w:t>
            </w:r>
          </w:p>
        </w:tc>
        <w:tc>
          <w:tcPr>
            <w:tcW w:w="2956" w:type="dxa"/>
            <w:tcBorders>
              <w:top w:val="single" w:sz="4" w:space="0" w:color="000000"/>
              <w:left w:val="single" w:sz="4" w:space="0" w:color="000000"/>
              <w:bottom w:val="single" w:sz="4" w:space="0" w:color="000000"/>
              <w:right w:val="single" w:sz="4" w:space="0" w:color="000000"/>
            </w:tcBorders>
          </w:tcPr>
          <w:p w:rsidR="00835444" w:rsidRPr="00A02A4D" w:rsidRDefault="008E27D1" w:rsidP="0043362E">
            <w:pPr>
              <w:pStyle w:val="ListParagraph"/>
              <w:spacing w:after="0" w:line="240" w:lineRule="auto"/>
              <w:ind w:left="0"/>
              <w:rPr>
                <w:rFonts w:ascii="Arial" w:hAnsi="Arial" w:cs="Arial"/>
                <w:sz w:val="20"/>
                <w:szCs w:val="20"/>
              </w:rPr>
            </w:pPr>
            <w:r w:rsidRPr="00A02A4D">
              <w:rPr>
                <w:rFonts w:ascii="Arial" w:hAnsi="Arial" w:cs="Arial"/>
                <w:b/>
                <w:bCs/>
                <w:color w:val="221E1F"/>
                <w:sz w:val="20"/>
                <w:szCs w:val="20"/>
              </w:rPr>
              <w:fldChar w:fldCharType="begin">
                <w:ffData>
                  <w:name w:val="Check1"/>
                  <w:enabled/>
                  <w:calcOnExit w:val="0"/>
                  <w:checkBox>
                    <w:sizeAuto/>
                    <w:default w:val="0"/>
                  </w:checkBox>
                </w:ffData>
              </w:fldChar>
            </w:r>
            <w:r w:rsidR="00835444" w:rsidRPr="00A02A4D">
              <w:rPr>
                <w:rFonts w:ascii="Arial" w:hAnsi="Arial" w:cs="Arial"/>
                <w:b/>
                <w:bCs/>
                <w:color w:val="221E1F"/>
                <w:sz w:val="20"/>
                <w:szCs w:val="20"/>
              </w:rPr>
              <w:instrText xml:space="preserve"> FORMCHECKBOX </w:instrText>
            </w:r>
            <w:r>
              <w:rPr>
                <w:rFonts w:ascii="Arial" w:hAnsi="Arial" w:cs="Arial"/>
                <w:b/>
                <w:bCs/>
                <w:color w:val="221E1F"/>
                <w:sz w:val="20"/>
                <w:szCs w:val="20"/>
              </w:rPr>
            </w:r>
            <w:r>
              <w:rPr>
                <w:rFonts w:ascii="Arial" w:hAnsi="Arial" w:cs="Arial"/>
                <w:b/>
                <w:bCs/>
                <w:color w:val="221E1F"/>
                <w:sz w:val="20"/>
                <w:szCs w:val="20"/>
              </w:rPr>
              <w:fldChar w:fldCharType="separate"/>
            </w:r>
            <w:r w:rsidRPr="00A02A4D">
              <w:rPr>
                <w:rFonts w:ascii="Arial" w:hAnsi="Arial" w:cs="Arial"/>
                <w:b/>
                <w:bCs/>
                <w:color w:val="221E1F"/>
                <w:sz w:val="20"/>
                <w:szCs w:val="20"/>
              </w:rPr>
              <w:fldChar w:fldCharType="end"/>
            </w:r>
            <w:r w:rsidR="00835444" w:rsidRPr="00A02A4D">
              <w:rPr>
                <w:rFonts w:ascii="Arial" w:hAnsi="Arial" w:cs="Arial"/>
                <w:sz w:val="20"/>
                <w:szCs w:val="20"/>
              </w:rPr>
              <w:t>Summary form</w:t>
            </w:r>
          </w:p>
          <w:p w:rsidR="00835444" w:rsidRPr="00A02A4D" w:rsidRDefault="008E27D1" w:rsidP="0043362E">
            <w:pPr>
              <w:pStyle w:val="ListParagraph"/>
              <w:spacing w:after="0" w:line="240" w:lineRule="auto"/>
              <w:ind w:left="0"/>
              <w:rPr>
                <w:rFonts w:ascii="Arial" w:hAnsi="Arial" w:cs="Arial"/>
                <w:sz w:val="20"/>
                <w:szCs w:val="20"/>
              </w:rPr>
            </w:pPr>
            <w:r w:rsidRPr="00A02A4D">
              <w:rPr>
                <w:rFonts w:ascii="Arial" w:hAnsi="Arial" w:cs="Arial"/>
                <w:b/>
                <w:bCs/>
                <w:color w:val="221E1F"/>
                <w:sz w:val="20"/>
                <w:szCs w:val="20"/>
              </w:rPr>
              <w:fldChar w:fldCharType="begin">
                <w:ffData>
                  <w:name w:val="Check1"/>
                  <w:enabled/>
                  <w:calcOnExit w:val="0"/>
                  <w:checkBox>
                    <w:sizeAuto/>
                    <w:default w:val="0"/>
                  </w:checkBox>
                </w:ffData>
              </w:fldChar>
            </w:r>
            <w:r w:rsidR="00835444" w:rsidRPr="00A02A4D">
              <w:rPr>
                <w:rFonts w:ascii="Arial" w:hAnsi="Arial" w:cs="Arial"/>
                <w:b/>
                <w:bCs/>
                <w:color w:val="221E1F"/>
                <w:sz w:val="20"/>
                <w:szCs w:val="20"/>
              </w:rPr>
              <w:instrText xml:space="preserve"> FORMCHECKBOX </w:instrText>
            </w:r>
            <w:r>
              <w:rPr>
                <w:rFonts w:ascii="Arial" w:hAnsi="Arial" w:cs="Arial"/>
                <w:b/>
                <w:bCs/>
                <w:color w:val="221E1F"/>
                <w:sz w:val="20"/>
                <w:szCs w:val="20"/>
              </w:rPr>
            </w:r>
            <w:r>
              <w:rPr>
                <w:rFonts w:ascii="Arial" w:hAnsi="Arial" w:cs="Arial"/>
                <w:b/>
                <w:bCs/>
                <w:color w:val="221E1F"/>
                <w:sz w:val="20"/>
                <w:szCs w:val="20"/>
              </w:rPr>
              <w:fldChar w:fldCharType="separate"/>
            </w:r>
            <w:r w:rsidRPr="00A02A4D">
              <w:rPr>
                <w:rFonts w:ascii="Arial" w:hAnsi="Arial" w:cs="Arial"/>
                <w:b/>
                <w:bCs/>
                <w:color w:val="221E1F"/>
                <w:sz w:val="20"/>
                <w:szCs w:val="20"/>
              </w:rPr>
              <w:fldChar w:fldCharType="end"/>
            </w:r>
            <w:r w:rsidR="00835444" w:rsidRPr="00A02A4D">
              <w:rPr>
                <w:rFonts w:ascii="Arial" w:hAnsi="Arial" w:cs="Arial"/>
                <w:sz w:val="20"/>
                <w:szCs w:val="20"/>
              </w:rPr>
              <w:t>Summary peer response</w:t>
            </w:r>
          </w:p>
          <w:p w:rsidR="00835444" w:rsidRPr="00A02A4D" w:rsidRDefault="008E27D1" w:rsidP="0043362E">
            <w:pPr>
              <w:pStyle w:val="ListParagraph"/>
              <w:spacing w:after="0" w:line="240" w:lineRule="auto"/>
              <w:ind w:left="0"/>
              <w:rPr>
                <w:rFonts w:ascii="Arial" w:hAnsi="Arial" w:cs="Arial"/>
                <w:bCs/>
                <w:color w:val="221E1F"/>
                <w:sz w:val="20"/>
                <w:szCs w:val="20"/>
              </w:rPr>
            </w:pPr>
            <w:r w:rsidRPr="00A02A4D">
              <w:rPr>
                <w:rFonts w:ascii="Arial" w:hAnsi="Arial" w:cs="Arial"/>
                <w:b/>
                <w:bCs/>
                <w:color w:val="221E1F"/>
                <w:sz w:val="20"/>
                <w:szCs w:val="20"/>
              </w:rPr>
              <w:fldChar w:fldCharType="begin">
                <w:ffData>
                  <w:name w:val=""/>
                  <w:enabled/>
                  <w:calcOnExit w:val="0"/>
                  <w:checkBox>
                    <w:sizeAuto/>
                    <w:default w:val="1"/>
                  </w:checkBox>
                </w:ffData>
              </w:fldChar>
            </w:r>
            <w:r w:rsidR="00835444" w:rsidRPr="00A02A4D">
              <w:rPr>
                <w:rFonts w:ascii="Arial" w:hAnsi="Arial" w:cs="Arial"/>
                <w:b/>
                <w:bCs/>
                <w:color w:val="221E1F"/>
                <w:sz w:val="20"/>
                <w:szCs w:val="20"/>
              </w:rPr>
              <w:instrText xml:space="preserve"> FORMCHECKBOX </w:instrText>
            </w:r>
            <w:r>
              <w:rPr>
                <w:rFonts w:ascii="Arial" w:hAnsi="Arial" w:cs="Arial"/>
                <w:b/>
                <w:bCs/>
                <w:color w:val="221E1F"/>
                <w:sz w:val="20"/>
                <w:szCs w:val="20"/>
              </w:rPr>
            </w:r>
            <w:r>
              <w:rPr>
                <w:rFonts w:ascii="Arial" w:hAnsi="Arial" w:cs="Arial"/>
                <w:b/>
                <w:bCs/>
                <w:color w:val="221E1F"/>
                <w:sz w:val="20"/>
                <w:szCs w:val="20"/>
              </w:rPr>
              <w:fldChar w:fldCharType="separate"/>
            </w:r>
            <w:r w:rsidRPr="00A02A4D">
              <w:rPr>
                <w:rFonts w:ascii="Arial" w:hAnsi="Arial" w:cs="Arial"/>
                <w:b/>
                <w:bCs/>
                <w:color w:val="221E1F"/>
                <w:sz w:val="20"/>
                <w:szCs w:val="20"/>
              </w:rPr>
              <w:fldChar w:fldCharType="end"/>
            </w:r>
            <w:r w:rsidR="00835444" w:rsidRPr="00A02A4D">
              <w:rPr>
                <w:rFonts w:ascii="Arial" w:hAnsi="Arial" w:cs="Arial"/>
                <w:bCs/>
                <w:color w:val="221E1F"/>
                <w:sz w:val="20"/>
                <w:szCs w:val="20"/>
              </w:rPr>
              <w:t>Last Lines (activity 9)</w:t>
            </w:r>
          </w:p>
          <w:p w:rsidR="009501AC" w:rsidRPr="00A02A4D" w:rsidRDefault="008E27D1" w:rsidP="009501AC">
            <w:pPr>
              <w:pStyle w:val="ListParagraph"/>
              <w:spacing w:after="0" w:line="240" w:lineRule="auto"/>
              <w:ind w:left="0"/>
              <w:rPr>
                <w:rFonts w:ascii="Arial" w:hAnsi="Arial" w:cs="Arial"/>
                <w:sz w:val="20"/>
                <w:szCs w:val="20"/>
              </w:rPr>
            </w:pPr>
            <w:r w:rsidRPr="00A02A4D">
              <w:rPr>
                <w:rFonts w:ascii="Arial" w:hAnsi="Arial" w:cs="Arial"/>
                <w:b/>
                <w:bCs/>
                <w:color w:val="221E1F"/>
                <w:sz w:val="20"/>
                <w:szCs w:val="20"/>
              </w:rPr>
              <w:fldChar w:fldCharType="begin">
                <w:ffData>
                  <w:name w:val="Check1"/>
                  <w:enabled/>
                  <w:calcOnExit w:val="0"/>
                  <w:checkBox>
                    <w:sizeAuto/>
                    <w:default w:val="0"/>
                  </w:checkBox>
                </w:ffData>
              </w:fldChar>
            </w:r>
            <w:r w:rsidR="009501AC" w:rsidRPr="00A02A4D">
              <w:rPr>
                <w:rFonts w:ascii="Arial" w:hAnsi="Arial" w:cs="Arial"/>
                <w:b/>
                <w:bCs/>
                <w:color w:val="221E1F"/>
                <w:sz w:val="20"/>
                <w:szCs w:val="20"/>
              </w:rPr>
              <w:instrText xml:space="preserve"> FORMCHECKBOX </w:instrText>
            </w:r>
            <w:r>
              <w:rPr>
                <w:rFonts w:ascii="Arial" w:hAnsi="Arial" w:cs="Arial"/>
                <w:b/>
                <w:bCs/>
                <w:color w:val="221E1F"/>
                <w:sz w:val="20"/>
                <w:szCs w:val="20"/>
              </w:rPr>
            </w:r>
            <w:r>
              <w:rPr>
                <w:rFonts w:ascii="Arial" w:hAnsi="Arial" w:cs="Arial"/>
                <w:b/>
                <w:bCs/>
                <w:color w:val="221E1F"/>
                <w:sz w:val="20"/>
                <w:szCs w:val="20"/>
              </w:rPr>
              <w:fldChar w:fldCharType="separate"/>
            </w:r>
            <w:r w:rsidRPr="00A02A4D">
              <w:rPr>
                <w:rFonts w:ascii="Arial" w:hAnsi="Arial" w:cs="Arial"/>
                <w:b/>
                <w:bCs/>
                <w:color w:val="221E1F"/>
                <w:sz w:val="20"/>
                <w:szCs w:val="20"/>
              </w:rPr>
              <w:fldChar w:fldCharType="end"/>
            </w:r>
            <w:r w:rsidR="009501AC" w:rsidRPr="00A02A4D">
              <w:rPr>
                <w:rFonts w:ascii="Arial" w:hAnsi="Arial" w:cs="Arial"/>
                <w:sz w:val="20"/>
                <w:szCs w:val="20"/>
              </w:rPr>
              <w:t>GIST (activity # 35)</w:t>
            </w:r>
          </w:p>
          <w:p w:rsidR="009501AC" w:rsidRPr="00A02A4D" w:rsidRDefault="008E27D1" w:rsidP="009501AC">
            <w:pPr>
              <w:pStyle w:val="ListParagraph"/>
              <w:spacing w:after="0" w:line="240" w:lineRule="auto"/>
              <w:ind w:left="0"/>
              <w:rPr>
                <w:rFonts w:ascii="Arial" w:hAnsi="Arial" w:cs="Arial"/>
                <w:sz w:val="20"/>
                <w:szCs w:val="20"/>
              </w:rPr>
            </w:pPr>
            <w:r w:rsidRPr="00A02A4D">
              <w:rPr>
                <w:rFonts w:ascii="Arial" w:hAnsi="Arial" w:cs="Arial"/>
                <w:b/>
                <w:bCs/>
                <w:color w:val="221E1F"/>
                <w:sz w:val="20"/>
                <w:szCs w:val="20"/>
              </w:rPr>
              <w:fldChar w:fldCharType="begin">
                <w:ffData>
                  <w:name w:val="Check1"/>
                  <w:enabled/>
                  <w:calcOnExit w:val="0"/>
                  <w:checkBox>
                    <w:sizeAuto/>
                    <w:default w:val="0"/>
                  </w:checkBox>
                </w:ffData>
              </w:fldChar>
            </w:r>
            <w:r w:rsidR="009501AC" w:rsidRPr="00A02A4D">
              <w:rPr>
                <w:rFonts w:ascii="Arial" w:hAnsi="Arial" w:cs="Arial"/>
                <w:b/>
                <w:bCs/>
                <w:color w:val="221E1F"/>
                <w:sz w:val="20"/>
                <w:szCs w:val="20"/>
              </w:rPr>
              <w:instrText xml:space="preserve"> FORMCHECKBOX </w:instrText>
            </w:r>
            <w:r>
              <w:rPr>
                <w:rFonts w:ascii="Arial" w:hAnsi="Arial" w:cs="Arial"/>
                <w:b/>
                <w:bCs/>
                <w:color w:val="221E1F"/>
                <w:sz w:val="20"/>
                <w:szCs w:val="20"/>
              </w:rPr>
            </w:r>
            <w:r>
              <w:rPr>
                <w:rFonts w:ascii="Arial" w:hAnsi="Arial" w:cs="Arial"/>
                <w:b/>
                <w:bCs/>
                <w:color w:val="221E1F"/>
                <w:sz w:val="20"/>
                <w:szCs w:val="20"/>
              </w:rPr>
              <w:fldChar w:fldCharType="separate"/>
            </w:r>
            <w:r w:rsidRPr="00A02A4D">
              <w:rPr>
                <w:rFonts w:ascii="Arial" w:hAnsi="Arial" w:cs="Arial"/>
                <w:b/>
                <w:bCs/>
                <w:color w:val="221E1F"/>
                <w:sz w:val="20"/>
                <w:szCs w:val="20"/>
              </w:rPr>
              <w:fldChar w:fldCharType="end"/>
            </w:r>
            <w:r w:rsidR="009501AC" w:rsidRPr="00A02A4D">
              <w:rPr>
                <w:rFonts w:ascii="Arial" w:hAnsi="Arial" w:cs="Arial"/>
                <w:sz w:val="20"/>
                <w:szCs w:val="20"/>
              </w:rPr>
              <w:t>S</w:t>
            </w:r>
            <w:r w:rsidR="00630077" w:rsidRPr="00A02A4D">
              <w:rPr>
                <w:rFonts w:ascii="Arial" w:hAnsi="Arial" w:cs="Arial"/>
                <w:sz w:val="20"/>
                <w:szCs w:val="20"/>
              </w:rPr>
              <w:t xml:space="preserve">ay, show, mean </w:t>
            </w:r>
          </w:p>
          <w:p w:rsidR="00630077" w:rsidRPr="00A02A4D" w:rsidRDefault="008E27D1" w:rsidP="00630077">
            <w:pPr>
              <w:pStyle w:val="ListParagraph"/>
              <w:spacing w:after="0" w:line="240" w:lineRule="auto"/>
              <w:ind w:left="0"/>
              <w:rPr>
                <w:rFonts w:ascii="Arial" w:hAnsi="Arial" w:cs="Arial"/>
                <w:sz w:val="20"/>
                <w:szCs w:val="20"/>
              </w:rPr>
            </w:pPr>
            <w:r w:rsidRPr="00A02A4D">
              <w:rPr>
                <w:rFonts w:ascii="Arial" w:hAnsi="Arial" w:cs="Arial"/>
                <w:b/>
                <w:bCs/>
                <w:color w:val="221E1F"/>
                <w:sz w:val="20"/>
                <w:szCs w:val="20"/>
              </w:rPr>
              <w:fldChar w:fldCharType="begin">
                <w:ffData>
                  <w:name w:val="Check1"/>
                  <w:enabled/>
                  <w:calcOnExit w:val="0"/>
                  <w:checkBox>
                    <w:sizeAuto/>
                    <w:default w:val="0"/>
                  </w:checkBox>
                </w:ffData>
              </w:fldChar>
            </w:r>
            <w:r w:rsidR="00630077" w:rsidRPr="00A02A4D">
              <w:rPr>
                <w:rFonts w:ascii="Arial" w:hAnsi="Arial" w:cs="Arial"/>
                <w:b/>
                <w:bCs/>
                <w:color w:val="221E1F"/>
                <w:sz w:val="20"/>
                <w:szCs w:val="20"/>
              </w:rPr>
              <w:instrText xml:space="preserve"> FORMCHECKBOX </w:instrText>
            </w:r>
            <w:r>
              <w:rPr>
                <w:rFonts w:ascii="Arial" w:hAnsi="Arial" w:cs="Arial"/>
                <w:b/>
                <w:bCs/>
                <w:color w:val="221E1F"/>
                <w:sz w:val="20"/>
                <w:szCs w:val="20"/>
              </w:rPr>
            </w:r>
            <w:r>
              <w:rPr>
                <w:rFonts w:ascii="Arial" w:hAnsi="Arial" w:cs="Arial"/>
                <w:b/>
                <w:bCs/>
                <w:color w:val="221E1F"/>
                <w:sz w:val="20"/>
                <w:szCs w:val="20"/>
              </w:rPr>
              <w:fldChar w:fldCharType="separate"/>
            </w:r>
            <w:r w:rsidRPr="00A02A4D">
              <w:rPr>
                <w:rFonts w:ascii="Arial" w:hAnsi="Arial" w:cs="Arial"/>
                <w:b/>
                <w:bCs/>
                <w:color w:val="221E1F"/>
                <w:sz w:val="20"/>
                <w:szCs w:val="20"/>
              </w:rPr>
              <w:fldChar w:fldCharType="end"/>
            </w:r>
            <w:r w:rsidR="00630077" w:rsidRPr="00A02A4D">
              <w:rPr>
                <w:rFonts w:ascii="Arial" w:hAnsi="Arial" w:cs="Arial"/>
                <w:sz w:val="20"/>
                <w:szCs w:val="20"/>
              </w:rPr>
              <w:t>RAFT (activity # 21)</w:t>
            </w:r>
          </w:p>
          <w:p w:rsidR="00630077" w:rsidRPr="00A02A4D" w:rsidRDefault="008E27D1" w:rsidP="00630077">
            <w:pPr>
              <w:pStyle w:val="ListParagraph"/>
              <w:spacing w:after="0" w:line="240" w:lineRule="auto"/>
              <w:ind w:left="0"/>
              <w:rPr>
                <w:rFonts w:ascii="Arial" w:hAnsi="Arial" w:cs="Arial"/>
                <w:sz w:val="20"/>
                <w:szCs w:val="20"/>
              </w:rPr>
            </w:pPr>
            <w:r w:rsidRPr="00A02A4D">
              <w:rPr>
                <w:rFonts w:ascii="Arial" w:hAnsi="Arial" w:cs="Arial"/>
                <w:b/>
                <w:bCs/>
                <w:color w:val="221E1F"/>
                <w:sz w:val="20"/>
                <w:szCs w:val="20"/>
              </w:rPr>
              <w:fldChar w:fldCharType="begin">
                <w:ffData>
                  <w:name w:val="Check1"/>
                  <w:enabled/>
                  <w:calcOnExit w:val="0"/>
                  <w:checkBox>
                    <w:sizeAuto/>
                    <w:default w:val="0"/>
                  </w:checkBox>
                </w:ffData>
              </w:fldChar>
            </w:r>
            <w:r w:rsidR="00630077" w:rsidRPr="00A02A4D">
              <w:rPr>
                <w:rFonts w:ascii="Arial" w:hAnsi="Arial" w:cs="Arial"/>
                <w:b/>
                <w:bCs/>
                <w:color w:val="221E1F"/>
                <w:sz w:val="20"/>
                <w:szCs w:val="20"/>
              </w:rPr>
              <w:instrText xml:space="preserve"> FORMCHECKBOX </w:instrText>
            </w:r>
            <w:r>
              <w:rPr>
                <w:rFonts w:ascii="Arial" w:hAnsi="Arial" w:cs="Arial"/>
                <w:b/>
                <w:bCs/>
                <w:color w:val="221E1F"/>
                <w:sz w:val="20"/>
                <w:szCs w:val="20"/>
              </w:rPr>
            </w:r>
            <w:r>
              <w:rPr>
                <w:rFonts w:ascii="Arial" w:hAnsi="Arial" w:cs="Arial"/>
                <w:b/>
                <w:bCs/>
                <w:color w:val="221E1F"/>
                <w:sz w:val="20"/>
                <w:szCs w:val="20"/>
              </w:rPr>
              <w:fldChar w:fldCharType="separate"/>
            </w:r>
            <w:r w:rsidRPr="00A02A4D">
              <w:rPr>
                <w:rFonts w:ascii="Arial" w:hAnsi="Arial" w:cs="Arial"/>
                <w:b/>
                <w:bCs/>
                <w:color w:val="221E1F"/>
                <w:sz w:val="20"/>
                <w:szCs w:val="20"/>
              </w:rPr>
              <w:fldChar w:fldCharType="end"/>
            </w:r>
            <w:r w:rsidR="00630077" w:rsidRPr="00A02A4D">
              <w:rPr>
                <w:rFonts w:ascii="Arial" w:hAnsi="Arial" w:cs="Arial"/>
                <w:sz w:val="20"/>
                <w:szCs w:val="20"/>
              </w:rPr>
              <w:t xml:space="preserve">Fish bowl </w:t>
            </w:r>
          </w:p>
          <w:p w:rsidR="009501AC" w:rsidRPr="00A02A4D" w:rsidRDefault="008E27D1" w:rsidP="0043362E">
            <w:pPr>
              <w:pStyle w:val="ListParagraph"/>
              <w:spacing w:after="0" w:line="240" w:lineRule="auto"/>
              <w:ind w:left="0"/>
              <w:rPr>
                <w:rFonts w:ascii="Arial" w:hAnsi="Arial" w:cs="Arial"/>
                <w:sz w:val="20"/>
                <w:szCs w:val="20"/>
              </w:rPr>
            </w:pPr>
            <w:r w:rsidRPr="00A02A4D">
              <w:rPr>
                <w:rFonts w:ascii="Arial" w:hAnsi="Arial" w:cs="Arial"/>
                <w:b/>
                <w:bCs/>
                <w:color w:val="221E1F"/>
                <w:sz w:val="20"/>
                <w:szCs w:val="20"/>
              </w:rPr>
              <w:fldChar w:fldCharType="begin">
                <w:ffData>
                  <w:name w:val="Check1"/>
                  <w:enabled/>
                  <w:calcOnExit w:val="0"/>
                  <w:checkBox>
                    <w:sizeAuto/>
                    <w:default w:val="0"/>
                  </w:checkBox>
                </w:ffData>
              </w:fldChar>
            </w:r>
            <w:r w:rsidR="00B66824" w:rsidRPr="00A02A4D">
              <w:rPr>
                <w:rFonts w:ascii="Arial" w:hAnsi="Arial" w:cs="Arial"/>
                <w:b/>
                <w:bCs/>
                <w:color w:val="221E1F"/>
                <w:sz w:val="20"/>
                <w:szCs w:val="20"/>
              </w:rPr>
              <w:instrText xml:space="preserve"> FORMCHECKBOX </w:instrText>
            </w:r>
            <w:r>
              <w:rPr>
                <w:rFonts w:ascii="Arial" w:hAnsi="Arial" w:cs="Arial"/>
                <w:b/>
                <w:bCs/>
                <w:color w:val="221E1F"/>
                <w:sz w:val="20"/>
                <w:szCs w:val="20"/>
              </w:rPr>
            </w:r>
            <w:r>
              <w:rPr>
                <w:rFonts w:ascii="Arial" w:hAnsi="Arial" w:cs="Arial"/>
                <w:b/>
                <w:bCs/>
                <w:color w:val="221E1F"/>
                <w:sz w:val="20"/>
                <w:szCs w:val="20"/>
              </w:rPr>
              <w:fldChar w:fldCharType="separate"/>
            </w:r>
            <w:r w:rsidRPr="00A02A4D">
              <w:rPr>
                <w:rFonts w:ascii="Arial" w:hAnsi="Arial" w:cs="Arial"/>
                <w:b/>
                <w:bCs/>
                <w:color w:val="221E1F"/>
                <w:sz w:val="20"/>
                <w:szCs w:val="20"/>
              </w:rPr>
              <w:fldChar w:fldCharType="end"/>
            </w:r>
            <w:r w:rsidR="00B66824" w:rsidRPr="00A02A4D">
              <w:rPr>
                <w:rFonts w:ascii="Arial" w:hAnsi="Arial" w:cs="Arial"/>
                <w:sz w:val="20"/>
                <w:szCs w:val="20"/>
              </w:rPr>
              <w:t>Last Lines (activity # 9)</w:t>
            </w:r>
          </w:p>
        </w:tc>
      </w:tr>
      <w:tr w:rsidR="00835444" w:rsidRPr="00A02A4D" w:rsidTr="0043362E">
        <w:tc>
          <w:tcPr>
            <w:tcW w:w="1367" w:type="dxa"/>
            <w:tcBorders>
              <w:top w:val="single" w:sz="4" w:space="0" w:color="000000"/>
              <w:left w:val="single" w:sz="4" w:space="0" w:color="000000"/>
              <w:bottom w:val="single" w:sz="4" w:space="0" w:color="000000"/>
              <w:right w:val="single" w:sz="4" w:space="0" w:color="000000"/>
            </w:tcBorders>
            <w:shd w:val="clear" w:color="auto" w:fill="D9D9D9"/>
          </w:tcPr>
          <w:p w:rsidR="00835444" w:rsidRPr="00A02A4D" w:rsidRDefault="00835444" w:rsidP="0043362E">
            <w:pPr>
              <w:spacing w:after="0" w:line="240" w:lineRule="auto"/>
              <w:rPr>
                <w:rFonts w:ascii="Arial" w:hAnsi="Arial" w:cs="Arial"/>
                <w:sz w:val="20"/>
                <w:szCs w:val="20"/>
              </w:rPr>
            </w:pPr>
            <w:r w:rsidRPr="00A02A4D">
              <w:rPr>
                <w:rFonts w:ascii="Arial" w:hAnsi="Arial" w:cs="Arial"/>
                <w:sz w:val="20"/>
                <w:szCs w:val="20"/>
              </w:rPr>
              <w:t>Introducing Concepts</w:t>
            </w:r>
          </w:p>
        </w:tc>
        <w:tc>
          <w:tcPr>
            <w:tcW w:w="3689" w:type="dxa"/>
            <w:gridSpan w:val="2"/>
            <w:tcBorders>
              <w:top w:val="single" w:sz="4" w:space="0" w:color="000000"/>
              <w:left w:val="single" w:sz="4" w:space="0" w:color="000000"/>
              <w:bottom w:val="single" w:sz="4" w:space="0" w:color="000000"/>
              <w:right w:val="single" w:sz="4" w:space="0" w:color="000000"/>
            </w:tcBorders>
          </w:tcPr>
          <w:p w:rsidR="00835444" w:rsidRPr="00A02A4D" w:rsidRDefault="008E27D1" w:rsidP="0043362E">
            <w:pPr>
              <w:pStyle w:val="ListParagraph"/>
              <w:spacing w:after="0" w:line="240" w:lineRule="auto"/>
              <w:ind w:left="0"/>
              <w:rPr>
                <w:rFonts w:ascii="Arial" w:hAnsi="Arial" w:cs="Arial"/>
                <w:sz w:val="20"/>
                <w:szCs w:val="20"/>
              </w:rPr>
            </w:pPr>
            <w:r w:rsidRPr="00A02A4D">
              <w:rPr>
                <w:rFonts w:ascii="Arial" w:hAnsi="Arial" w:cs="Arial"/>
                <w:b/>
                <w:bCs/>
                <w:color w:val="221E1F"/>
                <w:sz w:val="20"/>
                <w:szCs w:val="20"/>
              </w:rPr>
              <w:fldChar w:fldCharType="begin">
                <w:ffData>
                  <w:name w:val="Check1"/>
                  <w:enabled/>
                  <w:calcOnExit w:val="0"/>
                  <w:checkBox>
                    <w:sizeAuto/>
                    <w:default w:val="0"/>
                  </w:checkBox>
                </w:ffData>
              </w:fldChar>
            </w:r>
            <w:r w:rsidR="00835444" w:rsidRPr="00A02A4D">
              <w:rPr>
                <w:rFonts w:ascii="Arial" w:hAnsi="Arial" w:cs="Arial"/>
                <w:b/>
                <w:bCs/>
                <w:color w:val="221E1F"/>
                <w:sz w:val="20"/>
                <w:szCs w:val="20"/>
              </w:rPr>
              <w:instrText xml:space="preserve"> FORMCHECKBOX </w:instrText>
            </w:r>
            <w:r>
              <w:rPr>
                <w:rFonts w:ascii="Arial" w:hAnsi="Arial" w:cs="Arial"/>
                <w:b/>
                <w:bCs/>
                <w:color w:val="221E1F"/>
                <w:sz w:val="20"/>
                <w:szCs w:val="20"/>
              </w:rPr>
            </w:r>
            <w:r>
              <w:rPr>
                <w:rFonts w:ascii="Arial" w:hAnsi="Arial" w:cs="Arial"/>
                <w:b/>
                <w:bCs/>
                <w:color w:val="221E1F"/>
                <w:sz w:val="20"/>
                <w:szCs w:val="20"/>
              </w:rPr>
              <w:fldChar w:fldCharType="separate"/>
            </w:r>
            <w:r w:rsidRPr="00A02A4D">
              <w:rPr>
                <w:rFonts w:ascii="Arial" w:hAnsi="Arial" w:cs="Arial"/>
                <w:b/>
                <w:bCs/>
                <w:color w:val="221E1F"/>
                <w:sz w:val="20"/>
                <w:szCs w:val="20"/>
              </w:rPr>
              <w:fldChar w:fldCharType="end"/>
            </w:r>
            <w:r w:rsidR="00835444" w:rsidRPr="00A02A4D">
              <w:rPr>
                <w:rFonts w:ascii="Arial" w:hAnsi="Arial" w:cs="Arial"/>
                <w:sz w:val="20"/>
                <w:szCs w:val="20"/>
              </w:rPr>
              <w:t>Overview of content-specific concepts</w:t>
            </w:r>
          </w:p>
          <w:p w:rsidR="00782906" w:rsidRPr="00A02A4D" w:rsidRDefault="008E27D1" w:rsidP="0043362E">
            <w:pPr>
              <w:pStyle w:val="ListParagraph"/>
              <w:spacing w:after="0" w:line="240" w:lineRule="auto"/>
              <w:ind w:left="0"/>
              <w:rPr>
                <w:rFonts w:ascii="Arial" w:hAnsi="Arial" w:cs="Arial"/>
                <w:sz w:val="20"/>
                <w:szCs w:val="20"/>
              </w:rPr>
            </w:pPr>
            <w:r w:rsidRPr="00A02A4D">
              <w:rPr>
                <w:rFonts w:ascii="Arial" w:hAnsi="Arial" w:cs="Arial"/>
                <w:b/>
                <w:bCs/>
                <w:color w:val="221E1F"/>
                <w:sz w:val="20"/>
                <w:szCs w:val="20"/>
              </w:rPr>
              <w:fldChar w:fldCharType="begin">
                <w:ffData>
                  <w:name w:val="Check1"/>
                  <w:enabled/>
                  <w:calcOnExit w:val="0"/>
                  <w:checkBox>
                    <w:sizeAuto/>
                    <w:default w:val="0"/>
                  </w:checkBox>
                </w:ffData>
              </w:fldChar>
            </w:r>
            <w:r w:rsidR="002E0A39" w:rsidRPr="00A02A4D">
              <w:rPr>
                <w:rFonts w:ascii="Arial" w:hAnsi="Arial" w:cs="Arial"/>
                <w:b/>
                <w:bCs/>
                <w:color w:val="221E1F"/>
                <w:sz w:val="20"/>
                <w:szCs w:val="20"/>
              </w:rPr>
              <w:instrText xml:space="preserve"> FORMCHECKBOX </w:instrText>
            </w:r>
            <w:r>
              <w:rPr>
                <w:rFonts w:ascii="Arial" w:hAnsi="Arial" w:cs="Arial"/>
                <w:b/>
                <w:bCs/>
                <w:color w:val="221E1F"/>
                <w:sz w:val="20"/>
                <w:szCs w:val="20"/>
              </w:rPr>
            </w:r>
            <w:r>
              <w:rPr>
                <w:rFonts w:ascii="Arial" w:hAnsi="Arial" w:cs="Arial"/>
                <w:b/>
                <w:bCs/>
                <w:color w:val="221E1F"/>
                <w:sz w:val="20"/>
                <w:szCs w:val="20"/>
              </w:rPr>
              <w:fldChar w:fldCharType="separate"/>
            </w:r>
            <w:r w:rsidRPr="00A02A4D">
              <w:rPr>
                <w:rFonts w:ascii="Arial" w:hAnsi="Arial" w:cs="Arial"/>
                <w:b/>
                <w:bCs/>
                <w:color w:val="221E1F"/>
                <w:sz w:val="20"/>
                <w:szCs w:val="20"/>
              </w:rPr>
              <w:fldChar w:fldCharType="end"/>
            </w:r>
            <w:r w:rsidR="00835444" w:rsidRPr="00A02A4D">
              <w:rPr>
                <w:rFonts w:ascii="Arial" w:hAnsi="Arial" w:cs="Arial"/>
                <w:sz w:val="20"/>
                <w:szCs w:val="20"/>
              </w:rPr>
              <w:t>Triple Entry Vocab Journal (activity #2</w:t>
            </w:r>
            <w:r w:rsidR="007A24FD" w:rsidRPr="00A02A4D">
              <w:rPr>
                <w:rFonts w:ascii="Arial" w:hAnsi="Arial" w:cs="Arial"/>
                <w:sz w:val="20"/>
                <w:szCs w:val="20"/>
              </w:rPr>
              <w:t>)</w:t>
            </w:r>
          </w:p>
          <w:p w:rsidR="00835444" w:rsidRPr="00A02A4D" w:rsidRDefault="008E27D1" w:rsidP="0043362E">
            <w:pPr>
              <w:pStyle w:val="ListParagraph"/>
              <w:spacing w:after="0" w:line="240" w:lineRule="auto"/>
              <w:ind w:left="0"/>
              <w:rPr>
                <w:rFonts w:ascii="Arial" w:hAnsi="Arial" w:cs="Arial"/>
                <w:sz w:val="20"/>
                <w:szCs w:val="20"/>
              </w:rPr>
            </w:pPr>
            <w:r w:rsidRPr="00A02A4D">
              <w:rPr>
                <w:rFonts w:ascii="Arial" w:hAnsi="Arial" w:cs="Arial"/>
                <w:b/>
                <w:bCs/>
                <w:color w:val="221E1F"/>
                <w:sz w:val="20"/>
                <w:szCs w:val="20"/>
              </w:rPr>
              <w:fldChar w:fldCharType="begin">
                <w:ffData>
                  <w:name w:val="Check1"/>
                  <w:enabled/>
                  <w:calcOnExit w:val="0"/>
                  <w:checkBox>
                    <w:sizeAuto/>
                    <w:default w:val="0"/>
                  </w:checkBox>
                </w:ffData>
              </w:fldChar>
            </w:r>
            <w:r w:rsidR="002E0A39" w:rsidRPr="00A02A4D">
              <w:rPr>
                <w:rFonts w:ascii="Arial" w:hAnsi="Arial" w:cs="Arial"/>
                <w:b/>
                <w:bCs/>
                <w:color w:val="221E1F"/>
                <w:sz w:val="20"/>
                <w:szCs w:val="20"/>
              </w:rPr>
              <w:instrText xml:space="preserve"> FORMCHECKBOX </w:instrText>
            </w:r>
            <w:r>
              <w:rPr>
                <w:rFonts w:ascii="Arial" w:hAnsi="Arial" w:cs="Arial"/>
                <w:b/>
                <w:bCs/>
                <w:color w:val="221E1F"/>
                <w:sz w:val="20"/>
                <w:szCs w:val="20"/>
              </w:rPr>
            </w:r>
            <w:r>
              <w:rPr>
                <w:rFonts w:ascii="Arial" w:hAnsi="Arial" w:cs="Arial"/>
                <w:b/>
                <w:bCs/>
                <w:color w:val="221E1F"/>
                <w:sz w:val="20"/>
                <w:szCs w:val="20"/>
              </w:rPr>
              <w:fldChar w:fldCharType="separate"/>
            </w:r>
            <w:r w:rsidRPr="00A02A4D">
              <w:rPr>
                <w:rFonts w:ascii="Arial" w:hAnsi="Arial" w:cs="Arial"/>
                <w:b/>
                <w:bCs/>
                <w:color w:val="221E1F"/>
                <w:sz w:val="20"/>
                <w:szCs w:val="20"/>
              </w:rPr>
              <w:fldChar w:fldCharType="end"/>
            </w:r>
            <w:r w:rsidR="007A24FD" w:rsidRPr="00A02A4D">
              <w:rPr>
                <w:rFonts w:ascii="Arial" w:hAnsi="Arial" w:cs="Arial"/>
                <w:sz w:val="20"/>
                <w:szCs w:val="20"/>
              </w:rPr>
              <w:t>Quick Write (activity # 26)</w:t>
            </w:r>
          </w:p>
          <w:p w:rsidR="00F453DE" w:rsidRPr="00A02A4D" w:rsidRDefault="008E27D1" w:rsidP="0043362E">
            <w:pPr>
              <w:pStyle w:val="ListParagraph"/>
              <w:spacing w:after="0" w:line="240" w:lineRule="auto"/>
              <w:ind w:left="0"/>
              <w:rPr>
                <w:rFonts w:ascii="Arial" w:hAnsi="Arial" w:cs="Arial"/>
                <w:sz w:val="20"/>
                <w:szCs w:val="20"/>
              </w:rPr>
            </w:pPr>
            <w:r w:rsidRPr="00A02A4D">
              <w:rPr>
                <w:rFonts w:ascii="Arial" w:hAnsi="Arial" w:cs="Arial"/>
                <w:b/>
                <w:bCs/>
                <w:color w:val="221E1F"/>
                <w:sz w:val="20"/>
                <w:szCs w:val="20"/>
              </w:rPr>
              <w:fldChar w:fldCharType="begin">
                <w:ffData>
                  <w:name w:val="Check1"/>
                  <w:enabled/>
                  <w:calcOnExit w:val="0"/>
                  <w:checkBox>
                    <w:sizeAuto/>
                    <w:default w:val="0"/>
                  </w:checkBox>
                </w:ffData>
              </w:fldChar>
            </w:r>
            <w:r w:rsidR="00C30B7A" w:rsidRPr="00A02A4D">
              <w:rPr>
                <w:rFonts w:ascii="Arial" w:hAnsi="Arial" w:cs="Arial"/>
                <w:b/>
                <w:bCs/>
                <w:color w:val="221E1F"/>
                <w:sz w:val="20"/>
                <w:szCs w:val="20"/>
              </w:rPr>
              <w:instrText xml:space="preserve"> FORMCHECKBOX </w:instrText>
            </w:r>
            <w:r>
              <w:rPr>
                <w:rFonts w:ascii="Arial" w:hAnsi="Arial" w:cs="Arial"/>
                <w:b/>
                <w:bCs/>
                <w:color w:val="221E1F"/>
                <w:sz w:val="20"/>
                <w:szCs w:val="20"/>
              </w:rPr>
            </w:r>
            <w:r>
              <w:rPr>
                <w:rFonts w:ascii="Arial" w:hAnsi="Arial" w:cs="Arial"/>
                <w:b/>
                <w:bCs/>
                <w:color w:val="221E1F"/>
                <w:sz w:val="20"/>
                <w:szCs w:val="20"/>
              </w:rPr>
              <w:fldChar w:fldCharType="separate"/>
            </w:r>
            <w:r w:rsidRPr="00A02A4D">
              <w:rPr>
                <w:rFonts w:ascii="Arial" w:hAnsi="Arial" w:cs="Arial"/>
                <w:b/>
                <w:bCs/>
                <w:color w:val="221E1F"/>
                <w:sz w:val="20"/>
                <w:szCs w:val="20"/>
              </w:rPr>
              <w:fldChar w:fldCharType="end"/>
            </w:r>
            <w:r w:rsidR="007A24FD" w:rsidRPr="00A02A4D">
              <w:rPr>
                <w:rFonts w:ascii="Arial" w:hAnsi="Arial" w:cs="Arial"/>
                <w:sz w:val="20"/>
                <w:szCs w:val="20"/>
              </w:rPr>
              <w:t>Syntax and Style (activity # 14</w:t>
            </w:r>
          </w:p>
        </w:tc>
        <w:tc>
          <w:tcPr>
            <w:tcW w:w="1412" w:type="dxa"/>
            <w:tcBorders>
              <w:top w:val="single" w:sz="4" w:space="0" w:color="000000"/>
              <w:left w:val="single" w:sz="4" w:space="0" w:color="000000"/>
              <w:bottom w:val="single" w:sz="4" w:space="0" w:color="000000"/>
              <w:right w:val="single" w:sz="4" w:space="0" w:color="000000"/>
            </w:tcBorders>
            <w:shd w:val="clear" w:color="auto" w:fill="D9D9D9"/>
          </w:tcPr>
          <w:p w:rsidR="00835444" w:rsidRPr="00A02A4D" w:rsidRDefault="00835444" w:rsidP="0043362E">
            <w:pPr>
              <w:spacing w:after="0" w:line="240" w:lineRule="auto"/>
              <w:rPr>
                <w:rFonts w:ascii="Arial" w:hAnsi="Arial" w:cs="Arial"/>
                <w:sz w:val="20"/>
                <w:szCs w:val="20"/>
              </w:rPr>
            </w:pPr>
            <w:r w:rsidRPr="00A02A4D">
              <w:rPr>
                <w:rFonts w:ascii="Arial" w:hAnsi="Arial" w:cs="Arial"/>
                <w:sz w:val="20"/>
                <w:szCs w:val="20"/>
              </w:rPr>
              <w:t>Summarizing</w:t>
            </w:r>
          </w:p>
        </w:tc>
        <w:tc>
          <w:tcPr>
            <w:tcW w:w="3898" w:type="dxa"/>
            <w:gridSpan w:val="2"/>
            <w:tcBorders>
              <w:top w:val="single" w:sz="4" w:space="0" w:color="000000"/>
              <w:left w:val="single" w:sz="4" w:space="0" w:color="000000"/>
              <w:bottom w:val="single" w:sz="4" w:space="0" w:color="000000"/>
              <w:right w:val="single" w:sz="4" w:space="0" w:color="000000"/>
            </w:tcBorders>
          </w:tcPr>
          <w:p w:rsidR="00835444" w:rsidRPr="00A02A4D" w:rsidRDefault="008E27D1" w:rsidP="0043362E">
            <w:pPr>
              <w:pStyle w:val="ListParagraph"/>
              <w:spacing w:after="0" w:line="240" w:lineRule="auto"/>
              <w:ind w:left="0"/>
              <w:rPr>
                <w:rFonts w:ascii="Arial" w:hAnsi="Arial" w:cs="Arial"/>
                <w:sz w:val="20"/>
                <w:szCs w:val="20"/>
              </w:rPr>
            </w:pPr>
            <w:r w:rsidRPr="00A02A4D">
              <w:rPr>
                <w:rFonts w:ascii="Arial" w:hAnsi="Arial" w:cs="Arial"/>
                <w:b/>
                <w:bCs/>
                <w:color w:val="221E1F"/>
                <w:sz w:val="20"/>
                <w:szCs w:val="20"/>
              </w:rPr>
              <w:fldChar w:fldCharType="begin">
                <w:ffData>
                  <w:name w:val="Check1"/>
                  <w:enabled/>
                  <w:calcOnExit w:val="0"/>
                  <w:checkBox>
                    <w:sizeAuto/>
                    <w:default w:val="0"/>
                  </w:checkBox>
                </w:ffData>
              </w:fldChar>
            </w:r>
            <w:r w:rsidR="00835444" w:rsidRPr="00A02A4D">
              <w:rPr>
                <w:rFonts w:ascii="Arial" w:hAnsi="Arial" w:cs="Arial"/>
                <w:b/>
                <w:bCs/>
                <w:color w:val="221E1F"/>
                <w:sz w:val="20"/>
                <w:szCs w:val="20"/>
              </w:rPr>
              <w:instrText xml:space="preserve"> FORMCHECKBOX </w:instrText>
            </w:r>
            <w:r>
              <w:rPr>
                <w:rFonts w:ascii="Arial" w:hAnsi="Arial" w:cs="Arial"/>
                <w:b/>
                <w:bCs/>
                <w:color w:val="221E1F"/>
                <w:sz w:val="20"/>
                <w:szCs w:val="20"/>
              </w:rPr>
            </w:r>
            <w:r>
              <w:rPr>
                <w:rFonts w:ascii="Arial" w:hAnsi="Arial" w:cs="Arial"/>
                <w:b/>
                <w:bCs/>
                <w:color w:val="221E1F"/>
                <w:sz w:val="20"/>
                <w:szCs w:val="20"/>
              </w:rPr>
              <w:fldChar w:fldCharType="separate"/>
            </w:r>
            <w:r w:rsidRPr="00A02A4D">
              <w:rPr>
                <w:rFonts w:ascii="Arial" w:hAnsi="Arial" w:cs="Arial"/>
                <w:b/>
                <w:bCs/>
                <w:color w:val="221E1F"/>
                <w:sz w:val="20"/>
                <w:szCs w:val="20"/>
              </w:rPr>
              <w:fldChar w:fldCharType="end"/>
            </w:r>
            <w:r w:rsidR="00835444" w:rsidRPr="00A02A4D">
              <w:rPr>
                <w:rFonts w:ascii="Arial" w:hAnsi="Arial" w:cs="Arial"/>
                <w:sz w:val="20"/>
                <w:szCs w:val="20"/>
              </w:rPr>
              <w:t>Section summary</w:t>
            </w:r>
          </w:p>
          <w:p w:rsidR="00835444" w:rsidRPr="00A02A4D" w:rsidRDefault="008E27D1" w:rsidP="0043362E">
            <w:pPr>
              <w:pStyle w:val="ListParagraph"/>
              <w:spacing w:after="0" w:line="240" w:lineRule="auto"/>
              <w:ind w:left="0"/>
              <w:rPr>
                <w:rFonts w:ascii="Arial" w:hAnsi="Arial" w:cs="Arial"/>
                <w:sz w:val="20"/>
                <w:szCs w:val="20"/>
              </w:rPr>
            </w:pPr>
            <w:r w:rsidRPr="00A02A4D">
              <w:rPr>
                <w:rFonts w:ascii="Arial" w:hAnsi="Arial" w:cs="Arial"/>
                <w:b/>
                <w:bCs/>
                <w:color w:val="221E1F"/>
                <w:sz w:val="20"/>
                <w:szCs w:val="20"/>
              </w:rPr>
              <w:fldChar w:fldCharType="begin">
                <w:ffData>
                  <w:name w:val="Check1"/>
                  <w:enabled/>
                  <w:calcOnExit w:val="0"/>
                  <w:checkBox>
                    <w:sizeAuto/>
                    <w:default w:val="0"/>
                  </w:checkBox>
                </w:ffData>
              </w:fldChar>
            </w:r>
            <w:r w:rsidR="00835444" w:rsidRPr="00A02A4D">
              <w:rPr>
                <w:rFonts w:ascii="Arial" w:hAnsi="Arial" w:cs="Arial"/>
                <w:b/>
                <w:bCs/>
                <w:color w:val="221E1F"/>
                <w:sz w:val="20"/>
                <w:szCs w:val="20"/>
              </w:rPr>
              <w:instrText xml:space="preserve"> FORMCHECKBOX </w:instrText>
            </w:r>
            <w:r>
              <w:rPr>
                <w:rFonts w:ascii="Arial" w:hAnsi="Arial" w:cs="Arial"/>
                <w:b/>
                <w:bCs/>
                <w:color w:val="221E1F"/>
                <w:sz w:val="20"/>
                <w:szCs w:val="20"/>
              </w:rPr>
            </w:r>
            <w:r>
              <w:rPr>
                <w:rFonts w:ascii="Arial" w:hAnsi="Arial" w:cs="Arial"/>
                <w:b/>
                <w:bCs/>
                <w:color w:val="221E1F"/>
                <w:sz w:val="20"/>
                <w:szCs w:val="20"/>
              </w:rPr>
              <w:fldChar w:fldCharType="separate"/>
            </w:r>
            <w:r w:rsidRPr="00A02A4D">
              <w:rPr>
                <w:rFonts w:ascii="Arial" w:hAnsi="Arial" w:cs="Arial"/>
                <w:b/>
                <w:bCs/>
                <w:color w:val="221E1F"/>
                <w:sz w:val="20"/>
                <w:szCs w:val="20"/>
              </w:rPr>
              <w:fldChar w:fldCharType="end"/>
            </w:r>
            <w:r w:rsidR="00835444" w:rsidRPr="00A02A4D">
              <w:rPr>
                <w:rFonts w:ascii="Arial" w:hAnsi="Arial" w:cs="Arial"/>
                <w:sz w:val="20"/>
                <w:szCs w:val="20"/>
              </w:rPr>
              <w:t>Peer response</w:t>
            </w:r>
          </w:p>
        </w:tc>
        <w:tc>
          <w:tcPr>
            <w:tcW w:w="1440" w:type="dxa"/>
            <w:tcBorders>
              <w:top w:val="single" w:sz="4" w:space="0" w:color="000000"/>
              <w:left w:val="single" w:sz="4" w:space="0" w:color="000000"/>
              <w:bottom w:val="single" w:sz="4" w:space="0" w:color="000000"/>
              <w:right w:val="single" w:sz="4" w:space="0" w:color="000000"/>
            </w:tcBorders>
            <w:shd w:val="clear" w:color="auto" w:fill="D9D9D9"/>
          </w:tcPr>
          <w:p w:rsidR="00835444" w:rsidRPr="00A02A4D" w:rsidRDefault="00835444" w:rsidP="0043362E">
            <w:pPr>
              <w:spacing w:after="0" w:line="240" w:lineRule="auto"/>
              <w:rPr>
                <w:rFonts w:ascii="Arial" w:hAnsi="Arial" w:cs="Arial"/>
                <w:sz w:val="20"/>
                <w:szCs w:val="20"/>
              </w:rPr>
            </w:pPr>
            <w:r w:rsidRPr="00A02A4D">
              <w:rPr>
                <w:rFonts w:ascii="Arial" w:hAnsi="Arial" w:cs="Arial"/>
                <w:sz w:val="20"/>
                <w:szCs w:val="20"/>
              </w:rPr>
              <w:t>Critical Thinking Questions</w:t>
            </w:r>
          </w:p>
        </w:tc>
        <w:tc>
          <w:tcPr>
            <w:tcW w:w="2956" w:type="dxa"/>
            <w:tcBorders>
              <w:top w:val="single" w:sz="4" w:space="0" w:color="000000"/>
              <w:left w:val="single" w:sz="4" w:space="0" w:color="000000"/>
              <w:bottom w:val="single" w:sz="4" w:space="0" w:color="000000"/>
              <w:right w:val="single" w:sz="4" w:space="0" w:color="000000"/>
            </w:tcBorders>
          </w:tcPr>
          <w:p w:rsidR="00835444" w:rsidRPr="00A02A4D" w:rsidRDefault="008E27D1" w:rsidP="0043362E">
            <w:pPr>
              <w:pStyle w:val="ListParagraph"/>
              <w:spacing w:after="0" w:line="240" w:lineRule="auto"/>
              <w:ind w:left="0"/>
              <w:rPr>
                <w:rFonts w:ascii="Arial" w:hAnsi="Arial" w:cs="Arial"/>
                <w:sz w:val="20"/>
                <w:szCs w:val="20"/>
              </w:rPr>
            </w:pPr>
            <w:r w:rsidRPr="00A02A4D">
              <w:rPr>
                <w:rFonts w:ascii="Arial" w:hAnsi="Arial" w:cs="Arial"/>
                <w:b/>
                <w:bCs/>
                <w:color w:val="221E1F"/>
                <w:sz w:val="20"/>
                <w:szCs w:val="20"/>
              </w:rPr>
              <w:fldChar w:fldCharType="begin">
                <w:ffData>
                  <w:name w:val=""/>
                  <w:enabled/>
                  <w:calcOnExit w:val="0"/>
                  <w:checkBox>
                    <w:sizeAuto/>
                    <w:default w:val="1"/>
                  </w:checkBox>
                </w:ffData>
              </w:fldChar>
            </w:r>
            <w:r w:rsidR="00835444" w:rsidRPr="00A02A4D">
              <w:rPr>
                <w:rFonts w:ascii="Arial" w:hAnsi="Arial" w:cs="Arial"/>
                <w:b/>
                <w:bCs/>
                <w:color w:val="221E1F"/>
                <w:sz w:val="20"/>
                <w:szCs w:val="20"/>
              </w:rPr>
              <w:instrText xml:space="preserve"> FORMCHECKBOX </w:instrText>
            </w:r>
            <w:r>
              <w:rPr>
                <w:rFonts w:ascii="Arial" w:hAnsi="Arial" w:cs="Arial"/>
                <w:b/>
                <w:bCs/>
                <w:color w:val="221E1F"/>
                <w:sz w:val="20"/>
                <w:szCs w:val="20"/>
              </w:rPr>
            </w:r>
            <w:r>
              <w:rPr>
                <w:rFonts w:ascii="Arial" w:hAnsi="Arial" w:cs="Arial"/>
                <w:b/>
                <w:bCs/>
                <w:color w:val="221E1F"/>
                <w:sz w:val="20"/>
                <w:szCs w:val="20"/>
              </w:rPr>
              <w:fldChar w:fldCharType="separate"/>
            </w:r>
            <w:r w:rsidRPr="00A02A4D">
              <w:rPr>
                <w:rFonts w:ascii="Arial" w:hAnsi="Arial" w:cs="Arial"/>
                <w:b/>
                <w:bCs/>
                <w:color w:val="221E1F"/>
                <w:sz w:val="20"/>
                <w:szCs w:val="20"/>
              </w:rPr>
              <w:fldChar w:fldCharType="end"/>
            </w:r>
            <w:r w:rsidR="00835444" w:rsidRPr="00A02A4D">
              <w:rPr>
                <w:rFonts w:ascii="Arial" w:hAnsi="Arial" w:cs="Arial"/>
                <w:sz w:val="20"/>
                <w:szCs w:val="20"/>
              </w:rPr>
              <w:t>Logic (activity 10</w:t>
            </w:r>
            <w:r w:rsidR="00B66824" w:rsidRPr="00A02A4D">
              <w:rPr>
                <w:rFonts w:ascii="Arial" w:hAnsi="Arial" w:cs="Arial"/>
                <w:sz w:val="20"/>
                <w:szCs w:val="20"/>
              </w:rPr>
              <w:t xml:space="preserve"> &amp; 35</w:t>
            </w:r>
            <w:r w:rsidR="00835444" w:rsidRPr="00A02A4D">
              <w:rPr>
                <w:rFonts w:ascii="Arial" w:hAnsi="Arial" w:cs="Arial"/>
                <w:sz w:val="20"/>
                <w:szCs w:val="20"/>
              </w:rPr>
              <w:t>)</w:t>
            </w:r>
          </w:p>
          <w:p w:rsidR="00835444" w:rsidRPr="00A02A4D" w:rsidRDefault="008E27D1" w:rsidP="0043362E">
            <w:pPr>
              <w:pStyle w:val="ListParagraph"/>
              <w:spacing w:after="0" w:line="240" w:lineRule="auto"/>
              <w:ind w:left="0"/>
              <w:rPr>
                <w:rFonts w:ascii="Arial" w:hAnsi="Arial" w:cs="Arial"/>
                <w:sz w:val="20"/>
                <w:szCs w:val="20"/>
              </w:rPr>
            </w:pPr>
            <w:r w:rsidRPr="00A02A4D">
              <w:rPr>
                <w:rFonts w:ascii="Arial" w:hAnsi="Arial" w:cs="Arial"/>
                <w:b/>
                <w:bCs/>
                <w:color w:val="221E1F"/>
                <w:sz w:val="20"/>
                <w:szCs w:val="20"/>
              </w:rPr>
              <w:fldChar w:fldCharType="begin">
                <w:ffData>
                  <w:name w:val="Check1"/>
                  <w:enabled/>
                  <w:calcOnExit w:val="0"/>
                  <w:checkBox>
                    <w:sizeAuto/>
                    <w:default w:val="0"/>
                  </w:checkBox>
                </w:ffData>
              </w:fldChar>
            </w:r>
            <w:r w:rsidR="00835444" w:rsidRPr="00A02A4D">
              <w:rPr>
                <w:rFonts w:ascii="Arial" w:hAnsi="Arial" w:cs="Arial"/>
                <w:b/>
                <w:bCs/>
                <w:color w:val="221E1F"/>
                <w:sz w:val="20"/>
                <w:szCs w:val="20"/>
              </w:rPr>
              <w:instrText xml:space="preserve"> FORMCHECKBOX </w:instrText>
            </w:r>
            <w:r>
              <w:rPr>
                <w:rFonts w:ascii="Arial" w:hAnsi="Arial" w:cs="Arial"/>
                <w:b/>
                <w:bCs/>
                <w:color w:val="221E1F"/>
                <w:sz w:val="20"/>
                <w:szCs w:val="20"/>
              </w:rPr>
            </w:r>
            <w:r>
              <w:rPr>
                <w:rFonts w:ascii="Arial" w:hAnsi="Arial" w:cs="Arial"/>
                <w:b/>
                <w:bCs/>
                <w:color w:val="221E1F"/>
                <w:sz w:val="20"/>
                <w:szCs w:val="20"/>
              </w:rPr>
              <w:fldChar w:fldCharType="separate"/>
            </w:r>
            <w:r w:rsidRPr="00A02A4D">
              <w:rPr>
                <w:rFonts w:ascii="Arial" w:hAnsi="Arial" w:cs="Arial"/>
                <w:b/>
                <w:bCs/>
                <w:color w:val="221E1F"/>
                <w:sz w:val="20"/>
                <w:szCs w:val="20"/>
              </w:rPr>
              <w:fldChar w:fldCharType="end"/>
            </w:r>
            <w:r w:rsidR="00835444" w:rsidRPr="00A02A4D">
              <w:rPr>
                <w:rFonts w:ascii="Arial" w:hAnsi="Arial" w:cs="Arial"/>
                <w:sz w:val="20"/>
                <w:szCs w:val="20"/>
              </w:rPr>
              <w:t>Writer</w:t>
            </w:r>
            <w:r w:rsidR="00B66824" w:rsidRPr="00A02A4D">
              <w:rPr>
                <w:rFonts w:ascii="Arial" w:hAnsi="Arial" w:cs="Arial"/>
                <w:sz w:val="20"/>
                <w:szCs w:val="20"/>
              </w:rPr>
              <w:t xml:space="preserve"> (activity # 22)</w:t>
            </w:r>
          </w:p>
          <w:p w:rsidR="00835444" w:rsidRPr="00A02A4D" w:rsidRDefault="008E27D1" w:rsidP="0043362E">
            <w:pPr>
              <w:pStyle w:val="ListParagraph"/>
              <w:spacing w:after="0" w:line="240" w:lineRule="auto"/>
              <w:ind w:left="0"/>
              <w:rPr>
                <w:rFonts w:ascii="Arial" w:hAnsi="Arial" w:cs="Arial"/>
                <w:sz w:val="20"/>
                <w:szCs w:val="20"/>
              </w:rPr>
            </w:pPr>
            <w:r w:rsidRPr="00A02A4D">
              <w:rPr>
                <w:rFonts w:ascii="Arial" w:hAnsi="Arial" w:cs="Arial"/>
                <w:b/>
                <w:bCs/>
                <w:color w:val="221E1F"/>
                <w:sz w:val="20"/>
                <w:szCs w:val="20"/>
              </w:rPr>
              <w:fldChar w:fldCharType="begin">
                <w:ffData>
                  <w:name w:val="Check1"/>
                  <w:enabled/>
                  <w:calcOnExit w:val="0"/>
                  <w:checkBox>
                    <w:sizeAuto/>
                    <w:default w:val="0"/>
                  </w:checkBox>
                </w:ffData>
              </w:fldChar>
            </w:r>
            <w:r w:rsidR="00835444" w:rsidRPr="00A02A4D">
              <w:rPr>
                <w:rFonts w:ascii="Arial" w:hAnsi="Arial" w:cs="Arial"/>
                <w:b/>
                <w:bCs/>
                <w:color w:val="221E1F"/>
                <w:sz w:val="20"/>
                <w:szCs w:val="20"/>
              </w:rPr>
              <w:instrText xml:space="preserve"> FORMCHECKBOX </w:instrText>
            </w:r>
            <w:r>
              <w:rPr>
                <w:rFonts w:ascii="Arial" w:hAnsi="Arial" w:cs="Arial"/>
                <w:b/>
                <w:bCs/>
                <w:color w:val="221E1F"/>
                <w:sz w:val="20"/>
                <w:szCs w:val="20"/>
              </w:rPr>
            </w:r>
            <w:r>
              <w:rPr>
                <w:rFonts w:ascii="Arial" w:hAnsi="Arial" w:cs="Arial"/>
                <w:b/>
                <w:bCs/>
                <w:color w:val="221E1F"/>
                <w:sz w:val="20"/>
                <w:szCs w:val="20"/>
              </w:rPr>
              <w:fldChar w:fldCharType="separate"/>
            </w:r>
            <w:r w:rsidRPr="00A02A4D">
              <w:rPr>
                <w:rFonts w:ascii="Arial" w:hAnsi="Arial" w:cs="Arial"/>
                <w:b/>
                <w:bCs/>
                <w:color w:val="221E1F"/>
                <w:sz w:val="20"/>
                <w:szCs w:val="20"/>
              </w:rPr>
              <w:fldChar w:fldCharType="end"/>
            </w:r>
            <w:r w:rsidR="00835444" w:rsidRPr="00A02A4D">
              <w:rPr>
                <w:rFonts w:ascii="Arial" w:hAnsi="Arial" w:cs="Arial"/>
                <w:sz w:val="20"/>
                <w:szCs w:val="20"/>
              </w:rPr>
              <w:t>Emotions</w:t>
            </w:r>
          </w:p>
        </w:tc>
      </w:tr>
      <w:tr w:rsidR="00835444" w:rsidRPr="00A02A4D" w:rsidTr="0043362E">
        <w:tc>
          <w:tcPr>
            <w:tcW w:w="1367" w:type="dxa"/>
            <w:tcBorders>
              <w:top w:val="single" w:sz="4" w:space="0" w:color="000000"/>
              <w:left w:val="single" w:sz="4" w:space="0" w:color="000000"/>
              <w:bottom w:val="single" w:sz="4" w:space="0" w:color="000000"/>
              <w:right w:val="single" w:sz="4" w:space="0" w:color="000000"/>
            </w:tcBorders>
            <w:shd w:val="clear" w:color="auto" w:fill="D9D9D9"/>
          </w:tcPr>
          <w:p w:rsidR="00835444" w:rsidRPr="00A02A4D" w:rsidRDefault="00835444" w:rsidP="0043362E">
            <w:pPr>
              <w:spacing w:after="0" w:line="240" w:lineRule="auto"/>
              <w:rPr>
                <w:rFonts w:ascii="Arial" w:hAnsi="Arial" w:cs="Arial"/>
                <w:sz w:val="20"/>
                <w:szCs w:val="20"/>
              </w:rPr>
            </w:pPr>
            <w:r w:rsidRPr="00A02A4D">
              <w:rPr>
                <w:rFonts w:ascii="Arial" w:hAnsi="Arial" w:cs="Arial"/>
                <w:sz w:val="20"/>
                <w:szCs w:val="20"/>
              </w:rPr>
              <w:t>Surveying the Texts</w:t>
            </w:r>
          </w:p>
        </w:tc>
        <w:tc>
          <w:tcPr>
            <w:tcW w:w="3689" w:type="dxa"/>
            <w:gridSpan w:val="2"/>
            <w:tcBorders>
              <w:top w:val="single" w:sz="4" w:space="0" w:color="000000"/>
              <w:left w:val="single" w:sz="4" w:space="0" w:color="000000"/>
              <w:bottom w:val="single" w:sz="4" w:space="0" w:color="000000"/>
              <w:right w:val="single" w:sz="4" w:space="0" w:color="000000"/>
            </w:tcBorders>
          </w:tcPr>
          <w:p w:rsidR="00835444" w:rsidRPr="00A02A4D" w:rsidRDefault="008E27D1" w:rsidP="0043362E">
            <w:pPr>
              <w:pStyle w:val="ListParagraph"/>
              <w:spacing w:after="0" w:line="240" w:lineRule="auto"/>
              <w:ind w:left="0"/>
              <w:rPr>
                <w:rFonts w:ascii="Arial" w:hAnsi="Arial" w:cs="Arial"/>
                <w:sz w:val="20"/>
                <w:szCs w:val="20"/>
              </w:rPr>
            </w:pPr>
            <w:r w:rsidRPr="00A02A4D">
              <w:rPr>
                <w:rFonts w:ascii="Arial" w:hAnsi="Arial" w:cs="Arial"/>
                <w:b/>
                <w:bCs/>
                <w:color w:val="221E1F"/>
                <w:sz w:val="20"/>
                <w:szCs w:val="20"/>
              </w:rPr>
              <w:fldChar w:fldCharType="begin">
                <w:ffData>
                  <w:name w:val="Check1"/>
                  <w:enabled/>
                  <w:calcOnExit w:val="0"/>
                  <w:checkBox>
                    <w:sizeAuto/>
                    <w:default w:val="0"/>
                  </w:checkBox>
                </w:ffData>
              </w:fldChar>
            </w:r>
            <w:r w:rsidR="00835444" w:rsidRPr="00A02A4D">
              <w:rPr>
                <w:rFonts w:ascii="Arial" w:hAnsi="Arial" w:cs="Arial"/>
                <w:b/>
                <w:bCs/>
                <w:color w:val="221E1F"/>
                <w:sz w:val="20"/>
                <w:szCs w:val="20"/>
              </w:rPr>
              <w:instrText xml:space="preserve"> FORMCHECKBOX </w:instrText>
            </w:r>
            <w:r>
              <w:rPr>
                <w:rFonts w:ascii="Arial" w:hAnsi="Arial" w:cs="Arial"/>
                <w:b/>
                <w:bCs/>
                <w:color w:val="221E1F"/>
                <w:sz w:val="20"/>
                <w:szCs w:val="20"/>
              </w:rPr>
            </w:r>
            <w:r>
              <w:rPr>
                <w:rFonts w:ascii="Arial" w:hAnsi="Arial" w:cs="Arial"/>
                <w:b/>
                <w:bCs/>
                <w:color w:val="221E1F"/>
                <w:sz w:val="20"/>
                <w:szCs w:val="20"/>
              </w:rPr>
              <w:fldChar w:fldCharType="separate"/>
            </w:r>
            <w:r w:rsidRPr="00A02A4D">
              <w:rPr>
                <w:rFonts w:ascii="Arial" w:hAnsi="Arial" w:cs="Arial"/>
                <w:b/>
                <w:bCs/>
                <w:color w:val="221E1F"/>
                <w:sz w:val="20"/>
                <w:szCs w:val="20"/>
              </w:rPr>
              <w:fldChar w:fldCharType="end"/>
            </w:r>
            <w:r w:rsidR="00835444" w:rsidRPr="00A02A4D">
              <w:rPr>
                <w:rFonts w:ascii="Arial" w:hAnsi="Arial" w:cs="Arial"/>
                <w:sz w:val="20"/>
                <w:szCs w:val="20"/>
              </w:rPr>
              <w:t>Title analysis</w:t>
            </w:r>
          </w:p>
          <w:p w:rsidR="00835444" w:rsidRPr="00A02A4D" w:rsidRDefault="008E27D1" w:rsidP="0043362E">
            <w:pPr>
              <w:pStyle w:val="ListParagraph"/>
              <w:spacing w:after="0" w:line="240" w:lineRule="auto"/>
              <w:ind w:left="0"/>
              <w:rPr>
                <w:rFonts w:ascii="Arial" w:hAnsi="Arial" w:cs="Arial"/>
                <w:sz w:val="20"/>
                <w:szCs w:val="20"/>
              </w:rPr>
            </w:pPr>
            <w:r w:rsidRPr="00A02A4D">
              <w:rPr>
                <w:rFonts w:ascii="Arial" w:hAnsi="Arial" w:cs="Arial"/>
                <w:b/>
                <w:bCs/>
                <w:color w:val="221E1F"/>
                <w:sz w:val="20"/>
                <w:szCs w:val="20"/>
              </w:rPr>
              <w:fldChar w:fldCharType="begin">
                <w:ffData>
                  <w:name w:val=""/>
                  <w:enabled/>
                  <w:calcOnExit w:val="0"/>
                  <w:checkBox>
                    <w:sizeAuto/>
                    <w:default w:val="1"/>
                  </w:checkBox>
                </w:ffData>
              </w:fldChar>
            </w:r>
            <w:r w:rsidR="00632990" w:rsidRPr="00A02A4D">
              <w:rPr>
                <w:rFonts w:ascii="Arial" w:hAnsi="Arial" w:cs="Arial"/>
                <w:b/>
                <w:bCs/>
                <w:color w:val="221E1F"/>
                <w:sz w:val="20"/>
                <w:szCs w:val="20"/>
              </w:rPr>
              <w:instrText xml:space="preserve"> FORMCHECKBOX </w:instrText>
            </w:r>
            <w:r>
              <w:rPr>
                <w:rFonts w:ascii="Arial" w:hAnsi="Arial" w:cs="Arial"/>
                <w:b/>
                <w:bCs/>
                <w:color w:val="221E1F"/>
                <w:sz w:val="20"/>
                <w:szCs w:val="20"/>
              </w:rPr>
            </w:r>
            <w:r>
              <w:rPr>
                <w:rFonts w:ascii="Arial" w:hAnsi="Arial" w:cs="Arial"/>
                <w:b/>
                <w:bCs/>
                <w:color w:val="221E1F"/>
                <w:sz w:val="20"/>
                <w:szCs w:val="20"/>
              </w:rPr>
              <w:fldChar w:fldCharType="separate"/>
            </w:r>
            <w:r w:rsidRPr="00A02A4D">
              <w:rPr>
                <w:rFonts w:ascii="Arial" w:hAnsi="Arial" w:cs="Arial"/>
                <w:b/>
                <w:bCs/>
                <w:color w:val="221E1F"/>
                <w:sz w:val="20"/>
                <w:szCs w:val="20"/>
              </w:rPr>
              <w:fldChar w:fldCharType="end"/>
            </w:r>
            <w:r w:rsidR="00835444" w:rsidRPr="00A02A4D">
              <w:rPr>
                <w:rFonts w:ascii="Arial" w:hAnsi="Arial" w:cs="Arial"/>
                <w:sz w:val="20"/>
                <w:szCs w:val="20"/>
              </w:rPr>
              <w:t>Creating questions - titles/sub-titles</w:t>
            </w:r>
          </w:p>
          <w:p w:rsidR="00835444" w:rsidRPr="00A02A4D" w:rsidRDefault="008E27D1" w:rsidP="0043362E">
            <w:pPr>
              <w:pStyle w:val="ListParagraph"/>
              <w:spacing w:after="0" w:line="240" w:lineRule="auto"/>
              <w:ind w:left="0"/>
              <w:rPr>
                <w:rFonts w:ascii="Arial" w:hAnsi="Arial" w:cs="Arial"/>
                <w:sz w:val="20"/>
                <w:szCs w:val="20"/>
              </w:rPr>
            </w:pPr>
            <w:r w:rsidRPr="00A02A4D">
              <w:rPr>
                <w:rFonts w:ascii="Arial" w:hAnsi="Arial" w:cs="Arial"/>
                <w:b/>
                <w:bCs/>
                <w:color w:val="221E1F"/>
                <w:sz w:val="20"/>
                <w:szCs w:val="20"/>
              </w:rPr>
              <w:fldChar w:fldCharType="begin">
                <w:ffData>
                  <w:name w:val="Check1"/>
                  <w:enabled/>
                  <w:calcOnExit w:val="0"/>
                  <w:checkBox>
                    <w:sizeAuto/>
                    <w:default w:val="0"/>
                  </w:checkBox>
                </w:ffData>
              </w:fldChar>
            </w:r>
            <w:r w:rsidR="00835444" w:rsidRPr="00A02A4D">
              <w:rPr>
                <w:rFonts w:ascii="Arial" w:hAnsi="Arial" w:cs="Arial"/>
                <w:b/>
                <w:bCs/>
                <w:color w:val="221E1F"/>
                <w:sz w:val="20"/>
                <w:szCs w:val="20"/>
              </w:rPr>
              <w:instrText xml:space="preserve"> FORMCHECKBOX </w:instrText>
            </w:r>
            <w:r>
              <w:rPr>
                <w:rFonts w:ascii="Arial" w:hAnsi="Arial" w:cs="Arial"/>
                <w:b/>
                <w:bCs/>
                <w:color w:val="221E1F"/>
                <w:sz w:val="20"/>
                <w:szCs w:val="20"/>
              </w:rPr>
            </w:r>
            <w:r>
              <w:rPr>
                <w:rFonts w:ascii="Arial" w:hAnsi="Arial" w:cs="Arial"/>
                <w:b/>
                <w:bCs/>
                <w:color w:val="221E1F"/>
                <w:sz w:val="20"/>
                <w:szCs w:val="20"/>
              </w:rPr>
              <w:fldChar w:fldCharType="separate"/>
            </w:r>
            <w:r w:rsidRPr="00A02A4D">
              <w:rPr>
                <w:rFonts w:ascii="Arial" w:hAnsi="Arial" w:cs="Arial"/>
                <w:b/>
                <w:bCs/>
                <w:color w:val="221E1F"/>
                <w:sz w:val="20"/>
                <w:szCs w:val="20"/>
              </w:rPr>
              <w:fldChar w:fldCharType="end"/>
            </w:r>
            <w:r w:rsidR="00835444" w:rsidRPr="00A02A4D">
              <w:rPr>
                <w:rFonts w:ascii="Arial" w:hAnsi="Arial" w:cs="Arial"/>
                <w:sz w:val="20"/>
                <w:szCs w:val="20"/>
              </w:rPr>
              <w:t>Text mapping – text features</w:t>
            </w:r>
          </w:p>
          <w:p w:rsidR="00835444" w:rsidRPr="00A02A4D" w:rsidRDefault="008E27D1" w:rsidP="0043362E">
            <w:pPr>
              <w:pStyle w:val="ListParagraph"/>
              <w:spacing w:after="0" w:line="240" w:lineRule="auto"/>
              <w:ind w:left="0"/>
              <w:rPr>
                <w:rFonts w:ascii="Arial" w:hAnsi="Arial" w:cs="Arial"/>
                <w:sz w:val="20"/>
                <w:szCs w:val="20"/>
              </w:rPr>
            </w:pPr>
            <w:r w:rsidRPr="00A02A4D">
              <w:rPr>
                <w:rFonts w:ascii="Arial" w:hAnsi="Arial" w:cs="Arial"/>
                <w:b/>
                <w:bCs/>
                <w:color w:val="221E1F"/>
                <w:sz w:val="20"/>
                <w:szCs w:val="20"/>
              </w:rPr>
              <w:fldChar w:fldCharType="begin">
                <w:ffData>
                  <w:name w:val="Check1"/>
                  <w:enabled/>
                  <w:calcOnExit w:val="0"/>
                  <w:checkBox>
                    <w:sizeAuto/>
                    <w:default w:val="0"/>
                  </w:checkBox>
                </w:ffData>
              </w:fldChar>
            </w:r>
            <w:r w:rsidR="00835444" w:rsidRPr="00A02A4D">
              <w:rPr>
                <w:rFonts w:ascii="Arial" w:hAnsi="Arial" w:cs="Arial"/>
                <w:b/>
                <w:bCs/>
                <w:color w:val="221E1F"/>
                <w:sz w:val="20"/>
                <w:szCs w:val="20"/>
              </w:rPr>
              <w:instrText xml:space="preserve"> FORMCHECKBOX </w:instrText>
            </w:r>
            <w:r>
              <w:rPr>
                <w:rFonts w:ascii="Arial" w:hAnsi="Arial" w:cs="Arial"/>
                <w:b/>
                <w:bCs/>
                <w:color w:val="221E1F"/>
                <w:sz w:val="20"/>
                <w:szCs w:val="20"/>
              </w:rPr>
            </w:r>
            <w:r>
              <w:rPr>
                <w:rFonts w:ascii="Arial" w:hAnsi="Arial" w:cs="Arial"/>
                <w:b/>
                <w:bCs/>
                <w:color w:val="221E1F"/>
                <w:sz w:val="20"/>
                <w:szCs w:val="20"/>
              </w:rPr>
              <w:fldChar w:fldCharType="separate"/>
            </w:r>
            <w:r w:rsidRPr="00A02A4D">
              <w:rPr>
                <w:rFonts w:ascii="Arial" w:hAnsi="Arial" w:cs="Arial"/>
                <w:b/>
                <w:bCs/>
                <w:color w:val="221E1F"/>
                <w:sz w:val="20"/>
                <w:szCs w:val="20"/>
              </w:rPr>
              <w:fldChar w:fldCharType="end"/>
            </w:r>
            <w:r w:rsidR="00835444" w:rsidRPr="00A02A4D">
              <w:rPr>
                <w:rFonts w:ascii="Arial" w:hAnsi="Arial" w:cs="Arial"/>
                <w:sz w:val="20"/>
                <w:szCs w:val="20"/>
              </w:rPr>
              <w:t>First 3 – Last paragraphs</w:t>
            </w:r>
          </w:p>
          <w:p w:rsidR="00CB1CBC" w:rsidRPr="00A02A4D" w:rsidRDefault="008E27D1" w:rsidP="00CB1CBC">
            <w:pPr>
              <w:pStyle w:val="ListParagraph"/>
              <w:spacing w:after="0" w:line="240" w:lineRule="auto"/>
              <w:ind w:left="0"/>
              <w:rPr>
                <w:rFonts w:ascii="Arial" w:hAnsi="Arial" w:cs="Arial"/>
                <w:sz w:val="20"/>
                <w:szCs w:val="20"/>
              </w:rPr>
            </w:pPr>
            <w:r w:rsidRPr="00A02A4D">
              <w:rPr>
                <w:rFonts w:ascii="Arial" w:hAnsi="Arial" w:cs="Arial"/>
                <w:b/>
                <w:bCs/>
                <w:color w:val="221E1F"/>
                <w:sz w:val="20"/>
                <w:szCs w:val="20"/>
              </w:rPr>
              <w:fldChar w:fldCharType="begin">
                <w:ffData>
                  <w:name w:val="Check1"/>
                  <w:enabled/>
                  <w:calcOnExit w:val="0"/>
                  <w:checkBox>
                    <w:sizeAuto/>
                    <w:default w:val="0"/>
                  </w:checkBox>
                </w:ffData>
              </w:fldChar>
            </w:r>
            <w:r w:rsidR="00C30B7A" w:rsidRPr="00A02A4D">
              <w:rPr>
                <w:rFonts w:ascii="Arial" w:hAnsi="Arial" w:cs="Arial"/>
                <w:b/>
                <w:bCs/>
                <w:color w:val="221E1F"/>
                <w:sz w:val="20"/>
                <w:szCs w:val="20"/>
              </w:rPr>
              <w:instrText xml:space="preserve"> FORMCHECKBOX </w:instrText>
            </w:r>
            <w:r>
              <w:rPr>
                <w:rFonts w:ascii="Arial" w:hAnsi="Arial" w:cs="Arial"/>
                <w:b/>
                <w:bCs/>
                <w:color w:val="221E1F"/>
                <w:sz w:val="20"/>
                <w:szCs w:val="20"/>
              </w:rPr>
            </w:r>
            <w:r>
              <w:rPr>
                <w:rFonts w:ascii="Arial" w:hAnsi="Arial" w:cs="Arial"/>
                <w:b/>
                <w:bCs/>
                <w:color w:val="221E1F"/>
                <w:sz w:val="20"/>
                <w:szCs w:val="20"/>
              </w:rPr>
              <w:fldChar w:fldCharType="separate"/>
            </w:r>
            <w:r w:rsidRPr="00A02A4D">
              <w:rPr>
                <w:rFonts w:ascii="Arial" w:hAnsi="Arial" w:cs="Arial"/>
                <w:b/>
                <w:bCs/>
                <w:color w:val="221E1F"/>
                <w:sz w:val="20"/>
                <w:szCs w:val="20"/>
              </w:rPr>
              <w:fldChar w:fldCharType="end"/>
            </w:r>
            <w:r w:rsidR="00CB1CBC" w:rsidRPr="00A02A4D">
              <w:rPr>
                <w:rFonts w:ascii="Arial" w:hAnsi="Arial" w:cs="Arial"/>
                <w:sz w:val="20"/>
                <w:szCs w:val="20"/>
              </w:rPr>
              <w:t>Concrete to abstract (activity # 27)</w:t>
            </w:r>
          </w:p>
          <w:p w:rsidR="00835444" w:rsidRPr="00A02A4D" w:rsidRDefault="00835444" w:rsidP="0043362E">
            <w:pPr>
              <w:spacing w:after="0" w:line="240" w:lineRule="auto"/>
              <w:rPr>
                <w:rFonts w:ascii="Arial" w:hAnsi="Arial" w:cs="Arial"/>
                <w:sz w:val="20"/>
                <w:szCs w:val="20"/>
              </w:rPr>
            </w:pPr>
          </w:p>
        </w:tc>
        <w:tc>
          <w:tcPr>
            <w:tcW w:w="1412" w:type="dxa"/>
            <w:tcBorders>
              <w:top w:val="single" w:sz="4" w:space="0" w:color="000000"/>
              <w:left w:val="single" w:sz="4" w:space="0" w:color="000000"/>
              <w:bottom w:val="single" w:sz="4" w:space="0" w:color="000000"/>
              <w:right w:val="single" w:sz="4" w:space="0" w:color="000000"/>
            </w:tcBorders>
            <w:shd w:val="clear" w:color="auto" w:fill="D9D9D9"/>
          </w:tcPr>
          <w:p w:rsidR="00835444" w:rsidRPr="00A02A4D" w:rsidRDefault="00835444" w:rsidP="0043362E">
            <w:pPr>
              <w:spacing w:after="0" w:line="240" w:lineRule="auto"/>
              <w:rPr>
                <w:rFonts w:ascii="Arial" w:hAnsi="Arial" w:cs="Arial"/>
                <w:sz w:val="20"/>
                <w:szCs w:val="20"/>
              </w:rPr>
            </w:pPr>
            <w:r w:rsidRPr="00A02A4D">
              <w:rPr>
                <w:rFonts w:ascii="Arial" w:hAnsi="Arial" w:cs="Arial"/>
                <w:sz w:val="20"/>
                <w:szCs w:val="20"/>
              </w:rPr>
              <w:t>Annotation</w:t>
            </w:r>
          </w:p>
        </w:tc>
        <w:tc>
          <w:tcPr>
            <w:tcW w:w="3898" w:type="dxa"/>
            <w:gridSpan w:val="2"/>
            <w:tcBorders>
              <w:top w:val="single" w:sz="4" w:space="0" w:color="000000"/>
              <w:left w:val="single" w:sz="4" w:space="0" w:color="000000"/>
              <w:bottom w:val="single" w:sz="4" w:space="0" w:color="000000"/>
              <w:right w:val="single" w:sz="4" w:space="0" w:color="000000"/>
            </w:tcBorders>
          </w:tcPr>
          <w:p w:rsidR="00835444" w:rsidRPr="00A02A4D" w:rsidRDefault="008E27D1" w:rsidP="0043362E">
            <w:pPr>
              <w:pStyle w:val="ListParagraph"/>
              <w:spacing w:after="0" w:line="240" w:lineRule="auto"/>
              <w:ind w:left="0"/>
              <w:rPr>
                <w:rFonts w:ascii="Arial" w:hAnsi="Arial" w:cs="Arial"/>
                <w:sz w:val="20"/>
                <w:szCs w:val="20"/>
              </w:rPr>
            </w:pPr>
            <w:r w:rsidRPr="00A02A4D">
              <w:rPr>
                <w:rFonts w:ascii="Arial" w:hAnsi="Arial" w:cs="Arial"/>
                <w:b/>
                <w:bCs/>
                <w:color w:val="221E1F"/>
                <w:sz w:val="20"/>
                <w:szCs w:val="20"/>
              </w:rPr>
              <w:fldChar w:fldCharType="begin">
                <w:ffData>
                  <w:name w:val="Check1"/>
                  <w:enabled/>
                  <w:calcOnExit w:val="0"/>
                  <w:checkBox>
                    <w:sizeAuto/>
                    <w:default w:val="0"/>
                  </w:checkBox>
                </w:ffData>
              </w:fldChar>
            </w:r>
            <w:r w:rsidR="00835444" w:rsidRPr="00A02A4D">
              <w:rPr>
                <w:rFonts w:ascii="Arial" w:hAnsi="Arial" w:cs="Arial"/>
                <w:b/>
                <w:bCs/>
                <w:color w:val="221E1F"/>
                <w:sz w:val="20"/>
                <w:szCs w:val="20"/>
              </w:rPr>
              <w:instrText xml:space="preserve"> FORMCHECKBOX </w:instrText>
            </w:r>
            <w:r>
              <w:rPr>
                <w:rFonts w:ascii="Arial" w:hAnsi="Arial" w:cs="Arial"/>
                <w:b/>
                <w:bCs/>
                <w:color w:val="221E1F"/>
                <w:sz w:val="20"/>
                <w:szCs w:val="20"/>
              </w:rPr>
            </w:r>
            <w:r>
              <w:rPr>
                <w:rFonts w:ascii="Arial" w:hAnsi="Arial" w:cs="Arial"/>
                <w:b/>
                <w:bCs/>
                <w:color w:val="221E1F"/>
                <w:sz w:val="20"/>
                <w:szCs w:val="20"/>
              </w:rPr>
              <w:fldChar w:fldCharType="separate"/>
            </w:r>
            <w:r w:rsidRPr="00A02A4D">
              <w:rPr>
                <w:rFonts w:ascii="Arial" w:hAnsi="Arial" w:cs="Arial"/>
                <w:b/>
                <w:bCs/>
                <w:color w:val="221E1F"/>
                <w:sz w:val="20"/>
                <w:szCs w:val="20"/>
              </w:rPr>
              <w:fldChar w:fldCharType="end"/>
            </w:r>
            <w:r w:rsidR="00835444" w:rsidRPr="00A02A4D">
              <w:rPr>
                <w:rFonts w:ascii="Arial" w:hAnsi="Arial" w:cs="Arial"/>
                <w:sz w:val="20"/>
                <w:szCs w:val="20"/>
              </w:rPr>
              <w:t>Content specific annotation</w:t>
            </w:r>
          </w:p>
          <w:p w:rsidR="00835444" w:rsidRPr="00A02A4D" w:rsidRDefault="008E27D1" w:rsidP="0043362E">
            <w:pPr>
              <w:pStyle w:val="ListParagraph"/>
              <w:spacing w:after="0" w:line="240" w:lineRule="auto"/>
              <w:ind w:left="0"/>
              <w:rPr>
                <w:rFonts w:ascii="Arial" w:hAnsi="Arial" w:cs="Arial"/>
                <w:sz w:val="20"/>
                <w:szCs w:val="20"/>
              </w:rPr>
            </w:pPr>
            <w:r w:rsidRPr="00A02A4D">
              <w:rPr>
                <w:rFonts w:ascii="Arial" w:hAnsi="Arial" w:cs="Arial"/>
                <w:b/>
                <w:bCs/>
                <w:color w:val="221E1F"/>
                <w:sz w:val="20"/>
                <w:szCs w:val="20"/>
              </w:rPr>
              <w:fldChar w:fldCharType="begin">
                <w:ffData>
                  <w:name w:val="Check1"/>
                  <w:enabled/>
                  <w:calcOnExit w:val="0"/>
                  <w:checkBox>
                    <w:sizeAuto/>
                    <w:default w:val="0"/>
                  </w:checkBox>
                </w:ffData>
              </w:fldChar>
            </w:r>
            <w:r w:rsidR="00835444" w:rsidRPr="00A02A4D">
              <w:rPr>
                <w:rFonts w:ascii="Arial" w:hAnsi="Arial" w:cs="Arial"/>
                <w:b/>
                <w:bCs/>
                <w:color w:val="221E1F"/>
                <w:sz w:val="20"/>
                <w:szCs w:val="20"/>
              </w:rPr>
              <w:instrText xml:space="preserve"> FORMCHECKBOX </w:instrText>
            </w:r>
            <w:r>
              <w:rPr>
                <w:rFonts w:ascii="Arial" w:hAnsi="Arial" w:cs="Arial"/>
                <w:b/>
                <w:bCs/>
                <w:color w:val="221E1F"/>
                <w:sz w:val="20"/>
                <w:szCs w:val="20"/>
              </w:rPr>
            </w:r>
            <w:r>
              <w:rPr>
                <w:rFonts w:ascii="Arial" w:hAnsi="Arial" w:cs="Arial"/>
                <w:b/>
                <w:bCs/>
                <w:color w:val="221E1F"/>
                <w:sz w:val="20"/>
                <w:szCs w:val="20"/>
              </w:rPr>
              <w:fldChar w:fldCharType="separate"/>
            </w:r>
            <w:r w:rsidRPr="00A02A4D">
              <w:rPr>
                <w:rFonts w:ascii="Arial" w:hAnsi="Arial" w:cs="Arial"/>
                <w:b/>
                <w:bCs/>
                <w:color w:val="221E1F"/>
                <w:sz w:val="20"/>
                <w:szCs w:val="20"/>
              </w:rPr>
              <w:fldChar w:fldCharType="end"/>
            </w:r>
            <w:r w:rsidR="00835444" w:rsidRPr="00A02A4D">
              <w:rPr>
                <w:rFonts w:ascii="Arial" w:hAnsi="Arial" w:cs="Arial"/>
                <w:sz w:val="20"/>
                <w:szCs w:val="20"/>
              </w:rPr>
              <w:t>Format 1</w:t>
            </w:r>
          </w:p>
          <w:p w:rsidR="00835444" w:rsidRPr="00A02A4D" w:rsidRDefault="008E27D1" w:rsidP="0043362E">
            <w:pPr>
              <w:pStyle w:val="ListParagraph"/>
              <w:spacing w:after="0" w:line="240" w:lineRule="auto"/>
              <w:ind w:left="0"/>
              <w:rPr>
                <w:rFonts w:ascii="Arial" w:hAnsi="Arial" w:cs="Arial"/>
                <w:sz w:val="20"/>
                <w:szCs w:val="20"/>
              </w:rPr>
            </w:pPr>
            <w:r w:rsidRPr="00A02A4D">
              <w:rPr>
                <w:rFonts w:ascii="Arial" w:hAnsi="Arial" w:cs="Arial"/>
                <w:b/>
                <w:bCs/>
                <w:color w:val="221E1F"/>
                <w:sz w:val="20"/>
                <w:szCs w:val="20"/>
              </w:rPr>
              <w:fldChar w:fldCharType="begin">
                <w:ffData>
                  <w:name w:val="Check1"/>
                  <w:enabled/>
                  <w:calcOnExit w:val="0"/>
                  <w:checkBox>
                    <w:sizeAuto/>
                    <w:default w:val="0"/>
                  </w:checkBox>
                </w:ffData>
              </w:fldChar>
            </w:r>
            <w:r w:rsidR="00835444" w:rsidRPr="00A02A4D">
              <w:rPr>
                <w:rFonts w:ascii="Arial" w:hAnsi="Arial" w:cs="Arial"/>
                <w:b/>
                <w:bCs/>
                <w:color w:val="221E1F"/>
                <w:sz w:val="20"/>
                <w:szCs w:val="20"/>
              </w:rPr>
              <w:instrText xml:space="preserve"> FORMCHECKBOX </w:instrText>
            </w:r>
            <w:r>
              <w:rPr>
                <w:rFonts w:ascii="Arial" w:hAnsi="Arial" w:cs="Arial"/>
                <w:b/>
                <w:bCs/>
                <w:color w:val="221E1F"/>
                <w:sz w:val="20"/>
                <w:szCs w:val="20"/>
              </w:rPr>
            </w:r>
            <w:r>
              <w:rPr>
                <w:rFonts w:ascii="Arial" w:hAnsi="Arial" w:cs="Arial"/>
                <w:b/>
                <w:bCs/>
                <w:color w:val="221E1F"/>
                <w:sz w:val="20"/>
                <w:szCs w:val="20"/>
              </w:rPr>
              <w:fldChar w:fldCharType="separate"/>
            </w:r>
            <w:r w:rsidRPr="00A02A4D">
              <w:rPr>
                <w:rFonts w:ascii="Arial" w:hAnsi="Arial" w:cs="Arial"/>
                <w:b/>
                <w:bCs/>
                <w:color w:val="221E1F"/>
                <w:sz w:val="20"/>
                <w:szCs w:val="20"/>
              </w:rPr>
              <w:fldChar w:fldCharType="end"/>
            </w:r>
            <w:r w:rsidR="00835444" w:rsidRPr="00A02A4D">
              <w:rPr>
                <w:rFonts w:ascii="Arial" w:hAnsi="Arial" w:cs="Arial"/>
                <w:sz w:val="20"/>
                <w:szCs w:val="20"/>
              </w:rPr>
              <w:t>Format 2</w:t>
            </w:r>
          </w:p>
          <w:p w:rsidR="00835444" w:rsidRPr="00A02A4D" w:rsidRDefault="008E27D1" w:rsidP="0043362E">
            <w:pPr>
              <w:pStyle w:val="ListParagraph"/>
              <w:spacing w:after="0" w:line="240" w:lineRule="auto"/>
              <w:ind w:left="0"/>
              <w:rPr>
                <w:rFonts w:ascii="Arial" w:hAnsi="Arial" w:cs="Arial"/>
                <w:sz w:val="20"/>
                <w:szCs w:val="20"/>
              </w:rPr>
            </w:pPr>
            <w:r w:rsidRPr="00A02A4D">
              <w:rPr>
                <w:rFonts w:ascii="Arial" w:hAnsi="Arial" w:cs="Arial"/>
                <w:b/>
                <w:bCs/>
                <w:color w:val="221E1F"/>
                <w:sz w:val="20"/>
                <w:szCs w:val="20"/>
              </w:rPr>
              <w:fldChar w:fldCharType="begin">
                <w:ffData>
                  <w:name w:val="Check1"/>
                  <w:enabled/>
                  <w:calcOnExit w:val="0"/>
                  <w:checkBox>
                    <w:sizeAuto/>
                    <w:default w:val="0"/>
                  </w:checkBox>
                </w:ffData>
              </w:fldChar>
            </w:r>
            <w:r w:rsidR="00835444" w:rsidRPr="00A02A4D">
              <w:rPr>
                <w:rFonts w:ascii="Arial" w:hAnsi="Arial" w:cs="Arial"/>
                <w:b/>
                <w:bCs/>
                <w:color w:val="221E1F"/>
                <w:sz w:val="20"/>
                <w:szCs w:val="20"/>
              </w:rPr>
              <w:instrText xml:space="preserve"> FORMCHECKBOX </w:instrText>
            </w:r>
            <w:r>
              <w:rPr>
                <w:rFonts w:ascii="Arial" w:hAnsi="Arial" w:cs="Arial"/>
                <w:b/>
                <w:bCs/>
                <w:color w:val="221E1F"/>
                <w:sz w:val="20"/>
                <w:szCs w:val="20"/>
              </w:rPr>
            </w:r>
            <w:r>
              <w:rPr>
                <w:rFonts w:ascii="Arial" w:hAnsi="Arial" w:cs="Arial"/>
                <w:b/>
                <w:bCs/>
                <w:color w:val="221E1F"/>
                <w:sz w:val="20"/>
                <w:szCs w:val="20"/>
              </w:rPr>
              <w:fldChar w:fldCharType="separate"/>
            </w:r>
            <w:r w:rsidRPr="00A02A4D">
              <w:rPr>
                <w:rFonts w:ascii="Arial" w:hAnsi="Arial" w:cs="Arial"/>
                <w:b/>
                <w:bCs/>
                <w:color w:val="221E1F"/>
                <w:sz w:val="20"/>
                <w:szCs w:val="20"/>
              </w:rPr>
              <w:fldChar w:fldCharType="end"/>
            </w:r>
            <w:r w:rsidR="00835444" w:rsidRPr="00A02A4D">
              <w:rPr>
                <w:rFonts w:ascii="Arial" w:hAnsi="Arial" w:cs="Arial"/>
                <w:sz w:val="20"/>
                <w:szCs w:val="20"/>
              </w:rPr>
              <w:t>Group annotation</w:t>
            </w:r>
          </w:p>
          <w:p w:rsidR="00835444" w:rsidRPr="00A02A4D" w:rsidRDefault="008E27D1" w:rsidP="0043362E">
            <w:pPr>
              <w:pStyle w:val="ListParagraph"/>
              <w:spacing w:after="0" w:line="240" w:lineRule="auto"/>
              <w:ind w:left="0"/>
              <w:rPr>
                <w:rFonts w:ascii="Arial" w:hAnsi="Arial" w:cs="Arial"/>
                <w:sz w:val="20"/>
                <w:szCs w:val="20"/>
              </w:rPr>
            </w:pPr>
            <w:r w:rsidRPr="00A02A4D">
              <w:rPr>
                <w:rFonts w:ascii="Arial" w:hAnsi="Arial" w:cs="Arial"/>
                <w:b/>
                <w:bCs/>
                <w:color w:val="221E1F"/>
                <w:sz w:val="20"/>
                <w:szCs w:val="20"/>
              </w:rPr>
              <w:fldChar w:fldCharType="begin">
                <w:ffData>
                  <w:name w:val="Check1"/>
                  <w:enabled/>
                  <w:calcOnExit w:val="0"/>
                  <w:checkBox>
                    <w:sizeAuto/>
                    <w:default w:val="0"/>
                  </w:checkBox>
                </w:ffData>
              </w:fldChar>
            </w:r>
            <w:r w:rsidR="00835444" w:rsidRPr="00A02A4D">
              <w:rPr>
                <w:rFonts w:ascii="Arial" w:hAnsi="Arial" w:cs="Arial"/>
                <w:b/>
                <w:bCs/>
                <w:color w:val="221E1F"/>
                <w:sz w:val="20"/>
                <w:szCs w:val="20"/>
              </w:rPr>
              <w:instrText xml:space="preserve"> FORMCHECKBOX </w:instrText>
            </w:r>
            <w:r>
              <w:rPr>
                <w:rFonts w:ascii="Arial" w:hAnsi="Arial" w:cs="Arial"/>
                <w:b/>
                <w:bCs/>
                <w:color w:val="221E1F"/>
                <w:sz w:val="20"/>
                <w:szCs w:val="20"/>
              </w:rPr>
            </w:r>
            <w:r>
              <w:rPr>
                <w:rFonts w:ascii="Arial" w:hAnsi="Arial" w:cs="Arial"/>
                <w:b/>
                <w:bCs/>
                <w:color w:val="221E1F"/>
                <w:sz w:val="20"/>
                <w:szCs w:val="20"/>
              </w:rPr>
              <w:fldChar w:fldCharType="separate"/>
            </w:r>
            <w:r w:rsidRPr="00A02A4D">
              <w:rPr>
                <w:rFonts w:ascii="Arial" w:hAnsi="Arial" w:cs="Arial"/>
                <w:b/>
                <w:bCs/>
                <w:color w:val="221E1F"/>
                <w:sz w:val="20"/>
                <w:szCs w:val="20"/>
              </w:rPr>
              <w:fldChar w:fldCharType="end"/>
            </w:r>
            <w:r w:rsidR="00835444" w:rsidRPr="00A02A4D">
              <w:rPr>
                <w:rFonts w:ascii="Arial" w:hAnsi="Arial" w:cs="Arial"/>
                <w:sz w:val="20"/>
                <w:szCs w:val="20"/>
              </w:rPr>
              <w:t>Most important sentence</w:t>
            </w:r>
          </w:p>
          <w:p w:rsidR="00835444" w:rsidRPr="00A02A4D" w:rsidRDefault="008E27D1" w:rsidP="0043362E">
            <w:pPr>
              <w:pStyle w:val="ListParagraph"/>
              <w:spacing w:after="0" w:line="240" w:lineRule="auto"/>
              <w:ind w:left="0"/>
              <w:rPr>
                <w:rFonts w:ascii="Arial" w:hAnsi="Arial" w:cs="Arial"/>
                <w:sz w:val="20"/>
                <w:szCs w:val="20"/>
              </w:rPr>
            </w:pPr>
            <w:r w:rsidRPr="00A02A4D">
              <w:rPr>
                <w:rFonts w:ascii="Arial" w:hAnsi="Arial" w:cs="Arial"/>
                <w:b/>
                <w:bCs/>
                <w:color w:val="221E1F"/>
                <w:sz w:val="20"/>
                <w:szCs w:val="20"/>
              </w:rPr>
              <w:fldChar w:fldCharType="begin">
                <w:ffData>
                  <w:name w:val=""/>
                  <w:enabled/>
                  <w:calcOnExit w:val="0"/>
                  <w:checkBox>
                    <w:sizeAuto/>
                    <w:default w:val="1"/>
                  </w:checkBox>
                </w:ffData>
              </w:fldChar>
            </w:r>
            <w:r w:rsidR="00835444" w:rsidRPr="00A02A4D">
              <w:rPr>
                <w:rFonts w:ascii="Arial" w:hAnsi="Arial" w:cs="Arial"/>
                <w:b/>
                <w:bCs/>
                <w:color w:val="221E1F"/>
                <w:sz w:val="20"/>
                <w:szCs w:val="20"/>
              </w:rPr>
              <w:instrText xml:space="preserve"> FORMCHECKBOX </w:instrText>
            </w:r>
            <w:r>
              <w:rPr>
                <w:rFonts w:ascii="Arial" w:hAnsi="Arial" w:cs="Arial"/>
                <w:b/>
                <w:bCs/>
                <w:color w:val="221E1F"/>
                <w:sz w:val="20"/>
                <w:szCs w:val="20"/>
              </w:rPr>
            </w:r>
            <w:r>
              <w:rPr>
                <w:rFonts w:ascii="Arial" w:hAnsi="Arial" w:cs="Arial"/>
                <w:b/>
                <w:bCs/>
                <w:color w:val="221E1F"/>
                <w:sz w:val="20"/>
                <w:szCs w:val="20"/>
              </w:rPr>
              <w:fldChar w:fldCharType="separate"/>
            </w:r>
            <w:r w:rsidRPr="00A02A4D">
              <w:rPr>
                <w:rFonts w:ascii="Arial" w:hAnsi="Arial" w:cs="Arial"/>
                <w:b/>
                <w:bCs/>
                <w:color w:val="221E1F"/>
                <w:sz w:val="20"/>
                <w:szCs w:val="20"/>
              </w:rPr>
              <w:fldChar w:fldCharType="end"/>
            </w:r>
            <w:r w:rsidR="00835444" w:rsidRPr="00A02A4D">
              <w:rPr>
                <w:rFonts w:ascii="Arial" w:hAnsi="Arial" w:cs="Arial"/>
                <w:bCs/>
                <w:color w:val="221E1F"/>
                <w:sz w:val="20"/>
                <w:szCs w:val="20"/>
              </w:rPr>
              <w:t>Coding (activity 6</w:t>
            </w:r>
            <w:r w:rsidR="0029136C" w:rsidRPr="00A02A4D">
              <w:rPr>
                <w:rFonts w:ascii="Arial" w:hAnsi="Arial" w:cs="Arial"/>
                <w:bCs/>
                <w:color w:val="221E1F"/>
                <w:sz w:val="20"/>
                <w:szCs w:val="20"/>
              </w:rPr>
              <w:t>/16/32</w:t>
            </w:r>
            <w:r w:rsidR="00835444" w:rsidRPr="00A02A4D">
              <w:rPr>
                <w:rFonts w:ascii="Arial" w:hAnsi="Arial" w:cs="Arial"/>
                <w:bCs/>
                <w:color w:val="221E1F"/>
                <w:sz w:val="20"/>
                <w:szCs w:val="20"/>
              </w:rPr>
              <w:t>)</w:t>
            </w:r>
          </w:p>
        </w:tc>
        <w:tc>
          <w:tcPr>
            <w:tcW w:w="1440" w:type="dxa"/>
            <w:tcBorders>
              <w:top w:val="single" w:sz="4" w:space="0" w:color="000000"/>
              <w:left w:val="single" w:sz="4" w:space="0" w:color="000000"/>
              <w:bottom w:val="single" w:sz="4" w:space="0" w:color="000000"/>
              <w:right w:val="single" w:sz="4" w:space="0" w:color="000000"/>
            </w:tcBorders>
            <w:shd w:val="clear" w:color="auto" w:fill="D9D9D9"/>
          </w:tcPr>
          <w:p w:rsidR="00835444" w:rsidRPr="00A02A4D" w:rsidRDefault="00835444" w:rsidP="0043362E">
            <w:pPr>
              <w:spacing w:after="0" w:line="240" w:lineRule="auto"/>
              <w:rPr>
                <w:rFonts w:ascii="Arial" w:hAnsi="Arial" w:cs="Arial"/>
                <w:sz w:val="20"/>
                <w:szCs w:val="20"/>
              </w:rPr>
            </w:pPr>
            <w:r w:rsidRPr="00A02A4D">
              <w:rPr>
                <w:rFonts w:ascii="Arial" w:hAnsi="Arial" w:cs="Arial"/>
                <w:sz w:val="20"/>
                <w:szCs w:val="20"/>
              </w:rPr>
              <w:t>Discussion</w:t>
            </w:r>
          </w:p>
        </w:tc>
        <w:tc>
          <w:tcPr>
            <w:tcW w:w="2956" w:type="dxa"/>
            <w:tcBorders>
              <w:top w:val="single" w:sz="4" w:space="0" w:color="000000"/>
              <w:left w:val="single" w:sz="4" w:space="0" w:color="000000"/>
              <w:bottom w:val="single" w:sz="4" w:space="0" w:color="000000"/>
              <w:right w:val="single" w:sz="4" w:space="0" w:color="000000"/>
            </w:tcBorders>
          </w:tcPr>
          <w:p w:rsidR="00835444" w:rsidRPr="00A02A4D" w:rsidRDefault="008E27D1" w:rsidP="0043362E">
            <w:pPr>
              <w:pStyle w:val="ListParagraph"/>
              <w:spacing w:after="0" w:line="240" w:lineRule="auto"/>
              <w:ind w:left="0"/>
              <w:rPr>
                <w:rFonts w:ascii="Arial" w:hAnsi="Arial" w:cs="Arial"/>
                <w:sz w:val="20"/>
                <w:szCs w:val="20"/>
              </w:rPr>
            </w:pPr>
            <w:r w:rsidRPr="00A02A4D">
              <w:rPr>
                <w:rFonts w:ascii="Arial" w:hAnsi="Arial" w:cs="Arial"/>
                <w:b/>
                <w:bCs/>
                <w:color w:val="221E1F"/>
                <w:sz w:val="20"/>
                <w:szCs w:val="20"/>
              </w:rPr>
              <w:fldChar w:fldCharType="begin">
                <w:ffData>
                  <w:name w:val="Check1"/>
                  <w:enabled/>
                  <w:calcOnExit w:val="0"/>
                  <w:checkBox>
                    <w:sizeAuto/>
                    <w:default w:val="0"/>
                  </w:checkBox>
                </w:ffData>
              </w:fldChar>
            </w:r>
            <w:r w:rsidR="00835444" w:rsidRPr="00A02A4D">
              <w:rPr>
                <w:rFonts w:ascii="Arial" w:hAnsi="Arial" w:cs="Arial"/>
                <w:b/>
                <w:bCs/>
                <w:color w:val="221E1F"/>
                <w:sz w:val="20"/>
                <w:szCs w:val="20"/>
              </w:rPr>
              <w:instrText xml:space="preserve"> FORMCHECKBOX </w:instrText>
            </w:r>
            <w:r>
              <w:rPr>
                <w:rFonts w:ascii="Arial" w:hAnsi="Arial" w:cs="Arial"/>
                <w:b/>
                <w:bCs/>
                <w:color w:val="221E1F"/>
                <w:sz w:val="20"/>
                <w:szCs w:val="20"/>
              </w:rPr>
            </w:r>
            <w:r>
              <w:rPr>
                <w:rFonts w:ascii="Arial" w:hAnsi="Arial" w:cs="Arial"/>
                <w:b/>
                <w:bCs/>
                <w:color w:val="221E1F"/>
                <w:sz w:val="20"/>
                <w:szCs w:val="20"/>
              </w:rPr>
              <w:fldChar w:fldCharType="separate"/>
            </w:r>
            <w:r w:rsidRPr="00A02A4D">
              <w:rPr>
                <w:rFonts w:ascii="Arial" w:hAnsi="Arial" w:cs="Arial"/>
                <w:b/>
                <w:bCs/>
                <w:color w:val="221E1F"/>
                <w:sz w:val="20"/>
                <w:szCs w:val="20"/>
              </w:rPr>
              <w:fldChar w:fldCharType="end"/>
            </w:r>
            <w:r w:rsidR="00835444" w:rsidRPr="00A02A4D">
              <w:rPr>
                <w:rFonts w:ascii="Arial" w:hAnsi="Arial" w:cs="Arial"/>
                <w:sz w:val="20"/>
                <w:szCs w:val="20"/>
              </w:rPr>
              <w:t>Chat room</w:t>
            </w:r>
          </w:p>
          <w:p w:rsidR="00835444" w:rsidRPr="00A02A4D" w:rsidRDefault="008E27D1" w:rsidP="0043362E">
            <w:pPr>
              <w:pStyle w:val="ListParagraph"/>
              <w:spacing w:after="0" w:line="240" w:lineRule="auto"/>
              <w:ind w:left="0"/>
              <w:rPr>
                <w:rFonts w:ascii="Arial" w:hAnsi="Arial" w:cs="Arial"/>
                <w:sz w:val="20"/>
                <w:szCs w:val="20"/>
              </w:rPr>
            </w:pPr>
            <w:r w:rsidRPr="00A02A4D">
              <w:rPr>
                <w:rFonts w:ascii="Arial" w:hAnsi="Arial" w:cs="Arial"/>
                <w:b/>
                <w:bCs/>
                <w:color w:val="221E1F"/>
                <w:sz w:val="20"/>
                <w:szCs w:val="20"/>
              </w:rPr>
              <w:fldChar w:fldCharType="begin">
                <w:ffData>
                  <w:name w:val="Check1"/>
                  <w:enabled/>
                  <w:calcOnExit w:val="0"/>
                  <w:checkBox>
                    <w:sizeAuto/>
                    <w:default w:val="0"/>
                  </w:checkBox>
                </w:ffData>
              </w:fldChar>
            </w:r>
            <w:r w:rsidR="00835444" w:rsidRPr="00A02A4D">
              <w:rPr>
                <w:rFonts w:ascii="Arial" w:hAnsi="Arial" w:cs="Arial"/>
                <w:b/>
                <w:bCs/>
                <w:color w:val="221E1F"/>
                <w:sz w:val="20"/>
                <w:szCs w:val="20"/>
              </w:rPr>
              <w:instrText xml:space="preserve"> FORMCHECKBOX </w:instrText>
            </w:r>
            <w:r>
              <w:rPr>
                <w:rFonts w:ascii="Arial" w:hAnsi="Arial" w:cs="Arial"/>
                <w:b/>
                <w:bCs/>
                <w:color w:val="221E1F"/>
                <w:sz w:val="20"/>
                <w:szCs w:val="20"/>
              </w:rPr>
            </w:r>
            <w:r>
              <w:rPr>
                <w:rFonts w:ascii="Arial" w:hAnsi="Arial" w:cs="Arial"/>
                <w:b/>
                <w:bCs/>
                <w:color w:val="221E1F"/>
                <w:sz w:val="20"/>
                <w:szCs w:val="20"/>
              </w:rPr>
              <w:fldChar w:fldCharType="separate"/>
            </w:r>
            <w:r w:rsidRPr="00A02A4D">
              <w:rPr>
                <w:rFonts w:ascii="Arial" w:hAnsi="Arial" w:cs="Arial"/>
                <w:b/>
                <w:bCs/>
                <w:color w:val="221E1F"/>
                <w:sz w:val="20"/>
                <w:szCs w:val="20"/>
              </w:rPr>
              <w:fldChar w:fldCharType="end"/>
            </w:r>
            <w:r w:rsidR="00835444" w:rsidRPr="00A02A4D">
              <w:rPr>
                <w:rFonts w:ascii="Arial" w:hAnsi="Arial" w:cs="Arial"/>
                <w:sz w:val="20"/>
                <w:szCs w:val="20"/>
              </w:rPr>
              <w:t>Three column chart</w:t>
            </w:r>
          </w:p>
          <w:p w:rsidR="008626C5" w:rsidRPr="00A02A4D" w:rsidRDefault="008E27D1" w:rsidP="008626C5">
            <w:pPr>
              <w:pStyle w:val="ListParagraph"/>
              <w:spacing w:after="0" w:line="240" w:lineRule="auto"/>
              <w:ind w:left="0"/>
              <w:rPr>
                <w:rFonts w:ascii="Arial" w:hAnsi="Arial" w:cs="Arial"/>
                <w:sz w:val="20"/>
                <w:szCs w:val="20"/>
              </w:rPr>
            </w:pPr>
            <w:r w:rsidRPr="00A02A4D">
              <w:rPr>
                <w:rFonts w:ascii="Arial" w:hAnsi="Arial" w:cs="Arial"/>
                <w:b/>
                <w:bCs/>
                <w:color w:val="221E1F"/>
                <w:sz w:val="20"/>
                <w:szCs w:val="20"/>
              </w:rPr>
              <w:fldChar w:fldCharType="begin">
                <w:ffData>
                  <w:name w:val="Check1"/>
                  <w:enabled/>
                  <w:calcOnExit w:val="0"/>
                  <w:checkBox>
                    <w:sizeAuto/>
                    <w:default w:val="0"/>
                  </w:checkBox>
                </w:ffData>
              </w:fldChar>
            </w:r>
            <w:r w:rsidR="008626C5" w:rsidRPr="00A02A4D">
              <w:rPr>
                <w:rFonts w:ascii="Arial" w:hAnsi="Arial" w:cs="Arial"/>
                <w:b/>
                <w:bCs/>
                <w:color w:val="221E1F"/>
                <w:sz w:val="20"/>
                <w:szCs w:val="20"/>
              </w:rPr>
              <w:instrText xml:space="preserve"> FORMCHECKBOX </w:instrText>
            </w:r>
            <w:r>
              <w:rPr>
                <w:rFonts w:ascii="Arial" w:hAnsi="Arial" w:cs="Arial"/>
                <w:b/>
                <w:bCs/>
                <w:color w:val="221E1F"/>
                <w:sz w:val="20"/>
                <w:szCs w:val="20"/>
              </w:rPr>
            </w:r>
            <w:r>
              <w:rPr>
                <w:rFonts w:ascii="Arial" w:hAnsi="Arial" w:cs="Arial"/>
                <w:b/>
                <w:bCs/>
                <w:color w:val="221E1F"/>
                <w:sz w:val="20"/>
                <w:szCs w:val="20"/>
              </w:rPr>
              <w:fldChar w:fldCharType="separate"/>
            </w:r>
            <w:r w:rsidRPr="00A02A4D">
              <w:rPr>
                <w:rFonts w:ascii="Arial" w:hAnsi="Arial" w:cs="Arial"/>
                <w:b/>
                <w:bCs/>
                <w:color w:val="221E1F"/>
                <w:sz w:val="20"/>
                <w:szCs w:val="20"/>
              </w:rPr>
              <w:fldChar w:fldCharType="end"/>
            </w:r>
            <w:r w:rsidR="008626C5" w:rsidRPr="00A02A4D">
              <w:rPr>
                <w:rFonts w:ascii="Arial" w:hAnsi="Arial" w:cs="Arial"/>
                <w:sz w:val="20"/>
                <w:szCs w:val="20"/>
              </w:rPr>
              <w:t>Fish bowl (activity # 37)</w:t>
            </w:r>
          </w:p>
          <w:p w:rsidR="008626C5" w:rsidRPr="00A02A4D" w:rsidRDefault="008626C5" w:rsidP="0043362E">
            <w:pPr>
              <w:pStyle w:val="ListParagraph"/>
              <w:spacing w:after="0" w:line="240" w:lineRule="auto"/>
              <w:ind w:left="0"/>
              <w:rPr>
                <w:rFonts w:ascii="Arial" w:hAnsi="Arial" w:cs="Arial"/>
                <w:sz w:val="20"/>
                <w:szCs w:val="20"/>
              </w:rPr>
            </w:pPr>
          </w:p>
        </w:tc>
      </w:tr>
      <w:tr w:rsidR="00835444" w:rsidRPr="00A02A4D" w:rsidTr="0043362E">
        <w:tc>
          <w:tcPr>
            <w:tcW w:w="1367" w:type="dxa"/>
            <w:tcBorders>
              <w:top w:val="single" w:sz="4" w:space="0" w:color="000000"/>
              <w:left w:val="single" w:sz="4" w:space="0" w:color="000000"/>
              <w:bottom w:val="single" w:sz="4" w:space="0" w:color="000000"/>
              <w:right w:val="single" w:sz="4" w:space="0" w:color="000000"/>
            </w:tcBorders>
            <w:shd w:val="clear" w:color="auto" w:fill="D9D9D9"/>
          </w:tcPr>
          <w:p w:rsidR="00835444" w:rsidRPr="00A02A4D" w:rsidRDefault="00835444" w:rsidP="0043362E">
            <w:pPr>
              <w:spacing w:after="0" w:line="240" w:lineRule="auto"/>
              <w:rPr>
                <w:rFonts w:ascii="Arial" w:hAnsi="Arial" w:cs="Arial"/>
                <w:sz w:val="20"/>
                <w:szCs w:val="20"/>
              </w:rPr>
            </w:pPr>
            <w:r w:rsidRPr="00A02A4D">
              <w:rPr>
                <w:rFonts w:ascii="Arial" w:hAnsi="Arial" w:cs="Arial"/>
                <w:sz w:val="20"/>
                <w:szCs w:val="20"/>
              </w:rPr>
              <w:t>Introducing Vocabulary</w:t>
            </w:r>
          </w:p>
        </w:tc>
        <w:tc>
          <w:tcPr>
            <w:tcW w:w="3689" w:type="dxa"/>
            <w:gridSpan w:val="2"/>
            <w:tcBorders>
              <w:top w:val="single" w:sz="4" w:space="0" w:color="000000"/>
              <w:left w:val="single" w:sz="4" w:space="0" w:color="000000"/>
              <w:bottom w:val="single" w:sz="4" w:space="0" w:color="000000"/>
              <w:right w:val="single" w:sz="4" w:space="0" w:color="000000"/>
            </w:tcBorders>
          </w:tcPr>
          <w:p w:rsidR="00835444" w:rsidRPr="00A02A4D" w:rsidRDefault="008E27D1" w:rsidP="0043362E">
            <w:pPr>
              <w:pStyle w:val="ListParagraph"/>
              <w:spacing w:after="0" w:line="240" w:lineRule="auto"/>
              <w:ind w:left="0"/>
              <w:rPr>
                <w:rFonts w:ascii="Arial" w:hAnsi="Arial" w:cs="Arial"/>
                <w:sz w:val="20"/>
                <w:szCs w:val="20"/>
              </w:rPr>
            </w:pPr>
            <w:r w:rsidRPr="00A02A4D">
              <w:rPr>
                <w:rFonts w:ascii="Arial" w:hAnsi="Arial" w:cs="Arial"/>
                <w:b/>
                <w:bCs/>
                <w:color w:val="221E1F"/>
                <w:sz w:val="20"/>
                <w:szCs w:val="20"/>
              </w:rPr>
              <w:fldChar w:fldCharType="begin">
                <w:ffData>
                  <w:name w:val="Check1"/>
                  <w:enabled/>
                  <w:calcOnExit w:val="0"/>
                  <w:checkBox>
                    <w:sizeAuto/>
                    <w:default w:val="0"/>
                  </w:checkBox>
                </w:ffData>
              </w:fldChar>
            </w:r>
            <w:r w:rsidR="00835444" w:rsidRPr="00A02A4D">
              <w:rPr>
                <w:rFonts w:ascii="Arial" w:hAnsi="Arial" w:cs="Arial"/>
                <w:b/>
                <w:bCs/>
                <w:color w:val="221E1F"/>
                <w:sz w:val="20"/>
                <w:szCs w:val="20"/>
              </w:rPr>
              <w:instrText xml:space="preserve"> FORMCHECKBOX </w:instrText>
            </w:r>
            <w:r>
              <w:rPr>
                <w:rFonts w:ascii="Arial" w:hAnsi="Arial" w:cs="Arial"/>
                <w:b/>
                <w:bCs/>
                <w:color w:val="221E1F"/>
                <w:sz w:val="20"/>
                <w:szCs w:val="20"/>
              </w:rPr>
            </w:r>
            <w:r>
              <w:rPr>
                <w:rFonts w:ascii="Arial" w:hAnsi="Arial" w:cs="Arial"/>
                <w:b/>
                <w:bCs/>
                <w:color w:val="221E1F"/>
                <w:sz w:val="20"/>
                <w:szCs w:val="20"/>
              </w:rPr>
              <w:fldChar w:fldCharType="separate"/>
            </w:r>
            <w:r w:rsidRPr="00A02A4D">
              <w:rPr>
                <w:rFonts w:ascii="Arial" w:hAnsi="Arial" w:cs="Arial"/>
                <w:b/>
                <w:bCs/>
                <w:color w:val="221E1F"/>
                <w:sz w:val="20"/>
                <w:szCs w:val="20"/>
              </w:rPr>
              <w:fldChar w:fldCharType="end"/>
            </w:r>
            <w:r w:rsidR="00835444" w:rsidRPr="00A02A4D">
              <w:rPr>
                <w:rFonts w:ascii="Arial" w:hAnsi="Arial" w:cs="Arial"/>
                <w:sz w:val="20"/>
                <w:szCs w:val="20"/>
              </w:rPr>
              <w:t>Self-assessment chart</w:t>
            </w:r>
          </w:p>
          <w:p w:rsidR="00835444" w:rsidRPr="00A02A4D" w:rsidRDefault="008E27D1" w:rsidP="0043362E">
            <w:pPr>
              <w:pStyle w:val="ListParagraph"/>
              <w:spacing w:after="0" w:line="240" w:lineRule="auto"/>
              <w:ind w:left="0"/>
              <w:rPr>
                <w:rFonts w:ascii="Arial" w:hAnsi="Arial" w:cs="Arial"/>
                <w:sz w:val="20"/>
                <w:szCs w:val="20"/>
              </w:rPr>
            </w:pPr>
            <w:r w:rsidRPr="00A02A4D">
              <w:rPr>
                <w:rFonts w:ascii="Arial" w:hAnsi="Arial" w:cs="Arial"/>
                <w:b/>
                <w:bCs/>
                <w:color w:val="221E1F"/>
                <w:sz w:val="20"/>
                <w:szCs w:val="20"/>
              </w:rPr>
              <w:fldChar w:fldCharType="begin">
                <w:ffData>
                  <w:name w:val="Check1"/>
                  <w:enabled/>
                  <w:calcOnExit w:val="0"/>
                  <w:checkBox>
                    <w:sizeAuto/>
                    <w:default w:val="0"/>
                  </w:checkBox>
                </w:ffData>
              </w:fldChar>
            </w:r>
            <w:r w:rsidR="00835444" w:rsidRPr="00A02A4D">
              <w:rPr>
                <w:rFonts w:ascii="Arial" w:hAnsi="Arial" w:cs="Arial"/>
                <w:b/>
                <w:bCs/>
                <w:color w:val="221E1F"/>
                <w:sz w:val="20"/>
                <w:szCs w:val="20"/>
              </w:rPr>
              <w:instrText xml:space="preserve"> FORMCHECKBOX </w:instrText>
            </w:r>
            <w:r>
              <w:rPr>
                <w:rFonts w:ascii="Arial" w:hAnsi="Arial" w:cs="Arial"/>
                <w:b/>
                <w:bCs/>
                <w:color w:val="221E1F"/>
                <w:sz w:val="20"/>
                <w:szCs w:val="20"/>
              </w:rPr>
            </w:r>
            <w:r>
              <w:rPr>
                <w:rFonts w:ascii="Arial" w:hAnsi="Arial" w:cs="Arial"/>
                <w:b/>
                <w:bCs/>
                <w:color w:val="221E1F"/>
                <w:sz w:val="20"/>
                <w:szCs w:val="20"/>
              </w:rPr>
              <w:fldChar w:fldCharType="separate"/>
            </w:r>
            <w:r w:rsidRPr="00A02A4D">
              <w:rPr>
                <w:rFonts w:ascii="Arial" w:hAnsi="Arial" w:cs="Arial"/>
                <w:b/>
                <w:bCs/>
                <w:color w:val="221E1F"/>
                <w:sz w:val="20"/>
                <w:szCs w:val="20"/>
              </w:rPr>
              <w:fldChar w:fldCharType="end"/>
            </w:r>
            <w:r w:rsidR="00835444" w:rsidRPr="00A02A4D">
              <w:rPr>
                <w:rFonts w:ascii="Arial" w:hAnsi="Arial" w:cs="Arial"/>
                <w:sz w:val="20"/>
                <w:szCs w:val="20"/>
              </w:rPr>
              <w:t>Semantic map</w:t>
            </w:r>
          </w:p>
          <w:p w:rsidR="00835444" w:rsidRPr="00A02A4D" w:rsidRDefault="008E27D1" w:rsidP="0043362E">
            <w:pPr>
              <w:pStyle w:val="ListParagraph"/>
              <w:spacing w:after="0" w:line="240" w:lineRule="auto"/>
              <w:ind w:left="0"/>
              <w:rPr>
                <w:rFonts w:ascii="Arial" w:hAnsi="Arial" w:cs="Arial"/>
                <w:sz w:val="20"/>
                <w:szCs w:val="20"/>
              </w:rPr>
            </w:pPr>
            <w:r w:rsidRPr="00A02A4D">
              <w:rPr>
                <w:rFonts w:ascii="Arial" w:hAnsi="Arial" w:cs="Arial"/>
                <w:b/>
                <w:bCs/>
                <w:color w:val="221E1F"/>
                <w:sz w:val="20"/>
                <w:szCs w:val="20"/>
              </w:rPr>
              <w:fldChar w:fldCharType="begin">
                <w:ffData>
                  <w:name w:val=""/>
                  <w:enabled/>
                  <w:calcOnExit w:val="0"/>
                  <w:checkBox>
                    <w:sizeAuto/>
                    <w:default w:val="1"/>
                  </w:checkBox>
                </w:ffData>
              </w:fldChar>
            </w:r>
            <w:r w:rsidR="004C530E" w:rsidRPr="00A02A4D">
              <w:rPr>
                <w:rFonts w:ascii="Arial" w:hAnsi="Arial" w:cs="Arial"/>
                <w:b/>
                <w:bCs/>
                <w:color w:val="221E1F"/>
                <w:sz w:val="20"/>
                <w:szCs w:val="20"/>
              </w:rPr>
              <w:instrText xml:space="preserve"> FORMCHECKBOX </w:instrText>
            </w:r>
            <w:r>
              <w:rPr>
                <w:rFonts w:ascii="Arial" w:hAnsi="Arial" w:cs="Arial"/>
                <w:b/>
                <w:bCs/>
                <w:color w:val="221E1F"/>
                <w:sz w:val="20"/>
                <w:szCs w:val="20"/>
              </w:rPr>
            </w:r>
            <w:r>
              <w:rPr>
                <w:rFonts w:ascii="Arial" w:hAnsi="Arial" w:cs="Arial"/>
                <w:b/>
                <w:bCs/>
                <w:color w:val="221E1F"/>
                <w:sz w:val="20"/>
                <w:szCs w:val="20"/>
              </w:rPr>
              <w:fldChar w:fldCharType="separate"/>
            </w:r>
            <w:r w:rsidRPr="00A02A4D">
              <w:rPr>
                <w:rFonts w:ascii="Arial" w:hAnsi="Arial" w:cs="Arial"/>
                <w:b/>
                <w:bCs/>
                <w:color w:val="221E1F"/>
                <w:sz w:val="20"/>
                <w:szCs w:val="20"/>
              </w:rPr>
              <w:fldChar w:fldCharType="end"/>
            </w:r>
            <w:r w:rsidR="00835444" w:rsidRPr="00A02A4D">
              <w:rPr>
                <w:rFonts w:ascii="Arial" w:hAnsi="Arial" w:cs="Arial"/>
                <w:sz w:val="20"/>
                <w:szCs w:val="20"/>
              </w:rPr>
              <w:t>Sorting (open or closed)</w:t>
            </w:r>
            <w:r w:rsidR="004C530E" w:rsidRPr="00A02A4D">
              <w:rPr>
                <w:rFonts w:ascii="Arial" w:hAnsi="Arial" w:cs="Arial"/>
                <w:sz w:val="20"/>
                <w:szCs w:val="20"/>
              </w:rPr>
              <w:t xml:space="preserve"> activity # </w:t>
            </w:r>
            <w:r w:rsidR="004C530E" w:rsidRPr="00A02A4D">
              <w:rPr>
                <w:rFonts w:ascii="Arial" w:hAnsi="Arial" w:cs="Arial"/>
                <w:sz w:val="20"/>
                <w:szCs w:val="20"/>
              </w:rPr>
              <w:lastRenderedPageBreak/>
              <w:t>29</w:t>
            </w:r>
          </w:p>
          <w:p w:rsidR="00835444" w:rsidRPr="00A02A4D" w:rsidRDefault="008E27D1" w:rsidP="0043362E">
            <w:pPr>
              <w:pStyle w:val="ListParagraph"/>
              <w:spacing w:after="0" w:line="240" w:lineRule="auto"/>
              <w:ind w:left="0"/>
              <w:rPr>
                <w:rFonts w:ascii="Arial" w:hAnsi="Arial" w:cs="Arial"/>
                <w:sz w:val="20"/>
                <w:szCs w:val="20"/>
              </w:rPr>
            </w:pPr>
            <w:r w:rsidRPr="00A02A4D">
              <w:rPr>
                <w:rFonts w:ascii="Arial" w:hAnsi="Arial" w:cs="Arial"/>
                <w:b/>
                <w:bCs/>
                <w:color w:val="221E1F"/>
                <w:sz w:val="20"/>
                <w:szCs w:val="20"/>
              </w:rPr>
              <w:fldChar w:fldCharType="begin">
                <w:ffData>
                  <w:name w:val="Check1"/>
                  <w:enabled/>
                  <w:calcOnExit w:val="0"/>
                  <w:checkBox>
                    <w:sizeAuto/>
                    <w:default w:val="0"/>
                  </w:checkBox>
                </w:ffData>
              </w:fldChar>
            </w:r>
            <w:r w:rsidR="00835444" w:rsidRPr="00A02A4D">
              <w:rPr>
                <w:rFonts w:ascii="Arial" w:hAnsi="Arial" w:cs="Arial"/>
                <w:b/>
                <w:bCs/>
                <w:color w:val="221E1F"/>
                <w:sz w:val="20"/>
                <w:szCs w:val="20"/>
              </w:rPr>
              <w:instrText xml:space="preserve"> FORMCHECKBOX </w:instrText>
            </w:r>
            <w:r>
              <w:rPr>
                <w:rFonts w:ascii="Arial" w:hAnsi="Arial" w:cs="Arial"/>
                <w:b/>
                <w:bCs/>
                <w:color w:val="221E1F"/>
                <w:sz w:val="20"/>
                <w:szCs w:val="20"/>
              </w:rPr>
            </w:r>
            <w:r>
              <w:rPr>
                <w:rFonts w:ascii="Arial" w:hAnsi="Arial" w:cs="Arial"/>
                <w:b/>
                <w:bCs/>
                <w:color w:val="221E1F"/>
                <w:sz w:val="20"/>
                <w:szCs w:val="20"/>
              </w:rPr>
              <w:fldChar w:fldCharType="separate"/>
            </w:r>
            <w:r w:rsidRPr="00A02A4D">
              <w:rPr>
                <w:rFonts w:ascii="Arial" w:hAnsi="Arial" w:cs="Arial"/>
                <w:b/>
                <w:bCs/>
                <w:color w:val="221E1F"/>
                <w:sz w:val="20"/>
                <w:szCs w:val="20"/>
              </w:rPr>
              <w:fldChar w:fldCharType="end"/>
            </w:r>
            <w:r w:rsidR="00835444" w:rsidRPr="00A02A4D">
              <w:rPr>
                <w:rFonts w:ascii="Arial" w:hAnsi="Arial" w:cs="Arial"/>
                <w:sz w:val="20"/>
                <w:szCs w:val="20"/>
              </w:rPr>
              <w:t>Cubing</w:t>
            </w:r>
          </w:p>
          <w:p w:rsidR="00835444" w:rsidRPr="00A02A4D" w:rsidRDefault="008E27D1" w:rsidP="0043362E">
            <w:pPr>
              <w:pStyle w:val="ListParagraph"/>
              <w:spacing w:after="0" w:line="240" w:lineRule="auto"/>
              <w:ind w:left="0"/>
              <w:rPr>
                <w:rFonts w:ascii="Arial" w:hAnsi="Arial" w:cs="Arial"/>
                <w:sz w:val="20"/>
                <w:szCs w:val="20"/>
              </w:rPr>
            </w:pPr>
            <w:r w:rsidRPr="00A02A4D">
              <w:rPr>
                <w:rFonts w:ascii="Arial" w:hAnsi="Arial" w:cs="Arial"/>
                <w:b/>
                <w:bCs/>
                <w:color w:val="221E1F"/>
                <w:sz w:val="20"/>
                <w:szCs w:val="20"/>
              </w:rPr>
              <w:fldChar w:fldCharType="begin">
                <w:ffData>
                  <w:name w:val="Check1"/>
                  <w:enabled/>
                  <w:calcOnExit w:val="0"/>
                  <w:checkBox>
                    <w:sizeAuto/>
                    <w:default w:val="0"/>
                  </w:checkBox>
                </w:ffData>
              </w:fldChar>
            </w:r>
            <w:r w:rsidR="00C30B7A" w:rsidRPr="00A02A4D">
              <w:rPr>
                <w:rFonts w:ascii="Arial" w:hAnsi="Arial" w:cs="Arial"/>
                <w:b/>
                <w:bCs/>
                <w:color w:val="221E1F"/>
                <w:sz w:val="20"/>
                <w:szCs w:val="20"/>
              </w:rPr>
              <w:instrText xml:space="preserve"> FORMCHECKBOX </w:instrText>
            </w:r>
            <w:r>
              <w:rPr>
                <w:rFonts w:ascii="Arial" w:hAnsi="Arial" w:cs="Arial"/>
                <w:b/>
                <w:bCs/>
                <w:color w:val="221E1F"/>
                <w:sz w:val="20"/>
                <w:szCs w:val="20"/>
              </w:rPr>
            </w:r>
            <w:r>
              <w:rPr>
                <w:rFonts w:ascii="Arial" w:hAnsi="Arial" w:cs="Arial"/>
                <w:b/>
                <w:bCs/>
                <w:color w:val="221E1F"/>
                <w:sz w:val="20"/>
                <w:szCs w:val="20"/>
              </w:rPr>
              <w:fldChar w:fldCharType="separate"/>
            </w:r>
            <w:r w:rsidRPr="00A02A4D">
              <w:rPr>
                <w:rFonts w:ascii="Arial" w:hAnsi="Arial" w:cs="Arial"/>
                <w:b/>
                <w:bCs/>
                <w:color w:val="221E1F"/>
                <w:sz w:val="20"/>
                <w:szCs w:val="20"/>
              </w:rPr>
              <w:fldChar w:fldCharType="end"/>
            </w:r>
            <w:r w:rsidR="00835444" w:rsidRPr="00A02A4D">
              <w:rPr>
                <w:rFonts w:ascii="Arial" w:hAnsi="Arial" w:cs="Arial"/>
                <w:b/>
                <w:bCs/>
                <w:color w:val="221E1F"/>
                <w:sz w:val="20"/>
                <w:szCs w:val="20"/>
              </w:rPr>
              <w:t xml:space="preserve"> </w:t>
            </w:r>
            <w:r w:rsidR="00835444" w:rsidRPr="00A02A4D">
              <w:rPr>
                <w:rFonts w:ascii="Arial" w:hAnsi="Arial" w:cs="Arial"/>
                <w:bCs/>
                <w:color w:val="221E1F"/>
                <w:sz w:val="20"/>
                <w:szCs w:val="20"/>
              </w:rPr>
              <w:t>Kno</w:t>
            </w:r>
            <w:r w:rsidR="00581AA0" w:rsidRPr="00A02A4D">
              <w:rPr>
                <w:rFonts w:ascii="Arial" w:hAnsi="Arial" w:cs="Arial"/>
                <w:bCs/>
                <w:color w:val="221E1F"/>
                <w:sz w:val="20"/>
                <w:szCs w:val="20"/>
              </w:rPr>
              <w:t>wledge Rating Guide (activity #3</w:t>
            </w:r>
            <w:r w:rsidR="00835444" w:rsidRPr="00A02A4D">
              <w:rPr>
                <w:rFonts w:ascii="Arial" w:hAnsi="Arial" w:cs="Arial"/>
                <w:bCs/>
                <w:color w:val="221E1F"/>
                <w:sz w:val="20"/>
                <w:szCs w:val="20"/>
              </w:rPr>
              <w:t>)</w:t>
            </w:r>
          </w:p>
        </w:tc>
        <w:tc>
          <w:tcPr>
            <w:tcW w:w="1412" w:type="dxa"/>
            <w:tcBorders>
              <w:top w:val="single" w:sz="4" w:space="0" w:color="000000"/>
              <w:left w:val="single" w:sz="4" w:space="0" w:color="000000"/>
              <w:bottom w:val="single" w:sz="4" w:space="0" w:color="000000"/>
              <w:right w:val="single" w:sz="4" w:space="0" w:color="000000"/>
            </w:tcBorders>
            <w:shd w:val="clear" w:color="auto" w:fill="D9D9D9"/>
          </w:tcPr>
          <w:p w:rsidR="00835444" w:rsidRPr="00A02A4D" w:rsidRDefault="00835444" w:rsidP="0043362E">
            <w:pPr>
              <w:spacing w:after="0" w:line="240" w:lineRule="auto"/>
              <w:rPr>
                <w:rFonts w:ascii="Arial" w:hAnsi="Arial" w:cs="Arial"/>
                <w:sz w:val="20"/>
                <w:szCs w:val="20"/>
              </w:rPr>
            </w:pPr>
            <w:r w:rsidRPr="00A02A4D">
              <w:rPr>
                <w:rFonts w:ascii="Arial" w:hAnsi="Arial" w:cs="Arial"/>
                <w:sz w:val="20"/>
                <w:szCs w:val="20"/>
              </w:rPr>
              <w:lastRenderedPageBreak/>
              <w:t>Structure Analysis</w:t>
            </w:r>
          </w:p>
        </w:tc>
        <w:tc>
          <w:tcPr>
            <w:tcW w:w="3898" w:type="dxa"/>
            <w:gridSpan w:val="2"/>
            <w:tcBorders>
              <w:top w:val="single" w:sz="4" w:space="0" w:color="000000"/>
              <w:left w:val="single" w:sz="4" w:space="0" w:color="000000"/>
              <w:bottom w:val="single" w:sz="4" w:space="0" w:color="000000"/>
              <w:right w:val="single" w:sz="4" w:space="0" w:color="000000"/>
            </w:tcBorders>
          </w:tcPr>
          <w:p w:rsidR="00835444" w:rsidRPr="00A02A4D" w:rsidRDefault="008E27D1" w:rsidP="0043362E">
            <w:pPr>
              <w:pStyle w:val="ListParagraph"/>
              <w:spacing w:after="0" w:line="240" w:lineRule="auto"/>
              <w:ind w:left="0"/>
              <w:rPr>
                <w:rFonts w:ascii="Arial" w:hAnsi="Arial" w:cs="Arial"/>
                <w:sz w:val="20"/>
                <w:szCs w:val="20"/>
              </w:rPr>
            </w:pPr>
            <w:r w:rsidRPr="00A02A4D">
              <w:rPr>
                <w:rFonts w:ascii="Arial" w:hAnsi="Arial" w:cs="Arial"/>
                <w:b/>
                <w:bCs/>
                <w:color w:val="221E1F"/>
                <w:sz w:val="20"/>
                <w:szCs w:val="20"/>
              </w:rPr>
              <w:fldChar w:fldCharType="begin">
                <w:ffData>
                  <w:name w:val="Check1"/>
                  <w:enabled/>
                  <w:calcOnExit w:val="0"/>
                  <w:checkBox>
                    <w:sizeAuto/>
                    <w:default w:val="0"/>
                  </w:checkBox>
                </w:ffData>
              </w:fldChar>
            </w:r>
            <w:r w:rsidR="00835444" w:rsidRPr="00A02A4D">
              <w:rPr>
                <w:rFonts w:ascii="Arial" w:hAnsi="Arial" w:cs="Arial"/>
                <w:b/>
                <w:bCs/>
                <w:color w:val="221E1F"/>
                <w:sz w:val="20"/>
                <w:szCs w:val="20"/>
              </w:rPr>
              <w:instrText xml:space="preserve"> FORMCHECKBOX </w:instrText>
            </w:r>
            <w:r>
              <w:rPr>
                <w:rFonts w:ascii="Arial" w:hAnsi="Arial" w:cs="Arial"/>
                <w:b/>
                <w:bCs/>
                <w:color w:val="221E1F"/>
                <w:sz w:val="20"/>
                <w:szCs w:val="20"/>
              </w:rPr>
            </w:r>
            <w:r>
              <w:rPr>
                <w:rFonts w:ascii="Arial" w:hAnsi="Arial" w:cs="Arial"/>
                <w:b/>
                <w:bCs/>
                <w:color w:val="221E1F"/>
                <w:sz w:val="20"/>
                <w:szCs w:val="20"/>
              </w:rPr>
              <w:fldChar w:fldCharType="separate"/>
            </w:r>
            <w:r w:rsidRPr="00A02A4D">
              <w:rPr>
                <w:rFonts w:ascii="Arial" w:hAnsi="Arial" w:cs="Arial"/>
                <w:b/>
                <w:bCs/>
                <w:color w:val="221E1F"/>
                <w:sz w:val="20"/>
                <w:szCs w:val="20"/>
              </w:rPr>
              <w:fldChar w:fldCharType="end"/>
            </w:r>
            <w:r w:rsidR="00835444" w:rsidRPr="00A02A4D">
              <w:rPr>
                <w:rFonts w:ascii="Arial" w:hAnsi="Arial" w:cs="Arial"/>
                <w:sz w:val="20"/>
                <w:szCs w:val="20"/>
              </w:rPr>
              <w:t>Organization mapping</w:t>
            </w:r>
          </w:p>
          <w:p w:rsidR="00835444" w:rsidRPr="00A02A4D" w:rsidRDefault="008E27D1" w:rsidP="0043362E">
            <w:pPr>
              <w:pStyle w:val="ListParagraph"/>
              <w:spacing w:after="0" w:line="240" w:lineRule="auto"/>
              <w:ind w:left="0"/>
              <w:rPr>
                <w:rFonts w:ascii="Arial" w:hAnsi="Arial" w:cs="Arial"/>
                <w:sz w:val="20"/>
                <w:szCs w:val="20"/>
              </w:rPr>
            </w:pPr>
            <w:r w:rsidRPr="00A02A4D">
              <w:rPr>
                <w:rFonts w:ascii="Arial" w:hAnsi="Arial" w:cs="Arial"/>
                <w:b/>
                <w:bCs/>
                <w:color w:val="221E1F"/>
                <w:sz w:val="20"/>
                <w:szCs w:val="20"/>
              </w:rPr>
              <w:fldChar w:fldCharType="begin">
                <w:ffData>
                  <w:name w:val="Check1"/>
                  <w:enabled/>
                  <w:calcOnExit w:val="0"/>
                  <w:checkBox>
                    <w:sizeAuto/>
                    <w:default w:val="0"/>
                  </w:checkBox>
                </w:ffData>
              </w:fldChar>
            </w:r>
            <w:r w:rsidR="00835444" w:rsidRPr="00A02A4D">
              <w:rPr>
                <w:rFonts w:ascii="Arial" w:hAnsi="Arial" w:cs="Arial"/>
                <w:b/>
                <w:bCs/>
                <w:color w:val="221E1F"/>
                <w:sz w:val="20"/>
                <w:szCs w:val="20"/>
              </w:rPr>
              <w:instrText xml:space="preserve"> FORMCHECKBOX </w:instrText>
            </w:r>
            <w:r>
              <w:rPr>
                <w:rFonts w:ascii="Arial" w:hAnsi="Arial" w:cs="Arial"/>
                <w:b/>
                <w:bCs/>
                <w:color w:val="221E1F"/>
                <w:sz w:val="20"/>
                <w:szCs w:val="20"/>
              </w:rPr>
            </w:r>
            <w:r>
              <w:rPr>
                <w:rFonts w:ascii="Arial" w:hAnsi="Arial" w:cs="Arial"/>
                <w:b/>
                <w:bCs/>
                <w:color w:val="221E1F"/>
                <w:sz w:val="20"/>
                <w:szCs w:val="20"/>
              </w:rPr>
              <w:fldChar w:fldCharType="separate"/>
            </w:r>
            <w:r w:rsidRPr="00A02A4D">
              <w:rPr>
                <w:rFonts w:ascii="Arial" w:hAnsi="Arial" w:cs="Arial"/>
                <w:b/>
                <w:bCs/>
                <w:color w:val="221E1F"/>
                <w:sz w:val="20"/>
                <w:szCs w:val="20"/>
              </w:rPr>
              <w:fldChar w:fldCharType="end"/>
            </w:r>
            <w:r w:rsidR="00835444" w:rsidRPr="00A02A4D">
              <w:rPr>
                <w:rFonts w:ascii="Arial" w:hAnsi="Arial" w:cs="Arial"/>
                <w:sz w:val="20"/>
                <w:szCs w:val="20"/>
              </w:rPr>
              <w:t>Clustering or webbing</w:t>
            </w:r>
          </w:p>
          <w:p w:rsidR="00835444" w:rsidRPr="00A02A4D" w:rsidRDefault="008E27D1" w:rsidP="0043362E">
            <w:pPr>
              <w:pStyle w:val="ListParagraph"/>
              <w:spacing w:after="0" w:line="240" w:lineRule="auto"/>
              <w:ind w:left="0"/>
              <w:rPr>
                <w:rFonts w:ascii="Arial" w:hAnsi="Arial" w:cs="Arial"/>
                <w:sz w:val="20"/>
                <w:szCs w:val="20"/>
              </w:rPr>
            </w:pPr>
            <w:r w:rsidRPr="00A02A4D">
              <w:rPr>
                <w:rFonts w:ascii="Arial" w:hAnsi="Arial" w:cs="Arial"/>
                <w:b/>
                <w:bCs/>
                <w:color w:val="221E1F"/>
                <w:sz w:val="20"/>
                <w:szCs w:val="20"/>
              </w:rPr>
              <w:fldChar w:fldCharType="begin">
                <w:ffData>
                  <w:name w:val="Check1"/>
                  <w:enabled/>
                  <w:calcOnExit w:val="0"/>
                  <w:checkBox>
                    <w:sizeAuto/>
                    <w:default w:val="0"/>
                  </w:checkBox>
                </w:ffData>
              </w:fldChar>
            </w:r>
            <w:r w:rsidR="00835444" w:rsidRPr="00A02A4D">
              <w:rPr>
                <w:rFonts w:ascii="Arial" w:hAnsi="Arial" w:cs="Arial"/>
                <w:b/>
                <w:bCs/>
                <w:color w:val="221E1F"/>
                <w:sz w:val="20"/>
                <w:szCs w:val="20"/>
              </w:rPr>
              <w:instrText xml:space="preserve"> FORMCHECKBOX </w:instrText>
            </w:r>
            <w:r>
              <w:rPr>
                <w:rFonts w:ascii="Arial" w:hAnsi="Arial" w:cs="Arial"/>
                <w:b/>
                <w:bCs/>
                <w:color w:val="221E1F"/>
                <w:sz w:val="20"/>
                <w:szCs w:val="20"/>
              </w:rPr>
            </w:r>
            <w:r>
              <w:rPr>
                <w:rFonts w:ascii="Arial" w:hAnsi="Arial" w:cs="Arial"/>
                <w:b/>
                <w:bCs/>
                <w:color w:val="221E1F"/>
                <w:sz w:val="20"/>
                <w:szCs w:val="20"/>
              </w:rPr>
              <w:fldChar w:fldCharType="separate"/>
            </w:r>
            <w:r w:rsidRPr="00A02A4D">
              <w:rPr>
                <w:rFonts w:ascii="Arial" w:hAnsi="Arial" w:cs="Arial"/>
                <w:b/>
                <w:bCs/>
                <w:color w:val="221E1F"/>
                <w:sz w:val="20"/>
                <w:szCs w:val="20"/>
              </w:rPr>
              <w:fldChar w:fldCharType="end"/>
            </w:r>
            <w:r w:rsidR="00835444" w:rsidRPr="00A02A4D">
              <w:rPr>
                <w:rFonts w:ascii="Arial" w:hAnsi="Arial" w:cs="Arial"/>
                <w:sz w:val="20"/>
                <w:szCs w:val="20"/>
              </w:rPr>
              <w:t>Graphic organizers</w:t>
            </w:r>
          </w:p>
          <w:p w:rsidR="00835444" w:rsidRPr="00A02A4D" w:rsidRDefault="008E27D1" w:rsidP="0043362E">
            <w:pPr>
              <w:pStyle w:val="ListParagraph"/>
              <w:spacing w:after="0" w:line="240" w:lineRule="auto"/>
              <w:ind w:left="0"/>
              <w:rPr>
                <w:rFonts w:ascii="Arial" w:hAnsi="Arial" w:cs="Arial"/>
                <w:sz w:val="20"/>
                <w:szCs w:val="20"/>
              </w:rPr>
            </w:pPr>
            <w:r w:rsidRPr="00A02A4D">
              <w:rPr>
                <w:rFonts w:ascii="Arial" w:hAnsi="Arial" w:cs="Arial"/>
                <w:b/>
                <w:bCs/>
                <w:color w:val="221E1F"/>
                <w:sz w:val="20"/>
                <w:szCs w:val="20"/>
              </w:rPr>
              <w:lastRenderedPageBreak/>
              <w:fldChar w:fldCharType="begin">
                <w:ffData>
                  <w:name w:val="Check1"/>
                  <w:enabled/>
                  <w:calcOnExit w:val="0"/>
                  <w:checkBox>
                    <w:sizeAuto/>
                    <w:default w:val="0"/>
                  </w:checkBox>
                </w:ffData>
              </w:fldChar>
            </w:r>
            <w:r w:rsidR="00835444" w:rsidRPr="00A02A4D">
              <w:rPr>
                <w:rFonts w:ascii="Arial" w:hAnsi="Arial" w:cs="Arial"/>
                <w:b/>
                <w:bCs/>
                <w:color w:val="221E1F"/>
                <w:sz w:val="20"/>
                <w:szCs w:val="20"/>
              </w:rPr>
              <w:instrText xml:space="preserve"> FORMCHECKBOX </w:instrText>
            </w:r>
            <w:r>
              <w:rPr>
                <w:rFonts w:ascii="Arial" w:hAnsi="Arial" w:cs="Arial"/>
                <w:b/>
                <w:bCs/>
                <w:color w:val="221E1F"/>
                <w:sz w:val="20"/>
                <w:szCs w:val="20"/>
              </w:rPr>
            </w:r>
            <w:r>
              <w:rPr>
                <w:rFonts w:ascii="Arial" w:hAnsi="Arial" w:cs="Arial"/>
                <w:b/>
                <w:bCs/>
                <w:color w:val="221E1F"/>
                <w:sz w:val="20"/>
                <w:szCs w:val="20"/>
              </w:rPr>
              <w:fldChar w:fldCharType="separate"/>
            </w:r>
            <w:r w:rsidRPr="00A02A4D">
              <w:rPr>
                <w:rFonts w:ascii="Arial" w:hAnsi="Arial" w:cs="Arial"/>
                <w:b/>
                <w:bCs/>
                <w:color w:val="221E1F"/>
                <w:sz w:val="20"/>
                <w:szCs w:val="20"/>
              </w:rPr>
              <w:fldChar w:fldCharType="end"/>
            </w:r>
            <w:r w:rsidR="00835444" w:rsidRPr="00A02A4D">
              <w:rPr>
                <w:rFonts w:ascii="Arial" w:hAnsi="Arial" w:cs="Arial"/>
                <w:sz w:val="20"/>
                <w:szCs w:val="20"/>
              </w:rPr>
              <w:t xml:space="preserve">Content mapping </w:t>
            </w:r>
          </w:p>
          <w:p w:rsidR="00835444" w:rsidRPr="00A02A4D" w:rsidRDefault="008E27D1" w:rsidP="0043362E">
            <w:pPr>
              <w:pStyle w:val="ListParagraph"/>
              <w:spacing w:after="0" w:line="240" w:lineRule="auto"/>
              <w:ind w:left="0"/>
              <w:rPr>
                <w:rFonts w:ascii="Arial" w:hAnsi="Arial" w:cs="Arial"/>
                <w:sz w:val="20"/>
                <w:szCs w:val="20"/>
              </w:rPr>
            </w:pPr>
            <w:r w:rsidRPr="00A02A4D">
              <w:rPr>
                <w:rFonts w:ascii="Arial" w:hAnsi="Arial" w:cs="Arial"/>
                <w:b/>
                <w:bCs/>
                <w:color w:val="221E1F"/>
                <w:sz w:val="20"/>
                <w:szCs w:val="20"/>
              </w:rPr>
              <w:fldChar w:fldCharType="begin">
                <w:ffData>
                  <w:name w:val="Check1"/>
                  <w:enabled/>
                  <w:calcOnExit w:val="0"/>
                  <w:checkBox>
                    <w:sizeAuto/>
                    <w:default w:val="0"/>
                  </w:checkBox>
                </w:ffData>
              </w:fldChar>
            </w:r>
            <w:r w:rsidR="00835444" w:rsidRPr="00A02A4D">
              <w:rPr>
                <w:rFonts w:ascii="Arial" w:hAnsi="Arial" w:cs="Arial"/>
                <w:b/>
                <w:bCs/>
                <w:color w:val="221E1F"/>
                <w:sz w:val="20"/>
                <w:szCs w:val="20"/>
              </w:rPr>
              <w:instrText xml:space="preserve"> FORMCHECKBOX </w:instrText>
            </w:r>
            <w:r>
              <w:rPr>
                <w:rFonts w:ascii="Arial" w:hAnsi="Arial" w:cs="Arial"/>
                <w:b/>
                <w:bCs/>
                <w:color w:val="221E1F"/>
                <w:sz w:val="20"/>
                <w:szCs w:val="20"/>
              </w:rPr>
            </w:r>
            <w:r>
              <w:rPr>
                <w:rFonts w:ascii="Arial" w:hAnsi="Arial" w:cs="Arial"/>
                <w:b/>
                <w:bCs/>
                <w:color w:val="221E1F"/>
                <w:sz w:val="20"/>
                <w:szCs w:val="20"/>
              </w:rPr>
              <w:fldChar w:fldCharType="separate"/>
            </w:r>
            <w:r w:rsidRPr="00A02A4D">
              <w:rPr>
                <w:rFonts w:ascii="Arial" w:hAnsi="Arial" w:cs="Arial"/>
                <w:b/>
                <w:bCs/>
                <w:color w:val="221E1F"/>
                <w:sz w:val="20"/>
                <w:szCs w:val="20"/>
              </w:rPr>
              <w:fldChar w:fldCharType="end"/>
            </w:r>
            <w:r w:rsidR="00835444" w:rsidRPr="00A02A4D">
              <w:rPr>
                <w:rFonts w:ascii="Arial" w:hAnsi="Arial" w:cs="Arial"/>
                <w:sz w:val="20"/>
                <w:szCs w:val="20"/>
              </w:rPr>
              <w:t>Descriptive outlining</w:t>
            </w:r>
          </w:p>
          <w:p w:rsidR="00527219" w:rsidRPr="00A02A4D" w:rsidRDefault="008E27D1" w:rsidP="00527219">
            <w:pPr>
              <w:pStyle w:val="ListParagraph"/>
              <w:spacing w:after="0" w:line="240" w:lineRule="auto"/>
              <w:ind w:left="0"/>
              <w:rPr>
                <w:rFonts w:ascii="Arial" w:hAnsi="Arial" w:cs="Arial"/>
                <w:sz w:val="20"/>
                <w:szCs w:val="20"/>
              </w:rPr>
            </w:pPr>
            <w:r w:rsidRPr="00A02A4D">
              <w:rPr>
                <w:rFonts w:ascii="Arial" w:hAnsi="Arial" w:cs="Arial"/>
                <w:b/>
                <w:bCs/>
                <w:color w:val="221E1F"/>
                <w:sz w:val="20"/>
                <w:szCs w:val="20"/>
              </w:rPr>
              <w:fldChar w:fldCharType="begin">
                <w:ffData>
                  <w:name w:val="Check1"/>
                  <w:enabled/>
                  <w:calcOnExit w:val="0"/>
                  <w:checkBox>
                    <w:sizeAuto/>
                    <w:default w:val="0"/>
                  </w:checkBox>
                </w:ffData>
              </w:fldChar>
            </w:r>
            <w:r w:rsidR="00527219" w:rsidRPr="00A02A4D">
              <w:rPr>
                <w:rFonts w:ascii="Arial" w:hAnsi="Arial" w:cs="Arial"/>
                <w:b/>
                <w:bCs/>
                <w:color w:val="221E1F"/>
                <w:sz w:val="20"/>
                <w:szCs w:val="20"/>
              </w:rPr>
              <w:instrText xml:space="preserve"> FORMCHECKBOX </w:instrText>
            </w:r>
            <w:r>
              <w:rPr>
                <w:rFonts w:ascii="Arial" w:hAnsi="Arial" w:cs="Arial"/>
                <w:b/>
                <w:bCs/>
                <w:color w:val="221E1F"/>
                <w:sz w:val="20"/>
                <w:szCs w:val="20"/>
              </w:rPr>
            </w:r>
            <w:r>
              <w:rPr>
                <w:rFonts w:ascii="Arial" w:hAnsi="Arial" w:cs="Arial"/>
                <w:b/>
                <w:bCs/>
                <w:color w:val="221E1F"/>
                <w:sz w:val="20"/>
                <w:szCs w:val="20"/>
              </w:rPr>
              <w:fldChar w:fldCharType="separate"/>
            </w:r>
            <w:r w:rsidRPr="00A02A4D">
              <w:rPr>
                <w:rFonts w:ascii="Arial" w:hAnsi="Arial" w:cs="Arial"/>
                <w:b/>
                <w:bCs/>
                <w:color w:val="221E1F"/>
                <w:sz w:val="20"/>
                <w:szCs w:val="20"/>
              </w:rPr>
              <w:fldChar w:fldCharType="end"/>
            </w:r>
            <w:r w:rsidR="00527219" w:rsidRPr="00A02A4D">
              <w:rPr>
                <w:rFonts w:ascii="Arial" w:hAnsi="Arial" w:cs="Arial"/>
                <w:sz w:val="20"/>
                <w:szCs w:val="20"/>
              </w:rPr>
              <w:t xml:space="preserve">Content mapping </w:t>
            </w:r>
          </w:p>
          <w:p w:rsidR="0029136C" w:rsidRPr="00A02A4D" w:rsidRDefault="008E27D1" w:rsidP="0043362E">
            <w:pPr>
              <w:pStyle w:val="ListParagraph"/>
              <w:spacing w:after="0" w:line="240" w:lineRule="auto"/>
              <w:ind w:left="0"/>
              <w:rPr>
                <w:rFonts w:ascii="Arial" w:hAnsi="Arial" w:cs="Arial"/>
                <w:sz w:val="20"/>
                <w:szCs w:val="20"/>
              </w:rPr>
            </w:pPr>
            <w:r w:rsidRPr="00A02A4D">
              <w:rPr>
                <w:rFonts w:ascii="Arial" w:hAnsi="Arial" w:cs="Arial"/>
                <w:b/>
                <w:bCs/>
                <w:color w:val="221E1F"/>
                <w:sz w:val="20"/>
                <w:szCs w:val="20"/>
              </w:rPr>
              <w:fldChar w:fldCharType="begin">
                <w:ffData>
                  <w:name w:val="Check1"/>
                  <w:enabled/>
                  <w:calcOnExit w:val="0"/>
                  <w:checkBox>
                    <w:sizeAuto/>
                    <w:default w:val="0"/>
                  </w:checkBox>
                </w:ffData>
              </w:fldChar>
            </w:r>
            <w:r w:rsidR="00527219" w:rsidRPr="00A02A4D">
              <w:rPr>
                <w:rFonts w:ascii="Arial" w:hAnsi="Arial" w:cs="Arial"/>
                <w:b/>
                <w:bCs/>
                <w:color w:val="221E1F"/>
                <w:sz w:val="20"/>
                <w:szCs w:val="20"/>
              </w:rPr>
              <w:instrText xml:space="preserve"> FORMCHECKBOX </w:instrText>
            </w:r>
            <w:r>
              <w:rPr>
                <w:rFonts w:ascii="Arial" w:hAnsi="Arial" w:cs="Arial"/>
                <w:b/>
                <w:bCs/>
                <w:color w:val="221E1F"/>
                <w:sz w:val="20"/>
                <w:szCs w:val="20"/>
              </w:rPr>
            </w:r>
            <w:r>
              <w:rPr>
                <w:rFonts w:ascii="Arial" w:hAnsi="Arial" w:cs="Arial"/>
                <w:b/>
                <w:bCs/>
                <w:color w:val="221E1F"/>
                <w:sz w:val="20"/>
                <w:szCs w:val="20"/>
              </w:rPr>
              <w:fldChar w:fldCharType="separate"/>
            </w:r>
            <w:r w:rsidRPr="00A02A4D">
              <w:rPr>
                <w:rFonts w:ascii="Arial" w:hAnsi="Arial" w:cs="Arial"/>
                <w:b/>
                <w:bCs/>
                <w:color w:val="221E1F"/>
                <w:sz w:val="20"/>
                <w:szCs w:val="20"/>
              </w:rPr>
              <w:fldChar w:fldCharType="end"/>
            </w:r>
            <w:r w:rsidR="00527219" w:rsidRPr="00A02A4D">
              <w:rPr>
                <w:rFonts w:ascii="Arial" w:hAnsi="Arial" w:cs="Arial"/>
                <w:sz w:val="20"/>
                <w:szCs w:val="20"/>
              </w:rPr>
              <w:t>Save the last word (activity # 19)</w:t>
            </w:r>
          </w:p>
        </w:tc>
        <w:tc>
          <w:tcPr>
            <w:tcW w:w="1440" w:type="dxa"/>
            <w:tcBorders>
              <w:top w:val="single" w:sz="4" w:space="0" w:color="000000"/>
              <w:left w:val="single" w:sz="4" w:space="0" w:color="000000"/>
              <w:bottom w:val="single" w:sz="4" w:space="0" w:color="000000"/>
              <w:right w:val="single" w:sz="4" w:space="0" w:color="000000"/>
            </w:tcBorders>
            <w:shd w:val="clear" w:color="auto" w:fill="D9D9D9"/>
          </w:tcPr>
          <w:p w:rsidR="00835444" w:rsidRPr="00A02A4D" w:rsidRDefault="00835444" w:rsidP="0043362E">
            <w:pPr>
              <w:spacing w:after="0" w:line="240" w:lineRule="auto"/>
              <w:rPr>
                <w:rFonts w:ascii="Arial" w:hAnsi="Arial" w:cs="Arial"/>
                <w:sz w:val="20"/>
                <w:szCs w:val="20"/>
              </w:rPr>
            </w:pPr>
            <w:r w:rsidRPr="00A02A4D">
              <w:rPr>
                <w:rFonts w:ascii="Arial" w:hAnsi="Arial" w:cs="Arial"/>
                <w:sz w:val="20"/>
                <w:szCs w:val="20"/>
              </w:rPr>
              <w:lastRenderedPageBreak/>
              <w:t>Connecting Reading and Writing</w:t>
            </w:r>
          </w:p>
        </w:tc>
        <w:tc>
          <w:tcPr>
            <w:tcW w:w="2956" w:type="dxa"/>
            <w:tcBorders>
              <w:top w:val="single" w:sz="4" w:space="0" w:color="000000"/>
              <w:left w:val="single" w:sz="4" w:space="0" w:color="000000"/>
              <w:bottom w:val="single" w:sz="4" w:space="0" w:color="000000"/>
              <w:right w:val="single" w:sz="4" w:space="0" w:color="000000"/>
            </w:tcBorders>
          </w:tcPr>
          <w:p w:rsidR="00835444" w:rsidRPr="00A02A4D" w:rsidRDefault="008E27D1" w:rsidP="0043362E">
            <w:pPr>
              <w:pStyle w:val="ListParagraph"/>
              <w:spacing w:after="0" w:line="240" w:lineRule="auto"/>
              <w:ind w:left="0"/>
              <w:rPr>
                <w:rFonts w:ascii="Arial" w:hAnsi="Arial" w:cs="Arial"/>
                <w:sz w:val="20"/>
                <w:szCs w:val="20"/>
              </w:rPr>
            </w:pPr>
            <w:r w:rsidRPr="00A02A4D">
              <w:rPr>
                <w:rFonts w:ascii="Arial" w:hAnsi="Arial" w:cs="Arial"/>
                <w:b/>
                <w:bCs/>
                <w:color w:val="221E1F"/>
                <w:sz w:val="20"/>
                <w:szCs w:val="20"/>
              </w:rPr>
              <w:fldChar w:fldCharType="begin">
                <w:ffData>
                  <w:name w:val=""/>
                  <w:enabled/>
                  <w:calcOnExit w:val="0"/>
                  <w:checkBox>
                    <w:sizeAuto/>
                    <w:default w:val="0"/>
                  </w:checkBox>
                </w:ffData>
              </w:fldChar>
            </w:r>
            <w:r w:rsidR="00835444" w:rsidRPr="00A02A4D">
              <w:rPr>
                <w:rFonts w:ascii="Arial" w:hAnsi="Arial" w:cs="Arial"/>
                <w:b/>
                <w:bCs/>
                <w:color w:val="221E1F"/>
                <w:sz w:val="20"/>
                <w:szCs w:val="20"/>
              </w:rPr>
              <w:instrText xml:space="preserve"> FORMCHECKBOX </w:instrText>
            </w:r>
            <w:r>
              <w:rPr>
                <w:rFonts w:ascii="Arial" w:hAnsi="Arial" w:cs="Arial"/>
                <w:b/>
                <w:bCs/>
                <w:color w:val="221E1F"/>
                <w:sz w:val="20"/>
                <w:szCs w:val="20"/>
              </w:rPr>
            </w:r>
            <w:r>
              <w:rPr>
                <w:rFonts w:ascii="Arial" w:hAnsi="Arial" w:cs="Arial"/>
                <w:b/>
                <w:bCs/>
                <w:color w:val="221E1F"/>
                <w:sz w:val="20"/>
                <w:szCs w:val="20"/>
              </w:rPr>
              <w:fldChar w:fldCharType="separate"/>
            </w:r>
            <w:r w:rsidRPr="00A02A4D">
              <w:rPr>
                <w:rFonts w:ascii="Arial" w:hAnsi="Arial" w:cs="Arial"/>
                <w:b/>
                <w:bCs/>
                <w:color w:val="221E1F"/>
                <w:sz w:val="20"/>
                <w:szCs w:val="20"/>
              </w:rPr>
              <w:fldChar w:fldCharType="end"/>
            </w:r>
            <w:r w:rsidR="00835444" w:rsidRPr="00A02A4D">
              <w:rPr>
                <w:rFonts w:ascii="Arial" w:hAnsi="Arial" w:cs="Arial"/>
                <w:sz w:val="20"/>
                <w:szCs w:val="20"/>
              </w:rPr>
              <w:t>Quote, Paraphrase, Respond</w:t>
            </w:r>
          </w:p>
          <w:p w:rsidR="00835444" w:rsidRPr="00A02A4D" w:rsidRDefault="008E27D1" w:rsidP="0043362E">
            <w:pPr>
              <w:pStyle w:val="ListParagraph"/>
              <w:spacing w:after="0" w:line="240" w:lineRule="auto"/>
              <w:ind w:left="0"/>
              <w:rPr>
                <w:rFonts w:ascii="Arial" w:hAnsi="Arial" w:cs="Arial"/>
                <w:bCs/>
                <w:color w:val="221E1F"/>
                <w:sz w:val="20"/>
                <w:szCs w:val="20"/>
              </w:rPr>
            </w:pPr>
            <w:r w:rsidRPr="00A02A4D">
              <w:rPr>
                <w:rFonts w:ascii="Arial" w:hAnsi="Arial" w:cs="Arial"/>
                <w:b/>
                <w:bCs/>
                <w:color w:val="221E1F"/>
                <w:sz w:val="20"/>
                <w:szCs w:val="20"/>
              </w:rPr>
              <w:fldChar w:fldCharType="begin">
                <w:ffData>
                  <w:name w:val=""/>
                  <w:enabled/>
                  <w:calcOnExit w:val="0"/>
                  <w:checkBox>
                    <w:sizeAuto/>
                    <w:default w:val="0"/>
                  </w:checkBox>
                </w:ffData>
              </w:fldChar>
            </w:r>
            <w:r w:rsidR="00835444" w:rsidRPr="00A02A4D">
              <w:rPr>
                <w:rFonts w:ascii="Arial" w:hAnsi="Arial" w:cs="Arial"/>
                <w:b/>
                <w:bCs/>
                <w:color w:val="221E1F"/>
                <w:sz w:val="20"/>
                <w:szCs w:val="20"/>
              </w:rPr>
              <w:instrText xml:space="preserve"> FORMCHECKBOX </w:instrText>
            </w:r>
            <w:r>
              <w:rPr>
                <w:rFonts w:ascii="Arial" w:hAnsi="Arial" w:cs="Arial"/>
                <w:b/>
                <w:bCs/>
                <w:color w:val="221E1F"/>
                <w:sz w:val="20"/>
                <w:szCs w:val="20"/>
              </w:rPr>
            </w:r>
            <w:r>
              <w:rPr>
                <w:rFonts w:ascii="Arial" w:hAnsi="Arial" w:cs="Arial"/>
                <w:b/>
                <w:bCs/>
                <w:color w:val="221E1F"/>
                <w:sz w:val="20"/>
                <w:szCs w:val="20"/>
              </w:rPr>
              <w:fldChar w:fldCharType="separate"/>
            </w:r>
            <w:r w:rsidRPr="00A02A4D">
              <w:rPr>
                <w:rFonts w:ascii="Arial" w:hAnsi="Arial" w:cs="Arial"/>
                <w:b/>
                <w:bCs/>
                <w:color w:val="221E1F"/>
                <w:sz w:val="20"/>
                <w:szCs w:val="20"/>
              </w:rPr>
              <w:fldChar w:fldCharType="end"/>
            </w:r>
            <w:r w:rsidR="008626C5" w:rsidRPr="00A02A4D">
              <w:rPr>
                <w:rFonts w:ascii="Arial" w:hAnsi="Arial" w:cs="Arial"/>
                <w:bCs/>
                <w:color w:val="221E1F"/>
                <w:sz w:val="20"/>
                <w:szCs w:val="20"/>
              </w:rPr>
              <w:t>Style Analysis (activity # 24)</w:t>
            </w:r>
          </w:p>
          <w:p w:rsidR="008626C5" w:rsidRPr="00A02A4D" w:rsidRDefault="008E27D1" w:rsidP="008626C5">
            <w:pPr>
              <w:pStyle w:val="ListParagraph"/>
              <w:spacing w:after="0" w:line="240" w:lineRule="auto"/>
              <w:ind w:left="0"/>
              <w:rPr>
                <w:rFonts w:ascii="Arial" w:hAnsi="Arial" w:cs="Arial"/>
                <w:sz w:val="20"/>
                <w:szCs w:val="20"/>
              </w:rPr>
            </w:pPr>
            <w:r w:rsidRPr="00A02A4D">
              <w:rPr>
                <w:rFonts w:ascii="Arial" w:hAnsi="Arial" w:cs="Arial"/>
                <w:b/>
                <w:bCs/>
                <w:color w:val="221E1F"/>
                <w:sz w:val="20"/>
                <w:szCs w:val="20"/>
              </w:rPr>
              <w:lastRenderedPageBreak/>
              <w:fldChar w:fldCharType="begin">
                <w:ffData>
                  <w:name w:val="Check1"/>
                  <w:enabled/>
                  <w:calcOnExit w:val="0"/>
                  <w:checkBox>
                    <w:sizeAuto/>
                    <w:default w:val="0"/>
                  </w:checkBox>
                </w:ffData>
              </w:fldChar>
            </w:r>
            <w:r w:rsidR="008626C5" w:rsidRPr="00A02A4D">
              <w:rPr>
                <w:rFonts w:ascii="Arial" w:hAnsi="Arial" w:cs="Arial"/>
                <w:b/>
                <w:bCs/>
                <w:color w:val="221E1F"/>
                <w:sz w:val="20"/>
                <w:szCs w:val="20"/>
              </w:rPr>
              <w:instrText xml:space="preserve"> FORMCHECKBOX </w:instrText>
            </w:r>
            <w:r>
              <w:rPr>
                <w:rFonts w:ascii="Arial" w:hAnsi="Arial" w:cs="Arial"/>
                <w:b/>
                <w:bCs/>
                <w:color w:val="221E1F"/>
                <w:sz w:val="20"/>
                <w:szCs w:val="20"/>
              </w:rPr>
            </w:r>
            <w:r>
              <w:rPr>
                <w:rFonts w:ascii="Arial" w:hAnsi="Arial" w:cs="Arial"/>
                <w:b/>
                <w:bCs/>
                <w:color w:val="221E1F"/>
                <w:sz w:val="20"/>
                <w:szCs w:val="20"/>
              </w:rPr>
              <w:fldChar w:fldCharType="separate"/>
            </w:r>
            <w:r w:rsidRPr="00A02A4D">
              <w:rPr>
                <w:rFonts w:ascii="Arial" w:hAnsi="Arial" w:cs="Arial"/>
                <w:b/>
                <w:bCs/>
                <w:color w:val="221E1F"/>
                <w:sz w:val="20"/>
                <w:szCs w:val="20"/>
              </w:rPr>
              <w:fldChar w:fldCharType="end"/>
            </w:r>
            <w:r w:rsidR="00D25AA7" w:rsidRPr="00A02A4D">
              <w:rPr>
                <w:rFonts w:ascii="Arial" w:hAnsi="Arial" w:cs="Arial"/>
                <w:sz w:val="20"/>
                <w:szCs w:val="20"/>
              </w:rPr>
              <w:t>Argument Structure # 38)</w:t>
            </w:r>
          </w:p>
          <w:p w:rsidR="008626C5" w:rsidRPr="00A02A4D" w:rsidRDefault="008626C5" w:rsidP="0043362E">
            <w:pPr>
              <w:pStyle w:val="ListParagraph"/>
              <w:spacing w:after="0" w:line="240" w:lineRule="auto"/>
              <w:ind w:left="0"/>
              <w:rPr>
                <w:rFonts w:ascii="Arial" w:hAnsi="Arial" w:cs="Arial"/>
                <w:sz w:val="20"/>
                <w:szCs w:val="20"/>
              </w:rPr>
            </w:pPr>
          </w:p>
          <w:p w:rsidR="00835444" w:rsidRPr="00A02A4D" w:rsidRDefault="00835444" w:rsidP="0043362E">
            <w:pPr>
              <w:pStyle w:val="ListParagraph"/>
              <w:spacing w:after="0" w:line="240" w:lineRule="auto"/>
              <w:ind w:left="287"/>
              <w:rPr>
                <w:rFonts w:ascii="Arial" w:hAnsi="Arial" w:cs="Arial"/>
                <w:sz w:val="20"/>
                <w:szCs w:val="20"/>
              </w:rPr>
            </w:pPr>
          </w:p>
        </w:tc>
      </w:tr>
      <w:tr w:rsidR="00835444" w:rsidRPr="00A02A4D" w:rsidTr="0043362E">
        <w:tc>
          <w:tcPr>
            <w:tcW w:w="1367" w:type="dxa"/>
            <w:tcBorders>
              <w:top w:val="single" w:sz="4" w:space="0" w:color="000000"/>
              <w:left w:val="single" w:sz="4" w:space="0" w:color="000000"/>
              <w:bottom w:val="single" w:sz="4" w:space="0" w:color="000000"/>
              <w:right w:val="single" w:sz="4" w:space="0" w:color="000000"/>
            </w:tcBorders>
            <w:shd w:val="clear" w:color="auto" w:fill="D9D9D9"/>
          </w:tcPr>
          <w:p w:rsidR="00835444" w:rsidRPr="00A02A4D" w:rsidRDefault="00835444" w:rsidP="0043362E">
            <w:pPr>
              <w:spacing w:after="0" w:line="240" w:lineRule="auto"/>
              <w:rPr>
                <w:rFonts w:ascii="Arial" w:hAnsi="Arial" w:cs="Arial"/>
                <w:sz w:val="20"/>
                <w:szCs w:val="20"/>
              </w:rPr>
            </w:pPr>
          </w:p>
        </w:tc>
        <w:tc>
          <w:tcPr>
            <w:tcW w:w="3689" w:type="dxa"/>
            <w:gridSpan w:val="2"/>
            <w:tcBorders>
              <w:top w:val="single" w:sz="4" w:space="0" w:color="000000"/>
              <w:left w:val="single" w:sz="4" w:space="0" w:color="000000"/>
              <w:bottom w:val="single" w:sz="4" w:space="0" w:color="000000"/>
              <w:right w:val="single" w:sz="4" w:space="0" w:color="000000"/>
            </w:tcBorders>
          </w:tcPr>
          <w:p w:rsidR="00835444" w:rsidRPr="00A02A4D" w:rsidRDefault="00835444" w:rsidP="0043362E">
            <w:pPr>
              <w:pStyle w:val="ListParagraph"/>
              <w:spacing w:after="0" w:line="240" w:lineRule="auto"/>
              <w:ind w:left="238"/>
              <w:rPr>
                <w:rFonts w:ascii="Arial" w:hAnsi="Arial" w:cs="Arial"/>
                <w:sz w:val="20"/>
                <w:szCs w:val="20"/>
              </w:rPr>
            </w:pPr>
          </w:p>
        </w:tc>
        <w:tc>
          <w:tcPr>
            <w:tcW w:w="1412" w:type="dxa"/>
            <w:tcBorders>
              <w:top w:val="single" w:sz="4" w:space="0" w:color="000000"/>
              <w:left w:val="single" w:sz="4" w:space="0" w:color="000000"/>
              <w:bottom w:val="single" w:sz="4" w:space="0" w:color="000000"/>
              <w:right w:val="single" w:sz="4" w:space="0" w:color="000000"/>
            </w:tcBorders>
            <w:shd w:val="clear" w:color="auto" w:fill="D9D9D9"/>
          </w:tcPr>
          <w:p w:rsidR="00835444" w:rsidRPr="00A02A4D" w:rsidRDefault="00835444" w:rsidP="0043362E">
            <w:pPr>
              <w:spacing w:after="0" w:line="240" w:lineRule="auto"/>
              <w:rPr>
                <w:rFonts w:ascii="Arial" w:hAnsi="Arial" w:cs="Arial"/>
                <w:sz w:val="20"/>
                <w:szCs w:val="20"/>
              </w:rPr>
            </w:pPr>
            <w:r w:rsidRPr="00A02A4D">
              <w:rPr>
                <w:rFonts w:ascii="Arial" w:hAnsi="Arial" w:cs="Arial"/>
                <w:sz w:val="20"/>
                <w:szCs w:val="20"/>
              </w:rPr>
              <w:t>Revisiting Vocabulary</w:t>
            </w:r>
          </w:p>
        </w:tc>
        <w:tc>
          <w:tcPr>
            <w:tcW w:w="3898" w:type="dxa"/>
            <w:gridSpan w:val="2"/>
            <w:tcBorders>
              <w:top w:val="single" w:sz="4" w:space="0" w:color="000000"/>
              <w:left w:val="single" w:sz="4" w:space="0" w:color="000000"/>
              <w:bottom w:val="single" w:sz="4" w:space="0" w:color="000000"/>
              <w:right w:val="single" w:sz="4" w:space="0" w:color="000000"/>
            </w:tcBorders>
          </w:tcPr>
          <w:p w:rsidR="00835444" w:rsidRPr="00A02A4D" w:rsidRDefault="008E27D1" w:rsidP="0043362E">
            <w:pPr>
              <w:pStyle w:val="ListParagraph"/>
              <w:spacing w:after="0" w:line="240" w:lineRule="auto"/>
              <w:ind w:left="0"/>
              <w:rPr>
                <w:rFonts w:ascii="Arial" w:hAnsi="Arial" w:cs="Arial"/>
                <w:sz w:val="20"/>
                <w:szCs w:val="20"/>
              </w:rPr>
            </w:pPr>
            <w:r w:rsidRPr="00A02A4D">
              <w:rPr>
                <w:rFonts w:ascii="Arial" w:hAnsi="Arial" w:cs="Arial"/>
                <w:b/>
                <w:bCs/>
                <w:color w:val="221E1F"/>
                <w:sz w:val="20"/>
                <w:szCs w:val="20"/>
              </w:rPr>
              <w:fldChar w:fldCharType="begin">
                <w:ffData>
                  <w:name w:val="Check1"/>
                  <w:enabled/>
                  <w:calcOnExit w:val="0"/>
                  <w:checkBox>
                    <w:sizeAuto/>
                    <w:default w:val="0"/>
                  </w:checkBox>
                </w:ffData>
              </w:fldChar>
            </w:r>
            <w:r w:rsidR="00835444" w:rsidRPr="00A02A4D">
              <w:rPr>
                <w:rFonts w:ascii="Arial" w:hAnsi="Arial" w:cs="Arial"/>
                <w:b/>
                <w:bCs/>
                <w:color w:val="221E1F"/>
                <w:sz w:val="20"/>
                <w:szCs w:val="20"/>
              </w:rPr>
              <w:instrText xml:space="preserve"> FORMCHECKBOX </w:instrText>
            </w:r>
            <w:r>
              <w:rPr>
                <w:rFonts w:ascii="Arial" w:hAnsi="Arial" w:cs="Arial"/>
                <w:b/>
                <w:bCs/>
                <w:color w:val="221E1F"/>
                <w:sz w:val="20"/>
                <w:szCs w:val="20"/>
              </w:rPr>
            </w:r>
            <w:r>
              <w:rPr>
                <w:rFonts w:ascii="Arial" w:hAnsi="Arial" w:cs="Arial"/>
                <w:b/>
                <w:bCs/>
                <w:color w:val="221E1F"/>
                <w:sz w:val="20"/>
                <w:szCs w:val="20"/>
              </w:rPr>
              <w:fldChar w:fldCharType="separate"/>
            </w:r>
            <w:r w:rsidRPr="00A02A4D">
              <w:rPr>
                <w:rFonts w:ascii="Arial" w:hAnsi="Arial" w:cs="Arial"/>
                <w:b/>
                <w:bCs/>
                <w:color w:val="221E1F"/>
                <w:sz w:val="20"/>
                <w:szCs w:val="20"/>
              </w:rPr>
              <w:fldChar w:fldCharType="end"/>
            </w:r>
            <w:r w:rsidR="00835444" w:rsidRPr="00A02A4D">
              <w:rPr>
                <w:rFonts w:ascii="Arial" w:hAnsi="Arial" w:cs="Arial"/>
                <w:sz w:val="20"/>
                <w:szCs w:val="20"/>
              </w:rPr>
              <w:t>Context clues</w:t>
            </w:r>
          </w:p>
          <w:p w:rsidR="00835444" w:rsidRPr="00A02A4D" w:rsidRDefault="008E27D1" w:rsidP="0043362E">
            <w:pPr>
              <w:pStyle w:val="ListParagraph"/>
              <w:spacing w:after="0" w:line="240" w:lineRule="auto"/>
              <w:ind w:left="0"/>
              <w:rPr>
                <w:rFonts w:ascii="Arial" w:hAnsi="Arial" w:cs="Arial"/>
                <w:sz w:val="20"/>
                <w:szCs w:val="20"/>
              </w:rPr>
            </w:pPr>
            <w:r w:rsidRPr="00A02A4D">
              <w:rPr>
                <w:rFonts w:ascii="Arial" w:hAnsi="Arial" w:cs="Arial"/>
                <w:b/>
                <w:bCs/>
                <w:color w:val="221E1F"/>
                <w:sz w:val="20"/>
                <w:szCs w:val="20"/>
              </w:rPr>
              <w:fldChar w:fldCharType="begin">
                <w:ffData>
                  <w:name w:val="Check1"/>
                  <w:enabled/>
                  <w:calcOnExit w:val="0"/>
                  <w:checkBox>
                    <w:sizeAuto/>
                    <w:default w:val="0"/>
                  </w:checkBox>
                </w:ffData>
              </w:fldChar>
            </w:r>
            <w:r w:rsidR="00835444" w:rsidRPr="00A02A4D">
              <w:rPr>
                <w:rFonts w:ascii="Arial" w:hAnsi="Arial" w:cs="Arial"/>
                <w:b/>
                <w:bCs/>
                <w:color w:val="221E1F"/>
                <w:sz w:val="20"/>
                <w:szCs w:val="20"/>
              </w:rPr>
              <w:instrText xml:space="preserve"> FORMCHECKBOX </w:instrText>
            </w:r>
            <w:r>
              <w:rPr>
                <w:rFonts w:ascii="Arial" w:hAnsi="Arial" w:cs="Arial"/>
                <w:b/>
                <w:bCs/>
                <w:color w:val="221E1F"/>
                <w:sz w:val="20"/>
                <w:szCs w:val="20"/>
              </w:rPr>
            </w:r>
            <w:r>
              <w:rPr>
                <w:rFonts w:ascii="Arial" w:hAnsi="Arial" w:cs="Arial"/>
                <w:b/>
                <w:bCs/>
                <w:color w:val="221E1F"/>
                <w:sz w:val="20"/>
                <w:szCs w:val="20"/>
              </w:rPr>
              <w:fldChar w:fldCharType="separate"/>
            </w:r>
            <w:r w:rsidRPr="00A02A4D">
              <w:rPr>
                <w:rFonts w:ascii="Arial" w:hAnsi="Arial" w:cs="Arial"/>
                <w:b/>
                <w:bCs/>
                <w:color w:val="221E1F"/>
                <w:sz w:val="20"/>
                <w:szCs w:val="20"/>
              </w:rPr>
              <w:fldChar w:fldCharType="end"/>
            </w:r>
            <w:r w:rsidR="00835444" w:rsidRPr="00A02A4D">
              <w:rPr>
                <w:rFonts w:ascii="Arial" w:hAnsi="Arial" w:cs="Arial"/>
                <w:sz w:val="20"/>
                <w:szCs w:val="20"/>
              </w:rPr>
              <w:t>Personal/group log</w:t>
            </w:r>
          </w:p>
          <w:p w:rsidR="00835444" w:rsidRPr="00A02A4D" w:rsidRDefault="008E27D1" w:rsidP="0043362E">
            <w:pPr>
              <w:pStyle w:val="ListParagraph"/>
              <w:spacing w:after="0" w:line="240" w:lineRule="auto"/>
              <w:ind w:left="0"/>
              <w:rPr>
                <w:rFonts w:ascii="Arial" w:hAnsi="Arial" w:cs="Arial"/>
                <w:sz w:val="20"/>
                <w:szCs w:val="20"/>
              </w:rPr>
            </w:pPr>
            <w:r w:rsidRPr="00A02A4D">
              <w:rPr>
                <w:rFonts w:ascii="Arial" w:hAnsi="Arial" w:cs="Arial"/>
                <w:b/>
                <w:bCs/>
                <w:color w:val="221E1F"/>
                <w:sz w:val="20"/>
                <w:szCs w:val="20"/>
              </w:rPr>
              <w:fldChar w:fldCharType="begin">
                <w:ffData>
                  <w:name w:val="Check1"/>
                  <w:enabled/>
                  <w:calcOnExit w:val="0"/>
                  <w:checkBox>
                    <w:sizeAuto/>
                    <w:default w:val="0"/>
                  </w:checkBox>
                </w:ffData>
              </w:fldChar>
            </w:r>
            <w:r w:rsidR="00835444" w:rsidRPr="00A02A4D">
              <w:rPr>
                <w:rFonts w:ascii="Arial" w:hAnsi="Arial" w:cs="Arial"/>
                <w:b/>
                <w:bCs/>
                <w:color w:val="221E1F"/>
                <w:sz w:val="20"/>
                <w:szCs w:val="20"/>
              </w:rPr>
              <w:instrText xml:space="preserve"> FORMCHECKBOX </w:instrText>
            </w:r>
            <w:r>
              <w:rPr>
                <w:rFonts w:ascii="Arial" w:hAnsi="Arial" w:cs="Arial"/>
                <w:b/>
                <w:bCs/>
                <w:color w:val="221E1F"/>
                <w:sz w:val="20"/>
                <w:szCs w:val="20"/>
              </w:rPr>
            </w:r>
            <w:r>
              <w:rPr>
                <w:rFonts w:ascii="Arial" w:hAnsi="Arial" w:cs="Arial"/>
                <w:b/>
                <w:bCs/>
                <w:color w:val="221E1F"/>
                <w:sz w:val="20"/>
                <w:szCs w:val="20"/>
              </w:rPr>
              <w:fldChar w:fldCharType="separate"/>
            </w:r>
            <w:r w:rsidRPr="00A02A4D">
              <w:rPr>
                <w:rFonts w:ascii="Arial" w:hAnsi="Arial" w:cs="Arial"/>
                <w:b/>
                <w:bCs/>
                <w:color w:val="221E1F"/>
                <w:sz w:val="20"/>
                <w:szCs w:val="20"/>
              </w:rPr>
              <w:fldChar w:fldCharType="end"/>
            </w:r>
            <w:r w:rsidR="00835444" w:rsidRPr="00A02A4D">
              <w:rPr>
                <w:rFonts w:ascii="Arial" w:hAnsi="Arial" w:cs="Arial"/>
                <w:sz w:val="20"/>
                <w:szCs w:val="20"/>
              </w:rPr>
              <w:t>Denotation/connotation/ effect chart</w:t>
            </w:r>
          </w:p>
          <w:p w:rsidR="00835444" w:rsidRPr="00A02A4D" w:rsidRDefault="008E27D1" w:rsidP="0043362E">
            <w:pPr>
              <w:pStyle w:val="ListParagraph"/>
              <w:spacing w:after="0" w:line="240" w:lineRule="auto"/>
              <w:ind w:left="0"/>
              <w:rPr>
                <w:rFonts w:ascii="Arial" w:hAnsi="Arial" w:cs="Arial"/>
                <w:sz w:val="20"/>
                <w:szCs w:val="20"/>
              </w:rPr>
            </w:pPr>
            <w:r w:rsidRPr="00A02A4D">
              <w:rPr>
                <w:rFonts w:ascii="Arial" w:hAnsi="Arial" w:cs="Arial"/>
                <w:b/>
                <w:bCs/>
                <w:color w:val="221E1F"/>
                <w:sz w:val="20"/>
                <w:szCs w:val="20"/>
              </w:rPr>
              <w:fldChar w:fldCharType="begin">
                <w:ffData>
                  <w:name w:val="Check1"/>
                  <w:enabled/>
                  <w:calcOnExit w:val="0"/>
                  <w:checkBox>
                    <w:sizeAuto/>
                    <w:default w:val="0"/>
                  </w:checkBox>
                </w:ffData>
              </w:fldChar>
            </w:r>
            <w:r w:rsidR="00835444" w:rsidRPr="00A02A4D">
              <w:rPr>
                <w:rFonts w:ascii="Arial" w:hAnsi="Arial" w:cs="Arial"/>
                <w:b/>
                <w:bCs/>
                <w:color w:val="221E1F"/>
                <w:sz w:val="20"/>
                <w:szCs w:val="20"/>
              </w:rPr>
              <w:instrText xml:space="preserve"> FORMCHECKBOX </w:instrText>
            </w:r>
            <w:r>
              <w:rPr>
                <w:rFonts w:ascii="Arial" w:hAnsi="Arial" w:cs="Arial"/>
                <w:b/>
                <w:bCs/>
                <w:color w:val="221E1F"/>
                <w:sz w:val="20"/>
                <w:szCs w:val="20"/>
              </w:rPr>
            </w:r>
            <w:r>
              <w:rPr>
                <w:rFonts w:ascii="Arial" w:hAnsi="Arial" w:cs="Arial"/>
                <w:b/>
                <w:bCs/>
                <w:color w:val="221E1F"/>
                <w:sz w:val="20"/>
                <w:szCs w:val="20"/>
              </w:rPr>
              <w:fldChar w:fldCharType="separate"/>
            </w:r>
            <w:r w:rsidRPr="00A02A4D">
              <w:rPr>
                <w:rFonts w:ascii="Arial" w:hAnsi="Arial" w:cs="Arial"/>
                <w:b/>
                <w:bCs/>
                <w:color w:val="221E1F"/>
                <w:sz w:val="20"/>
                <w:szCs w:val="20"/>
              </w:rPr>
              <w:fldChar w:fldCharType="end"/>
            </w:r>
            <w:r w:rsidR="00835444" w:rsidRPr="00A02A4D">
              <w:rPr>
                <w:rFonts w:ascii="Arial" w:hAnsi="Arial" w:cs="Arial"/>
                <w:sz w:val="20"/>
                <w:szCs w:val="20"/>
              </w:rPr>
              <w:t>Language comparison</w:t>
            </w:r>
          </w:p>
          <w:p w:rsidR="00726D51" w:rsidRPr="00A02A4D" w:rsidRDefault="008E27D1" w:rsidP="0043362E">
            <w:pPr>
              <w:pStyle w:val="ListParagraph"/>
              <w:spacing w:after="0" w:line="240" w:lineRule="auto"/>
              <w:ind w:left="0"/>
              <w:rPr>
                <w:rFonts w:ascii="Arial" w:hAnsi="Arial" w:cs="Arial"/>
                <w:sz w:val="20"/>
                <w:szCs w:val="20"/>
              </w:rPr>
            </w:pPr>
            <w:r w:rsidRPr="00A02A4D">
              <w:rPr>
                <w:rFonts w:ascii="Arial" w:hAnsi="Arial" w:cs="Arial"/>
                <w:b/>
                <w:bCs/>
                <w:color w:val="221E1F"/>
                <w:sz w:val="20"/>
                <w:szCs w:val="20"/>
              </w:rPr>
              <w:fldChar w:fldCharType="begin">
                <w:ffData>
                  <w:name w:val="Check1"/>
                  <w:enabled/>
                  <w:calcOnExit w:val="0"/>
                  <w:checkBox>
                    <w:sizeAuto/>
                    <w:default w:val="0"/>
                  </w:checkBox>
                </w:ffData>
              </w:fldChar>
            </w:r>
            <w:r w:rsidR="00726D51" w:rsidRPr="00A02A4D">
              <w:rPr>
                <w:rFonts w:ascii="Arial" w:hAnsi="Arial" w:cs="Arial"/>
                <w:b/>
                <w:bCs/>
                <w:color w:val="221E1F"/>
                <w:sz w:val="20"/>
                <w:szCs w:val="20"/>
              </w:rPr>
              <w:instrText xml:space="preserve"> FORMCHECKBOX </w:instrText>
            </w:r>
            <w:r>
              <w:rPr>
                <w:rFonts w:ascii="Arial" w:hAnsi="Arial" w:cs="Arial"/>
                <w:b/>
                <w:bCs/>
                <w:color w:val="221E1F"/>
                <w:sz w:val="20"/>
                <w:szCs w:val="20"/>
              </w:rPr>
            </w:r>
            <w:r>
              <w:rPr>
                <w:rFonts w:ascii="Arial" w:hAnsi="Arial" w:cs="Arial"/>
                <w:b/>
                <w:bCs/>
                <w:color w:val="221E1F"/>
                <w:sz w:val="20"/>
                <w:szCs w:val="20"/>
              </w:rPr>
              <w:fldChar w:fldCharType="separate"/>
            </w:r>
            <w:r w:rsidRPr="00A02A4D">
              <w:rPr>
                <w:rFonts w:ascii="Arial" w:hAnsi="Arial" w:cs="Arial"/>
                <w:b/>
                <w:bCs/>
                <w:color w:val="221E1F"/>
                <w:sz w:val="20"/>
                <w:szCs w:val="20"/>
              </w:rPr>
              <w:fldChar w:fldCharType="end"/>
            </w:r>
            <w:r w:rsidR="00726D51" w:rsidRPr="00A02A4D">
              <w:rPr>
                <w:rFonts w:ascii="Arial" w:hAnsi="Arial" w:cs="Arial"/>
                <w:sz w:val="20"/>
                <w:szCs w:val="20"/>
              </w:rPr>
              <w:t xml:space="preserve">Interactive Word Wall (activity </w:t>
            </w:r>
            <w:r w:rsidR="00B07E40" w:rsidRPr="00A02A4D">
              <w:rPr>
                <w:rFonts w:ascii="Arial" w:hAnsi="Arial" w:cs="Arial"/>
                <w:sz w:val="20"/>
                <w:szCs w:val="20"/>
              </w:rPr>
              <w:t xml:space="preserve"> #</w:t>
            </w:r>
            <w:r w:rsidR="00726D51" w:rsidRPr="00A02A4D">
              <w:rPr>
                <w:rFonts w:ascii="Arial" w:hAnsi="Arial" w:cs="Arial"/>
                <w:sz w:val="20"/>
                <w:szCs w:val="20"/>
              </w:rPr>
              <w:t xml:space="preserve"> </w:t>
            </w:r>
            <w:r w:rsidR="00B07E40" w:rsidRPr="00A02A4D">
              <w:rPr>
                <w:rFonts w:ascii="Arial" w:hAnsi="Arial" w:cs="Arial"/>
                <w:sz w:val="20"/>
                <w:szCs w:val="20"/>
              </w:rPr>
              <w:t xml:space="preserve">8 &amp; 19) </w:t>
            </w:r>
          </w:p>
        </w:tc>
        <w:tc>
          <w:tcPr>
            <w:tcW w:w="1440" w:type="dxa"/>
            <w:tcBorders>
              <w:top w:val="single" w:sz="4" w:space="0" w:color="000000"/>
              <w:left w:val="single" w:sz="4" w:space="0" w:color="000000"/>
              <w:bottom w:val="single" w:sz="4" w:space="0" w:color="000000"/>
              <w:right w:val="single" w:sz="4" w:space="0" w:color="000000"/>
            </w:tcBorders>
            <w:shd w:val="clear" w:color="auto" w:fill="D9D9D9"/>
          </w:tcPr>
          <w:p w:rsidR="00835444" w:rsidRPr="00A02A4D" w:rsidRDefault="00835444" w:rsidP="0043362E">
            <w:pPr>
              <w:spacing w:after="0" w:line="240" w:lineRule="auto"/>
              <w:rPr>
                <w:rFonts w:ascii="Arial" w:hAnsi="Arial" w:cs="Arial"/>
                <w:sz w:val="20"/>
                <w:szCs w:val="20"/>
              </w:rPr>
            </w:pPr>
            <w:r w:rsidRPr="00A02A4D">
              <w:rPr>
                <w:rFonts w:ascii="Arial" w:hAnsi="Arial" w:cs="Arial"/>
                <w:sz w:val="20"/>
                <w:szCs w:val="20"/>
              </w:rPr>
              <w:t>Synthesis Speaking &amp; Writing</w:t>
            </w:r>
          </w:p>
        </w:tc>
        <w:tc>
          <w:tcPr>
            <w:tcW w:w="2956" w:type="dxa"/>
            <w:tcBorders>
              <w:top w:val="single" w:sz="4" w:space="0" w:color="000000"/>
              <w:left w:val="single" w:sz="4" w:space="0" w:color="000000"/>
              <w:bottom w:val="single" w:sz="4" w:space="0" w:color="000000"/>
              <w:right w:val="single" w:sz="4" w:space="0" w:color="000000"/>
            </w:tcBorders>
          </w:tcPr>
          <w:p w:rsidR="00835444" w:rsidRPr="00A02A4D" w:rsidRDefault="008E27D1" w:rsidP="0043362E">
            <w:pPr>
              <w:pStyle w:val="ListParagraph"/>
              <w:spacing w:after="0" w:line="240" w:lineRule="auto"/>
              <w:ind w:left="0"/>
              <w:rPr>
                <w:rFonts w:ascii="Arial" w:hAnsi="Arial" w:cs="Arial"/>
                <w:sz w:val="20"/>
                <w:szCs w:val="20"/>
              </w:rPr>
            </w:pPr>
            <w:r w:rsidRPr="00A02A4D">
              <w:rPr>
                <w:rFonts w:ascii="Arial" w:hAnsi="Arial" w:cs="Arial"/>
                <w:b/>
                <w:bCs/>
                <w:color w:val="221E1F"/>
                <w:sz w:val="20"/>
                <w:szCs w:val="20"/>
              </w:rPr>
              <w:fldChar w:fldCharType="begin">
                <w:ffData>
                  <w:name w:val=""/>
                  <w:enabled/>
                  <w:calcOnExit w:val="0"/>
                  <w:checkBox>
                    <w:sizeAuto/>
                    <w:default w:val="0"/>
                  </w:checkBox>
                </w:ffData>
              </w:fldChar>
            </w:r>
            <w:r w:rsidR="00835444" w:rsidRPr="00A02A4D">
              <w:rPr>
                <w:rFonts w:ascii="Arial" w:hAnsi="Arial" w:cs="Arial"/>
                <w:b/>
                <w:bCs/>
                <w:color w:val="221E1F"/>
                <w:sz w:val="20"/>
                <w:szCs w:val="20"/>
              </w:rPr>
              <w:instrText xml:space="preserve"> FORMCHECKBOX </w:instrText>
            </w:r>
            <w:r>
              <w:rPr>
                <w:rFonts w:ascii="Arial" w:hAnsi="Arial" w:cs="Arial"/>
                <w:b/>
                <w:bCs/>
                <w:color w:val="221E1F"/>
                <w:sz w:val="20"/>
                <w:szCs w:val="20"/>
              </w:rPr>
            </w:r>
            <w:r>
              <w:rPr>
                <w:rFonts w:ascii="Arial" w:hAnsi="Arial" w:cs="Arial"/>
                <w:b/>
                <w:bCs/>
                <w:color w:val="221E1F"/>
                <w:sz w:val="20"/>
                <w:szCs w:val="20"/>
              </w:rPr>
              <w:fldChar w:fldCharType="separate"/>
            </w:r>
            <w:r w:rsidRPr="00A02A4D">
              <w:rPr>
                <w:rFonts w:ascii="Arial" w:hAnsi="Arial" w:cs="Arial"/>
                <w:b/>
                <w:bCs/>
                <w:color w:val="221E1F"/>
                <w:sz w:val="20"/>
                <w:szCs w:val="20"/>
              </w:rPr>
              <w:fldChar w:fldCharType="end"/>
            </w:r>
          </w:p>
        </w:tc>
      </w:tr>
    </w:tbl>
    <w:p w:rsidR="00790872" w:rsidRPr="00A02A4D" w:rsidRDefault="00790872" w:rsidP="00790872">
      <w:pPr>
        <w:spacing w:after="0"/>
        <w:rPr>
          <w:rFonts w:ascii="Arial" w:hAnsi="Arial" w:cs="Arial"/>
          <w:sz w:val="20"/>
          <w:szCs w:val="20"/>
        </w:rPr>
        <w:sectPr w:rsidR="00790872" w:rsidRPr="00A02A4D" w:rsidSect="00954517">
          <w:footerReference w:type="default" r:id="rId123"/>
          <w:pgSz w:w="15840" w:h="12240" w:orient="landscape" w:code="1"/>
          <w:pgMar w:top="1152" w:right="1152" w:bottom="1152" w:left="1152"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85617A" w:rsidRPr="00A02A4D" w:rsidRDefault="0085617A" w:rsidP="0085617A">
      <w:pPr>
        <w:spacing w:after="0" w:line="240" w:lineRule="auto"/>
        <w:jc w:val="center"/>
        <w:rPr>
          <w:rFonts w:ascii="Arial" w:hAnsi="Arial" w:cs="Arial"/>
          <w:sz w:val="20"/>
          <w:szCs w:val="20"/>
        </w:rPr>
      </w:pPr>
      <w:r w:rsidRPr="00A02A4D">
        <w:rPr>
          <w:rFonts w:ascii="Arial" w:hAnsi="Arial" w:cs="Arial"/>
          <w:sz w:val="20"/>
          <w:szCs w:val="20"/>
        </w:rPr>
        <w:lastRenderedPageBreak/>
        <w:t xml:space="preserve">Transitional Course – Reading </w:t>
      </w:r>
    </w:p>
    <w:p w:rsidR="0085617A" w:rsidRPr="00A02A4D" w:rsidRDefault="0085617A" w:rsidP="0085617A">
      <w:pPr>
        <w:spacing w:after="0" w:line="240" w:lineRule="auto"/>
        <w:jc w:val="center"/>
        <w:rPr>
          <w:rFonts w:ascii="Arial" w:hAnsi="Arial" w:cs="Arial"/>
          <w:sz w:val="20"/>
          <w:szCs w:val="20"/>
        </w:rPr>
      </w:pPr>
      <w:r w:rsidRPr="00A02A4D">
        <w:rPr>
          <w:rFonts w:ascii="Arial" w:hAnsi="Arial" w:cs="Arial"/>
          <w:sz w:val="20"/>
          <w:szCs w:val="20"/>
        </w:rPr>
        <w:t>Unit Design Template</w:t>
      </w:r>
    </w:p>
    <w:p w:rsidR="0085617A" w:rsidRPr="00A02A4D" w:rsidRDefault="0085617A" w:rsidP="0085617A">
      <w:pPr>
        <w:spacing w:after="0" w:line="240" w:lineRule="auto"/>
        <w:jc w:val="center"/>
        <w:rPr>
          <w:rFonts w:ascii="Arial" w:hAnsi="Arial" w:cs="Arial"/>
          <w:sz w:val="20"/>
          <w:szCs w:val="20"/>
        </w:rPr>
      </w:pPr>
    </w:p>
    <w:tbl>
      <w:tblPr>
        <w:tblW w:w="14762" w:type="dxa"/>
        <w:tblInd w:w="-5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tblPr>
      <w:tblGrid>
        <w:gridCol w:w="1367"/>
        <w:gridCol w:w="705"/>
        <w:gridCol w:w="2984"/>
        <w:gridCol w:w="1412"/>
        <w:gridCol w:w="2278"/>
        <w:gridCol w:w="1620"/>
        <w:gridCol w:w="1440"/>
        <w:gridCol w:w="2956"/>
      </w:tblGrid>
      <w:tr w:rsidR="0085617A" w:rsidRPr="00A02A4D" w:rsidTr="001B5719">
        <w:tc>
          <w:tcPr>
            <w:tcW w:w="2072" w:type="dxa"/>
            <w:gridSpan w:val="2"/>
            <w:tcBorders>
              <w:top w:val="single" w:sz="4" w:space="0" w:color="000000"/>
              <w:left w:val="single" w:sz="4" w:space="0" w:color="000000"/>
              <w:bottom w:val="single" w:sz="4" w:space="0" w:color="000000"/>
              <w:right w:val="single" w:sz="4" w:space="0" w:color="000000"/>
            </w:tcBorders>
          </w:tcPr>
          <w:p w:rsidR="0085617A" w:rsidRPr="00A02A4D" w:rsidRDefault="0085617A" w:rsidP="001B5719">
            <w:pPr>
              <w:spacing w:after="0" w:line="240" w:lineRule="auto"/>
              <w:rPr>
                <w:rFonts w:ascii="Arial" w:hAnsi="Arial" w:cs="Arial"/>
                <w:sz w:val="20"/>
                <w:szCs w:val="20"/>
              </w:rPr>
            </w:pPr>
            <w:r w:rsidRPr="00A02A4D">
              <w:rPr>
                <w:rFonts w:ascii="Arial" w:hAnsi="Arial" w:cs="Arial"/>
                <w:sz w:val="20"/>
                <w:szCs w:val="20"/>
              </w:rPr>
              <w:t>Unit Focus:</w:t>
            </w:r>
          </w:p>
          <w:p w:rsidR="0085617A" w:rsidRPr="00A02A4D" w:rsidRDefault="0085617A" w:rsidP="001B5719">
            <w:pPr>
              <w:spacing w:after="0" w:line="240" w:lineRule="auto"/>
              <w:rPr>
                <w:rFonts w:ascii="Arial" w:hAnsi="Arial" w:cs="Arial"/>
                <w:sz w:val="20"/>
                <w:szCs w:val="20"/>
              </w:rPr>
            </w:pPr>
            <w:r w:rsidRPr="00A02A4D">
              <w:rPr>
                <w:rFonts w:ascii="Arial" w:hAnsi="Arial" w:cs="Arial"/>
                <w:sz w:val="20"/>
                <w:szCs w:val="20"/>
              </w:rPr>
              <w:t>Literary Non-Fiction</w:t>
            </w:r>
          </w:p>
        </w:tc>
        <w:tc>
          <w:tcPr>
            <w:tcW w:w="12690" w:type="dxa"/>
            <w:gridSpan w:val="6"/>
            <w:tcBorders>
              <w:top w:val="single" w:sz="4" w:space="0" w:color="000000"/>
              <w:left w:val="single" w:sz="4" w:space="0" w:color="000000"/>
              <w:bottom w:val="single" w:sz="4" w:space="0" w:color="000000"/>
              <w:right w:val="single" w:sz="4" w:space="0" w:color="000000"/>
            </w:tcBorders>
          </w:tcPr>
          <w:p w:rsidR="0085617A" w:rsidRPr="00A02A4D" w:rsidRDefault="0085617A" w:rsidP="001B5719">
            <w:pPr>
              <w:spacing w:after="0" w:line="240" w:lineRule="auto"/>
              <w:rPr>
                <w:rFonts w:ascii="Arial" w:hAnsi="Arial" w:cs="Arial"/>
                <w:sz w:val="20"/>
                <w:szCs w:val="20"/>
              </w:rPr>
            </w:pPr>
            <w:r w:rsidRPr="00A02A4D">
              <w:rPr>
                <w:rFonts w:ascii="Arial" w:hAnsi="Arial" w:cs="Arial"/>
                <w:sz w:val="20"/>
                <w:szCs w:val="20"/>
              </w:rPr>
              <w:t>Essential Question(s):</w:t>
            </w:r>
          </w:p>
          <w:p w:rsidR="0085617A" w:rsidRPr="00A02A4D" w:rsidRDefault="0085617A" w:rsidP="001B5719">
            <w:pPr>
              <w:spacing w:after="0" w:line="240" w:lineRule="auto"/>
              <w:rPr>
                <w:rFonts w:ascii="Arial" w:hAnsi="Arial" w:cs="Arial"/>
                <w:sz w:val="20"/>
                <w:szCs w:val="20"/>
              </w:rPr>
            </w:pPr>
            <w:r w:rsidRPr="00A02A4D">
              <w:rPr>
                <w:rFonts w:ascii="Arial" w:hAnsi="Arial" w:cs="Arial"/>
                <w:sz w:val="20"/>
                <w:szCs w:val="20"/>
              </w:rPr>
              <w:t>How do we define who we are?</w:t>
            </w:r>
          </w:p>
        </w:tc>
      </w:tr>
      <w:tr w:rsidR="0085617A" w:rsidRPr="00A02A4D" w:rsidTr="001B5719">
        <w:tc>
          <w:tcPr>
            <w:tcW w:w="8746" w:type="dxa"/>
            <w:gridSpan w:val="5"/>
            <w:tcBorders>
              <w:top w:val="single" w:sz="4" w:space="0" w:color="000000"/>
              <w:left w:val="single" w:sz="4" w:space="0" w:color="000000"/>
              <w:bottom w:val="single" w:sz="4" w:space="0" w:color="000000"/>
              <w:right w:val="single" w:sz="4" w:space="0" w:color="000000"/>
            </w:tcBorders>
          </w:tcPr>
          <w:p w:rsidR="0085617A" w:rsidRPr="00A02A4D" w:rsidRDefault="0085617A" w:rsidP="001B5719">
            <w:pPr>
              <w:spacing w:after="0" w:line="240" w:lineRule="auto"/>
              <w:rPr>
                <w:rFonts w:ascii="Arial" w:hAnsi="Arial" w:cs="Arial"/>
                <w:sz w:val="20"/>
                <w:szCs w:val="20"/>
              </w:rPr>
            </w:pPr>
            <w:r w:rsidRPr="00A02A4D">
              <w:rPr>
                <w:rFonts w:ascii="Arial" w:hAnsi="Arial" w:cs="Arial"/>
                <w:i/>
                <w:sz w:val="20"/>
                <w:szCs w:val="20"/>
              </w:rPr>
              <w:t>Texts</w:t>
            </w:r>
            <w:r w:rsidRPr="00A02A4D">
              <w:rPr>
                <w:rFonts w:ascii="Arial" w:hAnsi="Arial" w:cs="Arial"/>
                <w:sz w:val="20"/>
                <w:szCs w:val="20"/>
              </w:rPr>
              <w:t>:</w:t>
            </w:r>
          </w:p>
          <w:p w:rsidR="0085617A" w:rsidRPr="00A02A4D" w:rsidRDefault="0085617A" w:rsidP="001B5719">
            <w:pPr>
              <w:spacing w:after="0" w:line="240" w:lineRule="auto"/>
              <w:rPr>
                <w:rFonts w:ascii="Arial" w:hAnsi="Arial" w:cs="Arial"/>
                <w:sz w:val="20"/>
                <w:szCs w:val="20"/>
              </w:rPr>
            </w:pPr>
            <w:r w:rsidRPr="00A02A4D">
              <w:rPr>
                <w:rFonts w:ascii="Arial" w:hAnsi="Arial" w:cs="Arial"/>
                <w:sz w:val="20"/>
                <w:szCs w:val="20"/>
              </w:rPr>
              <w:t xml:space="preserve">Modeling – </w:t>
            </w:r>
            <w:hyperlink r:id="rId124" w:history="1">
              <w:r w:rsidRPr="00A02A4D">
                <w:rPr>
                  <w:rStyle w:val="Hyperlink"/>
                  <w:rFonts w:ascii="Arial" w:hAnsi="Arial" w:cs="Arial"/>
                  <w:sz w:val="20"/>
                  <w:szCs w:val="20"/>
                </w:rPr>
                <w:t>The Falling Man</w:t>
              </w:r>
            </w:hyperlink>
            <w:r w:rsidRPr="00A02A4D">
              <w:rPr>
                <w:rFonts w:ascii="Arial" w:hAnsi="Arial" w:cs="Arial"/>
                <w:sz w:val="20"/>
                <w:szCs w:val="20"/>
              </w:rPr>
              <w:t xml:space="preserve">- Tom </w:t>
            </w:r>
            <w:proofErr w:type="spellStart"/>
            <w:r w:rsidRPr="00A02A4D">
              <w:rPr>
                <w:rFonts w:ascii="Arial" w:hAnsi="Arial" w:cs="Arial"/>
                <w:sz w:val="20"/>
                <w:szCs w:val="20"/>
              </w:rPr>
              <w:t>Junod</w:t>
            </w:r>
            <w:proofErr w:type="spellEnd"/>
            <w:r w:rsidRPr="00A02A4D">
              <w:rPr>
                <w:rFonts w:ascii="Arial" w:hAnsi="Arial" w:cs="Arial"/>
                <w:sz w:val="20"/>
                <w:szCs w:val="20"/>
              </w:rPr>
              <w:t xml:space="preserve"> </w:t>
            </w:r>
            <w:r w:rsidRPr="00A02A4D">
              <w:rPr>
                <w:rFonts w:ascii="Arial" w:hAnsi="Arial" w:cs="Arial"/>
                <w:i/>
                <w:sz w:val="20"/>
                <w:szCs w:val="20"/>
              </w:rPr>
              <w:t>Esquire</w:t>
            </w:r>
          </w:p>
          <w:p w:rsidR="0085617A" w:rsidRPr="00A02A4D" w:rsidRDefault="0085617A" w:rsidP="001B5719">
            <w:pPr>
              <w:spacing w:after="0" w:line="240" w:lineRule="auto"/>
              <w:rPr>
                <w:rFonts w:ascii="Arial" w:hAnsi="Arial" w:cs="Arial"/>
                <w:sz w:val="20"/>
                <w:szCs w:val="20"/>
              </w:rPr>
            </w:pPr>
            <w:r w:rsidRPr="00A02A4D">
              <w:rPr>
                <w:rFonts w:ascii="Arial" w:hAnsi="Arial" w:cs="Arial"/>
                <w:sz w:val="20"/>
                <w:szCs w:val="20"/>
              </w:rPr>
              <w:t xml:space="preserve">Guided Practice – </w:t>
            </w:r>
            <w:hyperlink r:id="rId125" w:history="1">
              <w:r w:rsidRPr="00A02A4D">
                <w:rPr>
                  <w:rStyle w:val="Hyperlink"/>
                  <w:rFonts w:ascii="Arial" w:hAnsi="Arial" w:cs="Arial"/>
                  <w:sz w:val="20"/>
                  <w:szCs w:val="20"/>
                </w:rPr>
                <w:t>Horsemen of the Esophagus</w:t>
              </w:r>
            </w:hyperlink>
            <w:r w:rsidRPr="00A02A4D">
              <w:rPr>
                <w:rFonts w:ascii="Arial" w:hAnsi="Arial" w:cs="Arial"/>
                <w:sz w:val="20"/>
                <w:szCs w:val="20"/>
              </w:rPr>
              <w:t xml:space="preserve">- Jason </w:t>
            </w:r>
            <w:proofErr w:type="spellStart"/>
            <w:r w:rsidRPr="00A02A4D">
              <w:rPr>
                <w:rFonts w:ascii="Arial" w:hAnsi="Arial" w:cs="Arial"/>
                <w:sz w:val="20"/>
                <w:szCs w:val="20"/>
              </w:rPr>
              <w:t>Fagone</w:t>
            </w:r>
            <w:proofErr w:type="spellEnd"/>
            <w:r w:rsidRPr="00A02A4D">
              <w:rPr>
                <w:rFonts w:ascii="Arial" w:hAnsi="Arial" w:cs="Arial"/>
                <w:sz w:val="20"/>
                <w:szCs w:val="20"/>
              </w:rPr>
              <w:t xml:space="preserve"> </w:t>
            </w:r>
            <w:r w:rsidRPr="00A02A4D">
              <w:rPr>
                <w:rFonts w:ascii="Arial" w:hAnsi="Arial" w:cs="Arial"/>
                <w:i/>
                <w:sz w:val="20"/>
                <w:szCs w:val="20"/>
              </w:rPr>
              <w:t>The Atlantic</w:t>
            </w:r>
          </w:p>
          <w:p w:rsidR="0085617A" w:rsidRPr="00A02A4D" w:rsidRDefault="0085617A" w:rsidP="001B5719">
            <w:pPr>
              <w:spacing w:after="0" w:line="240" w:lineRule="auto"/>
              <w:rPr>
                <w:rFonts w:ascii="Arial" w:hAnsi="Arial" w:cs="Arial"/>
                <w:sz w:val="20"/>
                <w:szCs w:val="20"/>
              </w:rPr>
            </w:pPr>
            <w:r w:rsidRPr="00A02A4D">
              <w:rPr>
                <w:rFonts w:ascii="Arial" w:hAnsi="Arial" w:cs="Arial"/>
                <w:sz w:val="20"/>
                <w:szCs w:val="20"/>
              </w:rPr>
              <w:t xml:space="preserve">Independent Practice – </w:t>
            </w:r>
            <w:hyperlink r:id="rId126" w:history="1">
              <w:r w:rsidRPr="00A02A4D">
                <w:rPr>
                  <w:rStyle w:val="Hyperlink"/>
                  <w:rFonts w:ascii="Arial" w:hAnsi="Arial" w:cs="Arial"/>
                  <w:sz w:val="20"/>
                  <w:szCs w:val="20"/>
                </w:rPr>
                <w:t>Street Haunting: A London Adventure”</w:t>
              </w:r>
            </w:hyperlink>
            <w:r w:rsidRPr="00A02A4D">
              <w:rPr>
                <w:rFonts w:ascii="Arial" w:hAnsi="Arial" w:cs="Arial"/>
                <w:sz w:val="20"/>
                <w:szCs w:val="20"/>
              </w:rPr>
              <w:t xml:space="preserve"> Virginia Woolf</w:t>
            </w:r>
          </w:p>
        </w:tc>
        <w:tc>
          <w:tcPr>
            <w:tcW w:w="6016" w:type="dxa"/>
            <w:gridSpan w:val="3"/>
            <w:tcBorders>
              <w:top w:val="single" w:sz="4" w:space="0" w:color="000000"/>
              <w:left w:val="single" w:sz="4" w:space="0" w:color="000000"/>
              <w:bottom w:val="single" w:sz="4" w:space="0" w:color="000000"/>
              <w:right w:val="single" w:sz="4" w:space="0" w:color="000000"/>
            </w:tcBorders>
          </w:tcPr>
          <w:p w:rsidR="0085617A" w:rsidRPr="00A02A4D" w:rsidRDefault="0085617A" w:rsidP="001B5719">
            <w:pPr>
              <w:spacing w:after="0" w:line="240" w:lineRule="auto"/>
              <w:rPr>
                <w:rFonts w:ascii="Arial" w:hAnsi="Arial" w:cs="Arial"/>
                <w:sz w:val="20"/>
                <w:szCs w:val="20"/>
              </w:rPr>
            </w:pPr>
            <w:r w:rsidRPr="00A02A4D">
              <w:rPr>
                <w:rFonts w:ascii="Arial" w:hAnsi="Arial" w:cs="Arial"/>
                <w:sz w:val="20"/>
                <w:szCs w:val="20"/>
              </w:rPr>
              <w:t xml:space="preserve">Types of Text (sources represented in ACT and college courses): </w:t>
            </w:r>
          </w:p>
          <w:p w:rsidR="0085617A" w:rsidRPr="00A02A4D" w:rsidRDefault="0085617A" w:rsidP="001B5719">
            <w:pPr>
              <w:spacing w:after="0" w:line="240" w:lineRule="auto"/>
              <w:rPr>
                <w:rFonts w:ascii="Arial" w:hAnsi="Arial" w:cs="Arial"/>
                <w:sz w:val="20"/>
                <w:szCs w:val="20"/>
              </w:rPr>
            </w:pPr>
          </w:p>
          <w:p w:rsidR="0085617A" w:rsidRPr="00A02A4D" w:rsidRDefault="0085617A" w:rsidP="001B5719">
            <w:pPr>
              <w:spacing w:after="0" w:line="240" w:lineRule="auto"/>
              <w:rPr>
                <w:rFonts w:ascii="Arial" w:hAnsi="Arial" w:cs="Arial"/>
                <w:sz w:val="20"/>
                <w:szCs w:val="20"/>
              </w:rPr>
            </w:pPr>
            <w:r w:rsidRPr="00A02A4D">
              <w:rPr>
                <w:rFonts w:ascii="Arial" w:hAnsi="Arial" w:cs="Arial"/>
                <w:sz w:val="20"/>
                <w:szCs w:val="20"/>
              </w:rPr>
              <w:t>Current events, non-fiction, essay</w:t>
            </w:r>
          </w:p>
        </w:tc>
      </w:tr>
      <w:tr w:rsidR="0085617A" w:rsidRPr="00A02A4D" w:rsidTr="00190D30">
        <w:trPr>
          <w:trHeight w:val="692"/>
        </w:trPr>
        <w:tc>
          <w:tcPr>
            <w:tcW w:w="2072" w:type="dxa"/>
            <w:gridSpan w:val="2"/>
            <w:tcBorders>
              <w:top w:val="single" w:sz="4" w:space="0" w:color="000000"/>
              <w:left w:val="single" w:sz="4" w:space="0" w:color="000000"/>
              <w:bottom w:val="single" w:sz="4" w:space="0" w:color="000000"/>
              <w:right w:val="single" w:sz="4" w:space="0" w:color="000000"/>
            </w:tcBorders>
          </w:tcPr>
          <w:p w:rsidR="0085617A" w:rsidRPr="00A02A4D" w:rsidRDefault="0085617A" w:rsidP="001B5719">
            <w:pPr>
              <w:tabs>
                <w:tab w:val="left" w:pos="4169"/>
              </w:tabs>
              <w:spacing w:after="0" w:line="240" w:lineRule="auto"/>
              <w:rPr>
                <w:rFonts w:ascii="Arial" w:hAnsi="Arial" w:cs="Arial"/>
                <w:sz w:val="20"/>
                <w:szCs w:val="20"/>
              </w:rPr>
            </w:pPr>
            <w:r w:rsidRPr="00A02A4D">
              <w:rPr>
                <w:rFonts w:ascii="Arial" w:hAnsi="Arial" w:cs="Arial"/>
                <w:sz w:val="20"/>
                <w:szCs w:val="20"/>
              </w:rPr>
              <w:t>Key Vocabulary</w:t>
            </w:r>
          </w:p>
        </w:tc>
        <w:tc>
          <w:tcPr>
            <w:tcW w:w="12690" w:type="dxa"/>
            <w:gridSpan w:val="6"/>
            <w:tcBorders>
              <w:top w:val="single" w:sz="4" w:space="0" w:color="000000"/>
              <w:left w:val="single" w:sz="4" w:space="0" w:color="000000"/>
              <w:bottom w:val="single" w:sz="4" w:space="0" w:color="000000"/>
              <w:right w:val="single" w:sz="4" w:space="0" w:color="000000"/>
            </w:tcBorders>
          </w:tcPr>
          <w:p w:rsidR="0085617A" w:rsidRPr="00A02A4D" w:rsidRDefault="0085617A" w:rsidP="00A77BAD">
            <w:pPr>
              <w:pStyle w:val="ListParagraph"/>
              <w:spacing w:after="0" w:line="240" w:lineRule="auto"/>
              <w:rPr>
                <w:rFonts w:ascii="Arial" w:hAnsi="Arial" w:cs="Arial"/>
                <w:sz w:val="20"/>
                <w:szCs w:val="20"/>
              </w:rPr>
            </w:pPr>
          </w:p>
          <w:p w:rsidR="00A77BAD" w:rsidRPr="00A02A4D" w:rsidRDefault="00A77BAD" w:rsidP="00A77BAD">
            <w:pPr>
              <w:pStyle w:val="ListParagraph"/>
              <w:spacing w:after="0" w:line="240" w:lineRule="auto"/>
              <w:rPr>
                <w:rFonts w:ascii="Arial" w:hAnsi="Arial" w:cs="Arial"/>
                <w:sz w:val="20"/>
                <w:szCs w:val="20"/>
              </w:rPr>
            </w:pPr>
          </w:p>
          <w:p w:rsidR="00A77BAD" w:rsidRPr="00A02A4D" w:rsidRDefault="00A77BAD" w:rsidP="00A02A4D">
            <w:pPr>
              <w:pStyle w:val="ListParagraph"/>
              <w:spacing w:after="0" w:line="240" w:lineRule="auto"/>
              <w:ind w:left="0"/>
              <w:rPr>
                <w:rFonts w:ascii="Arial" w:hAnsi="Arial" w:cs="Arial"/>
                <w:sz w:val="20"/>
                <w:szCs w:val="20"/>
              </w:rPr>
            </w:pPr>
          </w:p>
        </w:tc>
      </w:tr>
      <w:tr w:rsidR="0085617A" w:rsidRPr="00A02A4D" w:rsidTr="001B5719">
        <w:tc>
          <w:tcPr>
            <w:tcW w:w="5056" w:type="dxa"/>
            <w:gridSpan w:val="3"/>
            <w:tcBorders>
              <w:top w:val="single" w:sz="4" w:space="0" w:color="000000"/>
              <w:left w:val="single" w:sz="4" w:space="0" w:color="000000"/>
              <w:bottom w:val="single" w:sz="4" w:space="0" w:color="000000"/>
              <w:right w:val="single" w:sz="4" w:space="0" w:color="000000"/>
            </w:tcBorders>
            <w:shd w:val="clear" w:color="auto" w:fill="BFBFBF"/>
          </w:tcPr>
          <w:p w:rsidR="0085617A" w:rsidRPr="00A02A4D" w:rsidRDefault="0085617A" w:rsidP="001B5719">
            <w:pPr>
              <w:spacing w:after="0" w:line="240" w:lineRule="auto"/>
              <w:jc w:val="center"/>
              <w:rPr>
                <w:rFonts w:ascii="Arial" w:hAnsi="Arial" w:cs="Arial"/>
                <w:sz w:val="20"/>
                <w:szCs w:val="20"/>
              </w:rPr>
            </w:pPr>
            <w:r w:rsidRPr="00A02A4D">
              <w:rPr>
                <w:rFonts w:ascii="Arial" w:hAnsi="Arial" w:cs="Arial"/>
                <w:sz w:val="20"/>
                <w:szCs w:val="20"/>
              </w:rPr>
              <w:t>Before Reading – _</w:t>
            </w:r>
            <w:r w:rsidRPr="00A02A4D">
              <w:rPr>
                <w:rFonts w:ascii="Arial" w:hAnsi="Arial" w:cs="Arial"/>
                <w:sz w:val="20"/>
                <w:szCs w:val="20"/>
                <w:u w:val="single"/>
              </w:rPr>
              <w:t>3</w:t>
            </w:r>
            <w:r w:rsidRPr="00A02A4D">
              <w:rPr>
                <w:rFonts w:ascii="Arial" w:hAnsi="Arial" w:cs="Arial"/>
                <w:sz w:val="20"/>
                <w:szCs w:val="20"/>
              </w:rPr>
              <w:t>_ Activities</w:t>
            </w:r>
          </w:p>
        </w:tc>
        <w:tc>
          <w:tcPr>
            <w:tcW w:w="5310" w:type="dxa"/>
            <w:gridSpan w:val="3"/>
            <w:tcBorders>
              <w:top w:val="single" w:sz="4" w:space="0" w:color="000000"/>
              <w:left w:val="single" w:sz="4" w:space="0" w:color="000000"/>
              <w:bottom w:val="single" w:sz="4" w:space="0" w:color="000000"/>
              <w:right w:val="single" w:sz="4" w:space="0" w:color="000000"/>
            </w:tcBorders>
            <w:shd w:val="clear" w:color="auto" w:fill="BFBFBF"/>
          </w:tcPr>
          <w:p w:rsidR="0085617A" w:rsidRPr="00A02A4D" w:rsidRDefault="0085617A" w:rsidP="001B5719">
            <w:pPr>
              <w:spacing w:after="0" w:line="240" w:lineRule="auto"/>
              <w:jc w:val="center"/>
              <w:rPr>
                <w:rFonts w:ascii="Arial" w:hAnsi="Arial" w:cs="Arial"/>
                <w:sz w:val="20"/>
                <w:szCs w:val="20"/>
              </w:rPr>
            </w:pPr>
            <w:r w:rsidRPr="00A02A4D">
              <w:rPr>
                <w:rFonts w:ascii="Arial" w:hAnsi="Arial" w:cs="Arial"/>
                <w:sz w:val="20"/>
                <w:szCs w:val="20"/>
              </w:rPr>
              <w:t>During Reading – _</w:t>
            </w:r>
            <w:r w:rsidRPr="00A02A4D">
              <w:rPr>
                <w:rFonts w:ascii="Arial" w:hAnsi="Arial" w:cs="Arial"/>
                <w:sz w:val="20"/>
                <w:szCs w:val="20"/>
                <w:u w:val="single"/>
              </w:rPr>
              <w:t>2</w:t>
            </w:r>
            <w:r w:rsidRPr="00A02A4D">
              <w:rPr>
                <w:rFonts w:ascii="Arial" w:hAnsi="Arial" w:cs="Arial"/>
                <w:sz w:val="20"/>
                <w:szCs w:val="20"/>
              </w:rPr>
              <w:t>_ Activities</w:t>
            </w:r>
          </w:p>
        </w:tc>
        <w:tc>
          <w:tcPr>
            <w:tcW w:w="4396" w:type="dxa"/>
            <w:gridSpan w:val="2"/>
            <w:tcBorders>
              <w:top w:val="single" w:sz="4" w:space="0" w:color="000000"/>
              <w:left w:val="single" w:sz="4" w:space="0" w:color="000000"/>
              <w:bottom w:val="single" w:sz="4" w:space="0" w:color="000000"/>
              <w:right w:val="single" w:sz="4" w:space="0" w:color="000000"/>
            </w:tcBorders>
            <w:shd w:val="clear" w:color="auto" w:fill="BFBFBF"/>
          </w:tcPr>
          <w:p w:rsidR="0085617A" w:rsidRPr="00A02A4D" w:rsidRDefault="0085617A" w:rsidP="001B5719">
            <w:pPr>
              <w:spacing w:after="0" w:line="240" w:lineRule="auto"/>
              <w:jc w:val="center"/>
              <w:rPr>
                <w:rFonts w:ascii="Arial" w:hAnsi="Arial" w:cs="Arial"/>
                <w:sz w:val="20"/>
                <w:szCs w:val="20"/>
              </w:rPr>
            </w:pPr>
            <w:r w:rsidRPr="00A02A4D">
              <w:rPr>
                <w:rFonts w:ascii="Arial" w:hAnsi="Arial" w:cs="Arial"/>
                <w:sz w:val="20"/>
                <w:szCs w:val="20"/>
              </w:rPr>
              <w:t>After Reading – _</w:t>
            </w:r>
            <w:r w:rsidRPr="00A02A4D">
              <w:rPr>
                <w:rFonts w:ascii="Arial" w:hAnsi="Arial" w:cs="Arial"/>
                <w:sz w:val="20"/>
                <w:szCs w:val="20"/>
                <w:u w:val="single"/>
              </w:rPr>
              <w:t>2</w:t>
            </w:r>
            <w:r w:rsidRPr="00A02A4D">
              <w:rPr>
                <w:rFonts w:ascii="Arial" w:hAnsi="Arial" w:cs="Arial"/>
                <w:sz w:val="20"/>
                <w:szCs w:val="20"/>
              </w:rPr>
              <w:t>_ Activities</w:t>
            </w:r>
          </w:p>
        </w:tc>
      </w:tr>
      <w:tr w:rsidR="0085617A" w:rsidRPr="00A02A4D" w:rsidTr="001B5719">
        <w:tc>
          <w:tcPr>
            <w:tcW w:w="1367" w:type="dxa"/>
            <w:tcBorders>
              <w:top w:val="single" w:sz="4" w:space="0" w:color="000000"/>
              <w:left w:val="single" w:sz="4" w:space="0" w:color="000000"/>
              <w:bottom w:val="single" w:sz="4" w:space="0" w:color="000000"/>
              <w:right w:val="single" w:sz="4" w:space="0" w:color="000000"/>
            </w:tcBorders>
            <w:shd w:val="clear" w:color="auto" w:fill="D9D9D9"/>
          </w:tcPr>
          <w:p w:rsidR="0085617A" w:rsidRPr="00A02A4D" w:rsidRDefault="0085617A" w:rsidP="001B5719">
            <w:pPr>
              <w:spacing w:after="0" w:line="240" w:lineRule="auto"/>
              <w:rPr>
                <w:rFonts w:ascii="Arial" w:hAnsi="Arial" w:cs="Arial"/>
                <w:sz w:val="20"/>
                <w:szCs w:val="20"/>
              </w:rPr>
            </w:pPr>
            <w:r w:rsidRPr="00A02A4D">
              <w:rPr>
                <w:rFonts w:ascii="Arial" w:hAnsi="Arial" w:cs="Arial"/>
                <w:sz w:val="20"/>
                <w:szCs w:val="20"/>
              </w:rPr>
              <w:t>Creating Connections</w:t>
            </w:r>
          </w:p>
        </w:tc>
        <w:tc>
          <w:tcPr>
            <w:tcW w:w="3689" w:type="dxa"/>
            <w:gridSpan w:val="2"/>
            <w:tcBorders>
              <w:top w:val="single" w:sz="4" w:space="0" w:color="000000"/>
              <w:left w:val="single" w:sz="4" w:space="0" w:color="000000"/>
              <w:bottom w:val="single" w:sz="4" w:space="0" w:color="000000"/>
              <w:right w:val="single" w:sz="4" w:space="0" w:color="000000"/>
            </w:tcBorders>
          </w:tcPr>
          <w:p w:rsidR="0085617A" w:rsidRPr="00A02A4D" w:rsidRDefault="008E27D1" w:rsidP="001B5719">
            <w:pPr>
              <w:pStyle w:val="ListParagraph"/>
              <w:spacing w:after="0" w:line="240" w:lineRule="auto"/>
              <w:ind w:left="0"/>
              <w:rPr>
                <w:rFonts w:ascii="Arial" w:hAnsi="Arial" w:cs="Arial"/>
                <w:sz w:val="20"/>
                <w:szCs w:val="20"/>
              </w:rPr>
            </w:pPr>
            <w:r w:rsidRPr="00A02A4D">
              <w:rPr>
                <w:rFonts w:ascii="Arial" w:hAnsi="Arial" w:cs="Arial"/>
                <w:b/>
                <w:bCs/>
                <w:color w:val="221E1F"/>
                <w:sz w:val="20"/>
                <w:szCs w:val="20"/>
              </w:rPr>
              <w:fldChar w:fldCharType="begin">
                <w:ffData>
                  <w:name w:val="Check1"/>
                  <w:enabled/>
                  <w:calcOnExit w:val="0"/>
                  <w:checkBox>
                    <w:sizeAuto/>
                    <w:default w:val="0"/>
                  </w:checkBox>
                </w:ffData>
              </w:fldChar>
            </w:r>
            <w:r w:rsidR="0085617A" w:rsidRPr="00A02A4D">
              <w:rPr>
                <w:rFonts w:ascii="Arial" w:hAnsi="Arial" w:cs="Arial"/>
                <w:b/>
                <w:bCs/>
                <w:color w:val="221E1F"/>
                <w:sz w:val="20"/>
                <w:szCs w:val="20"/>
              </w:rPr>
              <w:instrText xml:space="preserve"> FORMCHECKBOX </w:instrText>
            </w:r>
            <w:r>
              <w:rPr>
                <w:rFonts w:ascii="Arial" w:hAnsi="Arial" w:cs="Arial"/>
                <w:b/>
                <w:bCs/>
                <w:color w:val="221E1F"/>
                <w:sz w:val="20"/>
                <w:szCs w:val="20"/>
              </w:rPr>
            </w:r>
            <w:r>
              <w:rPr>
                <w:rFonts w:ascii="Arial" w:hAnsi="Arial" w:cs="Arial"/>
                <w:b/>
                <w:bCs/>
                <w:color w:val="221E1F"/>
                <w:sz w:val="20"/>
                <w:szCs w:val="20"/>
              </w:rPr>
              <w:fldChar w:fldCharType="separate"/>
            </w:r>
            <w:r w:rsidRPr="00A02A4D">
              <w:rPr>
                <w:rFonts w:ascii="Arial" w:hAnsi="Arial" w:cs="Arial"/>
                <w:b/>
                <w:bCs/>
                <w:color w:val="221E1F"/>
                <w:sz w:val="20"/>
                <w:szCs w:val="20"/>
              </w:rPr>
              <w:fldChar w:fldCharType="end"/>
            </w:r>
            <w:r w:rsidR="0085617A" w:rsidRPr="00A02A4D">
              <w:rPr>
                <w:rFonts w:ascii="Arial" w:hAnsi="Arial" w:cs="Arial"/>
                <w:b/>
                <w:bCs/>
                <w:color w:val="221E1F"/>
                <w:sz w:val="20"/>
                <w:szCs w:val="20"/>
              </w:rPr>
              <w:t xml:space="preserve"> </w:t>
            </w:r>
            <w:r w:rsidR="0085617A" w:rsidRPr="00A02A4D">
              <w:rPr>
                <w:rFonts w:ascii="Arial" w:hAnsi="Arial" w:cs="Arial"/>
                <w:sz w:val="20"/>
                <w:szCs w:val="20"/>
              </w:rPr>
              <w:t>Personal experience quick write</w:t>
            </w:r>
          </w:p>
          <w:p w:rsidR="0085617A" w:rsidRPr="00A02A4D" w:rsidRDefault="008E27D1" w:rsidP="001B5719">
            <w:pPr>
              <w:pStyle w:val="ListParagraph"/>
              <w:spacing w:after="0" w:line="240" w:lineRule="auto"/>
              <w:ind w:left="0"/>
              <w:rPr>
                <w:rFonts w:ascii="Arial" w:hAnsi="Arial" w:cs="Arial"/>
                <w:sz w:val="20"/>
                <w:szCs w:val="20"/>
              </w:rPr>
            </w:pPr>
            <w:r w:rsidRPr="00A02A4D">
              <w:rPr>
                <w:rFonts w:ascii="Arial" w:hAnsi="Arial" w:cs="Arial"/>
                <w:b/>
                <w:bCs/>
                <w:color w:val="221E1F"/>
                <w:sz w:val="20"/>
                <w:szCs w:val="20"/>
              </w:rPr>
              <w:fldChar w:fldCharType="begin">
                <w:ffData>
                  <w:name w:val="Check1"/>
                  <w:enabled/>
                  <w:calcOnExit w:val="0"/>
                  <w:checkBox>
                    <w:sizeAuto/>
                    <w:default w:val="0"/>
                  </w:checkBox>
                </w:ffData>
              </w:fldChar>
            </w:r>
            <w:r w:rsidR="0085617A" w:rsidRPr="00A02A4D">
              <w:rPr>
                <w:rFonts w:ascii="Arial" w:hAnsi="Arial" w:cs="Arial"/>
                <w:b/>
                <w:bCs/>
                <w:color w:val="221E1F"/>
                <w:sz w:val="20"/>
                <w:szCs w:val="20"/>
              </w:rPr>
              <w:instrText xml:space="preserve"> FORMCHECKBOX </w:instrText>
            </w:r>
            <w:r>
              <w:rPr>
                <w:rFonts w:ascii="Arial" w:hAnsi="Arial" w:cs="Arial"/>
                <w:b/>
                <w:bCs/>
                <w:color w:val="221E1F"/>
                <w:sz w:val="20"/>
                <w:szCs w:val="20"/>
              </w:rPr>
            </w:r>
            <w:r>
              <w:rPr>
                <w:rFonts w:ascii="Arial" w:hAnsi="Arial" w:cs="Arial"/>
                <w:b/>
                <w:bCs/>
                <w:color w:val="221E1F"/>
                <w:sz w:val="20"/>
                <w:szCs w:val="20"/>
              </w:rPr>
              <w:fldChar w:fldCharType="separate"/>
            </w:r>
            <w:r w:rsidRPr="00A02A4D">
              <w:rPr>
                <w:rFonts w:ascii="Arial" w:hAnsi="Arial" w:cs="Arial"/>
                <w:b/>
                <w:bCs/>
                <w:color w:val="221E1F"/>
                <w:sz w:val="20"/>
                <w:szCs w:val="20"/>
              </w:rPr>
              <w:fldChar w:fldCharType="end"/>
            </w:r>
            <w:r w:rsidR="0085617A" w:rsidRPr="00A02A4D">
              <w:rPr>
                <w:rFonts w:ascii="Arial" w:hAnsi="Arial" w:cs="Arial"/>
                <w:sz w:val="20"/>
                <w:szCs w:val="20"/>
              </w:rPr>
              <w:t>Background knowledge quick write</w:t>
            </w:r>
          </w:p>
          <w:p w:rsidR="0085617A" w:rsidRPr="00A02A4D" w:rsidRDefault="008E27D1" w:rsidP="001B5719">
            <w:pPr>
              <w:pStyle w:val="ListParagraph"/>
              <w:spacing w:after="0" w:line="240" w:lineRule="auto"/>
              <w:ind w:left="0"/>
              <w:rPr>
                <w:rFonts w:ascii="Arial" w:hAnsi="Arial" w:cs="Arial"/>
                <w:bCs/>
                <w:color w:val="221E1F"/>
                <w:sz w:val="20"/>
                <w:szCs w:val="20"/>
              </w:rPr>
            </w:pPr>
            <w:r w:rsidRPr="00A02A4D">
              <w:rPr>
                <w:rFonts w:ascii="Arial" w:hAnsi="Arial" w:cs="Arial"/>
                <w:b/>
                <w:bCs/>
                <w:color w:val="221E1F"/>
                <w:sz w:val="20"/>
                <w:szCs w:val="20"/>
              </w:rPr>
              <w:fldChar w:fldCharType="begin">
                <w:ffData>
                  <w:name w:val=""/>
                  <w:enabled/>
                  <w:calcOnExit w:val="0"/>
                  <w:checkBox>
                    <w:sizeAuto/>
                    <w:default w:val="1"/>
                  </w:checkBox>
                </w:ffData>
              </w:fldChar>
            </w:r>
            <w:r w:rsidR="0085617A" w:rsidRPr="00A02A4D">
              <w:rPr>
                <w:rFonts w:ascii="Arial" w:hAnsi="Arial" w:cs="Arial"/>
                <w:b/>
                <w:bCs/>
                <w:color w:val="221E1F"/>
                <w:sz w:val="20"/>
                <w:szCs w:val="20"/>
              </w:rPr>
              <w:instrText xml:space="preserve"> FORMCHECKBOX </w:instrText>
            </w:r>
            <w:r>
              <w:rPr>
                <w:rFonts w:ascii="Arial" w:hAnsi="Arial" w:cs="Arial"/>
                <w:b/>
                <w:bCs/>
                <w:color w:val="221E1F"/>
                <w:sz w:val="20"/>
                <w:szCs w:val="20"/>
              </w:rPr>
            </w:r>
            <w:r>
              <w:rPr>
                <w:rFonts w:ascii="Arial" w:hAnsi="Arial" w:cs="Arial"/>
                <w:b/>
                <w:bCs/>
                <w:color w:val="221E1F"/>
                <w:sz w:val="20"/>
                <w:szCs w:val="20"/>
              </w:rPr>
              <w:fldChar w:fldCharType="separate"/>
            </w:r>
            <w:r w:rsidRPr="00A02A4D">
              <w:rPr>
                <w:rFonts w:ascii="Arial" w:hAnsi="Arial" w:cs="Arial"/>
                <w:b/>
                <w:bCs/>
                <w:color w:val="221E1F"/>
                <w:sz w:val="20"/>
                <w:szCs w:val="20"/>
              </w:rPr>
              <w:fldChar w:fldCharType="end"/>
            </w:r>
            <w:r w:rsidR="0085617A" w:rsidRPr="00A02A4D">
              <w:rPr>
                <w:rFonts w:ascii="Arial" w:hAnsi="Arial" w:cs="Arial"/>
                <w:bCs/>
                <w:color w:val="221E1F"/>
                <w:sz w:val="20"/>
                <w:szCs w:val="20"/>
              </w:rPr>
              <w:t>Making Predictions (activity 1 &amp; 25)</w:t>
            </w:r>
          </w:p>
          <w:p w:rsidR="0085617A" w:rsidRPr="00A02A4D" w:rsidRDefault="008E27D1" w:rsidP="001B5719">
            <w:pPr>
              <w:pStyle w:val="ListParagraph"/>
              <w:spacing w:after="0" w:line="240" w:lineRule="auto"/>
              <w:ind w:left="0"/>
              <w:rPr>
                <w:rFonts w:ascii="Arial" w:hAnsi="Arial" w:cs="Arial"/>
                <w:sz w:val="20"/>
                <w:szCs w:val="20"/>
              </w:rPr>
            </w:pPr>
            <w:r w:rsidRPr="00A02A4D">
              <w:rPr>
                <w:rFonts w:ascii="Arial" w:hAnsi="Arial" w:cs="Arial"/>
                <w:b/>
                <w:bCs/>
                <w:color w:val="221E1F"/>
                <w:sz w:val="20"/>
                <w:szCs w:val="20"/>
              </w:rPr>
              <w:fldChar w:fldCharType="begin">
                <w:ffData>
                  <w:name w:val="Check1"/>
                  <w:enabled/>
                  <w:calcOnExit w:val="0"/>
                  <w:checkBox>
                    <w:sizeAuto/>
                    <w:default w:val="0"/>
                  </w:checkBox>
                </w:ffData>
              </w:fldChar>
            </w:r>
            <w:r w:rsidR="0085617A" w:rsidRPr="00A02A4D">
              <w:rPr>
                <w:rFonts w:ascii="Arial" w:hAnsi="Arial" w:cs="Arial"/>
                <w:b/>
                <w:bCs/>
                <w:color w:val="221E1F"/>
                <w:sz w:val="20"/>
                <w:szCs w:val="20"/>
              </w:rPr>
              <w:instrText xml:space="preserve"> FORMCHECKBOX </w:instrText>
            </w:r>
            <w:r>
              <w:rPr>
                <w:rFonts w:ascii="Arial" w:hAnsi="Arial" w:cs="Arial"/>
                <w:b/>
                <w:bCs/>
                <w:color w:val="221E1F"/>
                <w:sz w:val="20"/>
                <w:szCs w:val="20"/>
              </w:rPr>
            </w:r>
            <w:r>
              <w:rPr>
                <w:rFonts w:ascii="Arial" w:hAnsi="Arial" w:cs="Arial"/>
                <w:b/>
                <w:bCs/>
                <w:color w:val="221E1F"/>
                <w:sz w:val="20"/>
                <w:szCs w:val="20"/>
              </w:rPr>
              <w:fldChar w:fldCharType="separate"/>
            </w:r>
            <w:r w:rsidRPr="00A02A4D">
              <w:rPr>
                <w:rFonts w:ascii="Arial" w:hAnsi="Arial" w:cs="Arial"/>
                <w:b/>
                <w:bCs/>
                <w:color w:val="221E1F"/>
                <w:sz w:val="20"/>
                <w:szCs w:val="20"/>
              </w:rPr>
              <w:fldChar w:fldCharType="end"/>
            </w:r>
            <w:r w:rsidR="0085617A" w:rsidRPr="00A02A4D">
              <w:rPr>
                <w:rFonts w:ascii="Arial" w:hAnsi="Arial" w:cs="Arial"/>
                <w:b/>
                <w:bCs/>
                <w:color w:val="221E1F"/>
                <w:sz w:val="20"/>
                <w:szCs w:val="20"/>
              </w:rPr>
              <w:t xml:space="preserve"> </w:t>
            </w:r>
            <w:r w:rsidR="0085617A" w:rsidRPr="00A02A4D">
              <w:rPr>
                <w:rFonts w:ascii="Arial" w:hAnsi="Arial" w:cs="Arial"/>
                <w:sz w:val="20"/>
                <w:szCs w:val="20"/>
              </w:rPr>
              <w:t>Anticipation Guide (activity 13)</w:t>
            </w:r>
          </w:p>
          <w:p w:rsidR="0085617A" w:rsidRPr="00A02A4D" w:rsidRDefault="0085617A" w:rsidP="001B5719">
            <w:pPr>
              <w:pStyle w:val="ListParagraph"/>
              <w:spacing w:after="0" w:line="240" w:lineRule="auto"/>
              <w:ind w:left="0"/>
              <w:rPr>
                <w:rFonts w:ascii="Arial" w:hAnsi="Arial" w:cs="Arial"/>
                <w:bCs/>
                <w:color w:val="221E1F"/>
                <w:sz w:val="20"/>
                <w:szCs w:val="20"/>
              </w:rPr>
            </w:pPr>
          </w:p>
        </w:tc>
        <w:tc>
          <w:tcPr>
            <w:tcW w:w="1412" w:type="dxa"/>
            <w:tcBorders>
              <w:top w:val="single" w:sz="4" w:space="0" w:color="000000"/>
              <w:left w:val="single" w:sz="4" w:space="0" w:color="000000"/>
              <w:bottom w:val="single" w:sz="4" w:space="0" w:color="000000"/>
              <w:right w:val="single" w:sz="4" w:space="0" w:color="000000"/>
            </w:tcBorders>
            <w:shd w:val="clear" w:color="auto" w:fill="D9D9D9"/>
          </w:tcPr>
          <w:p w:rsidR="0085617A" w:rsidRPr="00A02A4D" w:rsidRDefault="0085617A" w:rsidP="001B5719">
            <w:pPr>
              <w:spacing w:after="0" w:line="240" w:lineRule="auto"/>
              <w:rPr>
                <w:rFonts w:ascii="Arial" w:hAnsi="Arial" w:cs="Arial"/>
                <w:sz w:val="20"/>
                <w:szCs w:val="20"/>
              </w:rPr>
            </w:pPr>
            <w:r w:rsidRPr="00A02A4D">
              <w:rPr>
                <w:rFonts w:ascii="Arial" w:hAnsi="Arial" w:cs="Arial"/>
                <w:sz w:val="20"/>
                <w:szCs w:val="20"/>
              </w:rPr>
              <w:t>First reading</w:t>
            </w:r>
          </w:p>
        </w:tc>
        <w:tc>
          <w:tcPr>
            <w:tcW w:w="3898" w:type="dxa"/>
            <w:gridSpan w:val="2"/>
            <w:tcBorders>
              <w:top w:val="single" w:sz="4" w:space="0" w:color="000000"/>
              <w:left w:val="single" w:sz="4" w:space="0" w:color="000000"/>
              <w:bottom w:val="single" w:sz="4" w:space="0" w:color="000000"/>
              <w:right w:val="single" w:sz="4" w:space="0" w:color="000000"/>
            </w:tcBorders>
          </w:tcPr>
          <w:p w:rsidR="0085617A" w:rsidRPr="00A02A4D" w:rsidRDefault="008E27D1" w:rsidP="001B5719">
            <w:pPr>
              <w:pStyle w:val="ListParagraph"/>
              <w:spacing w:after="0" w:line="240" w:lineRule="auto"/>
              <w:ind w:left="0"/>
              <w:rPr>
                <w:rFonts w:ascii="Arial" w:hAnsi="Arial" w:cs="Arial"/>
                <w:sz w:val="20"/>
                <w:szCs w:val="20"/>
              </w:rPr>
            </w:pPr>
            <w:r w:rsidRPr="00A02A4D">
              <w:rPr>
                <w:rFonts w:ascii="Arial" w:hAnsi="Arial" w:cs="Arial"/>
                <w:b/>
                <w:bCs/>
                <w:color w:val="221E1F"/>
                <w:sz w:val="20"/>
                <w:szCs w:val="20"/>
              </w:rPr>
              <w:fldChar w:fldCharType="begin">
                <w:ffData>
                  <w:name w:val=""/>
                  <w:enabled/>
                  <w:calcOnExit w:val="0"/>
                  <w:checkBox>
                    <w:sizeAuto/>
                    <w:default w:val="0"/>
                  </w:checkBox>
                </w:ffData>
              </w:fldChar>
            </w:r>
            <w:r w:rsidR="0085617A" w:rsidRPr="00A02A4D">
              <w:rPr>
                <w:rFonts w:ascii="Arial" w:hAnsi="Arial" w:cs="Arial"/>
                <w:b/>
                <w:bCs/>
                <w:color w:val="221E1F"/>
                <w:sz w:val="20"/>
                <w:szCs w:val="20"/>
              </w:rPr>
              <w:instrText xml:space="preserve"> FORMCHECKBOX </w:instrText>
            </w:r>
            <w:r>
              <w:rPr>
                <w:rFonts w:ascii="Arial" w:hAnsi="Arial" w:cs="Arial"/>
                <w:b/>
                <w:bCs/>
                <w:color w:val="221E1F"/>
                <w:sz w:val="20"/>
                <w:szCs w:val="20"/>
              </w:rPr>
            </w:r>
            <w:r>
              <w:rPr>
                <w:rFonts w:ascii="Arial" w:hAnsi="Arial" w:cs="Arial"/>
                <w:b/>
                <w:bCs/>
                <w:color w:val="221E1F"/>
                <w:sz w:val="20"/>
                <w:szCs w:val="20"/>
              </w:rPr>
              <w:fldChar w:fldCharType="separate"/>
            </w:r>
            <w:r w:rsidRPr="00A02A4D">
              <w:rPr>
                <w:rFonts w:ascii="Arial" w:hAnsi="Arial" w:cs="Arial"/>
                <w:b/>
                <w:bCs/>
                <w:color w:val="221E1F"/>
                <w:sz w:val="20"/>
                <w:szCs w:val="20"/>
              </w:rPr>
              <w:fldChar w:fldCharType="end"/>
            </w:r>
            <w:r w:rsidR="0085617A" w:rsidRPr="00A02A4D">
              <w:rPr>
                <w:rFonts w:ascii="Arial" w:hAnsi="Arial" w:cs="Arial"/>
                <w:sz w:val="20"/>
                <w:szCs w:val="20"/>
              </w:rPr>
              <w:t>Think aloud</w:t>
            </w:r>
          </w:p>
          <w:p w:rsidR="0085617A" w:rsidRPr="00A02A4D" w:rsidRDefault="008E27D1" w:rsidP="001B5719">
            <w:pPr>
              <w:pStyle w:val="ListParagraph"/>
              <w:spacing w:after="0" w:line="240" w:lineRule="auto"/>
              <w:ind w:left="0"/>
              <w:rPr>
                <w:rFonts w:ascii="Arial" w:hAnsi="Arial" w:cs="Arial"/>
                <w:sz w:val="20"/>
                <w:szCs w:val="20"/>
              </w:rPr>
            </w:pPr>
            <w:r w:rsidRPr="00A02A4D">
              <w:rPr>
                <w:rFonts w:ascii="Arial" w:hAnsi="Arial" w:cs="Arial"/>
                <w:b/>
                <w:bCs/>
                <w:color w:val="221E1F"/>
                <w:sz w:val="20"/>
                <w:szCs w:val="20"/>
              </w:rPr>
              <w:fldChar w:fldCharType="begin">
                <w:ffData>
                  <w:name w:val="Check1"/>
                  <w:enabled/>
                  <w:calcOnExit w:val="0"/>
                  <w:checkBox>
                    <w:sizeAuto/>
                    <w:default w:val="0"/>
                  </w:checkBox>
                </w:ffData>
              </w:fldChar>
            </w:r>
            <w:r w:rsidR="0085617A" w:rsidRPr="00A02A4D">
              <w:rPr>
                <w:rFonts w:ascii="Arial" w:hAnsi="Arial" w:cs="Arial"/>
                <w:b/>
                <w:bCs/>
                <w:color w:val="221E1F"/>
                <w:sz w:val="20"/>
                <w:szCs w:val="20"/>
              </w:rPr>
              <w:instrText xml:space="preserve"> FORMCHECKBOX </w:instrText>
            </w:r>
            <w:r>
              <w:rPr>
                <w:rFonts w:ascii="Arial" w:hAnsi="Arial" w:cs="Arial"/>
                <w:b/>
                <w:bCs/>
                <w:color w:val="221E1F"/>
                <w:sz w:val="20"/>
                <w:szCs w:val="20"/>
              </w:rPr>
            </w:r>
            <w:r>
              <w:rPr>
                <w:rFonts w:ascii="Arial" w:hAnsi="Arial" w:cs="Arial"/>
                <w:b/>
                <w:bCs/>
                <w:color w:val="221E1F"/>
                <w:sz w:val="20"/>
                <w:szCs w:val="20"/>
              </w:rPr>
              <w:fldChar w:fldCharType="separate"/>
            </w:r>
            <w:r w:rsidRPr="00A02A4D">
              <w:rPr>
                <w:rFonts w:ascii="Arial" w:hAnsi="Arial" w:cs="Arial"/>
                <w:b/>
                <w:bCs/>
                <w:color w:val="221E1F"/>
                <w:sz w:val="20"/>
                <w:szCs w:val="20"/>
              </w:rPr>
              <w:fldChar w:fldCharType="end"/>
            </w:r>
            <w:r w:rsidR="0085617A" w:rsidRPr="00A02A4D">
              <w:rPr>
                <w:rFonts w:ascii="Arial" w:hAnsi="Arial" w:cs="Arial"/>
                <w:sz w:val="20"/>
                <w:szCs w:val="20"/>
              </w:rPr>
              <w:t>Bookmarks</w:t>
            </w:r>
          </w:p>
          <w:p w:rsidR="0085617A" w:rsidRPr="00A02A4D" w:rsidRDefault="008E27D1" w:rsidP="001B5719">
            <w:pPr>
              <w:pStyle w:val="ListParagraph"/>
              <w:spacing w:after="0" w:line="240" w:lineRule="auto"/>
              <w:ind w:left="0"/>
              <w:rPr>
                <w:rFonts w:ascii="Arial" w:hAnsi="Arial" w:cs="Arial"/>
                <w:sz w:val="20"/>
                <w:szCs w:val="20"/>
              </w:rPr>
            </w:pPr>
            <w:r w:rsidRPr="00A02A4D">
              <w:rPr>
                <w:rFonts w:ascii="Arial" w:hAnsi="Arial" w:cs="Arial"/>
                <w:b/>
                <w:bCs/>
                <w:color w:val="221E1F"/>
                <w:sz w:val="20"/>
                <w:szCs w:val="20"/>
              </w:rPr>
              <w:fldChar w:fldCharType="begin">
                <w:ffData>
                  <w:name w:val=""/>
                  <w:enabled/>
                  <w:calcOnExit w:val="0"/>
                  <w:checkBox>
                    <w:sizeAuto/>
                    <w:default w:val="1"/>
                  </w:checkBox>
                </w:ffData>
              </w:fldChar>
            </w:r>
            <w:r w:rsidR="0085617A" w:rsidRPr="00A02A4D">
              <w:rPr>
                <w:rFonts w:ascii="Arial" w:hAnsi="Arial" w:cs="Arial"/>
                <w:b/>
                <w:bCs/>
                <w:color w:val="221E1F"/>
                <w:sz w:val="20"/>
                <w:szCs w:val="20"/>
              </w:rPr>
              <w:instrText xml:space="preserve"> FORMCHECKBOX </w:instrText>
            </w:r>
            <w:r>
              <w:rPr>
                <w:rFonts w:ascii="Arial" w:hAnsi="Arial" w:cs="Arial"/>
                <w:b/>
                <w:bCs/>
                <w:color w:val="221E1F"/>
                <w:sz w:val="20"/>
                <w:szCs w:val="20"/>
              </w:rPr>
            </w:r>
            <w:r>
              <w:rPr>
                <w:rFonts w:ascii="Arial" w:hAnsi="Arial" w:cs="Arial"/>
                <w:b/>
                <w:bCs/>
                <w:color w:val="221E1F"/>
                <w:sz w:val="20"/>
                <w:szCs w:val="20"/>
              </w:rPr>
              <w:fldChar w:fldCharType="separate"/>
            </w:r>
            <w:r w:rsidRPr="00A02A4D">
              <w:rPr>
                <w:rFonts w:ascii="Arial" w:hAnsi="Arial" w:cs="Arial"/>
                <w:b/>
                <w:bCs/>
                <w:color w:val="221E1F"/>
                <w:sz w:val="20"/>
                <w:szCs w:val="20"/>
              </w:rPr>
              <w:fldChar w:fldCharType="end"/>
            </w:r>
            <w:r w:rsidR="0085617A" w:rsidRPr="00A02A4D">
              <w:rPr>
                <w:rFonts w:ascii="Arial" w:hAnsi="Arial" w:cs="Arial"/>
                <w:sz w:val="20"/>
                <w:szCs w:val="20"/>
              </w:rPr>
              <w:t>Say, Show, Mean (activity 5)</w:t>
            </w:r>
          </w:p>
          <w:p w:rsidR="0085617A" w:rsidRPr="00A02A4D" w:rsidRDefault="008E27D1" w:rsidP="001B5719">
            <w:pPr>
              <w:pStyle w:val="ListParagraph"/>
              <w:spacing w:after="0" w:line="240" w:lineRule="auto"/>
              <w:ind w:left="0"/>
              <w:rPr>
                <w:rFonts w:ascii="Arial" w:hAnsi="Arial" w:cs="Arial"/>
                <w:bCs/>
                <w:color w:val="221E1F"/>
                <w:sz w:val="20"/>
                <w:szCs w:val="20"/>
              </w:rPr>
            </w:pPr>
            <w:r w:rsidRPr="00A02A4D">
              <w:rPr>
                <w:rFonts w:ascii="Arial" w:hAnsi="Arial" w:cs="Arial"/>
                <w:b/>
                <w:bCs/>
                <w:color w:val="221E1F"/>
                <w:sz w:val="20"/>
                <w:szCs w:val="20"/>
              </w:rPr>
              <w:fldChar w:fldCharType="begin">
                <w:ffData>
                  <w:name w:val="Check1"/>
                  <w:enabled/>
                  <w:calcOnExit w:val="0"/>
                  <w:checkBox>
                    <w:sizeAuto/>
                    <w:default w:val="0"/>
                  </w:checkBox>
                </w:ffData>
              </w:fldChar>
            </w:r>
            <w:r w:rsidR="0085617A" w:rsidRPr="00A02A4D">
              <w:rPr>
                <w:rFonts w:ascii="Arial" w:hAnsi="Arial" w:cs="Arial"/>
                <w:b/>
                <w:bCs/>
                <w:color w:val="221E1F"/>
                <w:sz w:val="20"/>
                <w:szCs w:val="20"/>
              </w:rPr>
              <w:instrText xml:space="preserve"> FORMCHECKBOX </w:instrText>
            </w:r>
            <w:r>
              <w:rPr>
                <w:rFonts w:ascii="Arial" w:hAnsi="Arial" w:cs="Arial"/>
                <w:b/>
                <w:bCs/>
                <w:color w:val="221E1F"/>
                <w:sz w:val="20"/>
                <w:szCs w:val="20"/>
              </w:rPr>
            </w:r>
            <w:r>
              <w:rPr>
                <w:rFonts w:ascii="Arial" w:hAnsi="Arial" w:cs="Arial"/>
                <w:b/>
                <w:bCs/>
                <w:color w:val="221E1F"/>
                <w:sz w:val="20"/>
                <w:szCs w:val="20"/>
              </w:rPr>
              <w:fldChar w:fldCharType="separate"/>
            </w:r>
            <w:r w:rsidRPr="00A02A4D">
              <w:rPr>
                <w:rFonts w:ascii="Arial" w:hAnsi="Arial" w:cs="Arial"/>
                <w:b/>
                <w:bCs/>
                <w:color w:val="221E1F"/>
                <w:sz w:val="20"/>
                <w:szCs w:val="20"/>
              </w:rPr>
              <w:fldChar w:fldCharType="end"/>
            </w:r>
            <w:r w:rsidR="0085617A" w:rsidRPr="00A02A4D">
              <w:rPr>
                <w:rFonts w:ascii="Arial" w:hAnsi="Arial" w:cs="Arial"/>
                <w:bCs/>
                <w:color w:val="221E1F"/>
                <w:sz w:val="20"/>
                <w:szCs w:val="20"/>
              </w:rPr>
              <w:t>Discussion web (activity #4 and # 30)</w:t>
            </w:r>
          </w:p>
          <w:p w:rsidR="0085617A" w:rsidRPr="00A02A4D" w:rsidRDefault="008E27D1" w:rsidP="001B5719">
            <w:pPr>
              <w:pStyle w:val="ListParagraph"/>
              <w:spacing w:after="0" w:line="240" w:lineRule="auto"/>
              <w:ind w:left="0"/>
              <w:rPr>
                <w:rFonts w:ascii="Arial" w:hAnsi="Arial" w:cs="Arial"/>
                <w:sz w:val="20"/>
                <w:szCs w:val="20"/>
              </w:rPr>
            </w:pPr>
            <w:r w:rsidRPr="00A02A4D">
              <w:rPr>
                <w:rFonts w:ascii="Arial" w:hAnsi="Arial" w:cs="Arial"/>
                <w:b/>
                <w:bCs/>
                <w:color w:val="221E1F"/>
                <w:sz w:val="20"/>
                <w:szCs w:val="20"/>
              </w:rPr>
              <w:fldChar w:fldCharType="begin">
                <w:ffData>
                  <w:name w:val="Check1"/>
                  <w:enabled/>
                  <w:calcOnExit w:val="0"/>
                  <w:checkBox>
                    <w:sizeAuto/>
                    <w:default w:val="0"/>
                  </w:checkBox>
                </w:ffData>
              </w:fldChar>
            </w:r>
            <w:r w:rsidR="0085617A" w:rsidRPr="00A02A4D">
              <w:rPr>
                <w:rFonts w:ascii="Arial" w:hAnsi="Arial" w:cs="Arial"/>
                <w:b/>
                <w:bCs/>
                <w:color w:val="221E1F"/>
                <w:sz w:val="20"/>
                <w:szCs w:val="20"/>
              </w:rPr>
              <w:instrText xml:space="preserve"> FORMCHECKBOX </w:instrText>
            </w:r>
            <w:r>
              <w:rPr>
                <w:rFonts w:ascii="Arial" w:hAnsi="Arial" w:cs="Arial"/>
                <w:b/>
                <w:bCs/>
                <w:color w:val="221E1F"/>
                <w:sz w:val="20"/>
                <w:szCs w:val="20"/>
              </w:rPr>
            </w:r>
            <w:r>
              <w:rPr>
                <w:rFonts w:ascii="Arial" w:hAnsi="Arial" w:cs="Arial"/>
                <w:b/>
                <w:bCs/>
                <w:color w:val="221E1F"/>
                <w:sz w:val="20"/>
                <w:szCs w:val="20"/>
              </w:rPr>
              <w:fldChar w:fldCharType="separate"/>
            </w:r>
            <w:r w:rsidRPr="00A02A4D">
              <w:rPr>
                <w:rFonts w:ascii="Arial" w:hAnsi="Arial" w:cs="Arial"/>
                <w:b/>
                <w:bCs/>
                <w:color w:val="221E1F"/>
                <w:sz w:val="20"/>
                <w:szCs w:val="20"/>
              </w:rPr>
              <w:fldChar w:fldCharType="end"/>
            </w:r>
            <w:r w:rsidR="0085617A" w:rsidRPr="00A02A4D">
              <w:rPr>
                <w:rFonts w:ascii="Arial" w:hAnsi="Arial" w:cs="Arial"/>
                <w:bCs/>
                <w:color w:val="221E1F"/>
                <w:sz w:val="20"/>
                <w:szCs w:val="20"/>
              </w:rPr>
              <w:t>Discussion (activity # 16)</w:t>
            </w:r>
          </w:p>
        </w:tc>
        <w:tc>
          <w:tcPr>
            <w:tcW w:w="1440" w:type="dxa"/>
            <w:tcBorders>
              <w:top w:val="single" w:sz="4" w:space="0" w:color="000000"/>
              <w:left w:val="single" w:sz="4" w:space="0" w:color="000000"/>
              <w:bottom w:val="single" w:sz="4" w:space="0" w:color="000000"/>
              <w:right w:val="single" w:sz="4" w:space="0" w:color="000000"/>
            </w:tcBorders>
            <w:shd w:val="clear" w:color="auto" w:fill="D9D9D9"/>
          </w:tcPr>
          <w:p w:rsidR="0085617A" w:rsidRPr="00A02A4D" w:rsidRDefault="0085617A" w:rsidP="001B5719">
            <w:pPr>
              <w:spacing w:after="0" w:line="240" w:lineRule="auto"/>
              <w:rPr>
                <w:rFonts w:ascii="Arial" w:hAnsi="Arial" w:cs="Arial"/>
                <w:sz w:val="20"/>
                <w:szCs w:val="20"/>
              </w:rPr>
            </w:pPr>
            <w:r w:rsidRPr="00A02A4D">
              <w:rPr>
                <w:rFonts w:ascii="Arial" w:hAnsi="Arial" w:cs="Arial"/>
                <w:sz w:val="20"/>
                <w:szCs w:val="20"/>
              </w:rPr>
              <w:t>Summarizing</w:t>
            </w:r>
          </w:p>
        </w:tc>
        <w:tc>
          <w:tcPr>
            <w:tcW w:w="2956" w:type="dxa"/>
            <w:tcBorders>
              <w:top w:val="single" w:sz="4" w:space="0" w:color="000000"/>
              <w:left w:val="single" w:sz="4" w:space="0" w:color="000000"/>
              <w:bottom w:val="single" w:sz="4" w:space="0" w:color="000000"/>
              <w:right w:val="single" w:sz="4" w:space="0" w:color="000000"/>
            </w:tcBorders>
          </w:tcPr>
          <w:p w:rsidR="0085617A" w:rsidRPr="00A02A4D" w:rsidRDefault="008E27D1" w:rsidP="001B5719">
            <w:pPr>
              <w:pStyle w:val="ListParagraph"/>
              <w:spacing w:after="0" w:line="240" w:lineRule="auto"/>
              <w:ind w:left="0"/>
              <w:rPr>
                <w:rFonts w:ascii="Arial" w:hAnsi="Arial" w:cs="Arial"/>
                <w:sz w:val="20"/>
                <w:szCs w:val="20"/>
              </w:rPr>
            </w:pPr>
            <w:r w:rsidRPr="00A02A4D">
              <w:rPr>
                <w:rFonts w:ascii="Arial" w:hAnsi="Arial" w:cs="Arial"/>
                <w:b/>
                <w:bCs/>
                <w:color w:val="221E1F"/>
                <w:sz w:val="20"/>
                <w:szCs w:val="20"/>
              </w:rPr>
              <w:fldChar w:fldCharType="begin">
                <w:ffData>
                  <w:name w:val="Check1"/>
                  <w:enabled/>
                  <w:calcOnExit w:val="0"/>
                  <w:checkBox>
                    <w:sizeAuto/>
                    <w:default w:val="0"/>
                  </w:checkBox>
                </w:ffData>
              </w:fldChar>
            </w:r>
            <w:r w:rsidR="0085617A" w:rsidRPr="00A02A4D">
              <w:rPr>
                <w:rFonts w:ascii="Arial" w:hAnsi="Arial" w:cs="Arial"/>
                <w:b/>
                <w:bCs/>
                <w:color w:val="221E1F"/>
                <w:sz w:val="20"/>
                <w:szCs w:val="20"/>
              </w:rPr>
              <w:instrText xml:space="preserve"> FORMCHECKBOX </w:instrText>
            </w:r>
            <w:r>
              <w:rPr>
                <w:rFonts w:ascii="Arial" w:hAnsi="Arial" w:cs="Arial"/>
                <w:b/>
                <w:bCs/>
                <w:color w:val="221E1F"/>
                <w:sz w:val="20"/>
                <w:szCs w:val="20"/>
              </w:rPr>
            </w:r>
            <w:r>
              <w:rPr>
                <w:rFonts w:ascii="Arial" w:hAnsi="Arial" w:cs="Arial"/>
                <w:b/>
                <w:bCs/>
                <w:color w:val="221E1F"/>
                <w:sz w:val="20"/>
                <w:szCs w:val="20"/>
              </w:rPr>
              <w:fldChar w:fldCharType="separate"/>
            </w:r>
            <w:r w:rsidRPr="00A02A4D">
              <w:rPr>
                <w:rFonts w:ascii="Arial" w:hAnsi="Arial" w:cs="Arial"/>
                <w:b/>
                <w:bCs/>
                <w:color w:val="221E1F"/>
                <w:sz w:val="20"/>
                <w:szCs w:val="20"/>
              </w:rPr>
              <w:fldChar w:fldCharType="end"/>
            </w:r>
            <w:r w:rsidR="0085617A" w:rsidRPr="00A02A4D">
              <w:rPr>
                <w:rFonts w:ascii="Arial" w:hAnsi="Arial" w:cs="Arial"/>
                <w:sz w:val="20"/>
                <w:szCs w:val="20"/>
              </w:rPr>
              <w:t>Summary form</w:t>
            </w:r>
          </w:p>
          <w:p w:rsidR="0085617A" w:rsidRPr="00A02A4D" w:rsidRDefault="008E27D1" w:rsidP="001B5719">
            <w:pPr>
              <w:pStyle w:val="ListParagraph"/>
              <w:spacing w:after="0" w:line="240" w:lineRule="auto"/>
              <w:ind w:left="0"/>
              <w:rPr>
                <w:rFonts w:ascii="Arial" w:hAnsi="Arial" w:cs="Arial"/>
                <w:sz w:val="20"/>
                <w:szCs w:val="20"/>
              </w:rPr>
            </w:pPr>
            <w:r w:rsidRPr="00A02A4D">
              <w:rPr>
                <w:rFonts w:ascii="Arial" w:hAnsi="Arial" w:cs="Arial"/>
                <w:b/>
                <w:bCs/>
                <w:color w:val="221E1F"/>
                <w:sz w:val="20"/>
                <w:szCs w:val="20"/>
              </w:rPr>
              <w:fldChar w:fldCharType="begin">
                <w:ffData>
                  <w:name w:val="Check1"/>
                  <w:enabled/>
                  <w:calcOnExit w:val="0"/>
                  <w:checkBox>
                    <w:sizeAuto/>
                    <w:default w:val="0"/>
                  </w:checkBox>
                </w:ffData>
              </w:fldChar>
            </w:r>
            <w:r w:rsidR="0085617A" w:rsidRPr="00A02A4D">
              <w:rPr>
                <w:rFonts w:ascii="Arial" w:hAnsi="Arial" w:cs="Arial"/>
                <w:b/>
                <w:bCs/>
                <w:color w:val="221E1F"/>
                <w:sz w:val="20"/>
                <w:szCs w:val="20"/>
              </w:rPr>
              <w:instrText xml:space="preserve"> FORMCHECKBOX </w:instrText>
            </w:r>
            <w:r>
              <w:rPr>
                <w:rFonts w:ascii="Arial" w:hAnsi="Arial" w:cs="Arial"/>
                <w:b/>
                <w:bCs/>
                <w:color w:val="221E1F"/>
                <w:sz w:val="20"/>
                <w:szCs w:val="20"/>
              </w:rPr>
            </w:r>
            <w:r>
              <w:rPr>
                <w:rFonts w:ascii="Arial" w:hAnsi="Arial" w:cs="Arial"/>
                <w:b/>
                <w:bCs/>
                <w:color w:val="221E1F"/>
                <w:sz w:val="20"/>
                <w:szCs w:val="20"/>
              </w:rPr>
              <w:fldChar w:fldCharType="separate"/>
            </w:r>
            <w:r w:rsidRPr="00A02A4D">
              <w:rPr>
                <w:rFonts w:ascii="Arial" w:hAnsi="Arial" w:cs="Arial"/>
                <w:b/>
                <w:bCs/>
                <w:color w:val="221E1F"/>
                <w:sz w:val="20"/>
                <w:szCs w:val="20"/>
              </w:rPr>
              <w:fldChar w:fldCharType="end"/>
            </w:r>
            <w:r w:rsidR="0085617A" w:rsidRPr="00A02A4D">
              <w:rPr>
                <w:rFonts w:ascii="Arial" w:hAnsi="Arial" w:cs="Arial"/>
                <w:sz w:val="20"/>
                <w:szCs w:val="20"/>
              </w:rPr>
              <w:t>Summary peer response</w:t>
            </w:r>
          </w:p>
          <w:p w:rsidR="0085617A" w:rsidRPr="00A02A4D" w:rsidRDefault="008E27D1" w:rsidP="001B5719">
            <w:pPr>
              <w:pStyle w:val="ListParagraph"/>
              <w:spacing w:after="0" w:line="240" w:lineRule="auto"/>
              <w:ind w:left="0"/>
              <w:rPr>
                <w:rFonts w:ascii="Arial" w:hAnsi="Arial" w:cs="Arial"/>
                <w:bCs/>
                <w:color w:val="221E1F"/>
                <w:sz w:val="20"/>
                <w:szCs w:val="20"/>
              </w:rPr>
            </w:pPr>
            <w:r w:rsidRPr="00A02A4D">
              <w:rPr>
                <w:rFonts w:ascii="Arial" w:hAnsi="Arial" w:cs="Arial"/>
                <w:b/>
                <w:bCs/>
                <w:color w:val="221E1F"/>
                <w:sz w:val="20"/>
                <w:szCs w:val="20"/>
              </w:rPr>
              <w:fldChar w:fldCharType="begin">
                <w:ffData>
                  <w:name w:val=""/>
                  <w:enabled/>
                  <w:calcOnExit w:val="0"/>
                  <w:checkBox>
                    <w:sizeAuto/>
                    <w:default w:val="1"/>
                  </w:checkBox>
                </w:ffData>
              </w:fldChar>
            </w:r>
            <w:r w:rsidR="0085617A" w:rsidRPr="00A02A4D">
              <w:rPr>
                <w:rFonts w:ascii="Arial" w:hAnsi="Arial" w:cs="Arial"/>
                <w:b/>
                <w:bCs/>
                <w:color w:val="221E1F"/>
                <w:sz w:val="20"/>
                <w:szCs w:val="20"/>
              </w:rPr>
              <w:instrText xml:space="preserve"> FORMCHECKBOX </w:instrText>
            </w:r>
            <w:r>
              <w:rPr>
                <w:rFonts w:ascii="Arial" w:hAnsi="Arial" w:cs="Arial"/>
                <w:b/>
                <w:bCs/>
                <w:color w:val="221E1F"/>
                <w:sz w:val="20"/>
                <w:szCs w:val="20"/>
              </w:rPr>
            </w:r>
            <w:r>
              <w:rPr>
                <w:rFonts w:ascii="Arial" w:hAnsi="Arial" w:cs="Arial"/>
                <w:b/>
                <w:bCs/>
                <w:color w:val="221E1F"/>
                <w:sz w:val="20"/>
                <w:szCs w:val="20"/>
              </w:rPr>
              <w:fldChar w:fldCharType="separate"/>
            </w:r>
            <w:r w:rsidRPr="00A02A4D">
              <w:rPr>
                <w:rFonts w:ascii="Arial" w:hAnsi="Arial" w:cs="Arial"/>
                <w:b/>
                <w:bCs/>
                <w:color w:val="221E1F"/>
                <w:sz w:val="20"/>
                <w:szCs w:val="20"/>
              </w:rPr>
              <w:fldChar w:fldCharType="end"/>
            </w:r>
            <w:r w:rsidR="0085617A" w:rsidRPr="00A02A4D">
              <w:rPr>
                <w:rFonts w:ascii="Arial" w:hAnsi="Arial" w:cs="Arial"/>
                <w:bCs/>
                <w:color w:val="221E1F"/>
                <w:sz w:val="20"/>
                <w:szCs w:val="20"/>
              </w:rPr>
              <w:t>Last Lines (activity 9)</w:t>
            </w:r>
          </w:p>
          <w:p w:rsidR="0085617A" w:rsidRPr="00A02A4D" w:rsidRDefault="008E27D1" w:rsidP="001B5719">
            <w:pPr>
              <w:pStyle w:val="ListParagraph"/>
              <w:spacing w:after="0" w:line="240" w:lineRule="auto"/>
              <w:ind w:left="0"/>
              <w:rPr>
                <w:rFonts w:ascii="Arial" w:hAnsi="Arial" w:cs="Arial"/>
                <w:sz w:val="20"/>
                <w:szCs w:val="20"/>
              </w:rPr>
            </w:pPr>
            <w:r w:rsidRPr="00A02A4D">
              <w:rPr>
                <w:rFonts w:ascii="Arial" w:hAnsi="Arial" w:cs="Arial"/>
                <w:b/>
                <w:bCs/>
                <w:color w:val="221E1F"/>
                <w:sz w:val="20"/>
                <w:szCs w:val="20"/>
              </w:rPr>
              <w:fldChar w:fldCharType="begin">
                <w:ffData>
                  <w:name w:val="Check1"/>
                  <w:enabled/>
                  <w:calcOnExit w:val="0"/>
                  <w:checkBox>
                    <w:sizeAuto/>
                    <w:default w:val="0"/>
                  </w:checkBox>
                </w:ffData>
              </w:fldChar>
            </w:r>
            <w:r w:rsidR="0085617A" w:rsidRPr="00A02A4D">
              <w:rPr>
                <w:rFonts w:ascii="Arial" w:hAnsi="Arial" w:cs="Arial"/>
                <w:b/>
                <w:bCs/>
                <w:color w:val="221E1F"/>
                <w:sz w:val="20"/>
                <w:szCs w:val="20"/>
              </w:rPr>
              <w:instrText xml:space="preserve"> FORMCHECKBOX </w:instrText>
            </w:r>
            <w:r>
              <w:rPr>
                <w:rFonts w:ascii="Arial" w:hAnsi="Arial" w:cs="Arial"/>
                <w:b/>
                <w:bCs/>
                <w:color w:val="221E1F"/>
                <w:sz w:val="20"/>
                <w:szCs w:val="20"/>
              </w:rPr>
            </w:r>
            <w:r>
              <w:rPr>
                <w:rFonts w:ascii="Arial" w:hAnsi="Arial" w:cs="Arial"/>
                <w:b/>
                <w:bCs/>
                <w:color w:val="221E1F"/>
                <w:sz w:val="20"/>
                <w:szCs w:val="20"/>
              </w:rPr>
              <w:fldChar w:fldCharType="separate"/>
            </w:r>
            <w:r w:rsidRPr="00A02A4D">
              <w:rPr>
                <w:rFonts w:ascii="Arial" w:hAnsi="Arial" w:cs="Arial"/>
                <w:b/>
                <w:bCs/>
                <w:color w:val="221E1F"/>
                <w:sz w:val="20"/>
                <w:szCs w:val="20"/>
              </w:rPr>
              <w:fldChar w:fldCharType="end"/>
            </w:r>
            <w:r w:rsidR="0085617A" w:rsidRPr="00A02A4D">
              <w:rPr>
                <w:rFonts w:ascii="Arial" w:hAnsi="Arial" w:cs="Arial"/>
                <w:sz w:val="20"/>
                <w:szCs w:val="20"/>
              </w:rPr>
              <w:t>GIST (activity # 35)</w:t>
            </w:r>
          </w:p>
          <w:p w:rsidR="0085617A" w:rsidRPr="00A02A4D" w:rsidRDefault="008E27D1" w:rsidP="001B5719">
            <w:pPr>
              <w:pStyle w:val="ListParagraph"/>
              <w:spacing w:after="0" w:line="240" w:lineRule="auto"/>
              <w:ind w:left="0"/>
              <w:rPr>
                <w:rFonts w:ascii="Arial" w:hAnsi="Arial" w:cs="Arial"/>
                <w:sz w:val="20"/>
                <w:szCs w:val="20"/>
              </w:rPr>
            </w:pPr>
            <w:r w:rsidRPr="00A02A4D">
              <w:rPr>
                <w:rFonts w:ascii="Arial" w:hAnsi="Arial" w:cs="Arial"/>
                <w:b/>
                <w:bCs/>
                <w:color w:val="221E1F"/>
                <w:sz w:val="20"/>
                <w:szCs w:val="20"/>
              </w:rPr>
              <w:fldChar w:fldCharType="begin">
                <w:ffData>
                  <w:name w:val="Check1"/>
                  <w:enabled/>
                  <w:calcOnExit w:val="0"/>
                  <w:checkBox>
                    <w:sizeAuto/>
                    <w:default w:val="0"/>
                  </w:checkBox>
                </w:ffData>
              </w:fldChar>
            </w:r>
            <w:r w:rsidR="0085617A" w:rsidRPr="00A02A4D">
              <w:rPr>
                <w:rFonts w:ascii="Arial" w:hAnsi="Arial" w:cs="Arial"/>
                <w:b/>
                <w:bCs/>
                <w:color w:val="221E1F"/>
                <w:sz w:val="20"/>
                <w:szCs w:val="20"/>
              </w:rPr>
              <w:instrText xml:space="preserve"> FORMCHECKBOX </w:instrText>
            </w:r>
            <w:r>
              <w:rPr>
                <w:rFonts w:ascii="Arial" w:hAnsi="Arial" w:cs="Arial"/>
                <w:b/>
                <w:bCs/>
                <w:color w:val="221E1F"/>
                <w:sz w:val="20"/>
                <w:szCs w:val="20"/>
              </w:rPr>
            </w:r>
            <w:r>
              <w:rPr>
                <w:rFonts w:ascii="Arial" w:hAnsi="Arial" w:cs="Arial"/>
                <w:b/>
                <w:bCs/>
                <w:color w:val="221E1F"/>
                <w:sz w:val="20"/>
                <w:szCs w:val="20"/>
              </w:rPr>
              <w:fldChar w:fldCharType="separate"/>
            </w:r>
            <w:r w:rsidRPr="00A02A4D">
              <w:rPr>
                <w:rFonts w:ascii="Arial" w:hAnsi="Arial" w:cs="Arial"/>
                <w:b/>
                <w:bCs/>
                <w:color w:val="221E1F"/>
                <w:sz w:val="20"/>
                <w:szCs w:val="20"/>
              </w:rPr>
              <w:fldChar w:fldCharType="end"/>
            </w:r>
            <w:r w:rsidR="0085617A" w:rsidRPr="00A02A4D">
              <w:rPr>
                <w:rFonts w:ascii="Arial" w:hAnsi="Arial" w:cs="Arial"/>
                <w:sz w:val="20"/>
                <w:szCs w:val="20"/>
              </w:rPr>
              <w:t xml:space="preserve">Say, show, mean </w:t>
            </w:r>
          </w:p>
          <w:p w:rsidR="0085617A" w:rsidRPr="00A02A4D" w:rsidRDefault="008E27D1" w:rsidP="001B5719">
            <w:pPr>
              <w:pStyle w:val="ListParagraph"/>
              <w:spacing w:after="0" w:line="240" w:lineRule="auto"/>
              <w:ind w:left="0"/>
              <w:rPr>
                <w:rFonts w:ascii="Arial" w:hAnsi="Arial" w:cs="Arial"/>
                <w:sz w:val="20"/>
                <w:szCs w:val="20"/>
              </w:rPr>
            </w:pPr>
            <w:r w:rsidRPr="00A02A4D">
              <w:rPr>
                <w:rFonts w:ascii="Arial" w:hAnsi="Arial" w:cs="Arial"/>
                <w:b/>
                <w:bCs/>
                <w:color w:val="221E1F"/>
                <w:sz w:val="20"/>
                <w:szCs w:val="20"/>
              </w:rPr>
              <w:fldChar w:fldCharType="begin">
                <w:ffData>
                  <w:name w:val="Check1"/>
                  <w:enabled/>
                  <w:calcOnExit w:val="0"/>
                  <w:checkBox>
                    <w:sizeAuto/>
                    <w:default w:val="0"/>
                  </w:checkBox>
                </w:ffData>
              </w:fldChar>
            </w:r>
            <w:r w:rsidR="0085617A" w:rsidRPr="00A02A4D">
              <w:rPr>
                <w:rFonts w:ascii="Arial" w:hAnsi="Arial" w:cs="Arial"/>
                <w:b/>
                <w:bCs/>
                <w:color w:val="221E1F"/>
                <w:sz w:val="20"/>
                <w:szCs w:val="20"/>
              </w:rPr>
              <w:instrText xml:space="preserve"> FORMCHECKBOX </w:instrText>
            </w:r>
            <w:r>
              <w:rPr>
                <w:rFonts w:ascii="Arial" w:hAnsi="Arial" w:cs="Arial"/>
                <w:b/>
                <w:bCs/>
                <w:color w:val="221E1F"/>
                <w:sz w:val="20"/>
                <w:szCs w:val="20"/>
              </w:rPr>
            </w:r>
            <w:r>
              <w:rPr>
                <w:rFonts w:ascii="Arial" w:hAnsi="Arial" w:cs="Arial"/>
                <w:b/>
                <w:bCs/>
                <w:color w:val="221E1F"/>
                <w:sz w:val="20"/>
                <w:szCs w:val="20"/>
              </w:rPr>
              <w:fldChar w:fldCharType="separate"/>
            </w:r>
            <w:r w:rsidRPr="00A02A4D">
              <w:rPr>
                <w:rFonts w:ascii="Arial" w:hAnsi="Arial" w:cs="Arial"/>
                <w:b/>
                <w:bCs/>
                <w:color w:val="221E1F"/>
                <w:sz w:val="20"/>
                <w:szCs w:val="20"/>
              </w:rPr>
              <w:fldChar w:fldCharType="end"/>
            </w:r>
            <w:r w:rsidR="0085617A" w:rsidRPr="00A02A4D">
              <w:rPr>
                <w:rFonts w:ascii="Arial" w:hAnsi="Arial" w:cs="Arial"/>
                <w:sz w:val="20"/>
                <w:szCs w:val="20"/>
              </w:rPr>
              <w:t>RAFT (activity # 21)</w:t>
            </w:r>
          </w:p>
          <w:p w:rsidR="0085617A" w:rsidRPr="00A02A4D" w:rsidRDefault="008E27D1" w:rsidP="001B5719">
            <w:pPr>
              <w:pStyle w:val="ListParagraph"/>
              <w:spacing w:after="0" w:line="240" w:lineRule="auto"/>
              <w:ind w:left="0"/>
              <w:rPr>
                <w:rFonts w:ascii="Arial" w:hAnsi="Arial" w:cs="Arial"/>
                <w:sz w:val="20"/>
                <w:szCs w:val="20"/>
              </w:rPr>
            </w:pPr>
            <w:r w:rsidRPr="00A02A4D">
              <w:rPr>
                <w:rFonts w:ascii="Arial" w:hAnsi="Arial" w:cs="Arial"/>
                <w:b/>
                <w:bCs/>
                <w:color w:val="221E1F"/>
                <w:sz w:val="20"/>
                <w:szCs w:val="20"/>
              </w:rPr>
              <w:fldChar w:fldCharType="begin">
                <w:ffData>
                  <w:name w:val="Check1"/>
                  <w:enabled/>
                  <w:calcOnExit w:val="0"/>
                  <w:checkBox>
                    <w:sizeAuto/>
                    <w:default w:val="0"/>
                  </w:checkBox>
                </w:ffData>
              </w:fldChar>
            </w:r>
            <w:r w:rsidR="0085617A" w:rsidRPr="00A02A4D">
              <w:rPr>
                <w:rFonts w:ascii="Arial" w:hAnsi="Arial" w:cs="Arial"/>
                <w:b/>
                <w:bCs/>
                <w:color w:val="221E1F"/>
                <w:sz w:val="20"/>
                <w:szCs w:val="20"/>
              </w:rPr>
              <w:instrText xml:space="preserve"> FORMCHECKBOX </w:instrText>
            </w:r>
            <w:r>
              <w:rPr>
                <w:rFonts w:ascii="Arial" w:hAnsi="Arial" w:cs="Arial"/>
                <w:b/>
                <w:bCs/>
                <w:color w:val="221E1F"/>
                <w:sz w:val="20"/>
                <w:szCs w:val="20"/>
              </w:rPr>
            </w:r>
            <w:r>
              <w:rPr>
                <w:rFonts w:ascii="Arial" w:hAnsi="Arial" w:cs="Arial"/>
                <w:b/>
                <w:bCs/>
                <w:color w:val="221E1F"/>
                <w:sz w:val="20"/>
                <w:szCs w:val="20"/>
              </w:rPr>
              <w:fldChar w:fldCharType="separate"/>
            </w:r>
            <w:r w:rsidRPr="00A02A4D">
              <w:rPr>
                <w:rFonts w:ascii="Arial" w:hAnsi="Arial" w:cs="Arial"/>
                <w:b/>
                <w:bCs/>
                <w:color w:val="221E1F"/>
                <w:sz w:val="20"/>
                <w:szCs w:val="20"/>
              </w:rPr>
              <w:fldChar w:fldCharType="end"/>
            </w:r>
            <w:r w:rsidR="0085617A" w:rsidRPr="00A02A4D">
              <w:rPr>
                <w:rFonts w:ascii="Arial" w:hAnsi="Arial" w:cs="Arial"/>
                <w:sz w:val="20"/>
                <w:szCs w:val="20"/>
              </w:rPr>
              <w:t xml:space="preserve">Fish bowl </w:t>
            </w:r>
          </w:p>
          <w:p w:rsidR="0085617A" w:rsidRPr="00A02A4D" w:rsidRDefault="008E27D1" w:rsidP="001B5719">
            <w:pPr>
              <w:pStyle w:val="ListParagraph"/>
              <w:spacing w:after="0" w:line="240" w:lineRule="auto"/>
              <w:ind w:left="0"/>
              <w:rPr>
                <w:rFonts w:ascii="Arial" w:hAnsi="Arial" w:cs="Arial"/>
                <w:sz w:val="20"/>
                <w:szCs w:val="20"/>
              </w:rPr>
            </w:pPr>
            <w:r w:rsidRPr="00A02A4D">
              <w:rPr>
                <w:rFonts w:ascii="Arial" w:hAnsi="Arial" w:cs="Arial"/>
                <w:b/>
                <w:bCs/>
                <w:color w:val="221E1F"/>
                <w:sz w:val="20"/>
                <w:szCs w:val="20"/>
              </w:rPr>
              <w:fldChar w:fldCharType="begin">
                <w:ffData>
                  <w:name w:val="Check1"/>
                  <w:enabled/>
                  <w:calcOnExit w:val="0"/>
                  <w:checkBox>
                    <w:sizeAuto/>
                    <w:default w:val="0"/>
                  </w:checkBox>
                </w:ffData>
              </w:fldChar>
            </w:r>
            <w:r w:rsidR="0085617A" w:rsidRPr="00A02A4D">
              <w:rPr>
                <w:rFonts w:ascii="Arial" w:hAnsi="Arial" w:cs="Arial"/>
                <w:b/>
                <w:bCs/>
                <w:color w:val="221E1F"/>
                <w:sz w:val="20"/>
                <w:szCs w:val="20"/>
              </w:rPr>
              <w:instrText xml:space="preserve"> FORMCHECKBOX </w:instrText>
            </w:r>
            <w:r>
              <w:rPr>
                <w:rFonts w:ascii="Arial" w:hAnsi="Arial" w:cs="Arial"/>
                <w:b/>
                <w:bCs/>
                <w:color w:val="221E1F"/>
                <w:sz w:val="20"/>
                <w:szCs w:val="20"/>
              </w:rPr>
            </w:r>
            <w:r>
              <w:rPr>
                <w:rFonts w:ascii="Arial" w:hAnsi="Arial" w:cs="Arial"/>
                <w:b/>
                <w:bCs/>
                <w:color w:val="221E1F"/>
                <w:sz w:val="20"/>
                <w:szCs w:val="20"/>
              </w:rPr>
              <w:fldChar w:fldCharType="separate"/>
            </w:r>
            <w:r w:rsidRPr="00A02A4D">
              <w:rPr>
                <w:rFonts w:ascii="Arial" w:hAnsi="Arial" w:cs="Arial"/>
                <w:b/>
                <w:bCs/>
                <w:color w:val="221E1F"/>
                <w:sz w:val="20"/>
                <w:szCs w:val="20"/>
              </w:rPr>
              <w:fldChar w:fldCharType="end"/>
            </w:r>
            <w:r w:rsidR="0085617A" w:rsidRPr="00A02A4D">
              <w:rPr>
                <w:rFonts w:ascii="Arial" w:hAnsi="Arial" w:cs="Arial"/>
                <w:sz w:val="20"/>
                <w:szCs w:val="20"/>
              </w:rPr>
              <w:t>Last Lines (activity # 9)</w:t>
            </w:r>
          </w:p>
        </w:tc>
      </w:tr>
      <w:tr w:rsidR="0085617A" w:rsidRPr="00A02A4D" w:rsidTr="001B5719">
        <w:tc>
          <w:tcPr>
            <w:tcW w:w="1367" w:type="dxa"/>
            <w:tcBorders>
              <w:top w:val="single" w:sz="4" w:space="0" w:color="000000"/>
              <w:left w:val="single" w:sz="4" w:space="0" w:color="000000"/>
              <w:bottom w:val="single" w:sz="4" w:space="0" w:color="000000"/>
              <w:right w:val="single" w:sz="4" w:space="0" w:color="000000"/>
            </w:tcBorders>
            <w:shd w:val="clear" w:color="auto" w:fill="D9D9D9"/>
          </w:tcPr>
          <w:p w:rsidR="0085617A" w:rsidRPr="00A02A4D" w:rsidRDefault="0085617A" w:rsidP="001B5719">
            <w:pPr>
              <w:spacing w:after="0" w:line="240" w:lineRule="auto"/>
              <w:rPr>
                <w:rFonts w:ascii="Arial" w:hAnsi="Arial" w:cs="Arial"/>
                <w:sz w:val="20"/>
                <w:szCs w:val="20"/>
              </w:rPr>
            </w:pPr>
            <w:r w:rsidRPr="00A02A4D">
              <w:rPr>
                <w:rFonts w:ascii="Arial" w:hAnsi="Arial" w:cs="Arial"/>
                <w:sz w:val="20"/>
                <w:szCs w:val="20"/>
              </w:rPr>
              <w:t>Introducing Concepts</w:t>
            </w:r>
          </w:p>
        </w:tc>
        <w:tc>
          <w:tcPr>
            <w:tcW w:w="3689" w:type="dxa"/>
            <w:gridSpan w:val="2"/>
            <w:tcBorders>
              <w:top w:val="single" w:sz="4" w:space="0" w:color="000000"/>
              <w:left w:val="single" w:sz="4" w:space="0" w:color="000000"/>
              <w:bottom w:val="single" w:sz="4" w:space="0" w:color="000000"/>
              <w:right w:val="single" w:sz="4" w:space="0" w:color="000000"/>
            </w:tcBorders>
          </w:tcPr>
          <w:p w:rsidR="0085617A" w:rsidRPr="00A02A4D" w:rsidRDefault="008E27D1" w:rsidP="001B5719">
            <w:pPr>
              <w:pStyle w:val="ListParagraph"/>
              <w:spacing w:after="0" w:line="240" w:lineRule="auto"/>
              <w:ind w:left="0"/>
              <w:rPr>
                <w:rFonts w:ascii="Arial" w:hAnsi="Arial" w:cs="Arial"/>
                <w:sz w:val="20"/>
                <w:szCs w:val="20"/>
              </w:rPr>
            </w:pPr>
            <w:r w:rsidRPr="00A02A4D">
              <w:rPr>
                <w:rFonts w:ascii="Arial" w:hAnsi="Arial" w:cs="Arial"/>
                <w:b/>
                <w:bCs/>
                <w:color w:val="221E1F"/>
                <w:sz w:val="20"/>
                <w:szCs w:val="20"/>
              </w:rPr>
              <w:fldChar w:fldCharType="begin">
                <w:ffData>
                  <w:name w:val="Check1"/>
                  <w:enabled/>
                  <w:calcOnExit w:val="0"/>
                  <w:checkBox>
                    <w:sizeAuto/>
                    <w:default w:val="0"/>
                  </w:checkBox>
                </w:ffData>
              </w:fldChar>
            </w:r>
            <w:r w:rsidR="0085617A" w:rsidRPr="00A02A4D">
              <w:rPr>
                <w:rFonts w:ascii="Arial" w:hAnsi="Arial" w:cs="Arial"/>
                <w:b/>
                <w:bCs/>
                <w:color w:val="221E1F"/>
                <w:sz w:val="20"/>
                <w:szCs w:val="20"/>
              </w:rPr>
              <w:instrText xml:space="preserve"> FORMCHECKBOX </w:instrText>
            </w:r>
            <w:r>
              <w:rPr>
                <w:rFonts w:ascii="Arial" w:hAnsi="Arial" w:cs="Arial"/>
                <w:b/>
                <w:bCs/>
                <w:color w:val="221E1F"/>
                <w:sz w:val="20"/>
                <w:szCs w:val="20"/>
              </w:rPr>
            </w:r>
            <w:r>
              <w:rPr>
                <w:rFonts w:ascii="Arial" w:hAnsi="Arial" w:cs="Arial"/>
                <w:b/>
                <w:bCs/>
                <w:color w:val="221E1F"/>
                <w:sz w:val="20"/>
                <w:szCs w:val="20"/>
              </w:rPr>
              <w:fldChar w:fldCharType="separate"/>
            </w:r>
            <w:r w:rsidRPr="00A02A4D">
              <w:rPr>
                <w:rFonts w:ascii="Arial" w:hAnsi="Arial" w:cs="Arial"/>
                <w:b/>
                <w:bCs/>
                <w:color w:val="221E1F"/>
                <w:sz w:val="20"/>
                <w:szCs w:val="20"/>
              </w:rPr>
              <w:fldChar w:fldCharType="end"/>
            </w:r>
            <w:r w:rsidR="0085617A" w:rsidRPr="00A02A4D">
              <w:rPr>
                <w:rFonts w:ascii="Arial" w:hAnsi="Arial" w:cs="Arial"/>
                <w:sz w:val="20"/>
                <w:szCs w:val="20"/>
              </w:rPr>
              <w:t>Overview of content-specific concepts</w:t>
            </w:r>
          </w:p>
          <w:p w:rsidR="0085617A" w:rsidRPr="00A02A4D" w:rsidRDefault="008E27D1" w:rsidP="001B5719">
            <w:pPr>
              <w:pStyle w:val="ListParagraph"/>
              <w:spacing w:after="0" w:line="240" w:lineRule="auto"/>
              <w:ind w:left="0"/>
              <w:rPr>
                <w:rFonts w:ascii="Arial" w:hAnsi="Arial" w:cs="Arial"/>
                <w:sz w:val="20"/>
                <w:szCs w:val="20"/>
              </w:rPr>
            </w:pPr>
            <w:r w:rsidRPr="00A02A4D">
              <w:rPr>
                <w:rFonts w:ascii="Arial" w:hAnsi="Arial" w:cs="Arial"/>
                <w:b/>
                <w:bCs/>
                <w:color w:val="221E1F"/>
                <w:sz w:val="20"/>
                <w:szCs w:val="20"/>
              </w:rPr>
              <w:fldChar w:fldCharType="begin">
                <w:ffData>
                  <w:name w:val="Check1"/>
                  <w:enabled/>
                  <w:calcOnExit w:val="0"/>
                  <w:checkBox>
                    <w:sizeAuto/>
                    <w:default w:val="0"/>
                  </w:checkBox>
                </w:ffData>
              </w:fldChar>
            </w:r>
            <w:r w:rsidR="0085617A" w:rsidRPr="00A02A4D">
              <w:rPr>
                <w:rFonts w:ascii="Arial" w:hAnsi="Arial" w:cs="Arial"/>
                <w:b/>
                <w:bCs/>
                <w:color w:val="221E1F"/>
                <w:sz w:val="20"/>
                <w:szCs w:val="20"/>
              </w:rPr>
              <w:instrText xml:space="preserve"> FORMCHECKBOX </w:instrText>
            </w:r>
            <w:r>
              <w:rPr>
                <w:rFonts w:ascii="Arial" w:hAnsi="Arial" w:cs="Arial"/>
                <w:b/>
                <w:bCs/>
                <w:color w:val="221E1F"/>
                <w:sz w:val="20"/>
                <w:szCs w:val="20"/>
              </w:rPr>
            </w:r>
            <w:r>
              <w:rPr>
                <w:rFonts w:ascii="Arial" w:hAnsi="Arial" w:cs="Arial"/>
                <w:b/>
                <w:bCs/>
                <w:color w:val="221E1F"/>
                <w:sz w:val="20"/>
                <w:szCs w:val="20"/>
              </w:rPr>
              <w:fldChar w:fldCharType="separate"/>
            </w:r>
            <w:r w:rsidRPr="00A02A4D">
              <w:rPr>
                <w:rFonts w:ascii="Arial" w:hAnsi="Arial" w:cs="Arial"/>
                <w:b/>
                <w:bCs/>
                <w:color w:val="221E1F"/>
                <w:sz w:val="20"/>
                <w:szCs w:val="20"/>
              </w:rPr>
              <w:fldChar w:fldCharType="end"/>
            </w:r>
            <w:r w:rsidR="0085617A" w:rsidRPr="00A02A4D">
              <w:rPr>
                <w:rFonts w:ascii="Arial" w:hAnsi="Arial" w:cs="Arial"/>
                <w:sz w:val="20"/>
                <w:szCs w:val="20"/>
              </w:rPr>
              <w:t>Triple Entry Vocab Journal (act</w:t>
            </w:r>
            <w:r w:rsidR="00CA4EDD">
              <w:rPr>
                <w:rFonts w:ascii="Arial" w:hAnsi="Arial" w:cs="Arial"/>
                <w:sz w:val="20"/>
                <w:szCs w:val="20"/>
              </w:rPr>
              <w:t>.</w:t>
            </w:r>
            <w:r w:rsidR="0085617A" w:rsidRPr="00A02A4D">
              <w:rPr>
                <w:rFonts w:ascii="Arial" w:hAnsi="Arial" w:cs="Arial"/>
                <w:sz w:val="20"/>
                <w:szCs w:val="20"/>
              </w:rPr>
              <w:t xml:space="preserve"> #2)</w:t>
            </w:r>
          </w:p>
          <w:p w:rsidR="0085617A" w:rsidRPr="00A02A4D" w:rsidRDefault="008E27D1" w:rsidP="001B5719">
            <w:pPr>
              <w:pStyle w:val="ListParagraph"/>
              <w:spacing w:after="0" w:line="240" w:lineRule="auto"/>
              <w:ind w:left="0"/>
              <w:rPr>
                <w:rFonts w:ascii="Arial" w:hAnsi="Arial" w:cs="Arial"/>
                <w:sz w:val="20"/>
                <w:szCs w:val="20"/>
              </w:rPr>
            </w:pPr>
            <w:r w:rsidRPr="00A02A4D">
              <w:rPr>
                <w:rFonts w:ascii="Arial" w:hAnsi="Arial" w:cs="Arial"/>
                <w:b/>
                <w:bCs/>
                <w:color w:val="221E1F"/>
                <w:sz w:val="20"/>
                <w:szCs w:val="20"/>
              </w:rPr>
              <w:fldChar w:fldCharType="begin">
                <w:ffData>
                  <w:name w:val="Check1"/>
                  <w:enabled/>
                  <w:calcOnExit w:val="0"/>
                  <w:checkBox>
                    <w:sizeAuto/>
                    <w:default w:val="0"/>
                  </w:checkBox>
                </w:ffData>
              </w:fldChar>
            </w:r>
            <w:r w:rsidR="0085617A" w:rsidRPr="00A02A4D">
              <w:rPr>
                <w:rFonts w:ascii="Arial" w:hAnsi="Arial" w:cs="Arial"/>
                <w:b/>
                <w:bCs/>
                <w:color w:val="221E1F"/>
                <w:sz w:val="20"/>
                <w:szCs w:val="20"/>
              </w:rPr>
              <w:instrText xml:space="preserve"> FORMCHECKBOX </w:instrText>
            </w:r>
            <w:r>
              <w:rPr>
                <w:rFonts w:ascii="Arial" w:hAnsi="Arial" w:cs="Arial"/>
                <w:b/>
                <w:bCs/>
                <w:color w:val="221E1F"/>
                <w:sz w:val="20"/>
                <w:szCs w:val="20"/>
              </w:rPr>
            </w:r>
            <w:r>
              <w:rPr>
                <w:rFonts w:ascii="Arial" w:hAnsi="Arial" w:cs="Arial"/>
                <w:b/>
                <w:bCs/>
                <w:color w:val="221E1F"/>
                <w:sz w:val="20"/>
                <w:szCs w:val="20"/>
              </w:rPr>
              <w:fldChar w:fldCharType="separate"/>
            </w:r>
            <w:r w:rsidRPr="00A02A4D">
              <w:rPr>
                <w:rFonts w:ascii="Arial" w:hAnsi="Arial" w:cs="Arial"/>
                <w:b/>
                <w:bCs/>
                <w:color w:val="221E1F"/>
                <w:sz w:val="20"/>
                <w:szCs w:val="20"/>
              </w:rPr>
              <w:fldChar w:fldCharType="end"/>
            </w:r>
            <w:r w:rsidR="0085617A" w:rsidRPr="00A02A4D">
              <w:rPr>
                <w:rFonts w:ascii="Arial" w:hAnsi="Arial" w:cs="Arial"/>
                <w:sz w:val="20"/>
                <w:szCs w:val="20"/>
              </w:rPr>
              <w:t>Quick Write (activity # 26)</w:t>
            </w:r>
          </w:p>
          <w:p w:rsidR="0085617A" w:rsidRPr="00A02A4D" w:rsidRDefault="008E27D1" w:rsidP="001B5719">
            <w:pPr>
              <w:pStyle w:val="ListParagraph"/>
              <w:spacing w:after="0" w:line="240" w:lineRule="auto"/>
              <w:ind w:left="0"/>
              <w:rPr>
                <w:rFonts w:ascii="Arial" w:hAnsi="Arial" w:cs="Arial"/>
                <w:sz w:val="20"/>
                <w:szCs w:val="20"/>
              </w:rPr>
            </w:pPr>
            <w:r w:rsidRPr="00A02A4D">
              <w:rPr>
                <w:rFonts w:ascii="Arial" w:hAnsi="Arial" w:cs="Arial"/>
                <w:b/>
                <w:bCs/>
                <w:color w:val="221E1F"/>
                <w:sz w:val="20"/>
                <w:szCs w:val="20"/>
              </w:rPr>
              <w:fldChar w:fldCharType="begin">
                <w:ffData>
                  <w:name w:val="Check1"/>
                  <w:enabled/>
                  <w:calcOnExit w:val="0"/>
                  <w:checkBox>
                    <w:sizeAuto/>
                    <w:default w:val="0"/>
                  </w:checkBox>
                </w:ffData>
              </w:fldChar>
            </w:r>
            <w:r w:rsidR="0085617A" w:rsidRPr="00A02A4D">
              <w:rPr>
                <w:rFonts w:ascii="Arial" w:hAnsi="Arial" w:cs="Arial"/>
                <w:b/>
                <w:bCs/>
                <w:color w:val="221E1F"/>
                <w:sz w:val="20"/>
                <w:szCs w:val="20"/>
              </w:rPr>
              <w:instrText xml:space="preserve"> FORMCHECKBOX </w:instrText>
            </w:r>
            <w:r>
              <w:rPr>
                <w:rFonts w:ascii="Arial" w:hAnsi="Arial" w:cs="Arial"/>
                <w:b/>
                <w:bCs/>
                <w:color w:val="221E1F"/>
                <w:sz w:val="20"/>
                <w:szCs w:val="20"/>
              </w:rPr>
            </w:r>
            <w:r>
              <w:rPr>
                <w:rFonts w:ascii="Arial" w:hAnsi="Arial" w:cs="Arial"/>
                <w:b/>
                <w:bCs/>
                <w:color w:val="221E1F"/>
                <w:sz w:val="20"/>
                <w:szCs w:val="20"/>
              </w:rPr>
              <w:fldChar w:fldCharType="separate"/>
            </w:r>
            <w:r w:rsidRPr="00A02A4D">
              <w:rPr>
                <w:rFonts w:ascii="Arial" w:hAnsi="Arial" w:cs="Arial"/>
                <w:b/>
                <w:bCs/>
                <w:color w:val="221E1F"/>
                <w:sz w:val="20"/>
                <w:szCs w:val="20"/>
              </w:rPr>
              <w:fldChar w:fldCharType="end"/>
            </w:r>
            <w:r w:rsidR="0085617A" w:rsidRPr="00A02A4D">
              <w:rPr>
                <w:rFonts w:ascii="Arial" w:hAnsi="Arial" w:cs="Arial"/>
                <w:sz w:val="20"/>
                <w:szCs w:val="20"/>
              </w:rPr>
              <w:t>Syntax and Style (activity # 14</w:t>
            </w:r>
          </w:p>
        </w:tc>
        <w:tc>
          <w:tcPr>
            <w:tcW w:w="1412" w:type="dxa"/>
            <w:tcBorders>
              <w:top w:val="single" w:sz="4" w:space="0" w:color="000000"/>
              <w:left w:val="single" w:sz="4" w:space="0" w:color="000000"/>
              <w:bottom w:val="single" w:sz="4" w:space="0" w:color="000000"/>
              <w:right w:val="single" w:sz="4" w:space="0" w:color="000000"/>
            </w:tcBorders>
            <w:shd w:val="clear" w:color="auto" w:fill="D9D9D9"/>
          </w:tcPr>
          <w:p w:rsidR="0085617A" w:rsidRPr="00A02A4D" w:rsidRDefault="0085617A" w:rsidP="001B5719">
            <w:pPr>
              <w:spacing w:after="0" w:line="240" w:lineRule="auto"/>
              <w:rPr>
                <w:rFonts w:ascii="Arial" w:hAnsi="Arial" w:cs="Arial"/>
                <w:sz w:val="20"/>
                <w:szCs w:val="20"/>
              </w:rPr>
            </w:pPr>
            <w:r w:rsidRPr="00A02A4D">
              <w:rPr>
                <w:rFonts w:ascii="Arial" w:hAnsi="Arial" w:cs="Arial"/>
                <w:sz w:val="20"/>
                <w:szCs w:val="20"/>
              </w:rPr>
              <w:t>Summarizing</w:t>
            </w:r>
          </w:p>
        </w:tc>
        <w:tc>
          <w:tcPr>
            <w:tcW w:w="3898" w:type="dxa"/>
            <w:gridSpan w:val="2"/>
            <w:tcBorders>
              <w:top w:val="single" w:sz="4" w:space="0" w:color="000000"/>
              <w:left w:val="single" w:sz="4" w:space="0" w:color="000000"/>
              <w:bottom w:val="single" w:sz="4" w:space="0" w:color="000000"/>
              <w:right w:val="single" w:sz="4" w:space="0" w:color="000000"/>
            </w:tcBorders>
          </w:tcPr>
          <w:p w:rsidR="0085617A" w:rsidRPr="00A02A4D" w:rsidRDefault="008E27D1" w:rsidP="001B5719">
            <w:pPr>
              <w:pStyle w:val="ListParagraph"/>
              <w:spacing w:after="0" w:line="240" w:lineRule="auto"/>
              <w:ind w:left="0"/>
              <w:rPr>
                <w:rFonts w:ascii="Arial" w:hAnsi="Arial" w:cs="Arial"/>
                <w:sz w:val="20"/>
                <w:szCs w:val="20"/>
              </w:rPr>
            </w:pPr>
            <w:r w:rsidRPr="00A02A4D">
              <w:rPr>
                <w:rFonts w:ascii="Arial" w:hAnsi="Arial" w:cs="Arial"/>
                <w:b/>
                <w:bCs/>
                <w:color w:val="221E1F"/>
                <w:sz w:val="20"/>
                <w:szCs w:val="20"/>
              </w:rPr>
              <w:fldChar w:fldCharType="begin">
                <w:ffData>
                  <w:name w:val="Check1"/>
                  <w:enabled/>
                  <w:calcOnExit w:val="0"/>
                  <w:checkBox>
                    <w:sizeAuto/>
                    <w:default w:val="0"/>
                  </w:checkBox>
                </w:ffData>
              </w:fldChar>
            </w:r>
            <w:r w:rsidR="0085617A" w:rsidRPr="00A02A4D">
              <w:rPr>
                <w:rFonts w:ascii="Arial" w:hAnsi="Arial" w:cs="Arial"/>
                <w:b/>
                <w:bCs/>
                <w:color w:val="221E1F"/>
                <w:sz w:val="20"/>
                <w:szCs w:val="20"/>
              </w:rPr>
              <w:instrText xml:space="preserve"> FORMCHECKBOX </w:instrText>
            </w:r>
            <w:r>
              <w:rPr>
                <w:rFonts w:ascii="Arial" w:hAnsi="Arial" w:cs="Arial"/>
                <w:b/>
                <w:bCs/>
                <w:color w:val="221E1F"/>
                <w:sz w:val="20"/>
                <w:szCs w:val="20"/>
              </w:rPr>
            </w:r>
            <w:r>
              <w:rPr>
                <w:rFonts w:ascii="Arial" w:hAnsi="Arial" w:cs="Arial"/>
                <w:b/>
                <w:bCs/>
                <w:color w:val="221E1F"/>
                <w:sz w:val="20"/>
                <w:szCs w:val="20"/>
              </w:rPr>
              <w:fldChar w:fldCharType="separate"/>
            </w:r>
            <w:r w:rsidRPr="00A02A4D">
              <w:rPr>
                <w:rFonts w:ascii="Arial" w:hAnsi="Arial" w:cs="Arial"/>
                <w:b/>
                <w:bCs/>
                <w:color w:val="221E1F"/>
                <w:sz w:val="20"/>
                <w:szCs w:val="20"/>
              </w:rPr>
              <w:fldChar w:fldCharType="end"/>
            </w:r>
            <w:r w:rsidR="0085617A" w:rsidRPr="00A02A4D">
              <w:rPr>
                <w:rFonts w:ascii="Arial" w:hAnsi="Arial" w:cs="Arial"/>
                <w:sz w:val="20"/>
                <w:szCs w:val="20"/>
              </w:rPr>
              <w:t>Section summary</w:t>
            </w:r>
          </w:p>
          <w:p w:rsidR="0085617A" w:rsidRPr="00A02A4D" w:rsidRDefault="008E27D1" w:rsidP="001B5719">
            <w:pPr>
              <w:pStyle w:val="ListParagraph"/>
              <w:spacing w:after="0" w:line="240" w:lineRule="auto"/>
              <w:ind w:left="0"/>
              <w:rPr>
                <w:rFonts w:ascii="Arial" w:hAnsi="Arial" w:cs="Arial"/>
                <w:sz w:val="20"/>
                <w:szCs w:val="20"/>
              </w:rPr>
            </w:pPr>
            <w:r w:rsidRPr="00A02A4D">
              <w:rPr>
                <w:rFonts w:ascii="Arial" w:hAnsi="Arial" w:cs="Arial"/>
                <w:b/>
                <w:bCs/>
                <w:color w:val="221E1F"/>
                <w:sz w:val="20"/>
                <w:szCs w:val="20"/>
              </w:rPr>
              <w:fldChar w:fldCharType="begin">
                <w:ffData>
                  <w:name w:val="Check1"/>
                  <w:enabled/>
                  <w:calcOnExit w:val="0"/>
                  <w:checkBox>
                    <w:sizeAuto/>
                    <w:default w:val="0"/>
                  </w:checkBox>
                </w:ffData>
              </w:fldChar>
            </w:r>
            <w:r w:rsidR="0085617A" w:rsidRPr="00A02A4D">
              <w:rPr>
                <w:rFonts w:ascii="Arial" w:hAnsi="Arial" w:cs="Arial"/>
                <w:b/>
                <w:bCs/>
                <w:color w:val="221E1F"/>
                <w:sz w:val="20"/>
                <w:szCs w:val="20"/>
              </w:rPr>
              <w:instrText xml:space="preserve"> FORMCHECKBOX </w:instrText>
            </w:r>
            <w:r>
              <w:rPr>
                <w:rFonts w:ascii="Arial" w:hAnsi="Arial" w:cs="Arial"/>
                <w:b/>
                <w:bCs/>
                <w:color w:val="221E1F"/>
                <w:sz w:val="20"/>
                <w:szCs w:val="20"/>
              </w:rPr>
            </w:r>
            <w:r>
              <w:rPr>
                <w:rFonts w:ascii="Arial" w:hAnsi="Arial" w:cs="Arial"/>
                <w:b/>
                <w:bCs/>
                <w:color w:val="221E1F"/>
                <w:sz w:val="20"/>
                <w:szCs w:val="20"/>
              </w:rPr>
              <w:fldChar w:fldCharType="separate"/>
            </w:r>
            <w:r w:rsidRPr="00A02A4D">
              <w:rPr>
                <w:rFonts w:ascii="Arial" w:hAnsi="Arial" w:cs="Arial"/>
                <w:b/>
                <w:bCs/>
                <w:color w:val="221E1F"/>
                <w:sz w:val="20"/>
                <w:szCs w:val="20"/>
              </w:rPr>
              <w:fldChar w:fldCharType="end"/>
            </w:r>
            <w:r w:rsidR="0085617A" w:rsidRPr="00A02A4D">
              <w:rPr>
                <w:rFonts w:ascii="Arial" w:hAnsi="Arial" w:cs="Arial"/>
                <w:sz w:val="20"/>
                <w:szCs w:val="20"/>
              </w:rPr>
              <w:t>Peer response</w:t>
            </w:r>
          </w:p>
        </w:tc>
        <w:tc>
          <w:tcPr>
            <w:tcW w:w="1440" w:type="dxa"/>
            <w:tcBorders>
              <w:top w:val="single" w:sz="4" w:space="0" w:color="000000"/>
              <w:left w:val="single" w:sz="4" w:space="0" w:color="000000"/>
              <w:bottom w:val="single" w:sz="4" w:space="0" w:color="000000"/>
              <w:right w:val="single" w:sz="4" w:space="0" w:color="000000"/>
            </w:tcBorders>
            <w:shd w:val="clear" w:color="auto" w:fill="D9D9D9"/>
          </w:tcPr>
          <w:p w:rsidR="0085617A" w:rsidRPr="00A02A4D" w:rsidRDefault="0085617A" w:rsidP="001B5719">
            <w:pPr>
              <w:spacing w:after="0" w:line="240" w:lineRule="auto"/>
              <w:rPr>
                <w:rFonts w:ascii="Arial" w:hAnsi="Arial" w:cs="Arial"/>
                <w:sz w:val="20"/>
                <w:szCs w:val="20"/>
              </w:rPr>
            </w:pPr>
            <w:r w:rsidRPr="00A02A4D">
              <w:rPr>
                <w:rFonts w:ascii="Arial" w:hAnsi="Arial" w:cs="Arial"/>
                <w:sz w:val="20"/>
                <w:szCs w:val="20"/>
              </w:rPr>
              <w:t>Critical Thinking Questions</w:t>
            </w:r>
          </w:p>
        </w:tc>
        <w:tc>
          <w:tcPr>
            <w:tcW w:w="2956" w:type="dxa"/>
            <w:tcBorders>
              <w:top w:val="single" w:sz="4" w:space="0" w:color="000000"/>
              <w:left w:val="single" w:sz="4" w:space="0" w:color="000000"/>
              <w:bottom w:val="single" w:sz="4" w:space="0" w:color="000000"/>
              <w:right w:val="single" w:sz="4" w:space="0" w:color="000000"/>
            </w:tcBorders>
          </w:tcPr>
          <w:p w:rsidR="0085617A" w:rsidRPr="00A02A4D" w:rsidRDefault="008E27D1" w:rsidP="001B5719">
            <w:pPr>
              <w:pStyle w:val="ListParagraph"/>
              <w:spacing w:after="0" w:line="240" w:lineRule="auto"/>
              <w:ind w:left="0"/>
              <w:rPr>
                <w:rFonts w:ascii="Arial" w:hAnsi="Arial" w:cs="Arial"/>
                <w:sz w:val="20"/>
                <w:szCs w:val="20"/>
              </w:rPr>
            </w:pPr>
            <w:r w:rsidRPr="00A02A4D">
              <w:rPr>
                <w:rFonts w:ascii="Arial" w:hAnsi="Arial" w:cs="Arial"/>
                <w:b/>
                <w:bCs/>
                <w:color w:val="221E1F"/>
                <w:sz w:val="20"/>
                <w:szCs w:val="20"/>
              </w:rPr>
              <w:fldChar w:fldCharType="begin">
                <w:ffData>
                  <w:name w:val=""/>
                  <w:enabled/>
                  <w:calcOnExit w:val="0"/>
                  <w:checkBox>
                    <w:sizeAuto/>
                    <w:default w:val="1"/>
                  </w:checkBox>
                </w:ffData>
              </w:fldChar>
            </w:r>
            <w:r w:rsidR="0085617A" w:rsidRPr="00A02A4D">
              <w:rPr>
                <w:rFonts w:ascii="Arial" w:hAnsi="Arial" w:cs="Arial"/>
                <w:b/>
                <w:bCs/>
                <w:color w:val="221E1F"/>
                <w:sz w:val="20"/>
                <w:szCs w:val="20"/>
              </w:rPr>
              <w:instrText xml:space="preserve"> FORMCHECKBOX </w:instrText>
            </w:r>
            <w:r>
              <w:rPr>
                <w:rFonts w:ascii="Arial" w:hAnsi="Arial" w:cs="Arial"/>
                <w:b/>
                <w:bCs/>
                <w:color w:val="221E1F"/>
                <w:sz w:val="20"/>
                <w:szCs w:val="20"/>
              </w:rPr>
            </w:r>
            <w:r>
              <w:rPr>
                <w:rFonts w:ascii="Arial" w:hAnsi="Arial" w:cs="Arial"/>
                <w:b/>
                <w:bCs/>
                <w:color w:val="221E1F"/>
                <w:sz w:val="20"/>
                <w:szCs w:val="20"/>
              </w:rPr>
              <w:fldChar w:fldCharType="separate"/>
            </w:r>
            <w:r w:rsidRPr="00A02A4D">
              <w:rPr>
                <w:rFonts w:ascii="Arial" w:hAnsi="Arial" w:cs="Arial"/>
                <w:b/>
                <w:bCs/>
                <w:color w:val="221E1F"/>
                <w:sz w:val="20"/>
                <w:szCs w:val="20"/>
              </w:rPr>
              <w:fldChar w:fldCharType="end"/>
            </w:r>
            <w:r w:rsidR="0085617A" w:rsidRPr="00A02A4D">
              <w:rPr>
                <w:rFonts w:ascii="Arial" w:hAnsi="Arial" w:cs="Arial"/>
                <w:sz w:val="20"/>
                <w:szCs w:val="20"/>
              </w:rPr>
              <w:t>Logic (activity 10 &amp; 35)</w:t>
            </w:r>
          </w:p>
          <w:p w:rsidR="0085617A" w:rsidRPr="00A02A4D" w:rsidRDefault="008E27D1" w:rsidP="001B5719">
            <w:pPr>
              <w:pStyle w:val="ListParagraph"/>
              <w:spacing w:after="0" w:line="240" w:lineRule="auto"/>
              <w:ind w:left="0"/>
              <w:rPr>
                <w:rFonts w:ascii="Arial" w:hAnsi="Arial" w:cs="Arial"/>
                <w:sz w:val="20"/>
                <w:szCs w:val="20"/>
              </w:rPr>
            </w:pPr>
            <w:r w:rsidRPr="00A02A4D">
              <w:rPr>
                <w:rFonts w:ascii="Arial" w:hAnsi="Arial" w:cs="Arial"/>
                <w:b/>
                <w:bCs/>
                <w:color w:val="221E1F"/>
                <w:sz w:val="20"/>
                <w:szCs w:val="20"/>
              </w:rPr>
              <w:fldChar w:fldCharType="begin">
                <w:ffData>
                  <w:name w:val="Check1"/>
                  <w:enabled/>
                  <w:calcOnExit w:val="0"/>
                  <w:checkBox>
                    <w:sizeAuto/>
                    <w:default w:val="0"/>
                  </w:checkBox>
                </w:ffData>
              </w:fldChar>
            </w:r>
            <w:r w:rsidR="0085617A" w:rsidRPr="00A02A4D">
              <w:rPr>
                <w:rFonts w:ascii="Arial" w:hAnsi="Arial" w:cs="Arial"/>
                <w:b/>
                <w:bCs/>
                <w:color w:val="221E1F"/>
                <w:sz w:val="20"/>
                <w:szCs w:val="20"/>
              </w:rPr>
              <w:instrText xml:space="preserve"> FORMCHECKBOX </w:instrText>
            </w:r>
            <w:r>
              <w:rPr>
                <w:rFonts w:ascii="Arial" w:hAnsi="Arial" w:cs="Arial"/>
                <w:b/>
                <w:bCs/>
                <w:color w:val="221E1F"/>
                <w:sz w:val="20"/>
                <w:szCs w:val="20"/>
              </w:rPr>
            </w:r>
            <w:r>
              <w:rPr>
                <w:rFonts w:ascii="Arial" w:hAnsi="Arial" w:cs="Arial"/>
                <w:b/>
                <w:bCs/>
                <w:color w:val="221E1F"/>
                <w:sz w:val="20"/>
                <w:szCs w:val="20"/>
              </w:rPr>
              <w:fldChar w:fldCharType="separate"/>
            </w:r>
            <w:r w:rsidRPr="00A02A4D">
              <w:rPr>
                <w:rFonts w:ascii="Arial" w:hAnsi="Arial" w:cs="Arial"/>
                <w:b/>
                <w:bCs/>
                <w:color w:val="221E1F"/>
                <w:sz w:val="20"/>
                <w:szCs w:val="20"/>
              </w:rPr>
              <w:fldChar w:fldCharType="end"/>
            </w:r>
            <w:r w:rsidR="0085617A" w:rsidRPr="00A02A4D">
              <w:rPr>
                <w:rFonts w:ascii="Arial" w:hAnsi="Arial" w:cs="Arial"/>
                <w:sz w:val="20"/>
                <w:szCs w:val="20"/>
              </w:rPr>
              <w:t>Writer (activity # 22)</w:t>
            </w:r>
          </w:p>
          <w:p w:rsidR="0085617A" w:rsidRPr="00A02A4D" w:rsidRDefault="008E27D1" w:rsidP="001B5719">
            <w:pPr>
              <w:pStyle w:val="ListParagraph"/>
              <w:spacing w:after="0" w:line="240" w:lineRule="auto"/>
              <w:ind w:left="0"/>
              <w:rPr>
                <w:rFonts w:ascii="Arial" w:hAnsi="Arial" w:cs="Arial"/>
                <w:sz w:val="20"/>
                <w:szCs w:val="20"/>
              </w:rPr>
            </w:pPr>
            <w:r w:rsidRPr="00A02A4D">
              <w:rPr>
                <w:rFonts w:ascii="Arial" w:hAnsi="Arial" w:cs="Arial"/>
                <w:b/>
                <w:bCs/>
                <w:color w:val="221E1F"/>
                <w:sz w:val="20"/>
                <w:szCs w:val="20"/>
              </w:rPr>
              <w:fldChar w:fldCharType="begin">
                <w:ffData>
                  <w:name w:val="Check1"/>
                  <w:enabled/>
                  <w:calcOnExit w:val="0"/>
                  <w:checkBox>
                    <w:sizeAuto/>
                    <w:default w:val="0"/>
                  </w:checkBox>
                </w:ffData>
              </w:fldChar>
            </w:r>
            <w:r w:rsidR="0085617A" w:rsidRPr="00A02A4D">
              <w:rPr>
                <w:rFonts w:ascii="Arial" w:hAnsi="Arial" w:cs="Arial"/>
                <w:b/>
                <w:bCs/>
                <w:color w:val="221E1F"/>
                <w:sz w:val="20"/>
                <w:szCs w:val="20"/>
              </w:rPr>
              <w:instrText xml:space="preserve"> FORMCHECKBOX </w:instrText>
            </w:r>
            <w:r>
              <w:rPr>
                <w:rFonts w:ascii="Arial" w:hAnsi="Arial" w:cs="Arial"/>
                <w:b/>
                <w:bCs/>
                <w:color w:val="221E1F"/>
                <w:sz w:val="20"/>
                <w:szCs w:val="20"/>
              </w:rPr>
            </w:r>
            <w:r>
              <w:rPr>
                <w:rFonts w:ascii="Arial" w:hAnsi="Arial" w:cs="Arial"/>
                <w:b/>
                <w:bCs/>
                <w:color w:val="221E1F"/>
                <w:sz w:val="20"/>
                <w:szCs w:val="20"/>
              </w:rPr>
              <w:fldChar w:fldCharType="separate"/>
            </w:r>
            <w:r w:rsidRPr="00A02A4D">
              <w:rPr>
                <w:rFonts w:ascii="Arial" w:hAnsi="Arial" w:cs="Arial"/>
                <w:b/>
                <w:bCs/>
                <w:color w:val="221E1F"/>
                <w:sz w:val="20"/>
                <w:szCs w:val="20"/>
              </w:rPr>
              <w:fldChar w:fldCharType="end"/>
            </w:r>
            <w:r w:rsidR="0085617A" w:rsidRPr="00A02A4D">
              <w:rPr>
                <w:rFonts w:ascii="Arial" w:hAnsi="Arial" w:cs="Arial"/>
                <w:sz w:val="20"/>
                <w:szCs w:val="20"/>
              </w:rPr>
              <w:t>Emotions</w:t>
            </w:r>
          </w:p>
        </w:tc>
      </w:tr>
      <w:tr w:rsidR="0085617A" w:rsidRPr="00A02A4D" w:rsidTr="001B5719">
        <w:tc>
          <w:tcPr>
            <w:tcW w:w="1367" w:type="dxa"/>
            <w:tcBorders>
              <w:top w:val="single" w:sz="4" w:space="0" w:color="000000"/>
              <w:left w:val="single" w:sz="4" w:space="0" w:color="000000"/>
              <w:bottom w:val="single" w:sz="4" w:space="0" w:color="000000"/>
              <w:right w:val="single" w:sz="4" w:space="0" w:color="000000"/>
            </w:tcBorders>
            <w:shd w:val="clear" w:color="auto" w:fill="D9D9D9"/>
          </w:tcPr>
          <w:p w:rsidR="0085617A" w:rsidRPr="00A02A4D" w:rsidRDefault="0085617A" w:rsidP="001B5719">
            <w:pPr>
              <w:spacing w:after="0" w:line="240" w:lineRule="auto"/>
              <w:rPr>
                <w:rFonts w:ascii="Arial" w:hAnsi="Arial" w:cs="Arial"/>
                <w:sz w:val="20"/>
                <w:szCs w:val="20"/>
              </w:rPr>
            </w:pPr>
            <w:r w:rsidRPr="00A02A4D">
              <w:rPr>
                <w:rFonts w:ascii="Arial" w:hAnsi="Arial" w:cs="Arial"/>
                <w:sz w:val="20"/>
                <w:szCs w:val="20"/>
              </w:rPr>
              <w:t>Surveying the Texts</w:t>
            </w:r>
          </w:p>
        </w:tc>
        <w:tc>
          <w:tcPr>
            <w:tcW w:w="3689" w:type="dxa"/>
            <w:gridSpan w:val="2"/>
            <w:tcBorders>
              <w:top w:val="single" w:sz="4" w:space="0" w:color="000000"/>
              <w:left w:val="single" w:sz="4" w:space="0" w:color="000000"/>
              <w:bottom w:val="single" w:sz="4" w:space="0" w:color="000000"/>
              <w:right w:val="single" w:sz="4" w:space="0" w:color="000000"/>
            </w:tcBorders>
          </w:tcPr>
          <w:p w:rsidR="0085617A" w:rsidRPr="00A02A4D" w:rsidRDefault="008E27D1" w:rsidP="001B5719">
            <w:pPr>
              <w:pStyle w:val="ListParagraph"/>
              <w:spacing w:after="0" w:line="240" w:lineRule="auto"/>
              <w:ind w:left="0"/>
              <w:rPr>
                <w:rFonts w:ascii="Arial" w:hAnsi="Arial" w:cs="Arial"/>
                <w:sz w:val="20"/>
                <w:szCs w:val="20"/>
              </w:rPr>
            </w:pPr>
            <w:r w:rsidRPr="00A02A4D">
              <w:rPr>
                <w:rFonts w:ascii="Arial" w:hAnsi="Arial" w:cs="Arial"/>
                <w:b/>
                <w:bCs/>
                <w:color w:val="221E1F"/>
                <w:sz w:val="20"/>
                <w:szCs w:val="20"/>
              </w:rPr>
              <w:fldChar w:fldCharType="begin">
                <w:ffData>
                  <w:name w:val="Check1"/>
                  <w:enabled/>
                  <w:calcOnExit w:val="0"/>
                  <w:checkBox>
                    <w:sizeAuto/>
                    <w:default w:val="0"/>
                  </w:checkBox>
                </w:ffData>
              </w:fldChar>
            </w:r>
            <w:r w:rsidR="0085617A" w:rsidRPr="00A02A4D">
              <w:rPr>
                <w:rFonts w:ascii="Arial" w:hAnsi="Arial" w:cs="Arial"/>
                <w:b/>
                <w:bCs/>
                <w:color w:val="221E1F"/>
                <w:sz w:val="20"/>
                <w:szCs w:val="20"/>
              </w:rPr>
              <w:instrText xml:space="preserve"> FORMCHECKBOX </w:instrText>
            </w:r>
            <w:r>
              <w:rPr>
                <w:rFonts w:ascii="Arial" w:hAnsi="Arial" w:cs="Arial"/>
                <w:b/>
                <w:bCs/>
                <w:color w:val="221E1F"/>
                <w:sz w:val="20"/>
                <w:szCs w:val="20"/>
              </w:rPr>
            </w:r>
            <w:r>
              <w:rPr>
                <w:rFonts w:ascii="Arial" w:hAnsi="Arial" w:cs="Arial"/>
                <w:b/>
                <w:bCs/>
                <w:color w:val="221E1F"/>
                <w:sz w:val="20"/>
                <w:szCs w:val="20"/>
              </w:rPr>
              <w:fldChar w:fldCharType="separate"/>
            </w:r>
            <w:r w:rsidRPr="00A02A4D">
              <w:rPr>
                <w:rFonts w:ascii="Arial" w:hAnsi="Arial" w:cs="Arial"/>
                <w:b/>
                <w:bCs/>
                <w:color w:val="221E1F"/>
                <w:sz w:val="20"/>
                <w:szCs w:val="20"/>
              </w:rPr>
              <w:fldChar w:fldCharType="end"/>
            </w:r>
            <w:r w:rsidR="0085617A" w:rsidRPr="00A02A4D">
              <w:rPr>
                <w:rFonts w:ascii="Arial" w:hAnsi="Arial" w:cs="Arial"/>
                <w:sz w:val="20"/>
                <w:szCs w:val="20"/>
              </w:rPr>
              <w:t>Title analysis</w:t>
            </w:r>
          </w:p>
          <w:p w:rsidR="0085617A" w:rsidRPr="00A02A4D" w:rsidRDefault="008E27D1" w:rsidP="001B5719">
            <w:pPr>
              <w:pStyle w:val="ListParagraph"/>
              <w:spacing w:after="0" w:line="240" w:lineRule="auto"/>
              <w:ind w:left="0"/>
              <w:rPr>
                <w:rFonts w:ascii="Arial" w:hAnsi="Arial" w:cs="Arial"/>
                <w:sz w:val="20"/>
                <w:szCs w:val="20"/>
              </w:rPr>
            </w:pPr>
            <w:r w:rsidRPr="00A02A4D">
              <w:rPr>
                <w:rFonts w:ascii="Arial" w:hAnsi="Arial" w:cs="Arial"/>
                <w:b/>
                <w:bCs/>
                <w:color w:val="221E1F"/>
                <w:sz w:val="20"/>
                <w:szCs w:val="20"/>
              </w:rPr>
              <w:fldChar w:fldCharType="begin">
                <w:ffData>
                  <w:name w:val=""/>
                  <w:enabled/>
                  <w:calcOnExit w:val="0"/>
                  <w:checkBox>
                    <w:sizeAuto/>
                    <w:default w:val="1"/>
                  </w:checkBox>
                </w:ffData>
              </w:fldChar>
            </w:r>
            <w:r w:rsidR="0085617A" w:rsidRPr="00A02A4D">
              <w:rPr>
                <w:rFonts w:ascii="Arial" w:hAnsi="Arial" w:cs="Arial"/>
                <w:b/>
                <w:bCs/>
                <w:color w:val="221E1F"/>
                <w:sz w:val="20"/>
                <w:szCs w:val="20"/>
              </w:rPr>
              <w:instrText xml:space="preserve"> FORMCHECKBOX </w:instrText>
            </w:r>
            <w:r>
              <w:rPr>
                <w:rFonts w:ascii="Arial" w:hAnsi="Arial" w:cs="Arial"/>
                <w:b/>
                <w:bCs/>
                <w:color w:val="221E1F"/>
                <w:sz w:val="20"/>
                <w:szCs w:val="20"/>
              </w:rPr>
            </w:r>
            <w:r>
              <w:rPr>
                <w:rFonts w:ascii="Arial" w:hAnsi="Arial" w:cs="Arial"/>
                <w:b/>
                <w:bCs/>
                <w:color w:val="221E1F"/>
                <w:sz w:val="20"/>
                <w:szCs w:val="20"/>
              </w:rPr>
              <w:fldChar w:fldCharType="separate"/>
            </w:r>
            <w:r w:rsidRPr="00A02A4D">
              <w:rPr>
                <w:rFonts w:ascii="Arial" w:hAnsi="Arial" w:cs="Arial"/>
                <w:b/>
                <w:bCs/>
                <w:color w:val="221E1F"/>
                <w:sz w:val="20"/>
                <w:szCs w:val="20"/>
              </w:rPr>
              <w:fldChar w:fldCharType="end"/>
            </w:r>
            <w:r w:rsidR="0085617A" w:rsidRPr="00A02A4D">
              <w:rPr>
                <w:rFonts w:ascii="Arial" w:hAnsi="Arial" w:cs="Arial"/>
                <w:sz w:val="20"/>
                <w:szCs w:val="20"/>
              </w:rPr>
              <w:t>Creating questions - titles/sub-titles</w:t>
            </w:r>
          </w:p>
          <w:p w:rsidR="0085617A" w:rsidRPr="00A02A4D" w:rsidRDefault="008E27D1" w:rsidP="001B5719">
            <w:pPr>
              <w:pStyle w:val="ListParagraph"/>
              <w:spacing w:after="0" w:line="240" w:lineRule="auto"/>
              <w:ind w:left="0"/>
              <w:rPr>
                <w:rFonts w:ascii="Arial" w:hAnsi="Arial" w:cs="Arial"/>
                <w:sz w:val="20"/>
                <w:szCs w:val="20"/>
              </w:rPr>
            </w:pPr>
            <w:r w:rsidRPr="00A02A4D">
              <w:rPr>
                <w:rFonts w:ascii="Arial" w:hAnsi="Arial" w:cs="Arial"/>
                <w:b/>
                <w:bCs/>
                <w:color w:val="221E1F"/>
                <w:sz w:val="20"/>
                <w:szCs w:val="20"/>
              </w:rPr>
              <w:fldChar w:fldCharType="begin">
                <w:ffData>
                  <w:name w:val="Check1"/>
                  <w:enabled/>
                  <w:calcOnExit w:val="0"/>
                  <w:checkBox>
                    <w:sizeAuto/>
                    <w:default w:val="0"/>
                  </w:checkBox>
                </w:ffData>
              </w:fldChar>
            </w:r>
            <w:r w:rsidR="0085617A" w:rsidRPr="00A02A4D">
              <w:rPr>
                <w:rFonts w:ascii="Arial" w:hAnsi="Arial" w:cs="Arial"/>
                <w:b/>
                <w:bCs/>
                <w:color w:val="221E1F"/>
                <w:sz w:val="20"/>
                <w:szCs w:val="20"/>
              </w:rPr>
              <w:instrText xml:space="preserve"> FORMCHECKBOX </w:instrText>
            </w:r>
            <w:r>
              <w:rPr>
                <w:rFonts w:ascii="Arial" w:hAnsi="Arial" w:cs="Arial"/>
                <w:b/>
                <w:bCs/>
                <w:color w:val="221E1F"/>
                <w:sz w:val="20"/>
                <w:szCs w:val="20"/>
              </w:rPr>
            </w:r>
            <w:r>
              <w:rPr>
                <w:rFonts w:ascii="Arial" w:hAnsi="Arial" w:cs="Arial"/>
                <w:b/>
                <w:bCs/>
                <w:color w:val="221E1F"/>
                <w:sz w:val="20"/>
                <w:szCs w:val="20"/>
              </w:rPr>
              <w:fldChar w:fldCharType="separate"/>
            </w:r>
            <w:r w:rsidRPr="00A02A4D">
              <w:rPr>
                <w:rFonts w:ascii="Arial" w:hAnsi="Arial" w:cs="Arial"/>
                <w:b/>
                <w:bCs/>
                <w:color w:val="221E1F"/>
                <w:sz w:val="20"/>
                <w:szCs w:val="20"/>
              </w:rPr>
              <w:fldChar w:fldCharType="end"/>
            </w:r>
            <w:r w:rsidR="0085617A" w:rsidRPr="00A02A4D">
              <w:rPr>
                <w:rFonts w:ascii="Arial" w:hAnsi="Arial" w:cs="Arial"/>
                <w:sz w:val="20"/>
                <w:szCs w:val="20"/>
              </w:rPr>
              <w:t>Text mapping – text features</w:t>
            </w:r>
          </w:p>
          <w:p w:rsidR="0085617A" w:rsidRPr="00A02A4D" w:rsidRDefault="008E27D1" w:rsidP="001B5719">
            <w:pPr>
              <w:pStyle w:val="ListParagraph"/>
              <w:spacing w:after="0" w:line="240" w:lineRule="auto"/>
              <w:ind w:left="0"/>
              <w:rPr>
                <w:rFonts w:ascii="Arial" w:hAnsi="Arial" w:cs="Arial"/>
                <w:sz w:val="20"/>
                <w:szCs w:val="20"/>
              </w:rPr>
            </w:pPr>
            <w:r w:rsidRPr="00A02A4D">
              <w:rPr>
                <w:rFonts w:ascii="Arial" w:hAnsi="Arial" w:cs="Arial"/>
                <w:b/>
                <w:bCs/>
                <w:color w:val="221E1F"/>
                <w:sz w:val="20"/>
                <w:szCs w:val="20"/>
              </w:rPr>
              <w:fldChar w:fldCharType="begin">
                <w:ffData>
                  <w:name w:val="Check1"/>
                  <w:enabled/>
                  <w:calcOnExit w:val="0"/>
                  <w:checkBox>
                    <w:sizeAuto/>
                    <w:default w:val="0"/>
                  </w:checkBox>
                </w:ffData>
              </w:fldChar>
            </w:r>
            <w:r w:rsidR="0085617A" w:rsidRPr="00A02A4D">
              <w:rPr>
                <w:rFonts w:ascii="Arial" w:hAnsi="Arial" w:cs="Arial"/>
                <w:b/>
                <w:bCs/>
                <w:color w:val="221E1F"/>
                <w:sz w:val="20"/>
                <w:szCs w:val="20"/>
              </w:rPr>
              <w:instrText xml:space="preserve"> FORMCHECKBOX </w:instrText>
            </w:r>
            <w:r>
              <w:rPr>
                <w:rFonts w:ascii="Arial" w:hAnsi="Arial" w:cs="Arial"/>
                <w:b/>
                <w:bCs/>
                <w:color w:val="221E1F"/>
                <w:sz w:val="20"/>
                <w:szCs w:val="20"/>
              </w:rPr>
            </w:r>
            <w:r>
              <w:rPr>
                <w:rFonts w:ascii="Arial" w:hAnsi="Arial" w:cs="Arial"/>
                <w:b/>
                <w:bCs/>
                <w:color w:val="221E1F"/>
                <w:sz w:val="20"/>
                <w:szCs w:val="20"/>
              </w:rPr>
              <w:fldChar w:fldCharType="separate"/>
            </w:r>
            <w:r w:rsidRPr="00A02A4D">
              <w:rPr>
                <w:rFonts w:ascii="Arial" w:hAnsi="Arial" w:cs="Arial"/>
                <w:b/>
                <w:bCs/>
                <w:color w:val="221E1F"/>
                <w:sz w:val="20"/>
                <w:szCs w:val="20"/>
              </w:rPr>
              <w:fldChar w:fldCharType="end"/>
            </w:r>
            <w:r w:rsidR="0085617A" w:rsidRPr="00A02A4D">
              <w:rPr>
                <w:rFonts w:ascii="Arial" w:hAnsi="Arial" w:cs="Arial"/>
                <w:sz w:val="20"/>
                <w:szCs w:val="20"/>
              </w:rPr>
              <w:t>First 3 – Last paragraphs</w:t>
            </w:r>
          </w:p>
          <w:p w:rsidR="0085617A" w:rsidRPr="00A02A4D" w:rsidRDefault="008E27D1" w:rsidP="001B5719">
            <w:pPr>
              <w:pStyle w:val="ListParagraph"/>
              <w:spacing w:after="0" w:line="240" w:lineRule="auto"/>
              <w:ind w:left="0"/>
              <w:rPr>
                <w:rFonts w:ascii="Arial" w:hAnsi="Arial" w:cs="Arial"/>
                <w:sz w:val="20"/>
                <w:szCs w:val="20"/>
              </w:rPr>
            </w:pPr>
            <w:r w:rsidRPr="00A02A4D">
              <w:rPr>
                <w:rFonts w:ascii="Arial" w:hAnsi="Arial" w:cs="Arial"/>
                <w:b/>
                <w:bCs/>
                <w:color w:val="221E1F"/>
                <w:sz w:val="20"/>
                <w:szCs w:val="20"/>
              </w:rPr>
              <w:fldChar w:fldCharType="begin">
                <w:ffData>
                  <w:name w:val="Check1"/>
                  <w:enabled/>
                  <w:calcOnExit w:val="0"/>
                  <w:checkBox>
                    <w:sizeAuto/>
                    <w:default w:val="0"/>
                  </w:checkBox>
                </w:ffData>
              </w:fldChar>
            </w:r>
            <w:r w:rsidR="0085617A" w:rsidRPr="00A02A4D">
              <w:rPr>
                <w:rFonts w:ascii="Arial" w:hAnsi="Arial" w:cs="Arial"/>
                <w:b/>
                <w:bCs/>
                <w:color w:val="221E1F"/>
                <w:sz w:val="20"/>
                <w:szCs w:val="20"/>
              </w:rPr>
              <w:instrText xml:space="preserve"> FORMCHECKBOX </w:instrText>
            </w:r>
            <w:r>
              <w:rPr>
                <w:rFonts w:ascii="Arial" w:hAnsi="Arial" w:cs="Arial"/>
                <w:b/>
                <w:bCs/>
                <w:color w:val="221E1F"/>
                <w:sz w:val="20"/>
                <w:szCs w:val="20"/>
              </w:rPr>
            </w:r>
            <w:r>
              <w:rPr>
                <w:rFonts w:ascii="Arial" w:hAnsi="Arial" w:cs="Arial"/>
                <w:b/>
                <w:bCs/>
                <w:color w:val="221E1F"/>
                <w:sz w:val="20"/>
                <w:szCs w:val="20"/>
              </w:rPr>
              <w:fldChar w:fldCharType="separate"/>
            </w:r>
            <w:r w:rsidRPr="00A02A4D">
              <w:rPr>
                <w:rFonts w:ascii="Arial" w:hAnsi="Arial" w:cs="Arial"/>
                <w:b/>
                <w:bCs/>
                <w:color w:val="221E1F"/>
                <w:sz w:val="20"/>
                <w:szCs w:val="20"/>
              </w:rPr>
              <w:fldChar w:fldCharType="end"/>
            </w:r>
            <w:r w:rsidR="0085617A" w:rsidRPr="00A02A4D">
              <w:rPr>
                <w:rFonts w:ascii="Arial" w:hAnsi="Arial" w:cs="Arial"/>
                <w:sz w:val="20"/>
                <w:szCs w:val="20"/>
              </w:rPr>
              <w:t>Concrete to abstract (activity # 27)</w:t>
            </w:r>
          </w:p>
          <w:p w:rsidR="0085617A" w:rsidRPr="00A02A4D" w:rsidRDefault="0085617A" w:rsidP="001B5719">
            <w:pPr>
              <w:spacing w:after="0" w:line="240" w:lineRule="auto"/>
              <w:rPr>
                <w:rFonts w:ascii="Arial" w:hAnsi="Arial" w:cs="Arial"/>
                <w:sz w:val="20"/>
                <w:szCs w:val="20"/>
              </w:rPr>
            </w:pPr>
          </w:p>
        </w:tc>
        <w:tc>
          <w:tcPr>
            <w:tcW w:w="1412" w:type="dxa"/>
            <w:tcBorders>
              <w:top w:val="single" w:sz="4" w:space="0" w:color="000000"/>
              <w:left w:val="single" w:sz="4" w:space="0" w:color="000000"/>
              <w:bottom w:val="single" w:sz="4" w:space="0" w:color="000000"/>
              <w:right w:val="single" w:sz="4" w:space="0" w:color="000000"/>
            </w:tcBorders>
            <w:shd w:val="clear" w:color="auto" w:fill="D9D9D9"/>
          </w:tcPr>
          <w:p w:rsidR="0085617A" w:rsidRPr="00A02A4D" w:rsidRDefault="0085617A" w:rsidP="001B5719">
            <w:pPr>
              <w:spacing w:after="0" w:line="240" w:lineRule="auto"/>
              <w:rPr>
                <w:rFonts w:ascii="Arial" w:hAnsi="Arial" w:cs="Arial"/>
                <w:sz w:val="20"/>
                <w:szCs w:val="20"/>
              </w:rPr>
            </w:pPr>
            <w:r w:rsidRPr="00A02A4D">
              <w:rPr>
                <w:rFonts w:ascii="Arial" w:hAnsi="Arial" w:cs="Arial"/>
                <w:sz w:val="20"/>
                <w:szCs w:val="20"/>
              </w:rPr>
              <w:t>Annotation</w:t>
            </w:r>
          </w:p>
        </w:tc>
        <w:tc>
          <w:tcPr>
            <w:tcW w:w="3898" w:type="dxa"/>
            <w:gridSpan w:val="2"/>
            <w:tcBorders>
              <w:top w:val="single" w:sz="4" w:space="0" w:color="000000"/>
              <w:left w:val="single" w:sz="4" w:space="0" w:color="000000"/>
              <w:bottom w:val="single" w:sz="4" w:space="0" w:color="000000"/>
              <w:right w:val="single" w:sz="4" w:space="0" w:color="000000"/>
            </w:tcBorders>
          </w:tcPr>
          <w:p w:rsidR="0085617A" w:rsidRPr="00A02A4D" w:rsidRDefault="008E27D1" w:rsidP="001B5719">
            <w:pPr>
              <w:pStyle w:val="ListParagraph"/>
              <w:spacing w:after="0" w:line="240" w:lineRule="auto"/>
              <w:ind w:left="0"/>
              <w:rPr>
                <w:rFonts w:ascii="Arial" w:hAnsi="Arial" w:cs="Arial"/>
                <w:sz w:val="20"/>
                <w:szCs w:val="20"/>
              </w:rPr>
            </w:pPr>
            <w:r w:rsidRPr="00A02A4D">
              <w:rPr>
                <w:rFonts w:ascii="Arial" w:hAnsi="Arial" w:cs="Arial"/>
                <w:b/>
                <w:bCs/>
                <w:color w:val="221E1F"/>
                <w:sz w:val="20"/>
                <w:szCs w:val="20"/>
              </w:rPr>
              <w:fldChar w:fldCharType="begin">
                <w:ffData>
                  <w:name w:val="Check1"/>
                  <w:enabled/>
                  <w:calcOnExit w:val="0"/>
                  <w:checkBox>
                    <w:sizeAuto/>
                    <w:default w:val="0"/>
                  </w:checkBox>
                </w:ffData>
              </w:fldChar>
            </w:r>
            <w:r w:rsidR="0085617A" w:rsidRPr="00A02A4D">
              <w:rPr>
                <w:rFonts w:ascii="Arial" w:hAnsi="Arial" w:cs="Arial"/>
                <w:b/>
                <w:bCs/>
                <w:color w:val="221E1F"/>
                <w:sz w:val="20"/>
                <w:szCs w:val="20"/>
              </w:rPr>
              <w:instrText xml:space="preserve"> FORMCHECKBOX </w:instrText>
            </w:r>
            <w:r>
              <w:rPr>
                <w:rFonts w:ascii="Arial" w:hAnsi="Arial" w:cs="Arial"/>
                <w:b/>
                <w:bCs/>
                <w:color w:val="221E1F"/>
                <w:sz w:val="20"/>
                <w:szCs w:val="20"/>
              </w:rPr>
            </w:r>
            <w:r>
              <w:rPr>
                <w:rFonts w:ascii="Arial" w:hAnsi="Arial" w:cs="Arial"/>
                <w:b/>
                <w:bCs/>
                <w:color w:val="221E1F"/>
                <w:sz w:val="20"/>
                <w:szCs w:val="20"/>
              </w:rPr>
              <w:fldChar w:fldCharType="separate"/>
            </w:r>
            <w:r w:rsidRPr="00A02A4D">
              <w:rPr>
                <w:rFonts w:ascii="Arial" w:hAnsi="Arial" w:cs="Arial"/>
                <w:b/>
                <w:bCs/>
                <w:color w:val="221E1F"/>
                <w:sz w:val="20"/>
                <w:szCs w:val="20"/>
              </w:rPr>
              <w:fldChar w:fldCharType="end"/>
            </w:r>
            <w:r w:rsidR="0085617A" w:rsidRPr="00A02A4D">
              <w:rPr>
                <w:rFonts w:ascii="Arial" w:hAnsi="Arial" w:cs="Arial"/>
                <w:sz w:val="20"/>
                <w:szCs w:val="20"/>
              </w:rPr>
              <w:t>Content specific annotation</w:t>
            </w:r>
          </w:p>
          <w:p w:rsidR="0085617A" w:rsidRPr="00A02A4D" w:rsidRDefault="008E27D1" w:rsidP="001B5719">
            <w:pPr>
              <w:pStyle w:val="ListParagraph"/>
              <w:spacing w:after="0" w:line="240" w:lineRule="auto"/>
              <w:ind w:left="0"/>
              <w:rPr>
                <w:rFonts w:ascii="Arial" w:hAnsi="Arial" w:cs="Arial"/>
                <w:sz w:val="20"/>
                <w:szCs w:val="20"/>
              </w:rPr>
            </w:pPr>
            <w:r w:rsidRPr="00A02A4D">
              <w:rPr>
                <w:rFonts w:ascii="Arial" w:hAnsi="Arial" w:cs="Arial"/>
                <w:b/>
                <w:bCs/>
                <w:color w:val="221E1F"/>
                <w:sz w:val="20"/>
                <w:szCs w:val="20"/>
              </w:rPr>
              <w:fldChar w:fldCharType="begin">
                <w:ffData>
                  <w:name w:val="Check1"/>
                  <w:enabled/>
                  <w:calcOnExit w:val="0"/>
                  <w:checkBox>
                    <w:sizeAuto/>
                    <w:default w:val="0"/>
                  </w:checkBox>
                </w:ffData>
              </w:fldChar>
            </w:r>
            <w:r w:rsidR="0085617A" w:rsidRPr="00A02A4D">
              <w:rPr>
                <w:rFonts w:ascii="Arial" w:hAnsi="Arial" w:cs="Arial"/>
                <w:b/>
                <w:bCs/>
                <w:color w:val="221E1F"/>
                <w:sz w:val="20"/>
                <w:szCs w:val="20"/>
              </w:rPr>
              <w:instrText xml:space="preserve"> FORMCHECKBOX </w:instrText>
            </w:r>
            <w:r>
              <w:rPr>
                <w:rFonts w:ascii="Arial" w:hAnsi="Arial" w:cs="Arial"/>
                <w:b/>
                <w:bCs/>
                <w:color w:val="221E1F"/>
                <w:sz w:val="20"/>
                <w:szCs w:val="20"/>
              </w:rPr>
            </w:r>
            <w:r>
              <w:rPr>
                <w:rFonts w:ascii="Arial" w:hAnsi="Arial" w:cs="Arial"/>
                <w:b/>
                <w:bCs/>
                <w:color w:val="221E1F"/>
                <w:sz w:val="20"/>
                <w:szCs w:val="20"/>
              </w:rPr>
              <w:fldChar w:fldCharType="separate"/>
            </w:r>
            <w:r w:rsidRPr="00A02A4D">
              <w:rPr>
                <w:rFonts w:ascii="Arial" w:hAnsi="Arial" w:cs="Arial"/>
                <w:b/>
                <w:bCs/>
                <w:color w:val="221E1F"/>
                <w:sz w:val="20"/>
                <w:szCs w:val="20"/>
              </w:rPr>
              <w:fldChar w:fldCharType="end"/>
            </w:r>
            <w:r w:rsidR="0085617A" w:rsidRPr="00A02A4D">
              <w:rPr>
                <w:rFonts w:ascii="Arial" w:hAnsi="Arial" w:cs="Arial"/>
                <w:sz w:val="20"/>
                <w:szCs w:val="20"/>
              </w:rPr>
              <w:t>Format 1</w:t>
            </w:r>
          </w:p>
          <w:p w:rsidR="0085617A" w:rsidRPr="00A02A4D" w:rsidRDefault="008E27D1" w:rsidP="001B5719">
            <w:pPr>
              <w:pStyle w:val="ListParagraph"/>
              <w:spacing w:after="0" w:line="240" w:lineRule="auto"/>
              <w:ind w:left="0"/>
              <w:rPr>
                <w:rFonts w:ascii="Arial" w:hAnsi="Arial" w:cs="Arial"/>
                <w:sz w:val="20"/>
                <w:szCs w:val="20"/>
              </w:rPr>
            </w:pPr>
            <w:r w:rsidRPr="00A02A4D">
              <w:rPr>
                <w:rFonts w:ascii="Arial" w:hAnsi="Arial" w:cs="Arial"/>
                <w:b/>
                <w:bCs/>
                <w:color w:val="221E1F"/>
                <w:sz w:val="20"/>
                <w:szCs w:val="20"/>
              </w:rPr>
              <w:fldChar w:fldCharType="begin">
                <w:ffData>
                  <w:name w:val="Check1"/>
                  <w:enabled/>
                  <w:calcOnExit w:val="0"/>
                  <w:checkBox>
                    <w:sizeAuto/>
                    <w:default w:val="0"/>
                  </w:checkBox>
                </w:ffData>
              </w:fldChar>
            </w:r>
            <w:r w:rsidR="0085617A" w:rsidRPr="00A02A4D">
              <w:rPr>
                <w:rFonts w:ascii="Arial" w:hAnsi="Arial" w:cs="Arial"/>
                <w:b/>
                <w:bCs/>
                <w:color w:val="221E1F"/>
                <w:sz w:val="20"/>
                <w:szCs w:val="20"/>
              </w:rPr>
              <w:instrText xml:space="preserve"> FORMCHECKBOX </w:instrText>
            </w:r>
            <w:r>
              <w:rPr>
                <w:rFonts w:ascii="Arial" w:hAnsi="Arial" w:cs="Arial"/>
                <w:b/>
                <w:bCs/>
                <w:color w:val="221E1F"/>
                <w:sz w:val="20"/>
                <w:szCs w:val="20"/>
              </w:rPr>
            </w:r>
            <w:r>
              <w:rPr>
                <w:rFonts w:ascii="Arial" w:hAnsi="Arial" w:cs="Arial"/>
                <w:b/>
                <w:bCs/>
                <w:color w:val="221E1F"/>
                <w:sz w:val="20"/>
                <w:szCs w:val="20"/>
              </w:rPr>
              <w:fldChar w:fldCharType="separate"/>
            </w:r>
            <w:r w:rsidRPr="00A02A4D">
              <w:rPr>
                <w:rFonts w:ascii="Arial" w:hAnsi="Arial" w:cs="Arial"/>
                <w:b/>
                <w:bCs/>
                <w:color w:val="221E1F"/>
                <w:sz w:val="20"/>
                <w:szCs w:val="20"/>
              </w:rPr>
              <w:fldChar w:fldCharType="end"/>
            </w:r>
            <w:r w:rsidR="0085617A" w:rsidRPr="00A02A4D">
              <w:rPr>
                <w:rFonts w:ascii="Arial" w:hAnsi="Arial" w:cs="Arial"/>
                <w:sz w:val="20"/>
                <w:szCs w:val="20"/>
              </w:rPr>
              <w:t>Format 2</w:t>
            </w:r>
          </w:p>
          <w:p w:rsidR="0085617A" w:rsidRPr="00A02A4D" w:rsidRDefault="008E27D1" w:rsidP="001B5719">
            <w:pPr>
              <w:pStyle w:val="ListParagraph"/>
              <w:spacing w:after="0" w:line="240" w:lineRule="auto"/>
              <w:ind w:left="0"/>
              <w:rPr>
                <w:rFonts w:ascii="Arial" w:hAnsi="Arial" w:cs="Arial"/>
                <w:sz w:val="20"/>
                <w:szCs w:val="20"/>
              </w:rPr>
            </w:pPr>
            <w:r w:rsidRPr="00A02A4D">
              <w:rPr>
                <w:rFonts w:ascii="Arial" w:hAnsi="Arial" w:cs="Arial"/>
                <w:b/>
                <w:bCs/>
                <w:color w:val="221E1F"/>
                <w:sz w:val="20"/>
                <w:szCs w:val="20"/>
              </w:rPr>
              <w:fldChar w:fldCharType="begin">
                <w:ffData>
                  <w:name w:val="Check1"/>
                  <w:enabled/>
                  <w:calcOnExit w:val="0"/>
                  <w:checkBox>
                    <w:sizeAuto/>
                    <w:default w:val="0"/>
                  </w:checkBox>
                </w:ffData>
              </w:fldChar>
            </w:r>
            <w:r w:rsidR="0085617A" w:rsidRPr="00A02A4D">
              <w:rPr>
                <w:rFonts w:ascii="Arial" w:hAnsi="Arial" w:cs="Arial"/>
                <w:b/>
                <w:bCs/>
                <w:color w:val="221E1F"/>
                <w:sz w:val="20"/>
                <w:szCs w:val="20"/>
              </w:rPr>
              <w:instrText xml:space="preserve"> FORMCHECKBOX </w:instrText>
            </w:r>
            <w:r>
              <w:rPr>
                <w:rFonts w:ascii="Arial" w:hAnsi="Arial" w:cs="Arial"/>
                <w:b/>
                <w:bCs/>
                <w:color w:val="221E1F"/>
                <w:sz w:val="20"/>
                <w:szCs w:val="20"/>
              </w:rPr>
            </w:r>
            <w:r>
              <w:rPr>
                <w:rFonts w:ascii="Arial" w:hAnsi="Arial" w:cs="Arial"/>
                <w:b/>
                <w:bCs/>
                <w:color w:val="221E1F"/>
                <w:sz w:val="20"/>
                <w:szCs w:val="20"/>
              </w:rPr>
              <w:fldChar w:fldCharType="separate"/>
            </w:r>
            <w:r w:rsidRPr="00A02A4D">
              <w:rPr>
                <w:rFonts w:ascii="Arial" w:hAnsi="Arial" w:cs="Arial"/>
                <w:b/>
                <w:bCs/>
                <w:color w:val="221E1F"/>
                <w:sz w:val="20"/>
                <w:szCs w:val="20"/>
              </w:rPr>
              <w:fldChar w:fldCharType="end"/>
            </w:r>
            <w:r w:rsidR="0085617A" w:rsidRPr="00A02A4D">
              <w:rPr>
                <w:rFonts w:ascii="Arial" w:hAnsi="Arial" w:cs="Arial"/>
                <w:sz w:val="20"/>
                <w:szCs w:val="20"/>
              </w:rPr>
              <w:t>Group annotation</w:t>
            </w:r>
          </w:p>
          <w:p w:rsidR="0085617A" w:rsidRPr="00A02A4D" w:rsidRDefault="008E27D1" w:rsidP="001B5719">
            <w:pPr>
              <w:pStyle w:val="ListParagraph"/>
              <w:spacing w:after="0" w:line="240" w:lineRule="auto"/>
              <w:ind w:left="0"/>
              <w:rPr>
                <w:rFonts w:ascii="Arial" w:hAnsi="Arial" w:cs="Arial"/>
                <w:sz w:val="20"/>
                <w:szCs w:val="20"/>
              </w:rPr>
            </w:pPr>
            <w:r w:rsidRPr="00A02A4D">
              <w:rPr>
                <w:rFonts w:ascii="Arial" w:hAnsi="Arial" w:cs="Arial"/>
                <w:b/>
                <w:bCs/>
                <w:color w:val="221E1F"/>
                <w:sz w:val="20"/>
                <w:szCs w:val="20"/>
              </w:rPr>
              <w:fldChar w:fldCharType="begin">
                <w:ffData>
                  <w:name w:val="Check1"/>
                  <w:enabled/>
                  <w:calcOnExit w:val="0"/>
                  <w:checkBox>
                    <w:sizeAuto/>
                    <w:default w:val="0"/>
                  </w:checkBox>
                </w:ffData>
              </w:fldChar>
            </w:r>
            <w:r w:rsidR="0085617A" w:rsidRPr="00A02A4D">
              <w:rPr>
                <w:rFonts w:ascii="Arial" w:hAnsi="Arial" w:cs="Arial"/>
                <w:b/>
                <w:bCs/>
                <w:color w:val="221E1F"/>
                <w:sz w:val="20"/>
                <w:szCs w:val="20"/>
              </w:rPr>
              <w:instrText xml:space="preserve"> FORMCHECKBOX </w:instrText>
            </w:r>
            <w:r>
              <w:rPr>
                <w:rFonts w:ascii="Arial" w:hAnsi="Arial" w:cs="Arial"/>
                <w:b/>
                <w:bCs/>
                <w:color w:val="221E1F"/>
                <w:sz w:val="20"/>
                <w:szCs w:val="20"/>
              </w:rPr>
            </w:r>
            <w:r>
              <w:rPr>
                <w:rFonts w:ascii="Arial" w:hAnsi="Arial" w:cs="Arial"/>
                <w:b/>
                <w:bCs/>
                <w:color w:val="221E1F"/>
                <w:sz w:val="20"/>
                <w:szCs w:val="20"/>
              </w:rPr>
              <w:fldChar w:fldCharType="separate"/>
            </w:r>
            <w:r w:rsidRPr="00A02A4D">
              <w:rPr>
                <w:rFonts w:ascii="Arial" w:hAnsi="Arial" w:cs="Arial"/>
                <w:b/>
                <w:bCs/>
                <w:color w:val="221E1F"/>
                <w:sz w:val="20"/>
                <w:szCs w:val="20"/>
              </w:rPr>
              <w:fldChar w:fldCharType="end"/>
            </w:r>
            <w:r w:rsidR="0085617A" w:rsidRPr="00A02A4D">
              <w:rPr>
                <w:rFonts w:ascii="Arial" w:hAnsi="Arial" w:cs="Arial"/>
                <w:sz w:val="20"/>
                <w:szCs w:val="20"/>
              </w:rPr>
              <w:t>Most important sentence</w:t>
            </w:r>
          </w:p>
          <w:p w:rsidR="0085617A" w:rsidRPr="00A02A4D" w:rsidRDefault="008E27D1" w:rsidP="001B5719">
            <w:pPr>
              <w:pStyle w:val="ListParagraph"/>
              <w:spacing w:after="0" w:line="240" w:lineRule="auto"/>
              <w:ind w:left="0"/>
              <w:rPr>
                <w:rFonts w:ascii="Arial" w:hAnsi="Arial" w:cs="Arial"/>
                <w:sz w:val="20"/>
                <w:szCs w:val="20"/>
              </w:rPr>
            </w:pPr>
            <w:r w:rsidRPr="00A02A4D">
              <w:rPr>
                <w:rFonts w:ascii="Arial" w:hAnsi="Arial" w:cs="Arial"/>
                <w:b/>
                <w:bCs/>
                <w:color w:val="221E1F"/>
                <w:sz w:val="20"/>
                <w:szCs w:val="20"/>
              </w:rPr>
              <w:fldChar w:fldCharType="begin">
                <w:ffData>
                  <w:name w:val=""/>
                  <w:enabled/>
                  <w:calcOnExit w:val="0"/>
                  <w:checkBox>
                    <w:sizeAuto/>
                    <w:default w:val="1"/>
                  </w:checkBox>
                </w:ffData>
              </w:fldChar>
            </w:r>
            <w:r w:rsidR="0085617A" w:rsidRPr="00A02A4D">
              <w:rPr>
                <w:rFonts w:ascii="Arial" w:hAnsi="Arial" w:cs="Arial"/>
                <w:b/>
                <w:bCs/>
                <w:color w:val="221E1F"/>
                <w:sz w:val="20"/>
                <w:szCs w:val="20"/>
              </w:rPr>
              <w:instrText xml:space="preserve"> FORMCHECKBOX </w:instrText>
            </w:r>
            <w:r>
              <w:rPr>
                <w:rFonts w:ascii="Arial" w:hAnsi="Arial" w:cs="Arial"/>
                <w:b/>
                <w:bCs/>
                <w:color w:val="221E1F"/>
                <w:sz w:val="20"/>
                <w:szCs w:val="20"/>
              </w:rPr>
            </w:r>
            <w:r>
              <w:rPr>
                <w:rFonts w:ascii="Arial" w:hAnsi="Arial" w:cs="Arial"/>
                <w:b/>
                <w:bCs/>
                <w:color w:val="221E1F"/>
                <w:sz w:val="20"/>
                <w:szCs w:val="20"/>
              </w:rPr>
              <w:fldChar w:fldCharType="separate"/>
            </w:r>
            <w:r w:rsidRPr="00A02A4D">
              <w:rPr>
                <w:rFonts w:ascii="Arial" w:hAnsi="Arial" w:cs="Arial"/>
                <w:b/>
                <w:bCs/>
                <w:color w:val="221E1F"/>
                <w:sz w:val="20"/>
                <w:szCs w:val="20"/>
              </w:rPr>
              <w:fldChar w:fldCharType="end"/>
            </w:r>
            <w:r w:rsidR="0085617A" w:rsidRPr="00A02A4D">
              <w:rPr>
                <w:rFonts w:ascii="Arial" w:hAnsi="Arial" w:cs="Arial"/>
                <w:bCs/>
                <w:color w:val="221E1F"/>
                <w:sz w:val="20"/>
                <w:szCs w:val="20"/>
              </w:rPr>
              <w:t>Coding (activity 6/16/32)</w:t>
            </w:r>
          </w:p>
        </w:tc>
        <w:tc>
          <w:tcPr>
            <w:tcW w:w="1440" w:type="dxa"/>
            <w:tcBorders>
              <w:top w:val="single" w:sz="4" w:space="0" w:color="000000"/>
              <w:left w:val="single" w:sz="4" w:space="0" w:color="000000"/>
              <w:bottom w:val="single" w:sz="4" w:space="0" w:color="000000"/>
              <w:right w:val="single" w:sz="4" w:space="0" w:color="000000"/>
            </w:tcBorders>
            <w:shd w:val="clear" w:color="auto" w:fill="D9D9D9"/>
          </w:tcPr>
          <w:p w:rsidR="0085617A" w:rsidRPr="00A02A4D" w:rsidRDefault="0085617A" w:rsidP="001B5719">
            <w:pPr>
              <w:spacing w:after="0" w:line="240" w:lineRule="auto"/>
              <w:rPr>
                <w:rFonts w:ascii="Arial" w:hAnsi="Arial" w:cs="Arial"/>
                <w:sz w:val="20"/>
                <w:szCs w:val="20"/>
              </w:rPr>
            </w:pPr>
            <w:r w:rsidRPr="00A02A4D">
              <w:rPr>
                <w:rFonts w:ascii="Arial" w:hAnsi="Arial" w:cs="Arial"/>
                <w:sz w:val="20"/>
                <w:szCs w:val="20"/>
              </w:rPr>
              <w:t>Discussion</w:t>
            </w:r>
          </w:p>
        </w:tc>
        <w:tc>
          <w:tcPr>
            <w:tcW w:w="2956" w:type="dxa"/>
            <w:tcBorders>
              <w:top w:val="single" w:sz="4" w:space="0" w:color="000000"/>
              <w:left w:val="single" w:sz="4" w:space="0" w:color="000000"/>
              <w:bottom w:val="single" w:sz="4" w:space="0" w:color="000000"/>
              <w:right w:val="single" w:sz="4" w:space="0" w:color="000000"/>
            </w:tcBorders>
          </w:tcPr>
          <w:p w:rsidR="0085617A" w:rsidRPr="00A02A4D" w:rsidRDefault="008E27D1" w:rsidP="001B5719">
            <w:pPr>
              <w:pStyle w:val="ListParagraph"/>
              <w:spacing w:after="0" w:line="240" w:lineRule="auto"/>
              <w:ind w:left="0"/>
              <w:rPr>
                <w:rFonts w:ascii="Arial" w:hAnsi="Arial" w:cs="Arial"/>
                <w:sz w:val="20"/>
                <w:szCs w:val="20"/>
              </w:rPr>
            </w:pPr>
            <w:r w:rsidRPr="00A02A4D">
              <w:rPr>
                <w:rFonts w:ascii="Arial" w:hAnsi="Arial" w:cs="Arial"/>
                <w:b/>
                <w:bCs/>
                <w:color w:val="221E1F"/>
                <w:sz w:val="20"/>
                <w:szCs w:val="20"/>
              </w:rPr>
              <w:fldChar w:fldCharType="begin">
                <w:ffData>
                  <w:name w:val="Check1"/>
                  <w:enabled/>
                  <w:calcOnExit w:val="0"/>
                  <w:checkBox>
                    <w:sizeAuto/>
                    <w:default w:val="0"/>
                  </w:checkBox>
                </w:ffData>
              </w:fldChar>
            </w:r>
            <w:r w:rsidR="0085617A" w:rsidRPr="00A02A4D">
              <w:rPr>
                <w:rFonts w:ascii="Arial" w:hAnsi="Arial" w:cs="Arial"/>
                <w:b/>
                <w:bCs/>
                <w:color w:val="221E1F"/>
                <w:sz w:val="20"/>
                <w:szCs w:val="20"/>
              </w:rPr>
              <w:instrText xml:space="preserve"> FORMCHECKBOX </w:instrText>
            </w:r>
            <w:r>
              <w:rPr>
                <w:rFonts w:ascii="Arial" w:hAnsi="Arial" w:cs="Arial"/>
                <w:b/>
                <w:bCs/>
                <w:color w:val="221E1F"/>
                <w:sz w:val="20"/>
                <w:szCs w:val="20"/>
              </w:rPr>
            </w:r>
            <w:r>
              <w:rPr>
                <w:rFonts w:ascii="Arial" w:hAnsi="Arial" w:cs="Arial"/>
                <w:b/>
                <w:bCs/>
                <w:color w:val="221E1F"/>
                <w:sz w:val="20"/>
                <w:szCs w:val="20"/>
              </w:rPr>
              <w:fldChar w:fldCharType="separate"/>
            </w:r>
            <w:r w:rsidRPr="00A02A4D">
              <w:rPr>
                <w:rFonts w:ascii="Arial" w:hAnsi="Arial" w:cs="Arial"/>
                <w:b/>
                <w:bCs/>
                <w:color w:val="221E1F"/>
                <w:sz w:val="20"/>
                <w:szCs w:val="20"/>
              </w:rPr>
              <w:fldChar w:fldCharType="end"/>
            </w:r>
            <w:r w:rsidR="0085617A" w:rsidRPr="00A02A4D">
              <w:rPr>
                <w:rFonts w:ascii="Arial" w:hAnsi="Arial" w:cs="Arial"/>
                <w:sz w:val="20"/>
                <w:szCs w:val="20"/>
              </w:rPr>
              <w:t>Chat room</w:t>
            </w:r>
          </w:p>
          <w:p w:rsidR="0085617A" w:rsidRPr="00A02A4D" w:rsidRDefault="008E27D1" w:rsidP="001B5719">
            <w:pPr>
              <w:pStyle w:val="ListParagraph"/>
              <w:spacing w:after="0" w:line="240" w:lineRule="auto"/>
              <w:ind w:left="0"/>
              <w:rPr>
                <w:rFonts w:ascii="Arial" w:hAnsi="Arial" w:cs="Arial"/>
                <w:sz w:val="20"/>
                <w:szCs w:val="20"/>
              </w:rPr>
            </w:pPr>
            <w:r w:rsidRPr="00A02A4D">
              <w:rPr>
                <w:rFonts w:ascii="Arial" w:hAnsi="Arial" w:cs="Arial"/>
                <w:b/>
                <w:bCs/>
                <w:color w:val="221E1F"/>
                <w:sz w:val="20"/>
                <w:szCs w:val="20"/>
              </w:rPr>
              <w:fldChar w:fldCharType="begin">
                <w:ffData>
                  <w:name w:val="Check1"/>
                  <w:enabled/>
                  <w:calcOnExit w:val="0"/>
                  <w:checkBox>
                    <w:sizeAuto/>
                    <w:default w:val="0"/>
                  </w:checkBox>
                </w:ffData>
              </w:fldChar>
            </w:r>
            <w:r w:rsidR="0085617A" w:rsidRPr="00A02A4D">
              <w:rPr>
                <w:rFonts w:ascii="Arial" w:hAnsi="Arial" w:cs="Arial"/>
                <w:b/>
                <w:bCs/>
                <w:color w:val="221E1F"/>
                <w:sz w:val="20"/>
                <w:szCs w:val="20"/>
              </w:rPr>
              <w:instrText xml:space="preserve"> FORMCHECKBOX </w:instrText>
            </w:r>
            <w:r>
              <w:rPr>
                <w:rFonts w:ascii="Arial" w:hAnsi="Arial" w:cs="Arial"/>
                <w:b/>
                <w:bCs/>
                <w:color w:val="221E1F"/>
                <w:sz w:val="20"/>
                <w:szCs w:val="20"/>
              </w:rPr>
            </w:r>
            <w:r>
              <w:rPr>
                <w:rFonts w:ascii="Arial" w:hAnsi="Arial" w:cs="Arial"/>
                <w:b/>
                <w:bCs/>
                <w:color w:val="221E1F"/>
                <w:sz w:val="20"/>
                <w:szCs w:val="20"/>
              </w:rPr>
              <w:fldChar w:fldCharType="separate"/>
            </w:r>
            <w:r w:rsidRPr="00A02A4D">
              <w:rPr>
                <w:rFonts w:ascii="Arial" w:hAnsi="Arial" w:cs="Arial"/>
                <w:b/>
                <w:bCs/>
                <w:color w:val="221E1F"/>
                <w:sz w:val="20"/>
                <w:szCs w:val="20"/>
              </w:rPr>
              <w:fldChar w:fldCharType="end"/>
            </w:r>
            <w:r w:rsidR="0085617A" w:rsidRPr="00A02A4D">
              <w:rPr>
                <w:rFonts w:ascii="Arial" w:hAnsi="Arial" w:cs="Arial"/>
                <w:sz w:val="20"/>
                <w:szCs w:val="20"/>
              </w:rPr>
              <w:t>Three column chart</w:t>
            </w:r>
          </w:p>
          <w:p w:rsidR="0085617A" w:rsidRPr="00A02A4D" w:rsidRDefault="008E27D1" w:rsidP="001B5719">
            <w:pPr>
              <w:pStyle w:val="ListParagraph"/>
              <w:spacing w:after="0" w:line="240" w:lineRule="auto"/>
              <w:ind w:left="0"/>
              <w:rPr>
                <w:rFonts w:ascii="Arial" w:hAnsi="Arial" w:cs="Arial"/>
                <w:sz w:val="20"/>
                <w:szCs w:val="20"/>
              </w:rPr>
            </w:pPr>
            <w:r w:rsidRPr="00A02A4D">
              <w:rPr>
                <w:rFonts w:ascii="Arial" w:hAnsi="Arial" w:cs="Arial"/>
                <w:b/>
                <w:bCs/>
                <w:color w:val="221E1F"/>
                <w:sz w:val="20"/>
                <w:szCs w:val="20"/>
              </w:rPr>
              <w:fldChar w:fldCharType="begin">
                <w:ffData>
                  <w:name w:val="Check1"/>
                  <w:enabled/>
                  <w:calcOnExit w:val="0"/>
                  <w:checkBox>
                    <w:sizeAuto/>
                    <w:default w:val="0"/>
                  </w:checkBox>
                </w:ffData>
              </w:fldChar>
            </w:r>
            <w:r w:rsidR="0085617A" w:rsidRPr="00A02A4D">
              <w:rPr>
                <w:rFonts w:ascii="Arial" w:hAnsi="Arial" w:cs="Arial"/>
                <w:b/>
                <w:bCs/>
                <w:color w:val="221E1F"/>
                <w:sz w:val="20"/>
                <w:szCs w:val="20"/>
              </w:rPr>
              <w:instrText xml:space="preserve"> FORMCHECKBOX </w:instrText>
            </w:r>
            <w:r>
              <w:rPr>
                <w:rFonts w:ascii="Arial" w:hAnsi="Arial" w:cs="Arial"/>
                <w:b/>
                <w:bCs/>
                <w:color w:val="221E1F"/>
                <w:sz w:val="20"/>
                <w:szCs w:val="20"/>
              </w:rPr>
            </w:r>
            <w:r>
              <w:rPr>
                <w:rFonts w:ascii="Arial" w:hAnsi="Arial" w:cs="Arial"/>
                <w:b/>
                <w:bCs/>
                <w:color w:val="221E1F"/>
                <w:sz w:val="20"/>
                <w:szCs w:val="20"/>
              </w:rPr>
              <w:fldChar w:fldCharType="separate"/>
            </w:r>
            <w:r w:rsidRPr="00A02A4D">
              <w:rPr>
                <w:rFonts w:ascii="Arial" w:hAnsi="Arial" w:cs="Arial"/>
                <w:b/>
                <w:bCs/>
                <w:color w:val="221E1F"/>
                <w:sz w:val="20"/>
                <w:szCs w:val="20"/>
              </w:rPr>
              <w:fldChar w:fldCharType="end"/>
            </w:r>
            <w:r w:rsidR="0085617A" w:rsidRPr="00A02A4D">
              <w:rPr>
                <w:rFonts w:ascii="Arial" w:hAnsi="Arial" w:cs="Arial"/>
                <w:sz w:val="20"/>
                <w:szCs w:val="20"/>
              </w:rPr>
              <w:t>Fish bowl (activity # 37)</w:t>
            </w:r>
          </w:p>
          <w:p w:rsidR="0085617A" w:rsidRPr="00A02A4D" w:rsidRDefault="0085617A" w:rsidP="001B5719">
            <w:pPr>
              <w:pStyle w:val="ListParagraph"/>
              <w:spacing w:after="0" w:line="240" w:lineRule="auto"/>
              <w:ind w:left="0"/>
              <w:rPr>
                <w:rFonts w:ascii="Arial" w:hAnsi="Arial" w:cs="Arial"/>
                <w:sz w:val="20"/>
                <w:szCs w:val="20"/>
              </w:rPr>
            </w:pPr>
          </w:p>
        </w:tc>
      </w:tr>
      <w:tr w:rsidR="0085617A" w:rsidRPr="00A02A4D" w:rsidTr="001B5719">
        <w:tc>
          <w:tcPr>
            <w:tcW w:w="1367" w:type="dxa"/>
            <w:tcBorders>
              <w:top w:val="single" w:sz="4" w:space="0" w:color="000000"/>
              <w:left w:val="single" w:sz="4" w:space="0" w:color="000000"/>
              <w:bottom w:val="single" w:sz="4" w:space="0" w:color="000000"/>
              <w:right w:val="single" w:sz="4" w:space="0" w:color="000000"/>
            </w:tcBorders>
            <w:shd w:val="clear" w:color="auto" w:fill="D9D9D9"/>
          </w:tcPr>
          <w:p w:rsidR="0085617A" w:rsidRPr="00A02A4D" w:rsidRDefault="0085617A" w:rsidP="001B5719">
            <w:pPr>
              <w:spacing w:after="0" w:line="240" w:lineRule="auto"/>
              <w:rPr>
                <w:rFonts w:ascii="Arial" w:hAnsi="Arial" w:cs="Arial"/>
                <w:sz w:val="20"/>
                <w:szCs w:val="20"/>
              </w:rPr>
            </w:pPr>
            <w:r w:rsidRPr="00A02A4D">
              <w:rPr>
                <w:rFonts w:ascii="Arial" w:hAnsi="Arial" w:cs="Arial"/>
                <w:sz w:val="20"/>
                <w:szCs w:val="20"/>
              </w:rPr>
              <w:t>Introducing Vocabulary</w:t>
            </w:r>
          </w:p>
        </w:tc>
        <w:tc>
          <w:tcPr>
            <w:tcW w:w="3689" w:type="dxa"/>
            <w:gridSpan w:val="2"/>
            <w:tcBorders>
              <w:top w:val="single" w:sz="4" w:space="0" w:color="000000"/>
              <w:left w:val="single" w:sz="4" w:space="0" w:color="000000"/>
              <w:bottom w:val="single" w:sz="4" w:space="0" w:color="000000"/>
              <w:right w:val="single" w:sz="4" w:space="0" w:color="000000"/>
            </w:tcBorders>
          </w:tcPr>
          <w:p w:rsidR="0085617A" w:rsidRPr="00A02A4D" w:rsidRDefault="008E27D1" w:rsidP="001B5719">
            <w:pPr>
              <w:pStyle w:val="ListParagraph"/>
              <w:spacing w:after="0" w:line="240" w:lineRule="auto"/>
              <w:ind w:left="0"/>
              <w:rPr>
                <w:rFonts w:ascii="Arial" w:hAnsi="Arial" w:cs="Arial"/>
                <w:sz w:val="20"/>
                <w:szCs w:val="20"/>
              </w:rPr>
            </w:pPr>
            <w:r w:rsidRPr="00A02A4D">
              <w:rPr>
                <w:rFonts w:ascii="Arial" w:hAnsi="Arial" w:cs="Arial"/>
                <w:b/>
                <w:bCs/>
                <w:color w:val="221E1F"/>
                <w:sz w:val="20"/>
                <w:szCs w:val="20"/>
              </w:rPr>
              <w:fldChar w:fldCharType="begin">
                <w:ffData>
                  <w:name w:val="Check1"/>
                  <w:enabled/>
                  <w:calcOnExit w:val="0"/>
                  <w:checkBox>
                    <w:sizeAuto/>
                    <w:default w:val="0"/>
                  </w:checkBox>
                </w:ffData>
              </w:fldChar>
            </w:r>
            <w:r w:rsidR="0085617A" w:rsidRPr="00A02A4D">
              <w:rPr>
                <w:rFonts w:ascii="Arial" w:hAnsi="Arial" w:cs="Arial"/>
                <w:b/>
                <w:bCs/>
                <w:color w:val="221E1F"/>
                <w:sz w:val="20"/>
                <w:szCs w:val="20"/>
              </w:rPr>
              <w:instrText xml:space="preserve"> FORMCHECKBOX </w:instrText>
            </w:r>
            <w:r>
              <w:rPr>
                <w:rFonts w:ascii="Arial" w:hAnsi="Arial" w:cs="Arial"/>
                <w:b/>
                <w:bCs/>
                <w:color w:val="221E1F"/>
                <w:sz w:val="20"/>
                <w:szCs w:val="20"/>
              </w:rPr>
            </w:r>
            <w:r>
              <w:rPr>
                <w:rFonts w:ascii="Arial" w:hAnsi="Arial" w:cs="Arial"/>
                <w:b/>
                <w:bCs/>
                <w:color w:val="221E1F"/>
                <w:sz w:val="20"/>
                <w:szCs w:val="20"/>
              </w:rPr>
              <w:fldChar w:fldCharType="separate"/>
            </w:r>
            <w:r w:rsidRPr="00A02A4D">
              <w:rPr>
                <w:rFonts w:ascii="Arial" w:hAnsi="Arial" w:cs="Arial"/>
                <w:b/>
                <w:bCs/>
                <w:color w:val="221E1F"/>
                <w:sz w:val="20"/>
                <w:szCs w:val="20"/>
              </w:rPr>
              <w:fldChar w:fldCharType="end"/>
            </w:r>
            <w:r w:rsidR="0085617A" w:rsidRPr="00A02A4D">
              <w:rPr>
                <w:rFonts w:ascii="Arial" w:hAnsi="Arial" w:cs="Arial"/>
                <w:sz w:val="20"/>
                <w:szCs w:val="20"/>
              </w:rPr>
              <w:t>Self-assessment chart</w:t>
            </w:r>
          </w:p>
          <w:p w:rsidR="0085617A" w:rsidRPr="00A02A4D" w:rsidRDefault="008E27D1" w:rsidP="001B5719">
            <w:pPr>
              <w:pStyle w:val="ListParagraph"/>
              <w:spacing w:after="0" w:line="240" w:lineRule="auto"/>
              <w:ind w:left="0"/>
              <w:rPr>
                <w:rFonts w:ascii="Arial" w:hAnsi="Arial" w:cs="Arial"/>
                <w:sz w:val="20"/>
                <w:szCs w:val="20"/>
              </w:rPr>
            </w:pPr>
            <w:r w:rsidRPr="00A02A4D">
              <w:rPr>
                <w:rFonts w:ascii="Arial" w:hAnsi="Arial" w:cs="Arial"/>
                <w:b/>
                <w:bCs/>
                <w:color w:val="221E1F"/>
                <w:sz w:val="20"/>
                <w:szCs w:val="20"/>
              </w:rPr>
              <w:fldChar w:fldCharType="begin">
                <w:ffData>
                  <w:name w:val="Check1"/>
                  <w:enabled/>
                  <w:calcOnExit w:val="0"/>
                  <w:checkBox>
                    <w:sizeAuto/>
                    <w:default w:val="0"/>
                  </w:checkBox>
                </w:ffData>
              </w:fldChar>
            </w:r>
            <w:r w:rsidR="0085617A" w:rsidRPr="00A02A4D">
              <w:rPr>
                <w:rFonts w:ascii="Arial" w:hAnsi="Arial" w:cs="Arial"/>
                <w:b/>
                <w:bCs/>
                <w:color w:val="221E1F"/>
                <w:sz w:val="20"/>
                <w:szCs w:val="20"/>
              </w:rPr>
              <w:instrText xml:space="preserve"> FORMCHECKBOX </w:instrText>
            </w:r>
            <w:r>
              <w:rPr>
                <w:rFonts w:ascii="Arial" w:hAnsi="Arial" w:cs="Arial"/>
                <w:b/>
                <w:bCs/>
                <w:color w:val="221E1F"/>
                <w:sz w:val="20"/>
                <w:szCs w:val="20"/>
              </w:rPr>
            </w:r>
            <w:r>
              <w:rPr>
                <w:rFonts w:ascii="Arial" w:hAnsi="Arial" w:cs="Arial"/>
                <w:b/>
                <w:bCs/>
                <w:color w:val="221E1F"/>
                <w:sz w:val="20"/>
                <w:szCs w:val="20"/>
              </w:rPr>
              <w:fldChar w:fldCharType="separate"/>
            </w:r>
            <w:r w:rsidRPr="00A02A4D">
              <w:rPr>
                <w:rFonts w:ascii="Arial" w:hAnsi="Arial" w:cs="Arial"/>
                <w:b/>
                <w:bCs/>
                <w:color w:val="221E1F"/>
                <w:sz w:val="20"/>
                <w:szCs w:val="20"/>
              </w:rPr>
              <w:fldChar w:fldCharType="end"/>
            </w:r>
            <w:r w:rsidR="0085617A" w:rsidRPr="00A02A4D">
              <w:rPr>
                <w:rFonts w:ascii="Arial" w:hAnsi="Arial" w:cs="Arial"/>
                <w:sz w:val="20"/>
                <w:szCs w:val="20"/>
              </w:rPr>
              <w:t>Semantic map</w:t>
            </w:r>
          </w:p>
          <w:p w:rsidR="0085617A" w:rsidRPr="00A02A4D" w:rsidRDefault="008E27D1" w:rsidP="001B5719">
            <w:pPr>
              <w:pStyle w:val="ListParagraph"/>
              <w:spacing w:after="0" w:line="240" w:lineRule="auto"/>
              <w:ind w:left="0"/>
              <w:rPr>
                <w:rFonts w:ascii="Arial" w:hAnsi="Arial" w:cs="Arial"/>
                <w:sz w:val="20"/>
                <w:szCs w:val="20"/>
              </w:rPr>
            </w:pPr>
            <w:r w:rsidRPr="00A02A4D">
              <w:rPr>
                <w:rFonts w:ascii="Arial" w:hAnsi="Arial" w:cs="Arial"/>
                <w:b/>
                <w:bCs/>
                <w:color w:val="221E1F"/>
                <w:sz w:val="20"/>
                <w:szCs w:val="20"/>
              </w:rPr>
              <w:fldChar w:fldCharType="begin">
                <w:ffData>
                  <w:name w:val=""/>
                  <w:enabled/>
                  <w:calcOnExit w:val="0"/>
                  <w:checkBox>
                    <w:sizeAuto/>
                    <w:default w:val="1"/>
                  </w:checkBox>
                </w:ffData>
              </w:fldChar>
            </w:r>
            <w:r w:rsidR="0085617A" w:rsidRPr="00A02A4D">
              <w:rPr>
                <w:rFonts w:ascii="Arial" w:hAnsi="Arial" w:cs="Arial"/>
                <w:b/>
                <w:bCs/>
                <w:color w:val="221E1F"/>
                <w:sz w:val="20"/>
                <w:szCs w:val="20"/>
              </w:rPr>
              <w:instrText xml:space="preserve"> FORMCHECKBOX </w:instrText>
            </w:r>
            <w:r>
              <w:rPr>
                <w:rFonts w:ascii="Arial" w:hAnsi="Arial" w:cs="Arial"/>
                <w:b/>
                <w:bCs/>
                <w:color w:val="221E1F"/>
                <w:sz w:val="20"/>
                <w:szCs w:val="20"/>
              </w:rPr>
            </w:r>
            <w:r>
              <w:rPr>
                <w:rFonts w:ascii="Arial" w:hAnsi="Arial" w:cs="Arial"/>
                <w:b/>
                <w:bCs/>
                <w:color w:val="221E1F"/>
                <w:sz w:val="20"/>
                <w:szCs w:val="20"/>
              </w:rPr>
              <w:fldChar w:fldCharType="separate"/>
            </w:r>
            <w:r w:rsidRPr="00A02A4D">
              <w:rPr>
                <w:rFonts w:ascii="Arial" w:hAnsi="Arial" w:cs="Arial"/>
                <w:b/>
                <w:bCs/>
                <w:color w:val="221E1F"/>
                <w:sz w:val="20"/>
                <w:szCs w:val="20"/>
              </w:rPr>
              <w:fldChar w:fldCharType="end"/>
            </w:r>
            <w:r w:rsidR="0085617A" w:rsidRPr="00A02A4D">
              <w:rPr>
                <w:rFonts w:ascii="Arial" w:hAnsi="Arial" w:cs="Arial"/>
                <w:sz w:val="20"/>
                <w:szCs w:val="20"/>
              </w:rPr>
              <w:t>Sorting (open or closed) activity # 29</w:t>
            </w:r>
          </w:p>
          <w:p w:rsidR="0085617A" w:rsidRPr="00A02A4D" w:rsidRDefault="008E27D1" w:rsidP="001B5719">
            <w:pPr>
              <w:pStyle w:val="ListParagraph"/>
              <w:spacing w:after="0" w:line="240" w:lineRule="auto"/>
              <w:ind w:left="0"/>
              <w:rPr>
                <w:rFonts w:ascii="Arial" w:hAnsi="Arial" w:cs="Arial"/>
                <w:sz w:val="20"/>
                <w:szCs w:val="20"/>
              </w:rPr>
            </w:pPr>
            <w:r w:rsidRPr="00A02A4D">
              <w:rPr>
                <w:rFonts w:ascii="Arial" w:hAnsi="Arial" w:cs="Arial"/>
                <w:b/>
                <w:bCs/>
                <w:color w:val="221E1F"/>
                <w:sz w:val="20"/>
                <w:szCs w:val="20"/>
              </w:rPr>
              <w:fldChar w:fldCharType="begin">
                <w:ffData>
                  <w:name w:val="Check1"/>
                  <w:enabled/>
                  <w:calcOnExit w:val="0"/>
                  <w:checkBox>
                    <w:sizeAuto/>
                    <w:default w:val="0"/>
                  </w:checkBox>
                </w:ffData>
              </w:fldChar>
            </w:r>
            <w:r w:rsidR="0085617A" w:rsidRPr="00A02A4D">
              <w:rPr>
                <w:rFonts w:ascii="Arial" w:hAnsi="Arial" w:cs="Arial"/>
                <w:b/>
                <w:bCs/>
                <w:color w:val="221E1F"/>
                <w:sz w:val="20"/>
                <w:szCs w:val="20"/>
              </w:rPr>
              <w:instrText xml:space="preserve"> FORMCHECKBOX </w:instrText>
            </w:r>
            <w:r>
              <w:rPr>
                <w:rFonts w:ascii="Arial" w:hAnsi="Arial" w:cs="Arial"/>
                <w:b/>
                <w:bCs/>
                <w:color w:val="221E1F"/>
                <w:sz w:val="20"/>
                <w:szCs w:val="20"/>
              </w:rPr>
            </w:r>
            <w:r>
              <w:rPr>
                <w:rFonts w:ascii="Arial" w:hAnsi="Arial" w:cs="Arial"/>
                <w:b/>
                <w:bCs/>
                <w:color w:val="221E1F"/>
                <w:sz w:val="20"/>
                <w:szCs w:val="20"/>
              </w:rPr>
              <w:fldChar w:fldCharType="separate"/>
            </w:r>
            <w:r w:rsidRPr="00A02A4D">
              <w:rPr>
                <w:rFonts w:ascii="Arial" w:hAnsi="Arial" w:cs="Arial"/>
                <w:b/>
                <w:bCs/>
                <w:color w:val="221E1F"/>
                <w:sz w:val="20"/>
                <w:szCs w:val="20"/>
              </w:rPr>
              <w:fldChar w:fldCharType="end"/>
            </w:r>
            <w:r w:rsidR="0085617A" w:rsidRPr="00A02A4D">
              <w:rPr>
                <w:rFonts w:ascii="Arial" w:hAnsi="Arial" w:cs="Arial"/>
                <w:sz w:val="20"/>
                <w:szCs w:val="20"/>
              </w:rPr>
              <w:t>Cubing</w:t>
            </w:r>
          </w:p>
          <w:p w:rsidR="0085617A" w:rsidRPr="00A02A4D" w:rsidRDefault="008E27D1" w:rsidP="00CA4EDD">
            <w:pPr>
              <w:pStyle w:val="ListParagraph"/>
              <w:spacing w:after="0" w:line="240" w:lineRule="auto"/>
              <w:ind w:left="0"/>
              <w:rPr>
                <w:rFonts w:ascii="Arial" w:hAnsi="Arial" w:cs="Arial"/>
                <w:sz w:val="20"/>
                <w:szCs w:val="20"/>
              </w:rPr>
            </w:pPr>
            <w:r w:rsidRPr="00A02A4D">
              <w:rPr>
                <w:rFonts w:ascii="Arial" w:hAnsi="Arial" w:cs="Arial"/>
                <w:b/>
                <w:bCs/>
                <w:color w:val="221E1F"/>
                <w:sz w:val="20"/>
                <w:szCs w:val="20"/>
              </w:rPr>
              <w:fldChar w:fldCharType="begin">
                <w:ffData>
                  <w:name w:val="Check1"/>
                  <w:enabled/>
                  <w:calcOnExit w:val="0"/>
                  <w:checkBox>
                    <w:sizeAuto/>
                    <w:default w:val="0"/>
                  </w:checkBox>
                </w:ffData>
              </w:fldChar>
            </w:r>
            <w:r w:rsidR="0085617A" w:rsidRPr="00A02A4D">
              <w:rPr>
                <w:rFonts w:ascii="Arial" w:hAnsi="Arial" w:cs="Arial"/>
                <w:b/>
                <w:bCs/>
                <w:color w:val="221E1F"/>
                <w:sz w:val="20"/>
                <w:szCs w:val="20"/>
              </w:rPr>
              <w:instrText xml:space="preserve"> FORMCHECKBOX </w:instrText>
            </w:r>
            <w:r>
              <w:rPr>
                <w:rFonts w:ascii="Arial" w:hAnsi="Arial" w:cs="Arial"/>
                <w:b/>
                <w:bCs/>
                <w:color w:val="221E1F"/>
                <w:sz w:val="20"/>
                <w:szCs w:val="20"/>
              </w:rPr>
            </w:r>
            <w:r>
              <w:rPr>
                <w:rFonts w:ascii="Arial" w:hAnsi="Arial" w:cs="Arial"/>
                <w:b/>
                <w:bCs/>
                <w:color w:val="221E1F"/>
                <w:sz w:val="20"/>
                <w:szCs w:val="20"/>
              </w:rPr>
              <w:fldChar w:fldCharType="separate"/>
            </w:r>
            <w:r w:rsidRPr="00A02A4D">
              <w:rPr>
                <w:rFonts w:ascii="Arial" w:hAnsi="Arial" w:cs="Arial"/>
                <w:b/>
                <w:bCs/>
                <w:color w:val="221E1F"/>
                <w:sz w:val="20"/>
                <w:szCs w:val="20"/>
              </w:rPr>
              <w:fldChar w:fldCharType="end"/>
            </w:r>
            <w:r w:rsidR="0085617A" w:rsidRPr="00A02A4D">
              <w:rPr>
                <w:rFonts w:ascii="Arial" w:hAnsi="Arial" w:cs="Arial"/>
                <w:b/>
                <w:bCs/>
                <w:color w:val="221E1F"/>
                <w:sz w:val="20"/>
                <w:szCs w:val="20"/>
              </w:rPr>
              <w:t xml:space="preserve"> </w:t>
            </w:r>
            <w:r w:rsidR="0085617A" w:rsidRPr="00A02A4D">
              <w:rPr>
                <w:rFonts w:ascii="Arial" w:hAnsi="Arial" w:cs="Arial"/>
                <w:bCs/>
                <w:color w:val="221E1F"/>
                <w:sz w:val="20"/>
                <w:szCs w:val="20"/>
              </w:rPr>
              <w:t>Knowledge Rating Guide (act</w:t>
            </w:r>
            <w:r w:rsidR="00CA4EDD">
              <w:rPr>
                <w:rFonts w:ascii="Arial" w:hAnsi="Arial" w:cs="Arial"/>
                <w:bCs/>
                <w:color w:val="221E1F"/>
                <w:sz w:val="20"/>
                <w:szCs w:val="20"/>
              </w:rPr>
              <w:t>.</w:t>
            </w:r>
            <w:r w:rsidR="0085617A" w:rsidRPr="00A02A4D">
              <w:rPr>
                <w:rFonts w:ascii="Arial" w:hAnsi="Arial" w:cs="Arial"/>
                <w:bCs/>
                <w:color w:val="221E1F"/>
                <w:sz w:val="20"/>
                <w:szCs w:val="20"/>
              </w:rPr>
              <w:t xml:space="preserve"> #3)</w:t>
            </w:r>
          </w:p>
        </w:tc>
        <w:tc>
          <w:tcPr>
            <w:tcW w:w="1412" w:type="dxa"/>
            <w:tcBorders>
              <w:top w:val="single" w:sz="4" w:space="0" w:color="000000"/>
              <w:left w:val="single" w:sz="4" w:space="0" w:color="000000"/>
              <w:bottom w:val="single" w:sz="4" w:space="0" w:color="000000"/>
              <w:right w:val="single" w:sz="4" w:space="0" w:color="000000"/>
            </w:tcBorders>
            <w:shd w:val="clear" w:color="auto" w:fill="D9D9D9"/>
          </w:tcPr>
          <w:p w:rsidR="0085617A" w:rsidRPr="00A02A4D" w:rsidRDefault="0085617A" w:rsidP="001B5719">
            <w:pPr>
              <w:spacing w:after="0" w:line="240" w:lineRule="auto"/>
              <w:rPr>
                <w:rFonts w:ascii="Arial" w:hAnsi="Arial" w:cs="Arial"/>
                <w:sz w:val="20"/>
                <w:szCs w:val="20"/>
              </w:rPr>
            </w:pPr>
            <w:r w:rsidRPr="00A02A4D">
              <w:rPr>
                <w:rFonts w:ascii="Arial" w:hAnsi="Arial" w:cs="Arial"/>
                <w:sz w:val="20"/>
                <w:szCs w:val="20"/>
              </w:rPr>
              <w:t>Structure Analysis</w:t>
            </w:r>
          </w:p>
        </w:tc>
        <w:tc>
          <w:tcPr>
            <w:tcW w:w="3898" w:type="dxa"/>
            <w:gridSpan w:val="2"/>
            <w:tcBorders>
              <w:top w:val="single" w:sz="4" w:space="0" w:color="000000"/>
              <w:left w:val="single" w:sz="4" w:space="0" w:color="000000"/>
              <w:bottom w:val="single" w:sz="4" w:space="0" w:color="000000"/>
              <w:right w:val="single" w:sz="4" w:space="0" w:color="000000"/>
            </w:tcBorders>
          </w:tcPr>
          <w:p w:rsidR="0085617A" w:rsidRPr="00A02A4D" w:rsidRDefault="008E27D1" w:rsidP="001B5719">
            <w:pPr>
              <w:pStyle w:val="ListParagraph"/>
              <w:spacing w:after="0" w:line="240" w:lineRule="auto"/>
              <w:ind w:left="0"/>
              <w:rPr>
                <w:rFonts w:ascii="Arial" w:hAnsi="Arial" w:cs="Arial"/>
                <w:sz w:val="20"/>
                <w:szCs w:val="20"/>
              </w:rPr>
            </w:pPr>
            <w:r w:rsidRPr="00A02A4D">
              <w:rPr>
                <w:rFonts w:ascii="Arial" w:hAnsi="Arial" w:cs="Arial"/>
                <w:b/>
                <w:bCs/>
                <w:color w:val="221E1F"/>
                <w:sz w:val="20"/>
                <w:szCs w:val="20"/>
              </w:rPr>
              <w:fldChar w:fldCharType="begin">
                <w:ffData>
                  <w:name w:val="Check1"/>
                  <w:enabled/>
                  <w:calcOnExit w:val="0"/>
                  <w:checkBox>
                    <w:sizeAuto/>
                    <w:default w:val="0"/>
                  </w:checkBox>
                </w:ffData>
              </w:fldChar>
            </w:r>
            <w:r w:rsidR="0085617A" w:rsidRPr="00A02A4D">
              <w:rPr>
                <w:rFonts w:ascii="Arial" w:hAnsi="Arial" w:cs="Arial"/>
                <w:b/>
                <w:bCs/>
                <w:color w:val="221E1F"/>
                <w:sz w:val="20"/>
                <w:szCs w:val="20"/>
              </w:rPr>
              <w:instrText xml:space="preserve"> FORMCHECKBOX </w:instrText>
            </w:r>
            <w:r>
              <w:rPr>
                <w:rFonts w:ascii="Arial" w:hAnsi="Arial" w:cs="Arial"/>
                <w:b/>
                <w:bCs/>
                <w:color w:val="221E1F"/>
                <w:sz w:val="20"/>
                <w:szCs w:val="20"/>
              </w:rPr>
            </w:r>
            <w:r>
              <w:rPr>
                <w:rFonts w:ascii="Arial" w:hAnsi="Arial" w:cs="Arial"/>
                <w:b/>
                <w:bCs/>
                <w:color w:val="221E1F"/>
                <w:sz w:val="20"/>
                <w:szCs w:val="20"/>
              </w:rPr>
              <w:fldChar w:fldCharType="separate"/>
            </w:r>
            <w:r w:rsidRPr="00A02A4D">
              <w:rPr>
                <w:rFonts w:ascii="Arial" w:hAnsi="Arial" w:cs="Arial"/>
                <w:b/>
                <w:bCs/>
                <w:color w:val="221E1F"/>
                <w:sz w:val="20"/>
                <w:szCs w:val="20"/>
              </w:rPr>
              <w:fldChar w:fldCharType="end"/>
            </w:r>
            <w:r w:rsidR="0085617A" w:rsidRPr="00A02A4D">
              <w:rPr>
                <w:rFonts w:ascii="Arial" w:hAnsi="Arial" w:cs="Arial"/>
                <w:sz w:val="20"/>
                <w:szCs w:val="20"/>
              </w:rPr>
              <w:t>Organization mapping</w:t>
            </w:r>
          </w:p>
          <w:p w:rsidR="0085617A" w:rsidRPr="00A02A4D" w:rsidRDefault="008E27D1" w:rsidP="001B5719">
            <w:pPr>
              <w:pStyle w:val="ListParagraph"/>
              <w:spacing w:after="0" w:line="240" w:lineRule="auto"/>
              <w:ind w:left="0"/>
              <w:rPr>
                <w:rFonts w:ascii="Arial" w:hAnsi="Arial" w:cs="Arial"/>
                <w:sz w:val="20"/>
                <w:szCs w:val="20"/>
              </w:rPr>
            </w:pPr>
            <w:r w:rsidRPr="00A02A4D">
              <w:rPr>
                <w:rFonts w:ascii="Arial" w:hAnsi="Arial" w:cs="Arial"/>
                <w:b/>
                <w:bCs/>
                <w:color w:val="221E1F"/>
                <w:sz w:val="20"/>
                <w:szCs w:val="20"/>
              </w:rPr>
              <w:fldChar w:fldCharType="begin">
                <w:ffData>
                  <w:name w:val="Check1"/>
                  <w:enabled/>
                  <w:calcOnExit w:val="0"/>
                  <w:checkBox>
                    <w:sizeAuto/>
                    <w:default w:val="0"/>
                  </w:checkBox>
                </w:ffData>
              </w:fldChar>
            </w:r>
            <w:r w:rsidR="0085617A" w:rsidRPr="00A02A4D">
              <w:rPr>
                <w:rFonts w:ascii="Arial" w:hAnsi="Arial" w:cs="Arial"/>
                <w:b/>
                <w:bCs/>
                <w:color w:val="221E1F"/>
                <w:sz w:val="20"/>
                <w:szCs w:val="20"/>
              </w:rPr>
              <w:instrText xml:space="preserve"> FORMCHECKBOX </w:instrText>
            </w:r>
            <w:r>
              <w:rPr>
                <w:rFonts w:ascii="Arial" w:hAnsi="Arial" w:cs="Arial"/>
                <w:b/>
                <w:bCs/>
                <w:color w:val="221E1F"/>
                <w:sz w:val="20"/>
                <w:szCs w:val="20"/>
              </w:rPr>
            </w:r>
            <w:r>
              <w:rPr>
                <w:rFonts w:ascii="Arial" w:hAnsi="Arial" w:cs="Arial"/>
                <w:b/>
                <w:bCs/>
                <w:color w:val="221E1F"/>
                <w:sz w:val="20"/>
                <w:szCs w:val="20"/>
              </w:rPr>
              <w:fldChar w:fldCharType="separate"/>
            </w:r>
            <w:r w:rsidRPr="00A02A4D">
              <w:rPr>
                <w:rFonts w:ascii="Arial" w:hAnsi="Arial" w:cs="Arial"/>
                <w:b/>
                <w:bCs/>
                <w:color w:val="221E1F"/>
                <w:sz w:val="20"/>
                <w:szCs w:val="20"/>
              </w:rPr>
              <w:fldChar w:fldCharType="end"/>
            </w:r>
            <w:r w:rsidR="0085617A" w:rsidRPr="00A02A4D">
              <w:rPr>
                <w:rFonts w:ascii="Arial" w:hAnsi="Arial" w:cs="Arial"/>
                <w:sz w:val="20"/>
                <w:szCs w:val="20"/>
              </w:rPr>
              <w:t>Clustering or webbing</w:t>
            </w:r>
          </w:p>
          <w:p w:rsidR="0085617A" w:rsidRPr="00A02A4D" w:rsidRDefault="008E27D1" w:rsidP="001B5719">
            <w:pPr>
              <w:pStyle w:val="ListParagraph"/>
              <w:spacing w:after="0" w:line="240" w:lineRule="auto"/>
              <w:ind w:left="0"/>
              <w:rPr>
                <w:rFonts w:ascii="Arial" w:hAnsi="Arial" w:cs="Arial"/>
                <w:sz w:val="20"/>
                <w:szCs w:val="20"/>
              </w:rPr>
            </w:pPr>
            <w:r w:rsidRPr="00A02A4D">
              <w:rPr>
                <w:rFonts w:ascii="Arial" w:hAnsi="Arial" w:cs="Arial"/>
                <w:b/>
                <w:bCs/>
                <w:color w:val="221E1F"/>
                <w:sz w:val="20"/>
                <w:szCs w:val="20"/>
              </w:rPr>
              <w:fldChar w:fldCharType="begin">
                <w:ffData>
                  <w:name w:val="Check1"/>
                  <w:enabled/>
                  <w:calcOnExit w:val="0"/>
                  <w:checkBox>
                    <w:sizeAuto/>
                    <w:default w:val="0"/>
                  </w:checkBox>
                </w:ffData>
              </w:fldChar>
            </w:r>
            <w:r w:rsidR="0085617A" w:rsidRPr="00A02A4D">
              <w:rPr>
                <w:rFonts w:ascii="Arial" w:hAnsi="Arial" w:cs="Arial"/>
                <w:b/>
                <w:bCs/>
                <w:color w:val="221E1F"/>
                <w:sz w:val="20"/>
                <w:szCs w:val="20"/>
              </w:rPr>
              <w:instrText xml:space="preserve"> FORMCHECKBOX </w:instrText>
            </w:r>
            <w:r>
              <w:rPr>
                <w:rFonts w:ascii="Arial" w:hAnsi="Arial" w:cs="Arial"/>
                <w:b/>
                <w:bCs/>
                <w:color w:val="221E1F"/>
                <w:sz w:val="20"/>
                <w:szCs w:val="20"/>
              </w:rPr>
            </w:r>
            <w:r>
              <w:rPr>
                <w:rFonts w:ascii="Arial" w:hAnsi="Arial" w:cs="Arial"/>
                <w:b/>
                <w:bCs/>
                <w:color w:val="221E1F"/>
                <w:sz w:val="20"/>
                <w:szCs w:val="20"/>
              </w:rPr>
              <w:fldChar w:fldCharType="separate"/>
            </w:r>
            <w:r w:rsidRPr="00A02A4D">
              <w:rPr>
                <w:rFonts w:ascii="Arial" w:hAnsi="Arial" w:cs="Arial"/>
                <w:b/>
                <w:bCs/>
                <w:color w:val="221E1F"/>
                <w:sz w:val="20"/>
                <w:szCs w:val="20"/>
              </w:rPr>
              <w:fldChar w:fldCharType="end"/>
            </w:r>
            <w:r w:rsidR="0085617A" w:rsidRPr="00A02A4D">
              <w:rPr>
                <w:rFonts w:ascii="Arial" w:hAnsi="Arial" w:cs="Arial"/>
                <w:sz w:val="20"/>
                <w:szCs w:val="20"/>
              </w:rPr>
              <w:t>Graphic organizers</w:t>
            </w:r>
          </w:p>
          <w:p w:rsidR="0085617A" w:rsidRPr="00A02A4D" w:rsidRDefault="008E27D1" w:rsidP="001B5719">
            <w:pPr>
              <w:pStyle w:val="ListParagraph"/>
              <w:spacing w:after="0" w:line="240" w:lineRule="auto"/>
              <w:ind w:left="0"/>
              <w:rPr>
                <w:rFonts w:ascii="Arial" w:hAnsi="Arial" w:cs="Arial"/>
                <w:sz w:val="20"/>
                <w:szCs w:val="20"/>
              </w:rPr>
            </w:pPr>
            <w:r w:rsidRPr="00A02A4D">
              <w:rPr>
                <w:rFonts w:ascii="Arial" w:hAnsi="Arial" w:cs="Arial"/>
                <w:b/>
                <w:bCs/>
                <w:color w:val="221E1F"/>
                <w:sz w:val="20"/>
                <w:szCs w:val="20"/>
              </w:rPr>
              <w:fldChar w:fldCharType="begin">
                <w:ffData>
                  <w:name w:val="Check1"/>
                  <w:enabled/>
                  <w:calcOnExit w:val="0"/>
                  <w:checkBox>
                    <w:sizeAuto/>
                    <w:default w:val="0"/>
                  </w:checkBox>
                </w:ffData>
              </w:fldChar>
            </w:r>
            <w:r w:rsidR="0085617A" w:rsidRPr="00A02A4D">
              <w:rPr>
                <w:rFonts w:ascii="Arial" w:hAnsi="Arial" w:cs="Arial"/>
                <w:b/>
                <w:bCs/>
                <w:color w:val="221E1F"/>
                <w:sz w:val="20"/>
                <w:szCs w:val="20"/>
              </w:rPr>
              <w:instrText xml:space="preserve"> FORMCHECKBOX </w:instrText>
            </w:r>
            <w:r>
              <w:rPr>
                <w:rFonts w:ascii="Arial" w:hAnsi="Arial" w:cs="Arial"/>
                <w:b/>
                <w:bCs/>
                <w:color w:val="221E1F"/>
                <w:sz w:val="20"/>
                <w:szCs w:val="20"/>
              </w:rPr>
            </w:r>
            <w:r>
              <w:rPr>
                <w:rFonts w:ascii="Arial" w:hAnsi="Arial" w:cs="Arial"/>
                <w:b/>
                <w:bCs/>
                <w:color w:val="221E1F"/>
                <w:sz w:val="20"/>
                <w:szCs w:val="20"/>
              </w:rPr>
              <w:fldChar w:fldCharType="separate"/>
            </w:r>
            <w:r w:rsidRPr="00A02A4D">
              <w:rPr>
                <w:rFonts w:ascii="Arial" w:hAnsi="Arial" w:cs="Arial"/>
                <w:b/>
                <w:bCs/>
                <w:color w:val="221E1F"/>
                <w:sz w:val="20"/>
                <w:szCs w:val="20"/>
              </w:rPr>
              <w:fldChar w:fldCharType="end"/>
            </w:r>
            <w:r w:rsidR="0085617A" w:rsidRPr="00A02A4D">
              <w:rPr>
                <w:rFonts w:ascii="Arial" w:hAnsi="Arial" w:cs="Arial"/>
                <w:sz w:val="20"/>
                <w:szCs w:val="20"/>
              </w:rPr>
              <w:t xml:space="preserve">Content mapping </w:t>
            </w:r>
          </w:p>
          <w:p w:rsidR="0085617A" w:rsidRPr="00A02A4D" w:rsidRDefault="008E27D1" w:rsidP="001B5719">
            <w:pPr>
              <w:pStyle w:val="ListParagraph"/>
              <w:spacing w:after="0" w:line="240" w:lineRule="auto"/>
              <w:ind w:left="0"/>
              <w:rPr>
                <w:rFonts w:ascii="Arial" w:hAnsi="Arial" w:cs="Arial"/>
                <w:sz w:val="20"/>
                <w:szCs w:val="20"/>
              </w:rPr>
            </w:pPr>
            <w:r w:rsidRPr="00A02A4D">
              <w:rPr>
                <w:rFonts w:ascii="Arial" w:hAnsi="Arial" w:cs="Arial"/>
                <w:b/>
                <w:bCs/>
                <w:color w:val="221E1F"/>
                <w:sz w:val="20"/>
                <w:szCs w:val="20"/>
              </w:rPr>
              <w:fldChar w:fldCharType="begin">
                <w:ffData>
                  <w:name w:val="Check1"/>
                  <w:enabled/>
                  <w:calcOnExit w:val="0"/>
                  <w:checkBox>
                    <w:sizeAuto/>
                    <w:default w:val="0"/>
                  </w:checkBox>
                </w:ffData>
              </w:fldChar>
            </w:r>
            <w:r w:rsidR="0085617A" w:rsidRPr="00A02A4D">
              <w:rPr>
                <w:rFonts w:ascii="Arial" w:hAnsi="Arial" w:cs="Arial"/>
                <w:b/>
                <w:bCs/>
                <w:color w:val="221E1F"/>
                <w:sz w:val="20"/>
                <w:szCs w:val="20"/>
              </w:rPr>
              <w:instrText xml:space="preserve"> FORMCHECKBOX </w:instrText>
            </w:r>
            <w:r>
              <w:rPr>
                <w:rFonts w:ascii="Arial" w:hAnsi="Arial" w:cs="Arial"/>
                <w:b/>
                <w:bCs/>
                <w:color w:val="221E1F"/>
                <w:sz w:val="20"/>
                <w:szCs w:val="20"/>
              </w:rPr>
            </w:r>
            <w:r>
              <w:rPr>
                <w:rFonts w:ascii="Arial" w:hAnsi="Arial" w:cs="Arial"/>
                <w:b/>
                <w:bCs/>
                <w:color w:val="221E1F"/>
                <w:sz w:val="20"/>
                <w:szCs w:val="20"/>
              </w:rPr>
              <w:fldChar w:fldCharType="separate"/>
            </w:r>
            <w:r w:rsidRPr="00A02A4D">
              <w:rPr>
                <w:rFonts w:ascii="Arial" w:hAnsi="Arial" w:cs="Arial"/>
                <w:b/>
                <w:bCs/>
                <w:color w:val="221E1F"/>
                <w:sz w:val="20"/>
                <w:szCs w:val="20"/>
              </w:rPr>
              <w:fldChar w:fldCharType="end"/>
            </w:r>
            <w:r w:rsidR="0085617A" w:rsidRPr="00A02A4D">
              <w:rPr>
                <w:rFonts w:ascii="Arial" w:hAnsi="Arial" w:cs="Arial"/>
                <w:sz w:val="20"/>
                <w:szCs w:val="20"/>
              </w:rPr>
              <w:t>Descriptive outlining</w:t>
            </w:r>
          </w:p>
          <w:p w:rsidR="0085617A" w:rsidRPr="00A02A4D" w:rsidRDefault="008E27D1" w:rsidP="001B5719">
            <w:pPr>
              <w:pStyle w:val="ListParagraph"/>
              <w:spacing w:after="0" w:line="240" w:lineRule="auto"/>
              <w:ind w:left="0"/>
              <w:rPr>
                <w:rFonts w:ascii="Arial" w:hAnsi="Arial" w:cs="Arial"/>
                <w:sz w:val="20"/>
                <w:szCs w:val="20"/>
              </w:rPr>
            </w:pPr>
            <w:r w:rsidRPr="00A02A4D">
              <w:rPr>
                <w:rFonts w:ascii="Arial" w:hAnsi="Arial" w:cs="Arial"/>
                <w:b/>
                <w:bCs/>
                <w:color w:val="221E1F"/>
                <w:sz w:val="20"/>
                <w:szCs w:val="20"/>
              </w:rPr>
              <w:fldChar w:fldCharType="begin">
                <w:ffData>
                  <w:name w:val="Check1"/>
                  <w:enabled/>
                  <w:calcOnExit w:val="0"/>
                  <w:checkBox>
                    <w:sizeAuto/>
                    <w:default w:val="0"/>
                  </w:checkBox>
                </w:ffData>
              </w:fldChar>
            </w:r>
            <w:r w:rsidR="0085617A" w:rsidRPr="00A02A4D">
              <w:rPr>
                <w:rFonts w:ascii="Arial" w:hAnsi="Arial" w:cs="Arial"/>
                <w:b/>
                <w:bCs/>
                <w:color w:val="221E1F"/>
                <w:sz w:val="20"/>
                <w:szCs w:val="20"/>
              </w:rPr>
              <w:instrText xml:space="preserve"> FORMCHECKBOX </w:instrText>
            </w:r>
            <w:r>
              <w:rPr>
                <w:rFonts w:ascii="Arial" w:hAnsi="Arial" w:cs="Arial"/>
                <w:b/>
                <w:bCs/>
                <w:color w:val="221E1F"/>
                <w:sz w:val="20"/>
                <w:szCs w:val="20"/>
              </w:rPr>
            </w:r>
            <w:r>
              <w:rPr>
                <w:rFonts w:ascii="Arial" w:hAnsi="Arial" w:cs="Arial"/>
                <w:b/>
                <w:bCs/>
                <w:color w:val="221E1F"/>
                <w:sz w:val="20"/>
                <w:szCs w:val="20"/>
              </w:rPr>
              <w:fldChar w:fldCharType="separate"/>
            </w:r>
            <w:r w:rsidRPr="00A02A4D">
              <w:rPr>
                <w:rFonts w:ascii="Arial" w:hAnsi="Arial" w:cs="Arial"/>
                <w:b/>
                <w:bCs/>
                <w:color w:val="221E1F"/>
                <w:sz w:val="20"/>
                <w:szCs w:val="20"/>
              </w:rPr>
              <w:fldChar w:fldCharType="end"/>
            </w:r>
            <w:r w:rsidR="0085617A" w:rsidRPr="00A02A4D">
              <w:rPr>
                <w:rFonts w:ascii="Arial" w:hAnsi="Arial" w:cs="Arial"/>
                <w:sz w:val="20"/>
                <w:szCs w:val="20"/>
              </w:rPr>
              <w:t xml:space="preserve">Content mapping </w:t>
            </w:r>
          </w:p>
          <w:p w:rsidR="0085617A" w:rsidRPr="00A02A4D" w:rsidRDefault="008E27D1" w:rsidP="001B5719">
            <w:pPr>
              <w:pStyle w:val="ListParagraph"/>
              <w:spacing w:after="0" w:line="240" w:lineRule="auto"/>
              <w:ind w:left="0"/>
              <w:rPr>
                <w:rFonts w:ascii="Arial" w:hAnsi="Arial" w:cs="Arial"/>
                <w:sz w:val="20"/>
                <w:szCs w:val="20"/>
              </w:rPr>
            </w:pPr>
            <w:r w:rsidRPr="00A02A4D">
              <w:rPr>
                <w:rFonts w:ascii="Arial" w:hAnsi="Arial" w:cs="Arial"/>
                <w:b/>
                <w:bCs/>
                <w:color w:val="221E1F"/>
                <w:sz w:val="20"/>
                <w:szCs w:val="20"/>
              </w:rPr>
              <w:fldChar w:fldCharType="begin">
                <w:ffData>
                  <w:name w:val="Check1"/>
                  <w:enabled/>
                  <w:calcOnExit w:val="0"/>
                  <w:checkBox>
                    <w:sizeAuto/>
                    <w:default w:val="0"/>
                  </w:checkBox>
                </w:ffData>
              </w:fldChar>
            </w:r>
            <w:r w:rsidR="0085617A" w:rsidRPr="00A02A4D">
              <w:rPr>
                <w:rFonts w:ascii="Arial" w:hAnsi="Arial" w:cs="Arial"/>
                <w:b/>
                <w:bCs/>
                <w:color w:val="221E1F"/>
                <w:sz w:val="20"/>
                <w:szCs w:val="20"/>
              </w:rPr>
              <w:instrText xml:space="preserve"> FORMCHECKBOX </w:instrText>
            </w:r>
            <w:r>
              <w:rPr>
                <w:rFonts w:ascii="Arial" w:hAnsi="Arial" w:cs="Arial"/>
                <w:b/>
                <w:bCs/>
                <w:color w:val="221E1F"/>
                <w:sz w:val="20"/>
                <w:szCs w:val="20"/>
              </w:rPr>
            </w:r>
            <w:r>
              <w:rPr>
                <w:rFonts w:ascii="Arial" w:hAnsi="Arial" w:cs="Arial"/>
                <w:b/>
                <w:bCs/>
                <w:color w:val="221E1F"/>
                <w:sz w:val="20"/>
                <w:szCs w:val="20"/>
              </w:rPr>
              <w:fldChar w:fldCharType="separate"/>
            </w:r>
            <w:r w:rsidRPr="00A02A4D">
              <w:rPr>
                <w:rFonts w:ascii="Arial" w:hAnsi="Arial" w:cs="Arial"/>
                <w:b/>
                <w:bCs/>
                <w:color w:val="221E1F"/>
                <w:sz w:val="20"/>
                <w:szCs w:val="20"/>
              </w:rPr>
              <w:fldChar w:fldCharType="end"/>
            </w:r>
            <w:r w:rsidR="0085617A" w:rsidRPr="00A02A4D">
              <w:rPr>
                <w:rFonts w:ascii="Arial" w:hAnsi="Arial" w:cs="Arial"/>
                <w:sz w:val="20"/>
                <w:szCs w:val="20"/>
              </w:rPr>
              <w:t>Save the last word (activity # 19)</w:t>
            </w:r>
          </w:p>
        </w:tc>
        <w:tc>
          <w:tcPr>
            <w:tcW w:w="1440" w:type="dxa"/>
            <w:tcBorders>
              <w:top w:val="single" w:sz="4" w:space="0" w:color="000000"/>
              <w:left w:val="single" w:sz="4" w:space="0" w:color="000000"/>
              <w:bottom w:val="single" w:sz="4" w:space="0" w:color="000000"/>
              <w:right w:val="single" w:sz="4" w:space="0" w:color="000000"/>
            </w:tcBorders>
            <w:shd w:val="clear" w:color="auto" w:fill="D9D9D9"/>
          </w:tcPr>
          <w:p w:rsidR="0085617A" w:rsidRPr="00A02A4D" w:rsidRDefault="0085617A" w:rsidP="001B5719">
            <w:pPr>
              <w:spacing w:after="0" w:line="240" w:lineRule="auto"/>
              <w:rPr>
                <w:rFonts w:ascii="Arial" w:hAnsi="Arial" w:cs="Arial"/>
                <w:sz w:val="20"/>
                <w:szCs w:val="20"/>
              </w:rPr>
            </w:pPr>
            <w:r w:rsidRPr="00A02A4D">
              <w:rPr>
                <w:rFonts w:ascii="Arial" w:hAnsi="Arial" w:cs="Arial"/>
                <w:sz w:val="20"/>
                <w:szCs w:val="20"/>
              </w:rPr>
              <w:t>Connecting Reading and Writing</w:t>
            </w:r>
          </w:p>
        </w:tc>
        <w:tc>
          <w:tcPr>
            <w:tcW w:w="2956" w:type="dxa"/>
            <w:tcBorders>
              <w:top w:val="single" w:sz="4" w:space="0" w:color="000000"/>
              <w:left w:val="single" w:sz="4" w:space="0" w:color="000000"/>
              <w:bottom w:val="single" w:sz="4" w:space="0" w:color="000000"/>
              <w:right w:val="single" w:sz="4" w:space="0" w:color="000000"/>
            </w:tcBorders>
          </w:tcPr>
          <w:p w:rsidR="0085617A" w:rsidRPr="00A02A4D" w:rsidRDefault="008E27D1" w:rsidP="001B5719">
            <w:pPr>
              <w:pStyle w:val="ListParagraph"/>
              <w:spacing w:after="0" w:line="240" w:lineRule="auto"/>
              <w:ind w:left="0"/>
              <w:rPr>
                <w:rFonts w:ascii="Arial" w:hAnsi="Arial" w:cs="Arial"/>
                <w:sz w:val="20"/>
                <w:szCs w:val="20"/>
              </w:rPr>
            </w:pPr>
            <w:r w:rsidRPr="00A02A4D">
              <w:rPr>
                <w:rFonts w:ascii="Arial" w:hAnsi="Arial" w:cs="Arial"/>
                <w:b/>
                <w:bCs/>
                <w:color w:val="221E1F"/>
                <w:sz w:val="20"/>
                <w:szCs w:val="20"/>
              </w:rPr>
              <w:fldChar w:fldCharType="begin">
                <w:ffData>
                  <w:name w:val=""/>
                  <w:enabled/>
                  <w:calcOnExit w:val="0"/>
                  <w:checkBox>
                    <w:sizeAuto/>
                    <w:default w:val="0"/>
                  </w:checkBox>
                </w:ffData>
              </w:fldChar>
            </w:r>
            <w:r w:rsidR="0085617A" w:rsidRPr="00A02A4D">
              <w:rPr>
                <w:rFonts w:ascii="Arial" w:hAnsi="Arial" w:cs="Arial"/>
                <w:b/>
                <w:bCs/>
                <w:color w:val="221E1F"/>
                <w:sz w:val="20"/>
                <w:szCs w:val="20"/>
              </w:rPr>
              <w:instrText xml:space="preserve"> FORMCHECKBOX </w:instrText>
            </w:r>
            <w:r>
              <w:rPr>
                <w:rFonts w:ascii="Arial" w:hAnsi="Arial" w:cs="Arial"/>
                <w:b/>
                <w:bCs/>
                <w:color w:val="221E1F"/>
                <w:sz w:val="20"/>
                <w:szCs w:val="20"/>
              </w:rPr>
            </w:r>
            <w:r>
              <w:rPr>
                <w:rFonts w:ascii="Arial" w:hAnsi="Arial" w:cs="Arial"/>
                <w:b/>
                <w:bCs/>
                <w:color w:val="221E1F"/>
                <w:sz w:val="20"/>
                <w:szCs w:val="20"/>
              </w:rPr>
              <w:fldChar w:fldCharType="separate"/>
            </w:r>
            <w:r w:rsidRPr="00A02A4D">
              <w:rPr>
                <w:rFonts w:ascii="Arial" w:hAnsi="Arial" w:cs="Arial"/>
                <w:b/>
                <w:bCs/>
                <w:color w:val="221E1F"/>
                <w:sz w:val="20"/>
                <w:szCs w:val="20"/>
              </w:rPr>
              <w:fldChar w:fldCharType="end"/>
            </w:r>
            <w:r w:rsidR="0085617A" w:rsidRPr="00A02A4D">
              <w:rPr>
                <w:rFonts w:ascii="Arial" w:hAnsi="Arial" w:cs="Arial"/>
                <w:sz w:val="20"/>
                <w:szCs w:val="20"/>
              </w:rPr>
              <w:t>Quote, Paraphrase, Respond</w:t>
            </w:r>
          </w:p>
          <w:p w:rsidR="0085617A" w:rsidRPr="00A02A4D" w:rsidRDefault="008E27D1" w:rsidP="001B5719">
            <w:pPr>
              <w:pStyle w:val="ListParagraph"/>
              <w:spacing w:after="0" w:line="240" w:lineRule="auto"/>
              <w:ind w:left="0"/>
              <w:rPr>
                <w:rFonts w:ascii="Arial" w:hAnsi="Arial" w:cs="Arial"/>
                <w:bCs/>
                <w:color w:val="221E1F"/>
                <w:sz w:val="20"/>
                <w:szCs w:val="20"/>
              </w:rPr>
            </w:pPr>
            <w:r w:rsidRPr="00A02A4D">
              <w:rPr>
                <w:rFonts w:ascii="Arial" w:hAnsi="Arial" w:cs="Arial"/>
                <w:b/>
                <w:bCs/>
                <w:color w:val="221E1F"/>
                <w:sz w:val="20"/>
                <w:szCs w:val="20"/>
              </w:rPr>
              <w:fldChar w:fldCharType="begin">
                <w:ffData>
                  <w:name w:val=""/>
                  <w:enabled/>
                  <w:calcOnExit w:val="0"/>
                  <w:checkBox>
                    <w:sizeAuto/>
                    <w:default w:val="0"/>
                  </w:checkBox>
                </w:ffData>
              </w:fldChar>
            </w:r>
            <w:r w:rsidR="0085617A" w:rsidRPr="00A02A4D">
              <w:rPr>
                <w:rFonts w:ascii="Arial" w:hAnsi="Arial" w:cs="Arial"/>
                <w:b/>
                <w:bCs/>
                <w:color w:val="221E1F"/>
                <w:sz w:val="20"/>
                <w:szCs w:val="20"/>
              </w:rPr>
              <w:instrText xml:space="preserve"> FORMCHECKBOX </w:instrText>
            </w:r>
            <w:r>
              <w:rPr>
                <w:rFonts w:ascii="Arial" w:hAnsi="Arial" w:cs="Arial"/>
                <w:b/>
                <w:bCs/>
                <w:color w:val="221E1F"/>
                <w:sz w:val="20"/>
                <w:szCs w:val="20"/>
              </w:rPr>
            </w:r>
            <w:r>
              <w:rPr>
                <w:rFonts w:ascii="Arial" w:hAnsi="Arial" w:cs="Arial"/>
                <w:b/>
                <w:bCs/>
                <w:color w:val="221E1F"/>
                <w:sz w:val="20"/>
                <w:szCs w:val="20"/>
              </w:rPr>
              <w:fldChar w:fldCharType="separate"/>
            </w:r>
            <w:r w:rsidRPr="00A02A4D">
              <w:rPr>
                <w:rFonts w:ascii="Arial" w:hAnsi="Arial" w:cs="Arial"/>
                <w:b/>
                <w:bCs/>
                <w:color w:val="221E1F"/>
                <w:sz w:val="20"/>
                <w:szCs w:val="20"/>
              </w:rPr>
              <w:fldChar w:fldCharType="end"/>
            </w:r>
            <w:r w:rsidR="0085617A" w:rsidRPr="00A02A4D">
              <w:rPr>
                <w:rFonts w:ascii="Arial" w:hAnsi="Arial" w:cs="Arial"/>
                <w:bCs/>
                <w:color w:val="221E1F"/>
                <w:sz w:val="20"/>
                <w:szCs w:val="20"/>
              </w:rPr>
              <w:t>Style Analysis (activity # 24)</w:t>
            </w:r>
          </w:p>
          <w:p w:rsidR="0085617A" w:rsidRPr="00A02A4D" w:rsidRDefault="008E27D1" w:rsidP="001B5719">
            <w:pPr>
              <w:pStyle w:val="ListParagraph"/>
              <w:spacing w:after="0" w:line="240" w:lineRule="auto"/>
              <w:ind w:left="0"/>
              <w:rPr>
                <w:rFonts w:ascii="Arial" w:hAnsi="Arial" w:cs="Arial"/>
                <w:sz w:val="20"/>
                <w:szCs w:val="20"/>
              </w:rPr>
            </w:pPr>
            <w:r w:rsidRPr="00A02A4D">
              <w:rPr>
                <w:rFonts w:ascii="Arial" w:hAnsi="Arial" w:cs="Arial"/>
                <w:b/>
                <w:bCs/>
                <w:color w:val="221E1F"/>
                <w:sz w:val="20"/>
                <w:szCs w:val="20"/>
              </w:rPr>
              <w:fldChar w:fldCharType="begin">
                <w:ffData>
                  <w:name w:val="Check1"/>
                  <w:enabled/>
                  <w:calcOnExit w:val="0"/>
                  <w:checkBox>
                    <w:sizeAuto/>
                    <w:default w:val="0"/>
                  </w:checkBox>
                </w:ffData>
              </w:fldChar>
            </w:r>
            <w:r w:rsidR="0085617A" w:rsidRPr="00A02A4D">
              <w:rPr>
                <w:rFonts w:ascii="Arial" w:hAnsi="Arial" w:cs="Arial"/>
                <w:b/>
                <w:bCs/>
                <w:color w:val="221E1F"/>
                <w:sz w:val="20"/>
                <w:szCs w:val="20"/>
              </w:rPr>
              <w:instrText xml:space="preserve"> FORMCHECKBOX </w:instrText>
            </w:r>
            <w:r>
              <w:rPr>
                <w:rFonts w:ascii="Arial" w:hAnsi="Arial" w:cs="Arial"/>
                <w:b/>
                <w:bCs/>
                <w:color w:val="221E1F"/>
                <w:sz w:val="20"/>
                <w:szCs w:val="20"/>
              </w:rPr>
            </w:r>
            <w:r>
              <w:rPr>
                <w:rFonts w:ascii="Arial" w:hAnsi="Arial" w:cs="Arial"/>
                <w:b/>
                <w:bCs/>
                <w:color w:val="221E1F"/>
                <w:sz w:val="20"/>
                <w:szCs w:val="20"/>
              </w:rPr>
              <w:fldChar w:fldCharType="separate"/>
            </w:r>
            <w:r w:rsidRPr="00A02A4D">
              <w:rPr>
                <w:rFonts w:ascii="Arial" w:hAnsi="Arial" w:cs="Arial"/>
                <w:b/>
                <w:bCs/>
                <w:color w:val="221E1F"/>
                <w:sz w:val="20"/>
                <w:szCs w:val="20"/>
              </w:rPr>
              <w:fldChar w:fldCharType="end"/>
            </w:r>
            <w:r w:rsidR="0085617A" w:rsidRPr="00A02A4D">
              <w:rPr>
                <w:rFonts w:ascii="Arial" w:hAnsi="Arial" w:cs="Arial"/>
                <w:sz w:val="20"/>
                <w:szCs w:val="20"/>
              </w:rPr>
              <w:t>Argument Structure # 38)</w:t>
            </w:r>
          </w:p>
          <w:p w:rsidR="0085617A" w:rsidRPr="00A02A4D" w:rsidRDefault="0085617A" w:rsidP="001B5719">
            <w:pPr>
              <w:pStyle w:val="ListParagraph"/>
              <w:spacing w:after="0" w:line="240" w:lineRule="auto"/>
              <w:ind w:left="0"/>
              <w:rPr>
                <w:rFonts w:ascii="Arial" w:hAnsi="Arial" w:cs="Arial"/>
                <w:sz w:val="20"/>
                <w:szCs w:val="20"/>
              </w:rPr>
            </w:pPr>
          </w:p>
          <w:p w:rsidR="0085617A" w:rsidRPr="00A02A4D" w:rsidRDefault="0085617A" w:rsidP="001B5719">
            <w:pPr>
              <w:pStyle w:val="ListParagraph"/>
              <w:spacing w:after="0" w:line="240" w:lineRule="auto"/>
              <w:ind w:left="287"/>
              <w:rPr>
                <w:rFonts w:ascii="Arial" w:hAnsi="Arial" w:cs="Arial"/>
                <w:sz w:val="20"/>
                <w:szCs w:val="20"/>
              </w:rPr>
            </w:pPr>
          </w:p>
        </w:tc>
      </w:tr>
      <w:tr w:rsidR="0085617A" w:rsidRPr="00A02A4D" w:rsidTr="001B5719">
        <w:tc>
          <w:tcPr>
            <w:tcW w:w="1367" w:type="dxa"/>
            <w:tcBorders>
              <w:top w:val="single" w:sz="4" w:space="0" w:color="000000"/>
              <w:left w:val="single" w:sz="4" w:space="0" w:color="000000"/>
              <w:bottom w:val="single" w:sz="4" w:space="0" w:color="000000"/>
              <w:right w:val="single" w:sz="4" w:space="0" w:color="000000"/>
            </w:tcBorders>
            <w:shd w:val="clear" w:color="auto" w:fill="D9D9D9"/>
          </w:tcPr>
          <w:p w:rsidR="0085617A" w:rsidRPr="00A02A4D" w:rsidRDefault="0085617A" w:rsidP="001B5719">
            <w:pPr>
              <w:spacing w:after="0" w:line="240" w:lineRule="auto"/>
              <w:rPr>
                <w:rFonts w:ascii="Arial" w:hAnsi="Arial" w:cs="Arial"/>
                <w:sz w:val="20"/>
                <w:szCs w:val="20"/>
              </w:rPr>
            </w:pPr>
          </w:p>
        </w:tc>
        <w:tc>
          <w:tcPr>
            <w:tcW w:w="3689" w:type="dxa"/>
            <w:gridSpan w:val="2"/>
            <w:tcBorders>
              <w:top w:val="single" w:sz="4" w:space="0" w:color="000000"/>
              <w:left w:val="single" w:sz="4" w:space="0" w:color="000000"/>
              <w:bottom w:val="single" w:sz="4" w:space="0" w:color="000000"/>
              <w:right w:val="single" w:sz="4" w:space="0" w:color="000000"/>
            </w:tcBorders>
          </w:tcPr>
          <w:p w:rsidR="0085617A" w:rsidRPr="00A02A4D" w:rsidRDefault="0085617A" w:rsidP="001B5719">
            <w:pPr>
              <w:pStyle w:val="ListParagraph"/>
              <w:spacing w:after="0" w:line="240" w:lineRule="auto"/>
              <w:ind w:left="238"/>
              <w:rPr>
                <w:rFonts w:ascii="Arial" w:hAnsi="Arial" w:cs="Arial"/>
                <w:sz w:val="20"/>
                <w:szCs w:val="20"/>
              </w:rPr>
            </w:pPr>
          </w:p>
        </w:tc>
        <w:tc>
          <w:tcPr>
            <w:tcW w:w="1412" w:type="dxa"/>
            <w:tcBorders>
              <w:top w:val="single" w:sz="4" w:space="0" w:color="000000"/>
              <w:left w:val="single" w:sz="4" w:space="0" w:color="000000"/>
              <w:bottom w:val="single" w:sz="4" w:space="0" w:color="000000"/>
              <w:right w:val="single" w:sz="4" w:space="0" w:color="000000"/>
            </w:tcBorders>
            <w:shd w:val="clear" w:color="auto" w:fill="D9D9D9"/>
          </w:tcPr>
          <w:p w:rsidR="0085617A" w:rsidRPr="00A02A4D" w:rsidRDefault="0085617A" w:rsidP="001B5719">
            <w:pPr>
              <w:spacing w:after="0" w:line="240" w:lineRule="auto"/>
              <w:rPr>
                <w:rFonts w:ascii="Arial" w:hAnsi="Arial" w:cs="Arial"/>
                <w:sz w:val="20"/>
                <w:szCs w:val="20"/>
              </w:rPr>
            </w:pPr>
            <w:r w:rsidRPr="00A02A4D">
              <w:rPr>
                <w:rFonts w:ascii="Arial" w:hAnsi="Arial" w:cs="Arial"/>
                <w:sz w:val="20"/>
                <w:szCs w:val="20"/>
              </w:rPr>
              <w:t xml:space="preserve">Revisiting </w:t>
            </w:r>
            <w:r w:rsidRPr="00A02A4D">
              <w:rPr>
                <w:rFonts w:ascii="Arial" w:hAnsi="Arial" w:cs="Arial"/>
                <w:sz w:val="20"/>
                <w:szCs w:val="20"/>
              </w:rPr>
              <w:lastRenderedPageBreak/>
              <w:t>Vocabulary</w:t>
            </w:r>
          </w:p>
        </w:tc>
        <w:tc>
          <w:tcPr>
            <w:tcW w:w="3898" w:type="dxa"/>
            <w:gridSpan w:val="2"/>
            <w:tcBorders>
              <w:top w:val="single" w:sz="4" w:space="0" w:color="000000"/>
              <w:left w:val="single" w:sz="4" w:space="0" w:color="000000"/>
              <w:bottom w:val="single" w:sz="4" w:space="0" w:color="000000"/>
              <w:right w:val="single" w:sz="4" w:space="0" w:color="000000"/>
            </w:tcBorders>
          </w:tcPr>
          <w:p w:rsidR="0085617A" w:rsidRPr="00A02A4D" w:rsidRDefault="008E27D1" w:rsidP="001B5719">
            <w:pPr>
              <w:pStyle w:val="ListParagraph"/>
              <w:spacing w:after="0" w:line="240" w:lineRule="auto"/>
              <w:ind w:left="0"/>
              <w:rPr>
                <w:rFonts w:ascii="Arial" w:hAnsi="Arial" w:cs="Arial"/>
                <w:sz w:val="20"/>
                <w:szCs w:val="20"/>
              </w:rPr>
            </w:pPr>
            <w:r w:rsidRPr="00A02A4D">
              <w:rPr>
                <w:rFonts w:ascii="Arial" w:hAnsi="Arial" w:cs="Arial"/>
                <w:b/>
                <w:bCs/>
                <w:color w:val="221E1F"/>
                <w:sz w:val="20"/>
                <w:szCs w:val="20"/>
              </w:rPr>
              <w:lastRenderedPageBreak/>
              <w:fldChar w:fldCharType="begin">
                <w:ffData>
                  <w:name w:val="Check1"/>
                  <w:enabled/>
                  <w:calcOnExit w:val="0"/>
                  <w:checkBox>
                    <w:sizeAuto/>
                    <w:default w:val="0"/>
                  </w:checkBox>
                </w:ffData>
              </w:fldChar>
            </w:r>
            <w:r w:rsidR="0085617A" w:rsidRPr="00A02A4D">
              <w:rPr>
                <w:rFonts w:ascii="Arial" w:hAnsi="Arial" w:cs="Arial"/>
                <w:b/>
                <w:bCs/>
                <w:color w:val="221E1F"/>
                <w:sz w:val="20"/>
                <w:szCs w:val="20"/>
              </w:rPr>
              <w:instrText xml:space="preserve"> FORMCHECKBOX </w:instrText>
            </w:r>
            <w:r>
              <w:rPr>
                <w:rFonts w:ascii="Arial" w:hAnsi="Arial" w:cs="Arial"/>
                <w:b/>
                <w:bCs/>
                <w:color w:val="221E1F"/>
                <w:sz w:val="20"/>
                <w:szCs w:val="20"/>
              </w:rPr>
            </w:r>
            <w:r>
              <w:rPr>
                <w:rFonts w:ascii="Arial" w:hAnsi="Arial" w:cs="Arial"/>
                <w:b/>
                <w:bCs/>
                <w:color w:val="221E1F"/>
                <w:sz w:val="20"/>
                <w:szCs w:val="20"/>
              </w:rPr>
              <w:fldChar w:fldCharType="separate"/>
            </w:r>
            <w:r w:rsidRPr="00A02A4D">
              <w:rPr>
                <w:rFonts w:ascii="Arial" w:hAnsi="Arial" w:cs="Arial"/>
                <w:b/>
                <w:bCs/>
                <w:color w:val="221E1F"/>
                <w:sz w:val="20"/>
                <w:szCs w:val="20"/>
              </w:rPr>
              <w:fldChar w:fldCharType="end"/>
            </w:r>
            <w:r w:rsidR="0085617A" w:rsidRPr="00A02A4D">
              <w:rPr>
                <w:rFonts w:ascii="Arial" w:hAnsi="Arial" w:cs="Arial"/>
                <w:sz w:val="20"/>
                <w:szCs w:val="20"/>
              </w:rPr>
              <w:t>Context clues</w:t>
            </w:r>
          </w:p>
          <w:p w:rsidR="0085617A" w:rsidRPr="00A02A4D" w:rsidRDefault="008E27D1" w:rsidP="001B5719">
            <w:pPr>
              <w:pStyle w:val="ListParagraph"/>
              <w:spacing w:after="0" w:line="240" w:lineRule="auto"/>
              <w:ind w:left="0"/>
              <w:rPr>
                <w:rFonts w:ascii="Arial" w:hAnsi="Arial" w:cs="Arial"/>
                <w:sz w:val="20"/>
                <w:szCs w:val="20"/>
              </w:rPr>
            </w:pPr>
            <w:r w:rsidRPr="00A02A4D">
              <w:rPr>
                <w:rFonts w:ascii="Arial" w:hAnsi="Arial" w:cs="Arial"/>
                <w:b/>
                <w:bCs/>
                <w:color w:val="221E1F"/>
                <w:sz w:val="20"/>
                <w:szCs w:val="20"/>
              </w:rPr>
              <w:lastRenderedPageBreak/>
              <w:fldChar w:fldCharType="begin">
                <w:ffData>
                  <w:name w:val="Check1"/>
                  <w:enabled/>
                  <w:calcOnExit w:val="0"/>
                  <w:checkBox>
                    <w:sizeAuto/>
                    <w:default w:val="0"/>
                  </w:checkBox>
                </w:ffData>
              </w:fldChar>
            </w:r>
            <w:r w:rsidR="0085617A" w:rsidRPr="00A02A4D">
              <w:rPr>
                <w:rFonts w:ascii="Arial" w:hAnsi="Arial" w:cs="Arial"/>
                <w:b/>
                <w:bCs/>
                <w:color w:val="221E1F"/>
                <w:sz w:val="20"/>
                <w:szCs w:val="20"/>
              </w:rPr>
              <w:instrText xml:space="preserve"> FORMCHECKBOX </w:instrText>
            </w:r>
            <w:r>
              <w:rPr>
                <w:rFonts w:ascii="Arial" w:hAnsi="Arial" w:cs="Arial"/>
                <w:b/>
                <w:bCs/>
                <w:color w:val="221E1F"/>
                <w:sz w:val="20"/>
                <w:szCs w:val="20"/>
              </w:rPr>
            </w:r>
            <w:r>
              <w:rPr>
                <w:rFonts w:ascii="Arial" w:hAnsi="Arial" w:cs="Arial"/>
                <w:b/>
                <w:bCs/>
                <w:color w:val="221E1F"/>
                <w:sz w:val="20"/>
                <w:szCs w:val="20"/>
              </w:rPr>
              <w:fldChar w:fldCharType="separate"/>
            </w:r>
            <w:r w:rsidRPr="00A02A4D">
              <w:rPr>
                <w:rFonts w:ascii="Arial" w:hAnsi="Arial" w:cs="Arial"/>
                <w:b/>
                <w:bCs/>
                <w:color w:val="221E1F"/>
                <w:sz w:val="20"/>
                <w:szCs w:val="20"/>
              </w:rPr>
              <w:fldChar w:fldCharType="end"/>
            </w:r>
            <w:r w:rsidR="0085617A" w:rsidRPr="00A02A4D">
              <w:rPr>
                <w:rFonts w:ascii="Arial" w:hAnsi="Arial" w:cs="Arial"/>
                <w:sz w:val="20"/>
                <w:szCs w:val="20"/>
              </w:rPr>
              <w:t>Personal/group log</w:t>
            </w:r>
          </w:p>
          <w:p w:rsidR="0085617A" w:rsidRPr="00A02A4D" w:rsidRDefault="008E27D1" w:rsidP="001B5719">
            <w:pPr>
              <w:pStyle w:val="ListParagraph"/>
              <w:spacing w:after="0" w:line="240" w:lineRule="auto"/>
              <w:ind w:left="0"/>
              <w:rPr>
                <w:rFonts w:ascii="Arial" w:hAnsi="Arial" w:cs="Arial"/>
                <w:sz w:val="20"/>
                <w:szCs w:val="20"/>
              </w:rPr>
            </w:pPr>
            <w:r w:rsidRPr="00A02A4D">
              <w:rPr>
                <w:rFonts w:ascii="Arial" w:hAnsi="Arial" w:cs="Arial"/>
                <w:b/>
                <w:bCs/>
                <w:color w:val="221E1F"/>
                <w:sz w:val="20"/>
                <w:szCs w:val="20"/>
              </w:rPr>
              <w:fldChar w:fldCharType="begin">
                <w:ffData>
                  <w:name w:val="Check1"/>
                  <w:enabled/>
                  <w:calcOnExit w:val="0"/>
                  <w:checkBox>
                    <w:sizeAuto/>
                    <w:default w:val="0"/>
                  </w:checkBox>
                </w:ffData>
              </w:fldChar>
            </w:r>
            <w:r w:rsidR="0085617A" w:rsidRPr="00A02A4D">
              <w:rPr>
                <w:rFonts w:ascii="Arial" w:hAnsi="Arial" w:cs="Arial"/>
                <w:b/>
                <w:bCs/>
                <w:color w:val="221E1F"/>
                <w:sz w:val="20"/>
                <w:szCs w:val="20"/>
              </w:rPr>
              <w:instrText xml:space="preserve"> FORMCHECKBOX </w:instrText>
            </w:r>
            <w:r>
              <w:rPr>
                <w:rFonts w:ascii="Arial" w:hAnsi="Arial" w:cs="Arial"/>
                <w:b/>
                <w:bCs/>
                <w:color w:val="221E1F"/>
                <w:sz w:val="20"/>
                <w:szCs w:val="20"/>
              </w:rPr>
            </w:r>
            <w:r>
              <w:rPr>
                <w:rFonts w:ascii="Arial" w:hAnsi="Arial" w:cs="Arial"/>
                <w:b/>
                <w:bCs/>
                <w:color w:val="221E1F"/>
                <w:sz w:val="20"/>
                <w:szCs w:val="20"/>
              </w:rPr>
              <w:fldChar w:fldCharType="separate"/>
            </w:r>
            <w:r w:rsidRPr="00A02A4D">
              <w:rPr>
                <w:rFonts w:ascii="Arial" w:hAnsi="Arial" w:cs="Arial"/>
                <w:b/>
                <w:bCs/>
                <w:color w:val="221E1F"/>
                <w:sz w:val="20"/>
                <w:szCs w:val="20"/>
              </w:rPr>
              <w:fldChar w:fldCharType="end"/>
            </w:r>
            <w:r w:rsidR="0085617A" w:rsidRPr="00A02A4D">
              <w:rPr>
                <w:rFonts w:ascii="Arial" w:hAnsi="Arial" w:cs="Arial"/>
                <w:sz w:val="20"/>
                <w:szCs w:val="20"/>
              </w:rPr>
              <w:t>Denotation/connotation/ effect chart</w:t>
            </w:r>
          </w:p>
          <w:p w:rsidR="0085617A" w:rsidRPr="00A02A4D" w:rsidRDefault="008E27D1" w:rsidP="001B5719">
            <w:pPr>
              <w:pStyle w:val="ListParagraph"/>
              <w:spacing w:after="0" w:line="240" w:lineRule="auto"/>
              <w:ind w:left="0"/>
              <w:rPr>
                <w:rFonts w:ascii="Arial" w:hAnsi="Arial" w:cs="Arial"/>
                <w:sz w:val="20"/>
                <w:szCs w:val="20"/>
              </w:rPr>
            </w:pPr>
            <w:r w:rsidRPr="00A02A4D">
              <w:rPr>
                <w:rFonts w:ascii="Arial" w:hAnsi="Arial" w:cs="Arial"/>
                <w:b/>
                <w:bCs/>
                <w:color w:val="221E1F"/>
                <w:sz w:val="20"/>
                <w:szCs w:val="20"/>
              </w:rPr>
              <w:fldChar w:fldCharType="begin">
                <w:ffData>
                  <w:name w:val="Check1"/>
                  <w:enabled/>
                  <w:calcOnExit w:val="0"/>
                  <w:checkBox>
                    <w:sizeAuto/>
                    <w:default w:val="0"/>
                  </w:checkBox>
                </w:ffData>
              </w:fldChar>
            </w:r>
            <w:r w:rsidR="0085617A" w:rsidRPr="00A02A4D">
              <w:rPr>
                <w:rFonts w:ascii="Arial" w:hAnsi="Arial" w:cs="Arial"/>
                <w:b/>
                <w:bCs/>
                <w:color w:val="221E1F"/>
                <w:sz w:val="20"/>
                <w:szCs w:val="20"/>
              </w:rPr>
              <w:instrText xml:space="preserve"> FORMCHECKBOX </w:instrText>
            </w:r>
            <w:r>
              <w:rPr>
                <w:rFonts w:ascii="Arial" w:hAnsi="Arial" w:cs="Arial"/>
                <w:b/>
                <w:bCs/>
                <w:color w:val="221E1F"/>
                <w:sz w:val="20"/>
                <w:szCs w:val="20"/>
              </w:rPr>
            </w:r>
            <w:r>
              <w:rPr>
                <w:rFonts w:ascii="Arial" w:hAnsi="Arial" w:cs="Arial"/>
                <w:b/>
                <w:bCs/>
                <w:color w:val="221E1F"/>
                <w:sz w:val="20"/>
                <w:szCs w:val="20"/>
              </w:rPr>
              <w:fldChar w:fldCharType="separate"/>
            </w:r>
            <w:r w:rsidRPr="00A02A4D">
              <w:rPr>
                <w:rFonts w:ascii="Arial" w:hAnsi="Arial" w:cs="Arial"/>
                <w:b/>
                <w:bCs/>
                <w:color w:val="221E1F"/>
                <w:sz w:val="20"/>
                <w:szCs w:val="20"/>
              </w:rPr>
              <w:fldChar w:fldCharType="end"/>
            </w:r>
            <w:r w:rsidR="0085617A" w:rsidRPr="00A02A4D">
              <w:rPr>
                <w:rFonts w:ascii="Arial" w:hAnsi="Arial" w:cs="Arial"/>
                <w:sz w:val="20"/>
                <w:szCs w:val="20"/>
              </w:rPr>
              <w:t>Language comparison</w:t>
            </w:r>
          </w:p>
          <w:p w:rsidR="0085617A" w:rsidRPr="00A02A4D" w:rsidRDefault="008E27D1" w:rsidP="00CA4EDD">
            <w:pPr>
              <w:pStyle w:val="ListParagraph"/>
              <w:spacing w:after="0" w:line="240" w:lineRule="auto"/>
              <w:ind w:left="0"/>
              <w:rPr>
                <w:rFonts w:ascii="Arial" w:hAnsi="Arial" w:cs="Arial"/>
                <w:sz w:val="20"/>
                <w:szCs w:val="20"/>
              </w:rPr>
            </w:pPr>
            <w:r w:rsidRPr="00A02A4D">
              <w:rPr>
                <w:rFonts w:ascii="Arial" w:hAnsi="Arial" w:cs="Arial"/>
                <w:b/>
                <w:bCs/>
                <w:color w:val="221E1F"/>
                <w:sz w:val="20"/>
                <w:szCs w:val="20"/>
              </w:rPr>
              <w:fldChar w:fldCharType="begin">
                <w:ffData>
                  <w:name w:val="Check1"/>
                  <w:enabled/>
                  <w:calcOnExit w:val="0"/>
                  <w:checkBox>
                    <w:sizeAuto/>
                    <w:default w:val="0"/>
                  </w:checkBox>
                </w:ffData>
              </w:fldChar>
            </w:r>
            <w:r w:rsidR="0085617A" w:rsidRPr="00A02A4D">
              <w:rPr>
                <w:rFonts w:ascii="Arial" w:hAnsi="Arial" w:cs="Arial"/>
                <w:b/>
                <w:bCs/>
                <w:color w:val="221E1F"/>
                <w:sz w:val="20"/>
                <w:szCs w:val="20"/>
              </w:rPr>
              <w:instrText xml:space="preserve"> FORMCHECKBOX </w:instrText>
            </w:r>
            <w:r>
              <w:rPr>
                <w:rFonts w:ascii="Arial" w:hAnsi="Arial" w:cs="Arial"/>
                <w:b/>
                <w:bCs/>
                <w:color w:val="221E1F"/>
                <w:sz w:val="20"/>
                <w:szCs w:val="20"/>
              </w:rPr>
            </w:r>
            <w:r>
              <w:rPr>
                <w:rFonts w:ascii="Arial" w:hAnsi="Arial" w:cs="Arial"/>
                <w:b/>
                <w:bCs/>
                <w:color w:val="221E1F"/>
                <w:sz w:val="20"/>
                <w:szCs w:val="20"/>
              </w:rPr>
              <w:fldChar w:fldCharType="separate"/>
            </w:r>
            <w:r w:rsidRPr="00A02A4D">
              <w:rPr>
                <w:rFonts w:ascii="Arial" w:hAnsi="Arial" w:cs="Arial"/>
                <w:b/>
                <w:bCs/>
                <w:color w:val="221E1F"/>
                <w:sz w:val="20"/>
                <w:szCs w:val="20"/>
              </w:rPr>
              <w:fldChar w:fldCharType="end"/>
            </w:r>
            <w:r w:rsidR="0085617A" w:rsidRPr="00A02A4D">
              <w:rPr>
                <w:rFonts w:ascii="Arial" w:hAnsi="Arial" w:cs="Arial"/>
                <w:sz w:val="20"/>
                <w:szCs w:val="20"/>
              </w:rPr>
              <w:t>Interactive Word Wall (act</w:t>
            </w:r>
            <w:r w:rsidR="00CA4EDD">
              <w:rPr>
                <w:rFonts w:ascii="Arial" w:hAnsi="Arial" w:cs="Arial"/>
                <w:sz w:val="20"/>
                <w:szCs w:val="20"/>
              </w:rPr>
              <w:t>.</w:t>
            </w:r>
            <w:r w:rsidR="0085617A" w:rsidRPr="00A02A4D">
              <w:rPr>
                <w:rFonts w:ascii="Arial" w:hAnsi="Arial" w:cs="Arial"/>
                <w:sz w:val="20"/>
                <w:szCs w:val="20"/>
              </w:rPr>
              <w:t xml:space="preserve"> # 8 &amp; 19)</w:t>
            </w:r>
          </w:p>
        </w:tc>
        <w:tc>
          <w:tcPr>
            <w:tcW w:w="1440" w:type="dxa"/>
            <w:tcBorders>
              <w:top w:val="single" w:sz="4" w:space="0" w:color="000000"/>
              <w:left w:val="single" w:sz="4" w:space="0" w:color="000000"/>
              <w:bottom w:val="single" w:sz="4" w:space="0" w:color="000000"/>
              <w:right w:val="single" w:sz="4" w:space="0" w:color="000000"/>
            </w:tcBorders>
            <w:shd w:val="clear" w:color="auto" w:fill="D9D9D9"/>
          </w:tcPr>
          <w:p w:rsidR="0085617A" w:rsidRPr="00A02A4D" w:rsidRDefault="0085617A" w:rsidP="001B5719">
            <w:pPr>
              <w:spacing w:after="0" w:line="240" w:lineRule="auto"/>
              <w:rPr>
                <w:rFonts w:ascii="Arial" w:hAnsi="Arial" w:cs="Arial"/>
                <w:sz w:val="20"/>
                <w:szCs w:val="20"/>
              </w:rPr>
            </w:pPr>
            <w:r w:rsidRPr="00A02A4D">
              <w:rPr>
                <w:rFonts w:ascii="Arial" w:hAnsi="Arial" w:cs="Arial"/>
                <w:sz w:val="20"/>
                <w:szCs w:val="20"/>
              </w:rPr>
              <w:lastRenderedPageBreak/>
              <w:t xml:space="preserve">Synthesis </w:t>
            </w:r>
            <w:r w:rsidRPr="00A02A4D">
              <w:rPr>
                <w:rFonts w:ascii="Arial" w:hAnsi="Arial" w:cs="Arial"/>
                <w:sz w:val="20"/>
                <w:szCs w:val="20"/>
              </w:rPr>
              <w:lastRenderedPageBreak/>
              <w:t>Speaking &amp; Writing</w:t>
            </w:r>
          </w:p>
        </w:tc>
        <w:tc>
          <w:tcPr>
            <w:tcW w:w="2956" w:type="dxa"/>
            <w:tcBorders>
              <w:top w:val="single" w:sz="4" w:space="0" w:color="000000"/>
              <w:left w:val="single" w:sz="4" w:space="0" w:color="000000"/>
              <w:bottom w:val="single" w:sz="4" w:space="0" w:color="000000"/>
              <w:right w:val="single" w:sz="4" w:space="0" w:color="000000"/>
            </w:tcBorders>
          </w:tcPr>
          <w:p w:rsidR="0085617A" w:rsidRPr="00A02A4D" w:rsidRDefault="008E27D1" w:rsidP="001B5719">
            <w:pPr>
              <w:pStyle w:val="ListParagraph"/>
              <w:spacing w:after="0" w:line="240" w:lineRule="auto"/>
              <w:ind w:left="0"/>
              <w:rPr>
                <w:rFonts w:ascii="Arial" w:hAnsi="Arial" w:cs="Arial"/>
                <w:sz w:val="20"/>
                <w:szCs w:val="20"/>
              </w:rPr>
            </w:pPr>
            <w:r w:rsidRPr="00A02A4D">
              <w:rPr>
                <w:rFonts w:ascii="Arial" w:hAnsi="Arial" w:cs="Arial"/>
                <w:b/>
                <w:bCs/>
                <w:color w:val="221E1F"/>
                <w:sz w:val="20"/>
                <w:szCs w:val="20"/>
              </w:rPr>
              <w:lastRenderedPageBreak/>
              <w:fldChar w:fldCharType="begin">
                <w:ffData>
                  <w:name w:val=""/>
                  <w:enabled/>
                  <w:calcOnExit w:val="0"/>
                  <w:checkBox>
                    <w:sizeAuto/>
                    <w:default w:val="0"/>
                  </w:checkBox>
                </w:ffData>
              </w:fldChar>
            </w:r>
            <w:r w:rsidR="0085617A" w:rsidRPr="00A02A4D">
              <w:rPr>
                <w:rFonts w:ascii="Arial" w:hAnsi="Arial" w:cs="Arial"/>
                <w:b/>
                <w:bCs/>
                <w:color w:val="221E1F"/>
                <w:sz w:val="20"/>
                <w:szCs w:val="20"/>
              </w:rPr>
              <w:instrText xml:space="preserve"> FORMCHECKBOX </w:instrText>
            </w:r>
            <w:r>
              <w:rPr>
                <w:rFonts w:ascii="Arial" w:hAnsi="Arial" w:cs="Arial"/>
                <w:b/>
                <w:bCs/>
                <w:color w:val="221E1F"/>
                <w:sz w:val="20"/>
                <w:szCs w:val="20"/>
              </w:rPr>
            </w:r>
            <w:r>
              <w:rPr>
                <w:rFonts w:ascii="Arial" w:hAnsi="Arial" w:cs="Arial"/>
                <w:b/>
                <w:bCs/>
                <w:color w:val="221E1F"/>
                <w:sz w:val="20"/>
                <w:szCs w:val="20"/>
              </w:rPr>
              <w:fldChar w:fldCharType="separate"/>
            </w:r>
            <w:r w:rsidRPr="00A02A4D">
              <w:rPr>
                <w:rFonts w:ascii="Arial" w:hAnsi="Arial" w:cs="Arial"/>
                <w:b/>
                <w:bCs/>
                <w:color w:val="221E1F"/>
                <w:sz w:val="20"/>
                <w:szCs w:val="20"/>
              </w:rPr>
              <w:fldChar w:fldCharType="end"/>
            </w:r>
          </w:p>
        </w:tc>
      </w:tr>
    </w:tbl>
    <w:p w:rsidR="002E40D9" w:rsidRPr="007F0805" w:rsidRDefault="002E40D9" w:rsidP="00112360">
      <w:pPr>
        <w:spacing w:after="0"/>
        <w:rPr>
          <w:rFonts w:ascii="Arial" w:hAnsi="Arial" w:cs="Arial"/>
        </w:rPr>
      </w:pPr>
    </w:p>
    <w:p w:rsidR="000D6024" w:rsidRPr="00CA4EDD" w:rsidRDefault="002E40D9" w:rsidP="000D6024">
      <w:pPr>
        <w:spacing w:after="0" w:line="240" w:lineRule="auto"/>
        <w:jc w:val="center"/>
        <w:rPr>
          <w:rFonts w:ascii="Arial" w:hAnsi="Arial" w:cs="Arial"/>
          <w:sz w:val="20"/>
          <w:szCs w:val="20"/>
        </w:rPr>
      </w:pPr>
      <w:r w:rsidRPr="007F0805">
        <w:rPr>
          <w:rFonts w:ascii="Arial" w:hAnsi="Arial" w:cs="Arial"/>
        </w:rPr>
        <w:br w:type="page"/>
      </w:r>
      <w:r w:rsidR="000D6024" w:rsidRPr="00CA4EDD">
        <w:rPr>
          <w:rFonts w:ascii="Arial" w:hAnsi="Arial" w:cs="Arial"/>
          <w:sz w:val="20"/>
          <w:szCs w:val="20"/>
        </w:rPr>
        <w:lastRenderedPageBreak/>
        <w:t>Transitional Course – Reading</w:t>
      </w:r>
    </w:p>
    <w:p w:rsidR="000D6024" w:rsidRPr="00CA4EDD" w:rsidRDefault="000D6024" w:rsidP="000D6024">
      <w:pPr>
        <w:spacing w:after="0" w:line="240" w:lineRule="auto"/>
        <w:jc w:val="center"/>
        <w:rPr>
          <w:rFonts w:ascii="Arial" w:hAnsi="Arial" w:cs="Arial"/>
          <w:sz w:val="20"/>
          <w:szCs w:val="20"/>
        </w:rPr>
      </w:pPr>
      <w:r w:rsidRPr="00CA4EDD">
        <w:rPr>
          <w:rFonts w:ascii="Arial" w:hAnsi="Arial" w:cs="Arial"/>
          <w:sz w:val="20"/>
          <w:szCs w:val="20"/>
        </w:rPr>
        <w:t>Unit Design Template</w:t>
      </w:r>
    </w:p>
    <w:p w:rsidR="000D6024" w:rsidRPr="00CA4EDD" w:rsidRDefault="000D6024" w:rsidP="000D6024">
      <w:pPr>
        <w:spacing w:after="0" w:line="240" w:lineRule="auto"/>
        <w:jc w:val="center"/>
        <w:rPr>
          <w:rFonts w:ascii="Arial" w:hAnsi="Arial" w:cs="Arial"/>
          <w:sz w:val="20"/>
          <w:szCs w:val="20"/>
        </w:rPr>
      </w:pPr>
    </w:p>
    <w:tbl>
      <w:tblPr>
        <w:tblW w:w="14762" w:type="dxa"/>
        <w:tblInd w:w="-5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tblPr>
      <w:tblGrid>
        <w:gridCol w:w="1367"/>
        <w:gridCol w:w="705"/>
        <w:gridCol w:w="2984"/>
        <w:gridCol w:w="1412"/>
        <w:gridCol w:w="2278"/>
        <w:gridCol w:w="1620"/>
        <w:gridCol w:w="1440"/>
        <w:gridCol w:w="2956"/>
      </w:tblGrid>
      <w:tr w:rsidR="000D6024" w:rsidRPr="00CA4EDD" w:rsidTr="001B5719">
        <w:tc>
          <w:tcPr>
            <w:tcW w:w="2072" w:type="dxa"/>
            <w:gridSpan w:val="2"/>
            <w:tcBorders>
              <w:top w:val="single" w:sz="4" w:space="0" w:color="000000"/>
              <w:left w:val="single" w:sz="4" w:space="0" w:color="000000"/>
              <w:bottom w:val="single" w:sz="4" w:space="0" w:color="000000"/>
              <w:right w:val="single" w:sz="4" w:space="0" w:color="000000"/>
            </w:tcBorders>
          </w:tcPr>
          <w:p w:rsidR="000D6024" w:rsidRPr="00CA4EDD" w:rsidRDefault="000D6024" w:rsidP="001B5719">
            <w:pPr>
              <w:spacing w:after="0" w:line="240" w:lineRule="auto"/>
              <w:rPr>
                <w:rFonts w:ascii="Arial" w:hAnsi="Arial" w:cs="Arial"/>
                <w:sz w:val="20"/>
                <w:szCs w:val="20"/>
              </w:rPr>
            </w:pPr>
            <w:r w:rsidRPr="00CA4EDD">
              <w:rPr>
                <w:rFonts w:ascii="Arial" w:hAnsi="Arial" w:cs="Arial"/>
                <w:sz w:val="20"/>
                <w:szCs w:val="20"/>
              </w:rPr>
              <w:t>Unit Focus:</w:t>
            </w:r>
          </w:p>
          <w:p w:rsidR="000D6024" w:rsidRPr="00CA4EDD" w:rsidRDefault="000D6024" w:rsidP="001B5719">
            <w:pPr>
              <w:spacing w:after="0" w:line="240" w:lineRule="auto"/>
              <w:rPr>
                <w:rFonts w:ascii="Arial" w:hAnsi="Arial" w:cs="Arial"/>
                <w:sz w:val="20"/>
                <w:szCs w:val="20"/>
              </w:rPr>
            </w:pPr>
            <w:r w:rsidRPr="00CA4EDD">
              <w:rPr>
                <w:rFonts w:ascii="Arial" w:hAnsi="Arial" w:cs="Arial"/>
                <w:sz w:val="20"/>
                <w:szCs w:val="20"/>
              </w:rPr>
              <w:t>Science</w:t>
            </w:r>
          </w:p>
        </w:tc>
        <w:tc>
          <w:tcPr>
            <w:tcW w:w="12690" w:type="dxa"/>
            <w:gridSpan w:val="6"/>
            <w:tcBorders>
              <w:top w:val="single" w:sz="4" w:space="0" w:color="000000"/>
              <w:left w:val="single" w:sz="4" w:space="0" w:color="000000"/>
              <w:bottom w:val="single" w:sz="4" w:space="0" w:color="000000"/>
              <w:right w:val="single" w:sz="4" w:space="0" w:color="000000"/>
            </w:tcBorders>
          </w:tcPr>
          <w:p w:rsidR="000D6024" w:rsidRPr="00CA4EDD" w:rsidRDefault="000D6024" w:rsidP="001B5719">
            <w:pPr>
              <w:spacing w:after="0" w:line="240" w:lineRule="auto"/>
              <w:rPr>
                <w:rFonts w:ascii="Arial" w:hAnsi="Arial" w:cs="Arial"/>
                <w:sz w:val="20"/>
                <w:szCs w:val="20"/>
              </w:rPr>
            </w:pPr>
            <w:r w:rsidRPr="00CA4EDD">
              <w:rPr>
                <w:rFonts w:ascii="Arial" w:hAnsi="Arial" w:cs="Arial"/>
                <w:sz w:val="20"/>
                <w:szCs w:val="20"/>
              </w:rPr>
              <w:t>Essential Question(s):</w:t>
            </w:r>
          </w:p>
          <w:p w:rsidR="000D6024" w:rsidRPr="00CA4EDD" w:rsidRDefault="000D6024" w:rsidP="002E0D7C">
            <w:pPr>
              <w:numPr>
                <w:ilvl w:val="0"/>
                <w:numId w:val="43"/>
              </w:numPr>
              <w:spacing w:after="0" w:line="240" w:lineRule="auto"/>
              <w:rPr>
                <w:rFonts w:ascii="Arial" w:hAnsi="Arial" w:cs="Arial"/>
                <w:sz w:val="20"/>
                <w:szCs w:val="20"/>
              </w:rPr>
            </w:pPr>
            <w:r w:rsidRPr="00CA4EDD">
              <w:rPr>
                <w:rFonts w:ascii="Arial" w:hAnsi="Arial" w:cs="Arial"/>
                <w:sz w:val="20"/>
                <w:szCs w:val="20"/>
              </w:rPr>
              <w:t>How does science work in the environment?</w:t>
            </w:r>
          </w:p>
          <w:p w:rsidR="000D6024" w:rsidRPr="00CA4EDD" w:rsidRDefault="000D6024" w:rsidP="002E0D7C">
            <w:pPr>
              <w:numPr>
                <w:ilvl w:val="0"/>
                <w:numId w:val="43"/>
              </w:numPr>
              <w:spacing w:after="0" w:line="240" w:lineRule="auto"/>
              <w:rPr>
                <w:rFonts w:ascii="Arial" w:hAnsi="Arial" w:cs="Arial"/>
                <w:sz w:val="20"/>
                <w:szCs w:val="20"/>
              </w:rPr>
            </w:pPr>
            <w:r w:rsidRPr="00CA4EDD">
              <w:rPr>
                <w:rFonts w:ascii="Arial" w:hAnsi="Arial" w:cs="Arial"/>
                <w:sz w:val="20"/>
                <w:szCs w:val="20"/>
              </w:rPr>
              <w:t>What are scientists “talking” about right now?</w:t>
            </w:r>
          </w:p>
          <w:p w:rsidR="000D6024" w:rsidRPr="00CA4EDD" w:rsidRDefault="000D6024" w:rsidP="002E0D7C">
            <w:pPr>
              <w:numPr>
                <w:ilvl w:val="0"/>
                <w:numId w:val="43"/>
              </w:numPr>
              <w:spacing w:after="0" w:line="240" w:lineRule="auto"/>
              <w:rPr>
                <w:rFonts w:ascii="Arial" w:hAnsi="Arial" w:cs="Arial"/>
                <w:sz w:val="20"/>
                <w:szCs w:val="20"/>
              </w:rPr>
            </w:pPr>
            <w:r w:rsidRPr="00CA4EDD">
              <w:rPr>
                <w:rFonts w:ascii="Arial" w:hAnsi="Arial" w:cs="Arial"/>
                <w:sz w:val="20"/>
                <w:szCs w:val="20"/>
              </w:rPr>
              <w:t>What are the responsibilities of the individual and/or society in regards to the environment?</w:t>
            </w:r>
          </w:p>
        </w:tc>
      </w:tr>
      <w:tr w:rsidR="000D6024" w:rsidRPr="00CA4EDD" w:rsidTr="001B5719">
        <w:tc>
          <w:tcPr>
            <w:tcW w:w="8746" w:type="dxa"/>
            <w:gridSpan w:val="5"/>
            <w:tcBorders>
              <w:top w:val="single" w:sz="4" w:space="0" w:color="000000"/>
              <w:left w:val="single" w:sz="4" w:space="0" w:color="000000"/>
              <w:bottom w:val="single" w:sz="4" w:space="0" w:color="000000"/>
              <w:right w:val="single" w:sz="4" w:space="0" w:color="000000"/>
            </w:tcBorders>
          </w:tcPr>
          <w:p w:rsidR="000D6024" w:rsidRPr="00CA4EDD" w:rsidRDefault="000D6024" w:rsidP="001B5719">
            <w:pPr>
              <w:spacing w:after="0" w:line="240" w:lineRule="auto"/>
              <w:rPr>
                <w:rFonts w:ascii="Arial" w:hAnsi="Arial" w:cs="Arial"/>
                <w:sz w:val="20"/>
                <w:szCs w:val="20"/>
              </w:rPr>
            </w:pPr>
            <w:r w:rsidRPr="00CA4EDD">
              <w:rPr>
                <w:rFonts w:ascii="Arial" w:hAnsi="Arial" w:cs="Arial"/>
                <w:i/>
                <w:sz w:val="20"/>
                <w:szCs w:val="20"/>
              </w:rPr>
              <w:t>Texts</w:t>
            </w:r>
            <w:r w:rsidRPr="00CA4EDD">
              <w:rPr>
                <w:rFonts w:ascii="Arial" w:hAnsi="Arial" w:cs="Arial"/>
                <w:sz w:val="20"/>
                <w:szCs w:val="20"/>
              </w:rPr>
              <w:t>:</w:t>
            </w:r>
          </w:p>
          <w:p w:rsidR="000D6024" w:rsidRPr="00CA4EDD" w:rsidRDefault="000D6024" w:rsidP="001B5719">
            <w:pPr>
              <w:spacing w:after="0" w:line="240" w:lineRule="auto"/>
              <w:rPr>
                <w:rFonts w:ascii="Arial" w:hAnsi="Arial" w:cs="Arial"/>
                <w:sz w:val="20"/>
                <w:szCs w:val="20"/>
              </w:rPr>
            </w:pPr>
            <w:r w:rsidRPr="00CA4EDD">
              <w:rPr>
                <w:rFonts w:ascii="Arial" w:hAnsi="Arial" w:cs="Arial"/>
                <w:sz w:val="20"/>
                <w:szCs w:val="20"/>
              </w:rPr>
              <w:t xml:space="preserve">Opening – </w:t>
            </w:r>
            <w:hyperlink r:id="rId127" w:history="1">
              <w:r w:rsidRPr="00CA4EDD">
                <w:rPr>
                  <w:rStyle w:val="Hyperlink"/>
                  <w:rFonts w:ascii="Arial" w:hAnsi="Arial" w:cs="Arial"/>
                  <w:sz w:val="20"/>
                  <w:szCs w:val="20"/>
                </w:rPr>
                <w:t>www.blueman.com/land/archive/earth</w:t>
              </w:r>
            </w:hyperlink>
            <w:r w:rsidRPr="00CA4EDD">
              <w:rPr>
                <w:rFonts w:ascii="Arial" w:hAnsi="Arial" w:cs="Arial"/>
                <w:sz w:val="20"/>
                <w:szCs w:val="20"/>
              </w:rPr>
              <w:t xml:space="preserve"> : Stop Global Warming Video</w:t>
            </w:r>
          </w:p>
          <w:p w:rsidR="000D6024" w:rsidRPr="00CA4EDD" w:rsidRDefault="000D6024" w:rsidP="001B5719">
            <w:pPr>
              <w:spacing w:after="0" w:line="240" w:lineRule="auto"/>
              <w:rPr>
                <w:rFonts w:ascii="Arial" w:hAnsi="Arial" w:cs="Arial"/>
                <w:sz w:val="20"/>
                <w:szCs w:val="20"/>
              </w:rPr>
            </w:pPr>
            <w:r w:rsidRPr="00CA4EDD">
              <w:rPr>
                <w:rFonts w:ascii="Arial" w:hAnsi="Arial" w:cs="Arial"/>
                <w:sz w:val="20"/>
                <w:szCs w:val="20"/>
              </w:rPr>
              <w:t>Modeling – epa.gov/</w:t>
            </w:r>
            <w:proofErr w:type="spellStart"/>
            <w:r w:rsidRPr="00CA4EDD">
              <w:rPr>
                <w:rFonts w:ascii="Arial" w:hAnsi="Arial" w:cs="Arial"/>
                <w:sz w:val="20"/>
                <w:szCs w:val="20"/>
              </w:rPr>
              <w:t>climatechange</w:t>
            </w:r>
            <w:proofErr w:type="spellEnd"/>
            <w:r w:rsidRPr="00CA4EDD">
              <w:rPr>
                <w:rFonts w:ascii="Arial" w:hAnsi="Arial" w:cs="Arial"/>
                <w:sz w:val="20"/>
                <w:szCs w:val="20"/>
              </w:rPr>
              <w:t xml:space="preserve"> “Frequently Asked Questions” and “Basic Information”</w:t>
            </w:r>
          </w:p>
          <w:p w:rsidR="000D6024" w:rsidRPr="00CA4EDD" w:rsidRDefault="000D6024" w:rsidP="001B5719">
            <w:pPr>
              <w:spacing w:after="0" w:line="240" w:lineRule="auto"/>
              <w:rPr>
                <w:rFonts w:ascii="Arial" w:hAnsi="Arial" w:cs="Arial"/>
                <w:sz w:val="20"/>
                <w:szCs w:val="20"/>
              </w:rPr>
            </w:pPr>
            <w:r w:rsidRPr="00CA4EDD">
              <w:rPr>
                <w:rFonts w:ascii="Arial" w:hAnsi="Arial" w:cs="Arial"/>
                <w:sz w:val="20"/>
                <w:szCs w:val="20"/>
              </w:rPr>
              <w:t>Guided Practice – epa.gov/</w:t>
            </w:r>
            <w:proofErr w:type="spellStart"/>
            <w:r w:rsidRPr="00CA4EDD">
              <w:rPr>
                <w:rFonts w:ascii="Arial" w:hAnsi="Arial" w:cs="Arial"/>
                <w:sz w:val="20"/>
                <w:szCs w:val="20"/>
              </w:rPr>
              <w:t>climatechange</w:t>
            </w:r>
            <w:proofErr w:type="spellEnd"/>
            <w:r w:rsidRPr="00CA4EDD">
              <w:rPr>
                <w:rFonts w:ascii="Arial" w:hAnsi="Arial" w:cs="Arial"/>
                <w:sz w:val="20"/>
                <w:szCs w:val="20"/>
              </w:rPr>
              <w:t xml:space="preserve"> “Climate Change Indicators Slideshow”</w:t>
            </w:r>
          </w:p>
          <w:p w:rsidR="000D6024" w:rsidRPr="00CA4EDD" w:rsidRDefault="000D6024" w:rsidP="001B5719">
            <w:pPr>
              <w:spacing w:after="0" w:line="240" w:lineRule="auto"/>
              <w:rPr>
                <w:rFonts w:ascii="Arial" w:hAnsi="Arial" w:cs="Arial"/>
                <w:sz w:val="20"/>
                <w:szCs w:val="20"/>
              </w:rPr>
            </w:pPr>
            <w:r w:rsidRPr="00CA4EDD">
              <w:rPr>
                <w:rFonts w:ascii="Arial" w:hAnsi="Arial" w:cs="Arial"/>
                <w:sz w:val="20"/>
                <w:szCs w:val="20"/>
              </w:rPr>
              <w:t>Independent Practice – epa.gov/</w:t>
            </w:r>
            <w:proofErr w:type="spellStart"/>
            <w:r w:rsidRPr="00CA4EDD">
              <w:rPr>
                <w:rFonts w:ascii="Arial" w:hAnsi="Arial" w:cs="Arial"/>
                <w:sz w:val="20"/>
                <w:szCs w:val="20"/>
              </w:rPr>
              <w:t>climatechange</w:t>
            </w:r>
            <w:proofErr w:type="spellEnd"/>
            <w:r w:rsidRPr="00CA4EDD">
              <w:rPr>
                <w:rFonts w:ascii="Arial" w:hAnsi="Arial" w:cs="Arial"/>
                <w:sz w:val="20"/>
                <w:szCs w:val="20"/>
              </w:rPr>
              <w:t xml:space="preserve"> “Climate Changes Indicators, Science, Greenhouse Gas</w:t>
            </w:r>
          </w:p>
          <w:p w:rsidR="000D6024" w:rsidRPr="00CA4EDD" w:rsidRDefault="000D6024" w:rsidP="001B5719">
            <w:pPr>
              <w:spacing w:after="0" w:line="240" w:lineRule="auto"/>
              <w:rPr>
                <w:rFonts w:ascii="Arial" w:hAnsi="Arial" w:cs="Arial"/>
                <w:sz w:val="20"/>
                <w:szCs w:val="20"/>
              </w:rPr>
            </w:pPr>
            <w:r w:rsidRPr="00CA4EDD">
              <w:rPr>
                <w:rFonts w:ascii="Arial" w:hAnsi="Arial" w:cs="Arial"/>
                <w:sz w:val="20"/>
                <w:szCs w:val="20"/>
              </w:rPr>
              <w:t xml:space="preserve">                    Emissions, Health and Environmental Effects, Climate Economics, Regulatory Initiatives for</w:t>
            </w:r>
          </w:p>
          <w:p w:rsidR="000D6024" w:rsidRPr="00CA4EDD" w:rsidRDefault="000D6024" w:rsidP="001B5719">
            <w:pPr>
              <w:spacing w:after="0" w:line="240" w:lineRule="auto"/>
              <w:rPr>
                <w:rFonts w:ascii="Arial" w:hAnsi="Arial" w:cs="Arial"/>
                <w:sz w:val="20"/>
                <w:szCs w:val="20"/>
              </w:rPr>
            </w:pPr>
            <w:r w:rsidRPr="00CA4EDD">
              <w:rPr>
                <w:rFonts w:ascii="Arial" w:hAnsi="Arial" w:cs="Arial"/>
                <w:sz w:val="20"/>
                <w:szCs w:val="20"/>
              </w:rPr>
              <w:t xml:space="preserve">                    GHG, U.S. Climate Policy, What You Can Do”</w:t>
            </w:r>
          </w:p>
          <w:p w:rsidR="000D6024" w:rsidRPr="00CA4EDD" w:rsidRDefault="000D6024" w:rsidP="001B5719">
            <w:pPr>
              <w:spacing w:after="0" w:line="240" w:lineRule="auto"/>
              <w:rPr>
                <w:rFonts w:ascii="Arial" w:hAnsi="Arial" w:cs="Arial"/>
                <w:sz w:val="20"/>
                <w:szCs w:val="20"/>
              </w:rPr>
            </w:pPr>
            <w:r w:rsidRPr="00CA4EDD">
              <w:rPr>
                <w:rFonts w:ascii="Arial" w:hAnsi="Arial" w:cs="Arial"/>
                <w:sz w:val="20"/>
                <w:szCs w:val="20"/>
              </w:rPr>
              <w:t xml:space="preserve">Additional Texts – “Global Warming” by Andrew C. </w:t>
            </w:r>
            <w:proofErr w:type="spellStart"/>
            <w:r w:rsidRPr="00CA4EDD">
              <w:rPr>
                <w:rFonts w:ascii="Arial" w:hAnsi="Arial" w:cs="Arial"/>
                <w:sz w:val="20"/>
                <w:szCs w:val="20"/>
              </w:rPr>
              <w:t>Revkin</w:t>
            </w:r>
            <w:proofErr w:type="spellEnd"/>
            <w:r w:rsidRPr="00CA4EDD">
              <w:rPr>
                <w:rFonts w:ascii="Arial" w:hAnsi="Arial" w:cs="Arial"/>
                <w:sz w:val="20"/>
                <w:szCs w:val="20"/>
              </w:rPr>
              <w:t xml:space="preserve"> </w:t>
            </w:r>
            <w:r w:rsidRPr="00CA4EDD">
              <w:rPr>
                <w:rFonts w:ascii="Arial" w:hAnsi="Arial" w:cs="Arial"/>
                <w:i/>
                <w:sz w:val="20"/>
                <w:szCs w:val="20"/>
              </w:rPr>
              <w:t>New York Times</w:t>
            </w:r>
          </w:p>
        </w:tc>
        <w:tc>
          <w:tcPr>
            <w:tcW w:w="6016" w:type="dxa"/>
            <w:gridSpan w:val="3"/>
            <w:tcBorders>
              <w:top w:val="single" w:sz="4" w:space="0" w:color="000000"/>
              <w:left w:val="single" w:sz="4" w:space="0" w:color="000000"/>
              <w:bottom w:val="single" w:sz="4" w:space="0" w:color="000000"/>
              <w:right w:val="single" w:sz="4" w:space="0" w:color="000000"/>
            </w:tcBorders>
          </w:tcPr>
          <w:p w:rsidR="000D6024" w:rsidRPr="00CA4EDD" w:rsidRDefault="000D6024" w:rsidP="001B5719">
            <w:pPr>
              <w:spacing w:after="0" w:line="240" w:lineRule="auto"/>
              <w:rPr>
                <w:rFonts w:ascii="Arial" w:hAnsi="Arial" w:cs="Arial"/>
                <w:sz w:val="20"/>
                <w:szCs w:val="20"/>
              </w:rPr>
            </w:pPr>
            <w:r w:rsidRPr="00CA4EDD">
              <w:rPr>
                <w:rFonts w:ascii="Arial" w:hAnsi="Arial" w:cs="Arial"/>
                <w:sz w:val="20"/>
                <w:szCs w:val="20"/>
              </w:rPr>
              <w:t xml:space="preserve">Types of Text (sources represented in ACT and college courses): </w:t>
            </w:r>
          </w:p>
          <w:p w:rsidR="000D6024" w:rsidRPr="00CA4EDD" w:rsidRDefault="006A52CC" w:rsidP="001B5719">
            <w:pPr>
              <w:spacing w:after="0" w:line="240" w:lineRule="auto"/>
              <w:rPr>
                <w:rFonts w:ascii="Arial" w:hAnsi="Arial" w:cs="Arial"/>
                <w:sz w:val="20"/>
                <w:szCs w:val="20"/>
              </w:rPr>
            </w:pPr>
            <w:r w:rsidRPr="00CA4EDD">
              <w:rPr>
                <w:rFonts w:ascii="Arial" w:hAnsi="Arial" w:cs="Arial"/>
                <w:sz w:val="20"/>
                <w:szCs w:val="20"/>
              </w:rPr>
              <w:t>Current issues – video, government and news articles</w:t>
            </w:r>
          </w:p>
          <w:p w:rsidR="000D6024" w:rsidRPr="00CA4EDD" w:rsidRDefault="000D6024" w:rsidP="001B5719">
            <w:pPr>
              <w:spacing w:after="0" w:line="240" w:lineRule="auto"/>
              <w:rPr>
                <w:rFonts w:ascii="Arial" w:hAnsi="Arial" w:cs="Arial"/>
                <w:sz w:val="20"/>
                <w:szCs w:val="20"/>
              </w:rPr>
            </w:pPr>
          </w:p>
        </w:tc>
      </w:tr>
      <w:tr w:rsidR="000D6024" w:rsidRPr="00CA4EDD" w:rsidTr="001B5719">
        <w:trPr>
          <w:trHeight w:val="557"/>
        </w:trPr>
        <w:tc>
          <w:tcPr>
            <w:tcW w:w="2072" w:type="dxa"/>
            <w:gridSpan w:val="2"/>
            <w:tcBorders>
              <w:top w:val="single" w:sz="4" w:space="0" w:color="000000"/>
              <w:left w:val="single" w:sz="4" w:space="0" w:color="000000"/>
              <w:bottom w:val="single" w:sz="4" w:space="0" w:color="000000"/>
              <w:right w:val="single" w:sz="4" w:space="0" w:color="000000"/>
            </w:tcBorders>
          </w:tcPr>
          <w:p w:rsidR="000D6024" w:rsidRPr="00CA4EDD" w:rsidRDefault="000D6024" w:rsidP="001B5719">
            <w:pPr>
              <w:tabs>
                <w:tab w:val="left" w:pos="4169"/>
              </w:tabs>
              <w:spacing w:after="0" w:line="240" w:lineRule="auto"/>
              <w:rPr>
                <w:rFonts w:ascii="Arial" w:hAnsi="Arial" w:cs="Arial"/>
                <w:sz w:val="20"/>
                <w:szCs w:val="20"/>
              </w:rPr>
            </w:pPr>
            <w:r w:rsidRPr="00CA4EDD">
              <w:rPr>
                <w:rFonts w:ascii="Arial" w:hAnsi="Arial" w:cs="Arial"/>
                <w:sz w:val="20"/>
                <w:szCs w:val="20"/>
              </w:rPr>
              <w:t>Key Vocabulary</w:t>
            </w:r>
          </w:p>
        </w:tc>
        <w:tc>
          <w:tcPr>
            <w:tcW w:w="12690" w:type="dxa"/>
            <w:gridSpan w:val="6"/>
            <w:tcBorders>
              <w:top w:val="single" w:sz="4" w:space="0" w:color="000000"/>
              <w:left w:val="single" w:sz="4" w:space="0" w:color="000000"/>
              <w:bottom w:val="single" w:sz="4" w:space="0" w:color="000000"/>
              <w:right w:val="single" w:sz="4" w:space="0" w:color="000000"/>
            </w:tcBorders>
          </w:tcPr>
          <w:p w:rsidR="000D6024" w:rsidRPr="00CA4EDD" w:rsidRDefault="000D6024" w:rsidP="001B5719">
            <w:pPr>
              <w:spacing w:after="0" w:line="240" w:lineRule="auto"/>
              <w:rPr>
                <w:rFonts w:ascii="Arial" w:hAnsi="Arial" w:cs="Arial"/>
                <w:sz w:val="20"/>
                <w:szCs w:val="20"/>
              </w:rPr>
            </w:pPr>
          </w:p>
        </w:tc>
      </w:tr>
      <w:tr w:rsidR="000D6024" w:rsidRPr="00CA4EDD" w:rsidTr="001B5719">
        <w:tc>
          <w:tcPr>
            <w:tcW w:w="5056" w:type="dxa"/>
            <w:gridSpan w:val="3"/>
            <w:tcBorders>
              <w:top w:val="single" w:sz="4" w:space="0" w:color="000000"/>
              <w:left w:val="single" w:sz="4" w:space="0" w:color="000000"/>
              <w:bottom w:val="single" w:sz="4" w:space="0" w:color="000000"/>
              <w:right w:val="single" w:sz="4" w:space="0" w:color="000000"/>
            </w:tcBorders>
            <w:shd w:val="clear" w:color="auto" w:fill="BFBFBF"/>
          </w:tcPr>
          <w:p w:rsidR="000D6024" w:rsidRPr="00CA4EDD" w:rsidRDefault="000D6024" w:rsidP="001B5719">
            <w:pPr>
              <w:spacing w:after="0" w:line="240" w:lineRule="auto"/>
              <w:jc w:val="center"/>
              <w:rPr>
                <w:rFonts w:ascii="Arial" w:hAnsi="Arial" w:cs="Arial"/>
                <w:sz w:val="20"/>
                <w:szCs w:val="20"/>
              </w:rPr>
            </w:pPr>
            <w:r w:rsidRPr="00CA4EDD">
              <w:rPr>
                <w:rFonts w:ascii="Arial" w:hAnsi="Arial" w:cs="Arial"/>
                <w:sz w:val="20"/>
                <w:szCs w:val="20"/>
              </w:rPr>
              <w:t>Before Reading – ___ Activities</w:t>
            </w:r>
          </w:p>
        </w:tc>
        <w:tc>
          <w:tcPr>
            <w:tcW w:w="5310" w:type="dxa"/>
            <w:gridSpan w:val="3"/>
            <w:tcBorders>
              <w:top w:val="single" w:sz="4" w:space="0" w:color="000000"/>
              <w:left w:val="single" w:sz="4" w:space="0" w:color="000000"/>
              <w:bottom w:val="single" w:sz="4" w:space="0" w:color="000000"/>
              <w:right w:val="single" w:sz="4" w:space="0" w:color="000000"/>
            </w:tcBorders>
            <w:shd w:val="clear" w:color="auto" w:fill="BFBFBF"/>
          </w:tcPr>
          <w:p w:rsidR="000D6024" w:rsidRPr="00CA4EDD" w:rsidRDefault="000D6024" w:rsidP="001B5719">
            <w:pPr>
              <w:spacing w:after="0" w:line="240" w:lineRule="auto"/>
              <w:jc w:val="center"/>
              <w:rPr>
                <w:rFonts w:ascii="Arial" w:hAnsi="Arial" w:cs="Arial"/>
                <w:sz w:val="20"/>
                <w:szCs w:val="20"/>
              </w:rPr>
            </w:pPr>
            <w:r w:rsidRPr="00CA4EDD">
              <w:rPr>
                <w:rFonts w:ascii="Arial" w:hAnsi="Arial" w:cs="Arial"/>
                <w:sz w:val="20"/>
                <w:szCs w:val="20"/>
              </w:rPr>
              <w:t>During Reading – ___ Activities</w:t>
            </w:r>
          </w:p>
        </w:tc>
        <w:tc>
          <w:tcPr>
            <w:tcW w:w="4396" w:type="dxa"/>
            <w:gridSpan w:val="2"/>
            <w:tcBorders>
              <w:top w:val="single" w:sz="4" w:space="0" w:color="000000"/>
              <w:left w:val="single" w:sz="4" w:space="0" w:color="000000"/>
              <w:bottom w:val="single" w:sz="4" w:space="0" w:color="000000"/>
              <w:right w:val="single" w:sz="4" w:space="0" w:color="000000"/>
            </w:tcBorders>
            <w:shd w:val="clear" w:color="auto" w:fill="BFBFBF"/>
          </w:tcPr>
          <w:p w:rsidR="000D6024" w:rsidRPr="00CA4EDD" w:rsidRDefault="000D6024" w:rsidP="001B5719">
            <w:pPr>
              <w:spacing w:after="0" w:line="240" w:lineRule="auto"/>
              <w:jc w:val="center"/>
              <w:rPr>
                <w:rFonts w:ascii="Arial" w:hAnsi="Arial" w:cs="Arial"/>
                <w:sz w:val="20"/>
                <w:szCs w:val="20"/>
              </w:rPr>
            </w:pPr>
            <w:r w:rsidRPr="00CA4EDD">
              <w:rPr>
                <w:rFonts w:ascii="Arial" w:hAnsi="Arial" w:cs="Arial"/>
                <w:sz w:val="20"/>
                <w:szCs w:val="20"/>
              </w:rPr>
              <w:t>After Reading – ___ Activities</w:t>
            </w:r>
          </w:p>
        </w:tc>
      </w:tr>
      <w:tr w:rsidR="000D6024" w:rsidRPr="00CA4EDD" w:rsidTr="001B5719">
        <w:tc>
          <w:tcPr>
            <w:tcW w:w="1367" w:type="dxa"/>
            <w:tcBorders>
              <w:top w:val="single" w:sz="4" w:space="0" w:color="000000"/>
              <w:left w:val="single" w:sz="4" w:space="0" w:color="000000"/>
              <w:bottom w:val="single" w:sz="4" w:space="0" w:color="000000"/>
              <w:right w:val="single" w:sz="4" w:space="0" w:color="000000"/>
            </w:tcBorders>
            <w:shd w:val="clear" w:color="auto" w:fill="D9D9D9"/>
          </w:tcPr>
          <w:p w:rsidR="000D6024" w:rsidRPr="00CA4EDD" w:rsidRDefault="000D6024" w:rsidP="001B5719">
            <w:pPr>
              <w:spacing w:after="0" w:line="240" w:lineRule="auto"/>
              <w:rPr>
                <w:rFonts w:ascii="Arial" w:hAnsi="Arial" w:cs="Arial"/>
                <w:sz w:val="20"/>
                <w:szCs w:val="20"/>
              </w:rPr>
            </w:pPr>
            <w:r w:rsidRPr="00CA4EDD">
              <w:rPr>
                <w:rFonts w:ascii="Arial" w:hAnsi="Arial" w:cs="Arial"/>
                <w:sz w:val="20"/>
                <w:szCs w:val="20"/>
              </w:rPr>
              <w:t>Creating Connections</w:t>
            </w:r>
          </w:p>
        </w:tc>
        <w:tc>
          <w:tcPr>
            <w:tcW w:w="3689" w:type="dxa"/>
            <w:gridSpan w:val="2"/>
            <w:tcBorders>
              <w:top w:val="single" w:sz="4" w:space="0" w:color="000000"/>
              <w:left w:val="single" w:sz="4" w:space="0" w:color="000000"/>
              <w:bottom w:val="single" w:sz="4" w:space="0" w:color="000000"/>
              <w:right w:val="single" w:sz="4" w:space="0" w:color="000000"/>
            </w:tcBorders>
          </w:tcPr>
          <w:p w:rsidR="000D6024" w:rsidRPr="00CA4EDD" w:rsidRDefault="000D6024" w:rsidP="002E0D7C">
            <w:pPr>
              <w:pStyle w:val="ListParagraph"/>
              <w:numPr>
                <w:ilvl w:val="0"/>
                <w:numId w:val="15"/>
              </w:numPr>
              <w:spacing w:after="0" w:line="240" w:lineRule="auto"/>
              <w:ind w:left="238" w:hanging="270"/>
              <w:rPr>
                <w:rFonts w:ascii="Arial" w:hAnsi="Arial" w:cs="Arial"/>
                <w:sz w:val="20"/>
                <w:szCs w:val="20"/>
              </w:rPr>
            </w:pPr>
            <w:r w:rsidRPr="00CA4EDD">
              <w:rPr>
                <w:rFonts w:ascii="Arial" w:hAnsi="Arial" w:cs="Arial"/>
                <w:sz w:val="20"/>
                <w:szCs w:val="20"/>
              </w:rPr>
              <w:t>Personal experience quick write</w:t>
            </w:r>
          </w:p>
          <w:p w:rsidR="000D6024" w:rsidRPr="00CA4EDD" w:rsidRDefault="000D6024" w:rsidP="002E0D7C">
            <w:pPr>
              <w:pStyle w:val="ListParagraph"/>
              <w:numPr>
                <w:ilvl w:val="0"/>
                <w:numId w:val="15"/>
              </w:numPr>
              <w:spacing w:after="0" w:line="240" w:lineRule="auto"/>
              <w:ind w:left="238" w:hanging="270"/>
              <w:rPr>
                <w:rFonts w:ascii="Arial" w:hAnsi="Arial" w:cs="Arial"/>
                <w:sz w:val="20"/>
                <w:szCs w:val="20"/>
              </w:rPr>
            </w:pPr>
            <w:r w:rsidRPr="00CA4EDD">
              <w:rPr>
                <w:rFonts w:ascii="Arial" w:hAnsi="Arial" w:cs="Arial"/>
                <w:sz w:val="20"/>
                <w:szCs w:val="20"/>
              </w:rPr>
              <w:t>Background knowledge quick write</w:t>
            </w:r>
          </w:p>
          <w:p w:rsidR="000D6024" w:rsidRPr="00CA4EDD" w:rsidRDefault="000D6024" w:rsidP="002E0D7C">
            <w:pPr>
              <w:pStyle w:val="ListParagraph"/>
              <w:numPr>
                <w:ilvl w:val="0"/>
                <w:numId w:val="15"/>
              </w:numPr>
              <w:spacing w:after="0" w:line="240" w:lineRule="auto"/>
              <w:ind w:left="238" w:hanging="270"/>
              <w:rPr>
                <w:rFonts w:ascii="Arial" w:hAnsi="Arial" w:cs="Arial"/>
                <w:sz w:val="20"/>
                <w:szCs w:val="20"/>
              </w:rPr>
            </w:pPr>
            <w:r w:rsidRPr="00CA4EDD">
              <w:rPr>
                <w:rFonts w:ascii="Arial" w:hAnsi="Arial" w:cs="Arial"/>
                <w:sz w:val="20"/>
                <w:szCs w:val="20"/>
              </w:rPr>
              <w:t>Word association list</w:t>
            </w:r>
          </w:p>
          <w:p w:rsidR="000D6024" w:rsidRPr="00CA4EDD" w:rsidRDefault="000D6024" w:rsidP="002E0D7C">
            <w:pPr>
              <w:pStyle w:val="ListParagraph"/>
              <w:numPr>
                <w:ilvl w:val="0"/>
                <w:numId w:val="15"/>
              </w:numPr>
              <w:spacing w:after="0" w:line="240" w:lineRule="auto"/>
              <w:ind w:left="238" w:hanging="270"/>
              <w:rPr>
                <w:rFonts w:ascii="Arial" w:hAnsi="Arial" w:cs="Arial"/>
                <w:sz w:val="20"/>
                <w:szCs w:val="20"/>
              </w:rPr>
            </w:pPr>
            <w:r w:rsidRPr="00CA4EDD">
              <w:rPr>
                <w:rFonts w:ascii="Arial" w:hAnsi="Arial" w:cs="Arial"/>
                <w:sz w:val="20"/>
                <w:szCs w:val="20"/>
              </w:rPr>
              <w:t>Quick Writes (activity # 1)</w:t>
            </w:r>
          </w:p>
          <w:p w:rsidR="000D6024" w:rsidRPr="00CA4EDD" w:rsidRDefault="000D6024" w:rsidP="001B5719">
            <w:pPr>
              <w:pStyle w:val="ListParagraph"/>
              <w:spacing w:after="0" w:line="240" w:lineRule="auto"/>
              <w:ind w:left="238"/>
              <w:rPr>
                <w:rFonts w:ascii="Arial" w:hAnsi="Arial" w:cs="Arial"/>
                <w:sz w:val="20"/>
                <w:szCs w:val="20"/>
              </w:rPr>
            </w:pPr>
          </w:p>
        </w:tc>
        <w:tc>
          <w:tcPr>
            <w:tcW w:w="1412" w:type="dxa"/>
            <w:tcBorders>
              <w:top w:val="single" w:sz="4" w:space="0" w:color="000000"/>
              <w:left w:val="single" w:sz="4" w:space="0" w:color="000000"/>
              <w:bottom w:val="single" w:sz="4" w:space="0" w:color="000000"/>
              <w:right w:val="single" w:sz="4" w:space="0" w:color="000000"/>
            </w:tcBorders>
            <w:shd w:val="clear" w:color="auto" w:fill="D9D9D9"/>
          </w:tcPr>
          <w:p w:rsidR="000D6024" w:rsidRPr="00CA4EDD" w:rsidRDefault="000D6024" w:rsidP="001B5719">
            <w:pPr>
              <w:spacing w:after="0" w:line="240" w:lineRule="auto"/>
              <w:rPr>
                <w:rFonts w:ascii="Arial" w:hAnsi="Arial" w:cs="Arial"/>
                <w:sz w:val="20"/>
                <w:szCs w:val="20"/>
              </w:rPr>
            </w:pPr>
            <w:r w:rsidRPr="00CA4EDD">
              <w:rPr>
                <w:rFonts w:ascii="Arial" w:hAnsi="Arial" w:cs="Arial"/>
                <w:sz w:val="20"/>
                <w:szCs w:val="20"/>
              </w:rPr>
              <w:t>First reading</w:t>
            </w:r>
          </w:p>
        </w:tc>
        <w:tc>
          <w:tcPr>
            <w:tcW w:w="3898" w:type="dxa"/>
            <w:gridSpan w:val="2"/>
            <w:tcBorders>
              <w:top w:val="single" w:sz="4" w:space="0" w:color="000000"/>
              <w:left w:val="single" w:sz="4" w:space="0" w:color="000000"/>
              <w:bottom w:val="single" w:sz="4" w:space="0" w:color="000000"/>
              <w:right w:val="single" w:sz="4" w:space="0" w:color="000000"/>
            </w:tcBorders>
          </w:tcPr>
          <w:p w:rsidR="000D6024" w:rsidRPr="00CA4EDD" w:rsidRDefault="000D6024" w:rsidP="002E0D7C">
            <w:pPr>
              <w:pStyle w:val="ListParagraph"/>
              <w:numPr>
                <w:ilvl w:val="0"/>
                <w:numId w:val="16"/>
              </w:numPr>
              <w:spacing w:after="0" w:line="240" w:lineRule="auto"/>
              <w:ind w:left="269" w:hanging="269"/>
              <w:rPr>
                <w:rFonts w:ascii="Arial" w:hAnsi="Arial" w:cs="Arial"/>
                <w:sz w:val="20"/>
                <w:szCs w:val="20"/>
              </w:rPr>
            </w:pPr>
            <w:r w:rsidRPr="00CA4EDD">
              <w:rPr>
                <w:rFonts w:ascii="Arial" w:hAnsi="Arial" w:cs="Arial"/>
                <w:sz w:val="20"/>
                <w:szCs w:val="20"/>
              </w:rPr>
              <w:t>Think aloud</w:t>
            </w:r>
          </w:p>
          <w:p w:rsidR="000D6024" w:rsidRPr="00CA4EDD" w:rsidRDefault="000D6024" w:rsidP="002E0D7C">
            <w:pPr>
              <w:pStyle w:val="ListParagraph"/>
              <w:numPr>
                <w:ilvl w:val="0"/>
                <w:numId w:val="16"/>
              </w:numPr>
              <w:spacing w:after="0" w:line="240" w:lineRule="auto"/>
              <w:ind w:left="269" w:hanging="269"/>
              <w:rPr>
                <w:rFonts w:ascii="Arial" w:hAnsi="Arial" w:cs="Arial"/>
                <w:sz w:val="20"/>
                <w:szCs w:val="20"/>
              </w:rPr>
            </w:pPr>
            <w:r w:rsidRPr="00CA4EDD">
              <w:rPr>
                <w:rFonts w:ascii="Arial" w:hAnsi="Arial" w:cs="Arial"/>
                <w:sz w:val="20"/>
                <w:szCs w:val="20"/>
              </w:rPr>
              <w:t>Bookmarks</w:t>
            </w:r>
          </w:p>
          <w:p w:rsidR="000D6024" w:rsidRPr="00CA4EDD" w:rsidRDefault="000D6024" w:rsidP="002E0D7C">
            <w:pPr>
              <w:pStyle w:val="ListParagraph"/>
              <w:numPr>
                <w:ilvl w:val="0"/>
                <w:numId w:val="16"/>
              </w:numPr>
              <w:spacing w:after="0" w:line="240" w:lineRule="auto"/>
              <w:ind w:left="269" w:hanging="269"/>
              <w:rPr>
                <w:rFonts w:ascii="Arial" w:hAnsi="Arial" w:cs="Arial"/>
                <w:sz w:val="20"/>
                <w:szCs w:val="20"/>
              </w:rPr>
            </w:pPr>
            <w:r w:rsidRPr="00CA4EDD">
              <w:rPr>
                <w:rFonts w:ascii="Arial" w:hAnsi="Arial" w:cs="Arial"/>
                <w:sz w:val="20"/>
                <w:szCs w:val="20"/>
              </w:rPr>
              <w:t>Say, Show, Mean</w:t>
            </w:r>
          </w:p>
          <w:p w:rsidR="000D6024" w:rsidRPr="00CA4EDD" w:rsidRDefault="000D6024" w:rsidP="002E0D7C">
            <w:pPr>
              <w:pStyle w:val="ListParagraph"/>
              <w:numPr>
                <w:ilvl w:val="0"/>
                <w:numId w:val="16"/>
              </w:numPr>
              <w:spacing w:after="0" w:line="240" w:lineRule="auto"/>
              <w:ind w:left="269" w:hanging="269"/>
              <w:rPr>
                <w:rFonts w:ascii="Arial" w:hAnsi="Arial" w:cs="Arial"/>
                <w:sz w:val="20"/>
                <w:szCs w:val="20"/>
              </w:rPr>
            </w:pPr>
            <w:r w:rsidRPr="00CA4EDD">
              <w:rPr>
                <w:rFonts w:ascii="Arial" w:hAnsi="Arial" w:cs="Arial"/>
                <w:sz w:val="20"/>
                <w:szCs w:val="20"/>
              </w:rPr>
              <w:t>Making Predictions (activity # 5)</w:t>
            </w:r>
          </w:p>
          <w:p w:rsidR="000D6024" w:rsidRPr="00CA4EDD" w:rsidRDefault="000D6024" w:rsidP="002E0D7C">
            <w:pPr>
              <w:pStyle w:val="ListParagraph"/>
              <w:numPr>
                <w:ilvl w:val="0"/>
                <w:numId w:val="16"/>
              </w:numPr>
              <w:spacing w:after="0" w:line="240" w:lineRule="auto"/>
              <w:ind w:left="269" w:hanging="269"/>
              <w:rPr>
                <w:rFonts w:ascii="Arial" w:hAnsi="Arial" w:cs="Arial"/>
                <w:sz w:val="20"/>
                <w:szCs w:val="20"/>
              </w:rPr>
            </w:pPr>
            <w:r w:rsidRPr="00CA4EDD">
              <w:rPr>
                <w:rFonts w:ascii="Arial" w:hAnsi="Arial" w:cs="Arial"/>
                <w:sz w:val="20"/>
                <w:szCs w:val="20"/>
              </w:rPr>
              <w:t>Jigsaw (activity # 15)</w:t>
            </w:r>
          </w:p>
          <w:p w:rsidR="000D6024" w:rsidRPr="00CA4EDD" w:rsidRDefault="000D6024" w:rsidP="002E0D7C">
            <w:pPr>
              <w:pStyle w:val="ListParagraph"/>
              <w:numPr>
                <w:ilvl w:val="0"/>
                <w:numId w:val="16"/>
              </w:numPr>
              <w:spacing w:after="0" w:line="240" w:lineRule="auto"/>
              <w:ind w:left="269" w:hanging="269"/>
              <w:rPr>
                <w:rFonts w:ascii="Arial" w:hAnsi="Arial" w:cs="Arial"/>
                <w:sz w:val="20"/>
                <w:szCs w:val="20"/>
              </w:rPr>
            </w:pPr>
            <w:proofErr w:type="spellStart"/>
            <w:r w:rsidRPr="00CA4EDD">
              <w:rPr>
                <w:rFonts w:ascii="Arial" w:hAnsi="Arial" w:cs="Arial"/>
                <w:sz w:val="20"/>
                <w:szCs w:val="20"/>
              </w:rPr>
              <w:t>Frayer</w:t>
            </w:r>
            <w:proofErr w:type="spellEnd"/>
            <w:r w:rsidRPr="00CA4EDD">
              <w:rPr>
                <w:rFonts w:ascii="Arial" w:hAnsi="Arial" w:cs="Arial"/>
                <w:sz w:val="20"/>
                <w:szCs w:val="20"/>
              </w:rPr>
              <w:t xml:space="preserve"> Model Organizer (activity # 15)</w:t>
            </w:r>
          </w:p>
        </w:tc>
        <w:tc>
          <w:tcPr>
            <w:tcW w:w="1440" w:type="dxa"/>
            <w:tcBorders>
              <w:top w:val="single" w:sz="4" w:space="0" w:color="000000"/>
              <w:left w:val="single" w:sz="4" w:space="0" w:color="000000"/>
              <w:bottom w:val="single" w:sz="4" w:space="0" w:color="000000"/>
              <w:right w:val="single" w:sz="4" w:space="0" w:color="000000"/>
            </w:tcBorders>
            <w:shd w:val="clear" w:color="auto" w:fill="D9D9D9"/>
          </w:tcPr>
          <w:p w:rsidR="000D6024" w:rsidRPr="00CA4EDD" w:rsidRDefault="000D6024" w:rsidP="001B5719">
            <w:pPr>
              <w:spacing w:after="0" w:line="240" w:lineRule="auto"/>
              <w:rPr>
                <w:rFonts w:ascii="Arial" w:hAnsi="Arial" w:cs="Arial"/>
                <w:sz w:val="20"/>
                <w:szCs w:val="20"/>
              </w:rPr>
            </w:pPr>
            <w:r w:rsidRPr="00CA4EDD">
              <w:rPr>
                <w:rFonts w:ascii="Arial" w:hAnsi="Arial" w:cs="Arial"/>
                <w:sz w:val="20"/>
                <w:szCs w:val="20"/>
              </w:rPr>
              <w:t>Summarizing</w:t>
            </w:r>
          </w:p>
        </w:tc>
        <w:tc>
          <w:tcPr>
            <w:tcW w:w="2956" w:type="dxa"/>
            <w:tcBorders>
              <w:top w:val="single" w:sz="4" w:space="0" w:color="000000"/>
              <w:left w:val="single" w:sz="4" w:space="0" w:color="000000"/>
              <w:bottom w:val="single" w:sz="4" w:space="0" w:color="000000"/>
              <w:right w:val="single" w:sz="4" w:space="0" w:color="000000"/>
            </w:tcBorders>
          </w:tcPr>
          <w:p w:rsidR="000D6024" w:rsidRPr="00CA4EDD" w:rsidRDefault="000D6024" w:rsidP="002E0D7C">
            <w:pPr>
              <w:pStyle w:val="ListParagraph"/>
              <w:numPr>
                <w:ilvl w:val="0"/>
                <w:numId w:val="17"/>
              </w:numPr>
              <w:spacing w:after="0" w:line="240" w:lineRule="auto"/>
              <w:ind w:left="287" w:hanging="270"/>
              <w:rPr>
                <w:rFonts w:ascii="Arial" w:hAnsi="Arial" w:cs="Arial"/>
                <w:sz w:val="20"/>
                <w:szCs w:val="20"/>
              </w:rPr>
            </w:pPr>
            <w:r w:rsidRPr="00CA4EDD">
              <w:rPr>
                <w:rFonts w:ascii="Arial" w:hAnsi="Arial" w:cs="Arial"/>
                <w:sz w:val="20"/>
                <w:szCs w:val="20"/>
              </w:rPr>
              <w:t>Summary form</w:t>
            </w:r>
          </w:p>
          <w:p w:rsidR="000D6024" w:rsidRPr="00CA4EDD" w:rsidRDefault="000D6024" w:rsidP="002E0D7C">
            <w:pPr>
              <w:pStyle w:val="ListParagraph"/>
              <w:numPr>
                <w:ilvl w:val="0"/>
                <w:numId w:val="17"/>
              </w:numPr>
              <w:spacing w:after="0" w:line="240" w:lineRule="auto"/>
              <w:ind w:left="287" w:hanging="270"/>
              <w:rPr>
                <w:rFonts w:ascii="Arial" w:hAnsi="Arial" w:cs="Arial"/>
                <w:sz w:val="20"/>
                <w:szCs w:val="20"/>
              </w:rPr>
            </w:pPr>
            <w:r w:rsidRPr="00CA4EDD">
              <w:rPr>
                <w:rFonts w:ascii="Arial" w:hAnsi="Arial" w:cs="Arial"/>
                <w:sz w:val="20"/>
                <w:szCs w:val="20"/>
              </w:rPr>
              <w:t>Summary peer response</w:t>
            </w:r>
          </w:p>
          <w:p w:rsidR="000D6024" w:rsidRPr="00CA4EDD" w:rsidRDefault="000D6024" w:rsidP="002E0D7C">
            <w:pPr>
              <w:pStyle w:val="ListParagraph"/>
              <w:numPr>
                <w:ilvl w:val="0"/>
                <w:numId w:val="17"/>
              </w:numPr>
              <w:spacing w:after="0" w:line="240" w:lineRule="auto"/>
              <w:ind w:left="287" w:hanging="270"/>
              <w:rPr>
                <w:rFonts w:ascii="Arial" w:hAnsi="Arial" w:cs="Arial"/>
                <w:sz w:val="20"/>
                <w:szCs w:val="20"/>
              </w:rPr>
            </w:pPr>
            <w:r w:rsidRPr="00CA4EDD">
              <w:rPr>
                <w:rFonts w:ascii="Arial" w:hAnsi="Arial" w:cs="Arial"/>
                <w:sz w:val="20"/>
                <w:szCs w:val="20"/>
              </w:rPr>
              <w:t>Summary Response Notes (activity # 23)</w:t>
            </w:r>
          </w:p>
        </w:tc>
      </w:tr>
      <w:tr w:rsidR="000D6024" w:rsidRPr="00CA4EDD" w:rsidTr="001B5719">
        <w:tc>
          <w:tcPr>
            <w:tcW w:w="1367" w:type="dxa"/>
            <w:tcBorders>
              <w:top w:val="single" w:sz="4" w:space="0" w:color="000000"/>
              <w:left w:val="single" w:sz="4" w:space="0" w:color="000000"/>
              <w:bottom w:val="single" w:sz="4" w:space="0" w:color="000000"/>
              <w:right w:val="single" w:sz="4" w:space="0" w:color="000000"/>
            </w:tcBorders>
            <w:shd w:val="clear" w:color="auto" w:fill="D9D9D9"/>
          </w:tcPr>
          <w:p w:rsidR="000D6024" w:rsidRPr="00CA4EDD" w:rsidRDefault="000D6024" w:rsidP="001B5719">
            <w:pPr>
              <w:spacing w:after="0" w:line="240" w:lineRule="auto"/>
              <w:rPr>
                <w:rFonts w:ascii="Arial" w:hAnsi="Arial" w:cs="Arial"/>
                <w:sz w:val="20"/>
                <w:szCs w:val="20"/>
              </w:rPr>
            </w:pPr>
            <w:r w:rsidRPr="00CA4EDD">
              <w:rPr>
                <w:rFonts w:ascii="Arial" w:hAnsi="Arial" w:cs="Arial"/>
                <w:sz w:val="20"/>
                <w:szCs w:val="20"/>
              </w:rPr>
              <w:t>Introducing Concepts</w:t>
            </w:r>
          </w:p>
        </w:tc>
        <w:tc>
          <w:tcPr>
            <w:tcW w:w="3689" w:type="dxa"/>
            <w:gridSpan w:val="2"/>
            <w:tcBorders>
              <w:top w:val="single" w:sz="4" w:space="0" w:color="000000"/>
              <w:left w:val="single" w:sz="4" w:space="0" w:color="000000"/>
              <w:bottom w:val="single" w:sz="4" w:space="0" w:color="000000"/>
              <w:right w:val="single" w:sz="4" w:space="0" w:color="000000"/>
            </w:tcBorders>
          </w:tcPr>
          <w:p w:rsidR="000D6024" w:rsidRPr="00CA4EDD" w:rsidRDefault="000D6024" w:rsidP="002E0D7C">
            <w:pPr>
              <w:pStyle w:val="ListParagraph"/>
              <w:numPr>
                <w:ilvl w:val="0"/>
                <w:numId w:val="18"/>
              </w:numPr>
              <w:spacing w:after="0" w:line="240" w:lineRule="auto"/>
              <w:ind w:left="238" w:hanging="270"/>
              <w:rPr>
                <w:rFonts w:ascii="Arial" w:hAnsi="Arial" w:cs="Arial"/>
                <w:sz w:val="20"/>
                <w:szCs w:val="20"/>
              </w:rPr>
            </w:pPr>
            <w:r w:rsidRPr="00CA4EDD">
              <w:rPr>
                <w:rFonts w:ascii="Arial" w:hAnsi="Arial" w:cs="Arial"/>
                <w:sz w:val="20"/>
                <w:szCs w:val="20"/>
              </w:rPr>
              <w:t>Overview of content-specific concepts</w:t>
            </w:r>
          </w:p>
          <w:p w:rsidR="000D6024" w:rsidRPr="00CA4EDD" w:rsidRDefault="000D6024" w:rsidP="002E0D7C">
            <w:pPr>
              <w:pStyle w:val="ListParagraph"/>
              <w:numPr>
                <w:ilvl w:val="0"/>
                <w:numId w:val="18"/>
              </w:numPr>
              <w:spacing w:after="0" w:line="240" w:lineRule="auto"/>
              <w:ind w:left="238" w:hanging="270"/>
              <w:rPr>
                <w:rFonts w:ascii="Arial" w:hAnsi="Arial" w:cs="Arial"/>
                <w:sz w:val="20"/>
                <w:szCs w:val="20"/>
              </w:rPr>
            </w:pPr>
            <w:r w:rsidRPr="00CA4EDD">
              <w:rPr>
                <w:rFonts w:ascii="Arial" w:hAnsi="Arial" w:cs="Arial"/>
                <w:sz w:val="20"/>
                <w:szCs w:val="20"/>
              </w:rPr>
              <w:t>Teacher notes/Explore website (activity # 3)</w:t>
            </w:r>
          </w:p>
          <w:p w:rsidR="000D6024" w:rsidRPr="00CA4EDD" w:rsidRDefault="000D6024" w:rsidP="002E0D7C">
            <w:pPr>
              <w:pStyle w:val="ListParagraph"/>
              <w:numPr>
                <w:ilvl w:val="0"/>
                <w:numId w:val="18"/>
              </w:numPr>
              <w:spacing w:after="0" w:line="240" w:lineRule="auto"/>
              <w:ind w:left="238" w:hanging="270"/>
              <w:rPr>
                <w:rFonts w:ascii="Arial" w:hAnsi="Arial" w:cs="Arial"/>
                <w:sz w:val="20"/>
                <w:szCs w:val="20"/>
              </w:rPr>
            </w:pPr>
            <w:r w:rsidRPr="00CA4EDD">
              <w:rPr>
                <w:rFonts w:ascii="Arial" w:hAnsi="Arial" w:cs="Arial"/>
                <w:sz w:val="20"/>
                <w:szCs w:val="20"/>
              </w:rPr>
              <w:t>Note-taking organizer (activity # 14)</w:t>
            </w:r>
          </w:p>
        </w:tc>
        <w:tc>
          <w:tcPr>
            <w:tcW w:w="1412" w:type="dxa"/>
            <w:tcBorders>
              <w:top w:val="single" w:sz="4" w:space="0" w:color="000000"/>
              <w:left w:val="single" w:sz="4" w:space="0" w:color="000000"/>
              <w:bottom w:val="single" w:sz="4" w:space="0" w:color="000000"/>
              <w:right w:val="single" w:sz="4" w:space="0" w:color="000000"/>
            </w:tcBorders>
            <w:shd w:val="clear" w:color="auto" w:fill="D9D9D9"/>
          </w:tcPr>
          <w:p w:rsidR="000D6024" w:rsidRPr="00CA4EDD" w:rsidRDefault="000D6024" w:rsidP="001B5719">
            <w:pPr>
              <w:spacing w:after="0" w:line="240" w:lineRule="auto"/>
              <w:rPr>
                <w:rFonts w:ascii="Arial" w:hAnsi="Arial" w:cs="Arial"/>
                <w:sz w:val="20"/>
                <w:szCs w:val="20"/>
              </w:rPr>
            </w:pPr>
            <w:r w:rsidRPr="00CA4EDD">
              <w:rPr>
                <w:rFonts w:ascii="Arial" w:hAnsi="Arial" w:cs="Arial"/>
                <w:sz w:val="20"/>
                <w:szCs w:val="20"/>
              </w:rPr>
              <w:t>Summarizing</w:t>
            </w:r>
          </w:p>
        </w:tc>
        <w:tc>
          <w:tcPr>
            <w:tcW w:w="3898" w:type="dxa"/>
            <w:gridSpan w:val="2"/>
            <w:tcBorders>
              <w:top w:val="single" w:sz="4" w:space="0" w:color="000000"/>
              <w:left w:val="single" w:sz="4" w:space="0" w:color="000000"/>
              <w:bottom w:val="single" w:sz="4" w:space="0" w:color="000000"/>
              <w:right w:val="single" w:sz="4" w:space="0" w:color="000000"/>
            </w:tcBorders>
          </w:tcPr>
          <w:p w:rsidR="000D6024" w:rsidRPr="00CA4EDD" w:rsidRDefault="000D6024" w:rsidP="002E0D7C">
            <w:pPr>
              <w:pStyle w:val="ListParagraph"/>
              <w:numPr>
                <w:ilvl w:val="0"/>
                <w:numId w:val="19"/>
              </w:numPr>
              <w:spacing w:after="0" w:line="240" w:lineRule="auto"/>
              <w:ind w:left="269" w:hanging="269"/>
              <w:rPr>
                <w:rFonts w:ascii="Arial" w:hAnsi="Arial" w:cs="Arial"/>
                <w:sz w:val="20"/>
                <w:szCs w:val="20"/>
              </w:rPr>
            </w:pPr>
            <w:r w:rsidRPr="00CA4EDD">
              <w:rPr>
                <w:rFonts w:ascii="Arial" w:hAnsi="Arial" w:cs="Arial"/>
                <w:sz w:val="20"/>
                <w:szCs w:val="20"/>
              </w:rPr>
              <w:t>Section summary</w:t>
            </w:r>
          </w:p>
          <w:p w:rsidR="000D6024" w:rsidRPr="00CA4EDD" w:rsidRDefault="000D6024" w:rsidP="002E0D7C">
            <w:pPr>
              <w:pStyle w:val="ListParagraph"/>
              <w:numPr>
                <w:ilvl w:val="0"/>
                <w:numId w:val="19"/>
              </w:numPr>
              <w:spacing w:after="0" w:line="240" w:lineRule="auto"/>
              <w:ind w:left="269" w:hanging="269"/>
              <w:rPr>
                <w:rFonts w:ascii="Arial" w:hAnsi="Arial" w:cs="Arial"/>
                <w:sz w:val="20"/>
                <w:szCs w:val="20"/>
              </w:rPr>
            </w:pPr>
            <w:r w:rsidRPr="00CA4EDD">
              <w:rPr>
                <w:rFonts w:ascii="Arial" w:hAnsi="Arial" w:cs="Arial"/>
                <w:sz w:val="20"/>
                <w:szCs w:val="20"/>
              </w:rPr>
              <w:t>Peer response</w:t>
            </w:r>
          </w:p>
        </w:tc>
        <w:tc>
          <w:tcPr>
            <w:tcW w:w="1440" w:type="dxa"/>
            <w:tcBorders>
              <w:top w:val="single" w:sz="4" w:space="0" w:color="000000"/>
              <w:left w:val="single" w:sz="4" w:space="0" w:color="000000"/>
              <w:bottom w:val="single" w:sz="4" w:space="0" w:color="000000"/>
              <w:right w:val="single" w:sz="4" w:space="0" w:color="000000"/>
            </w:tcBorders>
            <w:shd w:val="clear" w:color="auto" w:fill="D9D9D9"/>
          </w:tcPr>
          <w:p w:rsidR="000D6024" w:rsidRPr="00CA4EDD" w:rsidRDefault="000D6024" w:rsidP="001B5719">
            <w:pPr>
              <w:spacing w:after="0" w:line="240" w:lineRule="auto"/>
              <w:rPr>
                <w:rFonts w:ascii="Arial" w:hAnsi="Arial" w:cs="Arial"/>
                <w:sz w:val="20"/>
                <w:szCs w:val="20"/>
              </w:rPr>
            </w:pPr>
            <w:r w:rsidRPr="00CA4EDD">
              <w:rPr>
                <w:rFonts w:ascii="Arial" w:hAnsi="Arial" w:cs="Arial"/>
                <w:sz w:val="20"/>
                <w:szCs w:val="20"/>
              </w:rPr>
              <w:t>Critical Thinking Questions</w:t>
            </w:r>
          </w:p>
        </w:tc>
        <w:tc>
          <w:tcPr>
            <w:tcW w:w="2956" w:type="dxa"/>
            <w:tcBorders>
              <w:top w:val="single" w:sz="4" w:space="0" w:color="000000"/>
              <w:left w:val="single" w:sz="4" w:space="0" w:color="000000"/>
              <w:bottom w:val="single" w:sz="4" w:space="0" w:color="000000"/>
              <w:right w:val="single" w:sz="4" w:space="0" w:color="000000"/>
            </w:tcBorders>
          </w:tcPr>
          <w:p w:rsidR="000D6024" w:rsidRPr="00CA4EDD" w:rsidRDefault="000D6024" w:rsidP="002E0D7C">
            <w:pPr>
              <w:pStyle w:val="ListParagraph"/>
              <w:numPr>
                <w:ilvl w:val="0"/>
                <w:numId w:val="20"/>
              </w:numPr>
              <w:spacing w:after="0" w:line="240" w:lineRule="auto"/>
              <w:ind w:left="287" w:hanging="270"/>
              <w:rPr>
                <w:rFonts w:ascii="Arial" w:hAnsi="Arial" w:cs="Arial"/>
                <w:sz w:val="20"/>
                <w:szCs w:val="20"/>
              </w:rPr>
            </w:pPr>
            <w:r w:rsidRPr="00CA4EDD">
              <w:rPr>
                <w:rFonts w:ascii="Arial" w:hAnsi="Arial" w:cs="Arial"/>
                <w:sz w:val="20"/>
                <w:szCs w:val="20"/>
              </w:rPr>
              <w:t>Logic</w:t>
            </w:r>
          </w:p>
          <w:p w:rsidR="000D6024" w:rsidRPr="00CA4EDD" w:rsidRDefault="000D6024" w:rsidP="002E0D7C">
            <w:pPr>
              <w:pStyle w:val="ListParagraph"/>
              <w:numPr>
                <w:ilvl w:val="0"/>
                <w:numId w:val="20"/>
              </w:numPr>
              <w:spacing w:after="0" w:line="240" w:lineRule="auto"/>
              <w:ind w:left="287" w:hanging="270"/>
              <w:rPr>
                <w:rFonts w:ascii="Arial" w:hAnsi="Arial" w:cs="Arial"/>
                <w:sz w:val="20"/>
                <w:szCs w:val="20"/>
              </w:rPr>
            </w:pPr>
            <w:r w:rsidRPr="00CA4EDD">
              <w:rPr>
                <w:rFonts w:ascii="Arial" w:hAnsi="Arial" w:cs="Arial"/>
                <w:sz w:val="20"/>
                <w:szCs w:val="20"/>
              </w:rPr>
              <w:t>Writer</w:t>
            </w:r>
          </w:p>
          <w:p w:rsidR="000D6024" w:rsidRPr="00CA4EDD" w:rsidRDefault="000D6024" w:rsidP="002E0D7C">
            <w:pPr>
              <w:pStyle w:val="ListParagraph"/>
              <w:numPr>
                <w:ilvl w:val="0"/>
                <w:numId w:val="20"/>
              </w:numPr>
              <w:spacing w:after="0" w:line="240" w:lineRule="auto"/>
              <w:ind w:left="287" w:hanging="270"/>
              <w:rPr>
                <w:rFonts w:ascii="Arial" w:hAnsi="Arial" w:cs="Arial"/>
                <w:sz w:val="20"/>
                <w:szCs w:val="20"/>
              </w:rPr>
            </w:pPr>
            <w:r w:rsidRPr="00CA4EDD">
              <w:rPr>
                <w:rFonts w:ascii="Arial" w:hAnsi="Arial" w:cs="Arial"/>
                <w:sz w:val="20"/>
                <w:szCs w:val="20"/>
              </w:rPr>
              <w:t>Emotions</w:t>
            </w:r>
          </w:p>
          <w:p w:rsidR="000D6024" w:rsidRPr="00CA4EDD" w:rsidRDefault="000D6024" w:rsidP="002E0D7C">
            <w:pPr>
              <w:pStyle w:val="ListParagraph"/>
              <w:numPr>
                <w:ilvl w:val="0"/>
                <w:numId w:val="20"/>
              </w:numPr>
              <w:spacing w:after="0" w:line="240" w:lineRule="auto"/>
              <w:ind w:left="287" w:hanging="270"/>
              <w:rPr>
                <w:rFonts w:ascii="Arial" w:hAnsi="Arial" w:cs="Arial"/>
                <w:sz w:val="20"/>
                <w:szCs w:val="20"/>
              </w:rPr>
            </w:pPr>
            <w:r w:rsidRPr="00CA4EDD">
              <w:rPr>
                <w:rFonts w:ascii="Arial" w:hAnsi="Arial" w:cs="Arial"/>
                <w:sz w:val="20"/>
                <w:szCs w:val="20"/>
              </w:rPr>
              <w:t>Socratic Discussion (# 24 &amp; 25)</w:t>
            </w:r>
          </w:p>
        </w:tc>
      </w:tr>
      <w:tr w:rsidR="000D6024" w:rsidRPr="00CA4EDD" w:rsidTr="001B5719">
        <w:tc>
          <w:tcPr>
            <w:tcW w:w="1367" w:type="dxa"/>
            <w:tcBorders>
              <w:top w:val="single" w:sz="4" w:space="0" w:color="000000"/>
              <w:left w:val="single" w:sz="4" w:space="0" w:color="000000"/>
              <w:bottom w:val="single" w:sz="4" w:space="0" w:color="000000"/>
              <w:right w:val="single" w:sz="4" w:space="0" w:color="000000"/>
            </w:tcBorders>
            <w:shd w:val="clear" w:color="auto" w:fill="D9D9D9"/>
          </w:tcPr>
          <w:p w:rsidR="000D6024" w:rsidRPr="00CA4EDD" w:rsidRDefault="000D6024" w:rsidP="001B5719">
            <w:pPr>
              <w:spacing w:after="0" w:line="240" w:lineRule="auto"/>
              <w:rPr>
                <w:rFonts w:ascii="Arial" w:hAnsi="Arial" w:cs="Arial"/>
                <w:sz w:val="20"/>
                <w:szCs w:val="20"/>
              </w:rPr>
            </w:pPr>
            <w:r w:rsidRPr="00CA4EDD">
              <w:rPr>
                <w:rFonts w:ascii="Arial" w:hAnsi="Arial" w:cs="Arial"/>
                <w:sz w:val="20"/>
                <w:szCs w:val="20"/>
              </w:rPr>
              <w:t>Surveying the Texts</w:t>
            </w:r>
          </w:p>
        </w:tc>
        <w:tc>
          <w:tcPr>
            <w:tcW w:w="3689" w:type="dxa"/>
            <w:gridSpan w:val="2"/>
            <w:tcBorders>
              <w:top w:val="single" w:sz="4" w:space="0" w:color="000000"/>
              <w:left w:val="single" w:sz="4" w:space="0" w:color="000000"/>
              <w:bottom w:val="single" w:sz="4" w:space="0" w:color="000000"/>
              <w:right w:val="single" w:sz="4" w:space="0" w:color="000000"/>
            </w:tcBorders>
          </w:tcPr>
          <w:p w:rsidR="000D6024" w:rsidRPr="00CA4EDD" w:rsidRDefault="000D6024" w:rsidP="002E0D7C">
            <w:pPr>
              <w:pStyle w:val="ListParagraph"/>
              <w:numPr>
                <w:ilvl w:val="0"/>
                <w:numId w:val="21"/>
              </w:numPr>
              <w:spacing w:after="0" w:line="240" w:lineRule="auto"/>
              <w:ind w:left="238" w:hanging="270"/>
              <w:rPr>
                <w:rFonts w:ascii="Arial" w:hAnsi="Arial" w:cs="Arial"/>
                <w:sz w:val="20"/>
                <w:szCs w:val="20"/>
              </w:rPr>
            </w:pPr>
            <w:r w:rsidRPr="00CA4EDD">
              <w:rPr>
                <w:rFonts w:ascii="Arial" w:hAnsi="Arial" w:cs="Arial"/>
                <w:sz w:val="20"/>
                <w:szCs w:val="20"/>
              </w:rPr>
              <w:t>Title analysis</w:t>
            </w:r>
          </w:p>
          <w:p w:rsidR="000D6024" w:rsidRPr="00CA4EDD" w:rsidRDefault="000D6024" w:rsidP="002E0D7C">
            <w:pPr>
              <w:pStyle w:val="ListParagraph"/>
              <w:numPr>
                <w:ilvl w:val="0"/>
                <w:numId w:val="21"/>
              </w:numPr>
              <w:spacing w:after="0" w:line="240" w:lineRule="auto"/>
              <w:ind w:left="238" w:hanging="270"/>
              <w:rPr>
                <w:rFonts w:ascii="Arial" w:hAnsi="Arial" w:cs="Arial"/>
                <w:sz w:val="20"/>
                <w:szCs w:val="20"/>
              </w:rPr>
            </w:pPr>
            <w:r w:rsidRPr="00CA4EDD">
              <w:rPr>
                <w:rFonts w:ascii="Arial" w:hAnsi="Arial" w:cs="Arial"/>
                <w:sz w:val="20"/>
                <w:szCs w:val="20"/>
              </w:rPr>
              <w:t>Creating questions - titles/sub-titles</w:t>
            </w:r>
          </w:p>
          <w:p w:rsidR="000D6024" w:rsidRPr="00CA4EDD" w:rsidRDefault="000D6024" w:rsidP="002E0D7C">
            <w:pPr>
              <w:pStyle w:val="ListParagraph"/>
              <w:numPr>
                <w:ilvl w:val="0"/>
                <w:numId w:val="21"/>
              </w:numPr>
              <w:spacing w:after="0" w:line="240" w:lineRule="auto"/>
              <w:ind w:left="238" w:hanging="270"/>
              <w:rPr>
                <w:rFonts w:ascii="Arial" w:hAnsi="Arial" w:cs="Arial"/>
                <w:sz w:val="20"/>
                <w:szCs w:val="20"/>
              </w:rPr>
            </w:pPr>
            <w:r w:rsidRPr="00CA4EDD">
              <w:rPr>
                <w:rFonts w:ascii="Arial" w:hAnsi="Arial" w:cs="Arial"/>
                <w:sz w:val="20"/>
                <w:szCs w:val="20"/>
              </w:rPr>
              <w:t>Text mapping – text features</w:t>
            </w:r>
          </w:p>
          <w:p w:rsidR="000D6024" w:rsidRPr="00CA4EDD" w:rsidRDefault="000D6024" w:rsidP="002E0D7C">
            <w:pPr>
              <w:pStyle w:val="ListParagraph"/>
              <w:numPr>
                <w:ilvl w:val="0"/>
                <w:numId w:val="24"/>
              </w:numPr>
              <w:spacing w:after="0" w:line="240" w:lineRule="auto"/>
              <w:ind w:left="238" w:hanging="238"/>
              <w:rPr>
                <w:rFonts w:ascii="Arial" w:hAnsi="Arial" w:cs="Arial"/>
                <w:sz w:val="20"/>
                <w:szCs w:val="20"/>
              </w:rPr>
            </w:pPr>
            <w:r w:rsidRPr="00CA4EDD">
              <w:rPr>
                <w:rFonts w:ascii="Arial" w:hAnsi="Arial" w:cs="Arial"/>
                <w:sz w:val="20"/>
                <w:szCs w:val="20"/>
              </w:rPr>
              <w:t>First 3 – Last paragraphs</w:t>
            </w:r>
          </w:p>
          <w:p w:rsidR="000D6024" w:rsidRPr="00CA4EDD" w:rsidRDefault="000D6024" w:rsidP="002E0D7C">
            <w:pPr>
              <w:pStyle w:val="ListParagraph"/>
              <w:numPr>
                <w:ilvl w:val="0"/>
                <w:numId w:val="24"/>
              </w:numPr>
              <w:spacing w:after="0" w:line="240" w:lineRule="auto"/>
              <w:ind w:left="238" w:hanging="238"/>
              <w:rPr>
                <w:rFonts w:ascii="Arial" w:hAnsi="Arial" w:cs="Arial"/>
                <w:sz w:val="20"/>
                <w:szCs w:val="20"/>
              </w:rPr>
            </w:pPr>
            <w:r w:rsidRPr="00CA4EDD">
              <w:rPr>
                <w:rFonts w:ascii="Arial" w:hAnsi="Arial" w:cs="Arial"/>
                <w:sz w:val="20"/>
                <w:szCs w:val="20"/>
              </w:rPr>
              <w:t>Making Predictions (activity # 13)</w:t>
            </w:r>
          </w:p>
        </w:tc>
        <w:tc>
          <w:tcPr>
            <w:tcW w:w="1412" w:type="dxa"/>
            <w:tcBorders>
              <w:top w:val="single" w:sz="4" w:space="0" w:color="000000"/>
              <w:left w:val="single" w:sz="4" w:space="0" w:color="000000"/>
              <w:bottom w:val="single" w:sz="4" w:space="0" w:color="000000"/>
              <w:right w:val="single" w:sz="4" w:space="0" w:color="000000"/>
            </w:tcBorders>
            <w:shd w:val="clear" w:color="auto" w:fill="D9D9D9"/>
          </w:tcPr>
          <w:p w:rsidR="000D6024" w:rsidRPr="00CA4EDD" w:rsidRDefault="000D6024" w:rsidP="001B5719">
            <w:pPr>
              <w:spacing w:after="0" w:line="240" w:lineRule="auto"/>
              <w:rPr>
                <w:rFonts w:ascii="Arial" w:hAnsi="Arial" w:cs="Arial"/>
                <w:sz w:val="20"/>
                <w:szCs w:val="20"/>
              </w:rPr>
            </w:pPr>
            <w:r w:rsidRPr="00CA4EDD">
              <w:rPr>
                <w:rFonts w:ascii="Arial" w:hAnsi="Arial" w:cs="Arial"/>
                <w:sz w:val="20"/>
                <w:szCs w:val="20"/>
              </w:rPr>
              <w:t>Annotation</w:t>
            </w:r>
          </w:p>
        </w:tc>
        <w:tc>
          <w:tcPr>
            <w:tcW w:w="3898" w:type="dxa"/>
            <w:gridSpan w:val="2"/>
            <w:tcBorders>
              <w:top w:val="single" w:sz="4" w:space="0" w:color="000000"/>
              <w:left w:val="single" w:sz="4" w:space="0" w:color="000000"/>
              <w:bottom w:val="single" w:sz="4" w:space="0" w:color="000000"/>
              <w:right w:val="single" w:sz="4" w:space="0" w:color="000000"/>
            </w:tcBorders>
          </w:tcPr>
          <w:p w:rsidR="000D6024" w:rsidRPr="00CA4EDD" w:rsidRDefault="000D6024" w:rsidP="002E0D7C">
            <w:pPr>
              <w:pStyle w:val="ListParagraph"/>
              <w:numPr>
                <w:ilvl w:val="0"/>
                <w:numId w:val="22"/>
              </w:numPr>
              <w:spacing w:after="0" w:line="240" w:lineRule="auto"/>
              <w:ind w:left="262" w:hanging="262"/>
              <w:rPr>
                <w:rFonts w:ascii="Arial" w:hAnsi="Arial" w:cs="Arial"/>
                <w:sz w:val="20"/>
                <w:szCs w:val="20"/>
              </w:rPr>
            </w:pPr>
            <w:r w:rsidRPr="00CA4EDD">
              <w:rPr>
                <w:rFonts w:ascii="Arial" w:hAnsi="Arial" w:cs="Arial"/>
                <w:sz w:val="20"/>
                <w:szCs w:val="20"/>
              </w:rPr>
              <w:t>Content specific annotation</w:t>
            </w:r>
          </w:p>
          <w:p w:rsidR="000D6024" w:rsidRPr="00CA4EDD" w:rsidRDefault="000D6024" w:rsidP="002E0D7C">
            <w:pPr>
              <w:pStyle w:val="ListParagraph"/>
              <w:numPr>
                <w:ilvl w:val="0"/>
                <w:numId w:val="22"/>
              </w:numPr>
              <w:spacing w:after="0" w:line="240" w:lineRule="auto"/>
              <w:ind w:left="262" w:hanging="262"/>
              <w:rPr>
                <w:rFonts w:ascii="Arial" w:hAnsi="Arial" w:cs="Arial"/>
                <w:sz w:val="20"/>
                <w:szCs w:val="20"/>
              </w:rPr>
            </w:pPr>
            <w:r w:rsidRPr="00CA4EDD">
              <w:rPr>
                <w:rFonts w:ascii="Arial" w:hAnsi="Arial" w:cs="Arial"/>
                <w:sz w:val="20"/>
                <w:szCs w:val="20"/>
              </w:rPr>
              <w:t>Format 1</w:t>
            </w:r>
          </w:p>
          <w:p w:rsidR="000D6024" w:rsidRPr="00CA4EDD" w:rsidRDefault="000D6024" w:rsidP="002E0D7C">
            <w:pPr>
              <w:pStyle w:val="ListParagraph"/>
              <w:numPr>
                <w:ilvl w:val="0"/>
                <w:numId w:val="22"/>
              </w:numPr>
              <w:spacing w:after="0" w:line="240" w:lineRule="auto"/>
              <w:ind w:left="262" w:hanging="262"/>
              <w:rPr>
                <w:rFonts w:ascii="Arial" w:hAnsi="Arial" w:cs="Arial"/>
                <w:sz w:val="20"/>
                <w:szCs w:val="20"/>
              </w:rPr>
            </w:pPr>
            <w:r w:rsidRPr="00CA4EDD">
              <w:rPr>
                <w:rFonts w:ascii="Arial" w:hAnsi="Arial" w:cs="Arial"/>
                <w:sz w:val="20"/>
                <w:szCs w:val="20"/>
              </w:rPr>
              <w:t>Format 2</w:t>
            </w:r>
          </w:p>
          <w:p w:rsidR="000D6024" w:rsidRPr="00CA4EDD" w:rsidRDefault="000D6024" w:rsidP="002E0D7C">
            <w:pPr>
              <w:pStyle w:val="ListParagraph"/>
              <w:numPr>
                <w:ilvl w:val="0"/>
                <w:numId w:val="22"/>
              </w:numPr>
              <w:spacing w:after="0" w:line="240" w:lineRule="auto"/>
              <w:ind w:left="262" w:hanging="262"/>
              <w:rPr>
                <w:rFonts w:ascii="Arial" w:hAnsi="Arial" w:cs="Arial"/>
                <w:sz w:val="20"/>
                <w:szCs w:val="20"/>
              </w:rPr>
            </w:pPr>
            <w:r w:rsidRPr="00CA4EDD">
              <w:rPr>
                <w:rFonts w:ascii="Arial" w:hAnsi="Arial" w:cs="Arial"/>
                <w:sz w:val="20"/>
                <w:szCs w:val="20"/>
              </w:rPr>
              <w:t>Group annotation</w:t>
            </w:r>
          </w:p>
          <w:p w:rsidR="000D6024" w:rsidRPr="00CA4EDD" w:rsidRDefault="000D6024" w:rsidP="002E0D7C">
            <w:pPr>
              <w:pStyle w:val="ListParagraph"/>
              <w:numPr>
                <w:ilvl w:val="0"/>
                <w:numId w:val="22"/>
              </w:numPr>
              <w:spacing w:after="0" w:line="240" w:lineRule="auto"/>
              <w:ind w:left="262" w:hanging="262"/>
              <w:rPr>
                <w:rFonts w:ascii="Arial" w:hAnsi="Arial" w:cs="Arial"/>
                <w:sz w:val="20"/>
                <w:szCs w:val="20"/>
              </w:rPr>
            </w:pPr>
            <w:r w:rsidRPr="00CA4EDD">
              <w:rPr>
                <w:rFonts w:ascii="Arial" w:hAnsi="Arial" w:cs="Arial"/>
                <w:sz w:val="20"/>
                <w:szCs w:val="20"/>
              </w:rPr>
              <w:t>Most important sentence</w:t>
            </w:r>
          </w:p>
        </w:tc>
        <w:tc>
          <w:tcPr>
            <w:tcW w:w="1440" w:type="dxa"/>
            <w:tcBorders>
              <w:top w:val="single" w:sz="4" w:space="0" w:color="000000"/>
              <w:left w:val="single" w:sz="4" w:space="0" w:color="000000"/>
              <w:bottom w:val="single" w:sz="4" w:space="0" w:color="000000"/>
              <w:right w:val="single" w:sz="4" w:space="0" w:color="000000"/>
            </w:tcBorders>
            <w:shd w:val="clear" w:color="auto" w:fill="D9D9D9"/>
          </w:tcPr>
          <w:p w:rsidR="000D6024" w:rsidRPr="00CA4EDD" w:rsidRDefault="000D6024" w:rsidP="001B5719">
            <w:pPr>
              <w:spacing w:after="0" w:line="240" w:lineRule="auto"/>
              <w:rPr>
                <w:rFonts w:ascii="Arial" w:hAnsi="Arial" w:cs="Arial"/>
                <w:sz w:val="20"/>
                <w:szCs w:val="20"/>
              </w:rPr>
            </w:pPr>
            <w:r w:rsidRPr="00CA4EDD">
              <w:rPr>
                <w:rFonts w:ascii="Arial" w:hAnsi="Arial" w:cs="Arial"/>
                <w:sz w:val="20"/>
                <w:szCs w:val="20"/>
              </w:rPr>
              <w:t>Discussion</w:t>
            </w:r>
          </w:p>
        </w:tc>
        <w:tc>
          <w:tcPr>
            <w:tcW w:w="2956" w:type="dxa"/>
            <w:tcBorders>
              <w:top w:val="single" w:sz="4" w:space="0" w:color="000000"/>
              <w:left w:val="single" w:sz="4" w:space="0" w:color="000000"/>
              <w:bottom w:val="single" w:sz="4" w:space="0" w:color="000000"/>
              <w:right w:val="single" w:sz="4" w:space="0" w:color="000000"/>
            </w:tcBorders>
          </w:tcPr>
          <w:p w:rsidR="000D6024" w:rsidRPr="00CA4EDD" w:rsidRDefault="000D6024" w:rsidP="002E0D7C">
            <w:pPr>
              <w:pStyle w:val="ListParagraph"/>
              <w:numPr>
                <w:ilvl w:val="0"/>
                <w:numId w:val="23"/>
              </w:numPr>
              <w:spacing w:after="0" w:line="240" w:lineRule="auto"/>
              <w:ind w:left="287" w:hanging="270"/>
              <w:rPr>
                <w:rFonts w:ascii="Arial" w:hAnsi="Arial" w:cs="Arial"/>
                <w:sz w:val="20"/>
                <w:szCs w:val="20"/>
              </w:rPr>
            </w:pPr>
            <w:r w:rsidRPr="00CA4EDD">
              <w:rPr>
                <w:rFonts w:ascii="Arial" w:hAnsi="Arial" w:cs="Arial"/>
                <w:sz w:val="20"/>
                <w:szCs w:val="20"/>
              </w:rPr>
              <w:t>Chat room</w:t>
            </w:r>
          </w:p>
          <w:p w:rsidR="000D6024" w:rsidRPr="00CA4EDD" w:rsidRDefault="000D6024" w:rsidP="002E0D7C">
            <w:pPr>
              <w:pStyle w:val="ListParagraph"/>
              <w:numPr>
                <w:ilvl w:val="0"/>
                <w:numId w:val="23"/>
              </w:numPr>
              <w:spacing w:after="0" w:line="240" w:lineRule="auto"/>
              <w:ind w:left="287" w:hanging="270"/>
              <w:rPr>
                <w:rFonts w:ascii="Arial" w:hAnsi="Arial" w:cs="Arial"/>
                <w:sz w:val="20"/>
                <w:szCs w:val="20"/>
              </w:rPr>
            </w:pPr>
            <w:r w:rsidRPr="00CA4EDD">
              <w:rPr>
                <w:rFonts w:ascii="Arial" w:hAnsi="Arial" w:cs="Arial"/>
                <w:sz w:val="20"/>
                <w:szCs w:val="20"/>
              </w:rPr>
              <w:t>Three column chart</w:t>
            </w:r>
          </w:p>
          <w:p w:rsidR="000D6024" w:rsidRPr="00CA4EDD" w:rsidRDefault="000D6024" w:rsidP="002E0D7C">
            <w:pPr>
              <w:pStyle w:val="ListParagraph"/>
              <w:numPr>
                <w:ilvl w:val="0"/>
                <w:numId w:val="23"/>
              </w:numPr>
              <w:spacing w:after="0" w:line="240" w:lineRule="auto"/>
              <w:ind w:left="287" w:hanging="270"/>
              <w:rPr>
                <w:rFonts w:ascii="Arial" w:hAnsi="Arial" w:cs="Arial"/>
                <w:sz w:val="20"/>
                <w:szCs w:val="20"/>
              </w:rPr>
            </w:pPr>
            <w:r w:rsidRPr="00CA4EDD">
              <w:rPr>
                <w:rFonts w:ascii="Arial" w:hAnsi="Arial" w:cs="Arial"/>
                <w:sz w:val="20"/>
                <w:szCs w:val="20"/>
              </w:rPr>
              <w:t>Socratic Discussion (activity # 26)</w:t>
            </w:r>
          </w:p>
        </w:tc>
      </w:tr>
      <w:tr w:rsidR="000D6024" w:rsidRPr="00CA4EDD" w:rsidTr="001B5719">
        <w:tc>
          <w:tcPr>
            <w:tcW w:w="1367" w:type="dxa"/>
            <w:tcBorders>
              <w:top w:val="single" w:sz="4" w:space="0" w:color="000000"/>
              <w:left w:val="single" w:sz="4" w:space="0" w:color="000000"/>
              <w:bottom w:val="single" w:sz="4" w:space="0" w:color="000000"/>
              <w:right w:val="single" w:sz="4" w:space="0" w:color="000000"/>
            </w:tcBorders>
            <w:shd w:val="clear" w:color="auto" w:fill="D9D9D9"/>
          </w:tcPr>
          <w:p w:rsidR="000D6024" w:rsidRPr="00CA4EDD" w:rsidRDefault="000D6024" w:rsidP="001B5719">
            <w:pPr>
              <w:spacing w:after="0" w:line="240" w:lineRule="auto"/>
              <w:rPr>
                <w:rFonts w:ascii="Arial" w:hAnsi="Arial" w:cs="Arial"/>
                <w:sz w:val="20"/>
                <w:szCs w:val="20"/>
              </w:rPr>
            </w:pPr>
            <w:r w:rsidRPr="00CA4EDD">
              <w:rPr>
                <w:rFonts w:ascii="Arial" w:hAnsi="Arial" w:cs="Arial"/>
                <w:sz w:val="20"/>
                <w:szCs w:val="20"/>
              </w:rPr>
              <w:t>Introducing Vocabulary</w:t>
            </w:r>
          </w:p>
        </w:tc>
        <w:tc>
          <w:tcPr>
            <w:tcW w:w="3689" w:type="dxa"/>
            <w:gridSpan w:val="2"/>
            <w:tcBorders>
              <w:top w:val="single" w:sz="4" w:space="0" w:color="000000"/>
              <w:left w:val="single" w:sz="4" w:space="0" w:color="000000"/>
              <w:bottom w:val="single" w:sz="4" w:space="0" w:color="000000"/>
              <w:right w:val="single" w:sz="4" w:space="0" w:color="000000"/>
            </w:tcBorders>
          </w:tcPr>
          <w:p w:rsidR="000D6024" w:rsidRPr="00CA4EDD" w:rsidRDefault="000D6024" w:rsidP="002E0D7C">
            <w:pPr>
              <w:pStyle w:val="ListParagraph"/>
              <w:numPr>
                <w:ilvl w:val="0"/>
                <w:numId w:val="26"/>
              </w:numPr>
              <w:spacing w:after="0" w:line="240" w:lineRule="auto"/>
              <w:ind w:left="238" w:hanging="238"/>
              <w:rPr>
                <w:rFonts w:ascii="Arial" w:hAnsi="Arial" w:cs="Arial"/>
                <w:sz w:val="20"/>
                <w:szCs w:val="20"/>
              </w:rPr>
            </w:pPr>
            <w:r w:rsidRPr="00CA4EDD">
              <w:rPr>
                <w:rFonts w:ascii="Arial" w:hAnsi="Arial" w:cs="Arial"/>
                <w:sz w:val="20"/>
                <w:szCs w:val="20"/>
              </w:rPr>
              <w:t>Self-assessment chart</w:t>
            </w:r>
          </w:p>
          <w:p w:rsidR="000D6024" w:rsidRPr="00CA4EDD" w:rsidRDefault="000D6024" w:rsidP="002E0D7C">
            <w:pPr>
              <w:pStyle w:val="ListParagraph"/>
              <w:numPr>
                <w:ilvl w:val="0"/>
                <w:numId w:val="26"/>
              </w:numPr>
              <w:spacing w:after="0" w:line="240" w:lineRule="auto"/>
              <w:ind w:left="238" w:hanging="238"/>
              <w:rPr>
                <w:rFonts w:ascii="Arial" w:hAnsi="Arial" w:cs="Arial"/>
                <w:sz w:val="20"/>
                <w:szCs w:val="20"/>
              </w:rPr>
            </w:pPr>
            <w:r w:rsidRPr="00CA4EDD">
              <w:rPr>
                <w:rFonts w:ascii="Arial" w:hAnsi="Arial" w:cs="Arial"/>
                <w:sz w:val="20"/>
                <w:szCs w:val="20"/>
              </w:rPr>
              <w:t>Semantic map</w:t>
            </w:r>
          </w:p>
          <w:p w:rsidR="000D6024" w:rsidRPr="00CA4EDD" w:rsidRDefault="000D6024" w:rsidP="002E0D7C">
            <w:pPr>
              <w:pStyle w:val="ListParagraph"/>
              <w:numPr>
                <w:ilvl w:val="0"/>
                <w:numId w:val="26"/>
              </w:numPr>
              <w:spacing w:after="0" w:line="240" w:lineRule="auto"/>
              <w:ind w:left="238" w:hanging="238"/>
              <w:rPr>
                <w:rFonts w:ascii="Arial" w:hAnsi="Arial" w:cs="Arial"/>
                <w:sz w:val="20"/>
                <w:szCs w:val="20"/>
              </w:rPr>
            </w:pPr>
            <w:r w:rsidRPr="00CA4EDD">
              <w:rPr>
                <w:rFonts w:ascii="Arial" w:hAnsi="Arial" w:cs="Arial"/>
                <w:sz w:val="20"/>
                <w:szCs w:val="20"/>
              </w:rPr>
              <w:lastRenderedPageBreak/>
              <w:t>Sorting (open or closed)</w:t>
            </w:r>
          </w:p>
          <w:p w:rsidR="000D6024" w:rsidRPr="00CA4EDD" w:rsidRDefault="000D6024" w:rsidP="002E0D7C">
            <w:pPr>
              <w:pStyle w:val="ListParagraph"/>
              <w:numPr>
                <w:ilvl w:val="0"/>
                <w:numId w:val="26"/>
              </w:numPr>
              <w:spacing w:after="0" w:line="240" w:lineRule="auto"/>
              <w:ind w:left="238" w:hanging="238"/>
              <w:rPr>
                <w:rFonts w:ascii="Arial" w:hAnsi="Arial" w:cs="Arial"/>
                <w:sz w:val="20"/>
                <w:szCs w:val="20"/>
              </w:rPr>
            </w:pPr>
            <w:r w:rsidRPr="00CA4EDD">
              <w:rPr>
                <w:rFonts w:ascii="Arial" w:hAnsi="Arial" w:cs="Arial"/>
                <w:sz w:val="20"/>
                <w:szCs w:val="20"/>
              </w:rPr>
              <w:t xml:space="preserve"> Cubing</w:t>
            </w:r>
          </w:p>
          <w:p w:rsidR="000D6024" w:rsidRPr="00CA4EDD" w:rsidRDefault="000D6024" w:rsidP="002E0D7C">
            <w:pPr>
              <w:pStyle w:val="ListParagraph"/>
              <w:numPr>
                <w:ilvl w:val="0"/>
                <w:numId w:val="26"/>
              </w:numPr>
              <w:spacing w:after="0" w:line="240" w:lineRule="auto"/>
              <w:ind w:left="238" w:hanging="238"/>
              <w:rPr>
                <w:rFonts w:ascii="Arial" w:hAnsi="Arial" w:cs="Arial"/>
                <w:sz w:val="20"/>
                <w:szCs w:val="20"/>
              </w:rPr>
            </w:pPr>
            <w:r w:rsidRPr="00CA4EDD">
              <w:rPr>
                <w:rFonts w:ascii="Arial" w:hAnsi="Arial" w:cs="Arial"/>
                <w:sz w:val="20"/>
                <w:szCs w:val="20"/>
              </w:rPr>
              <w:t>Linear Array Organizer (activity # 2)</w:t>
            </w:r>
          </w:p>
        </w:tc>
        <w:tc>
          <w:tcPr>
            <w:tcW w:w="1412" w:type="dxa"/>
            <w:tcBorders>
              <w:top w:val="single" w:sz="4" w:space="0" w:color="000000"/>
              <w:left w:val="single" w:sz="4" w:space="0" w:color="000000"/>
              <w:bottom w:val="single" w:sz="4" w:space="0" w:color="000000"/>
              <w:right w:val="single" w:sz="4" w:space="0" w:color="000000"/>
            </w:tcBorders>
            <w:shd w:val="clear" w:color="auto" w:fill="D9D9D9"/>
          </w:tcPr>
          <w:p w:rsidR="000D6024" w:rsidRPr="00CA4EDD" w:rsidRDefault="000D6024" w:rsidP="001B5719">
            <w:pPr>
              <w:spacing w:after="0" w:line="240" w:lineRule="auto"/>
              <w:rPr>
                <w:rFonts w:ascii="Arial" w:hAnsi="Arial" w:cs="Arial"/>
                <w:sz w:val="20"/>
                <w:szCs w:val="20"/>
              </w:rPr>
            </w:pPr>
            <w:r w:rsidRPr="00CA4EDD">
              <w:rPr>
                <w:rFonts w:ascii="Arial" w:hAnsi="Arial" w:cs="Arial"/>
                <w:sz w:val="20"/>
                <w:szCs w:val="20"/>
              </w:rPr>
              <w:lastRenderedPageBreak/>
              <w:t>Structure Analysis</w:t>
            </w:r>
          </w:p>
        </w:tc>
        <w:tc>
          <w:tcPr>
            <w:tcW w:w="3898" w:type="dxa"/>
            <w:gridSpan w:val="2"/>
            <w:tcBorders>
              <w:top w:val="single" w:sz="4" w:space="0" w:color="000000"/>
              <w:left w:val="single" w:sz="4" w:space="0" w:color="000000"/>
              <w:bottom w:val="single" w:sz="4" w:space="0" w:color="000000"/>
              <w:right w:val="single" w:sz="4" w:space="0" w:color="000000"/>
            </w:tcBorders>
          </w:tcPr>
          <w:p w:rsidR="000D6024" w:rsidRPr="00CA4EDD" w:rsidRDefault="000D6024" w:rsidP="002E0D7C">
            <w:pPr>
              <w:pStyle w:val="ListParagraph"/>
              <w:numPr>
                <w:ilvl w:val="0"/>
                <w:numId w:val="22"/>
              </w:numPr>
              <w:spacing w:after="0" w:line="240" w:lineRule="auto"/>
              <w:ind w:left="262" w:hanging="262"/>
              <w:rPr>
                <w:rFonts w:ascii="Arial" w:hAnsi="Arial" w:cs="Arial"/>
                <w:sz w:val="20"/>
                <w:szCs w:val="20"/>
              </w:rPr>
            </w:pPr>
            <w:r w:rsidRPr="00CA4EDD">
              <w:rPr>
                <w:rFonts w:ascii="Arial" w:hAnsi="Arial" w:cs="Arial"/>
                <w:sz w:val="20"/>
                <w:szCs w:val="20"/>
              </w:rPr>
              <w:t>Organization mapping</w:t>
            </w:r>
          </w:p>
          <w:p w:rsidR="000D6024" w:rsidRPr="00CA4EDD" w:rsidRDefault="000D6024" w:rsidP="002E0D7C">
            <w:pPr>
              <w:pStyle w:val="ListParagraph"/>
              <w:numPr>
                <w:ilvl w:val="0"/>
                <w:numId w:val="22"/>
              </w:numPr>
              <w:spacing w:after="0" w:line="240" w:lineRule="auto"/>
              <w:ind w:left="262" w:hanging="262"/>
              <w:rPr>
                <w:rFonts w:ascii="Arial" w:hAnsi="Arial" w:cs="Arial"/>
                <w:sz w:val="20"/>
                <w:szCs w:val="20"/>
              </w:rPr>
            </w:pPr>
            <w:r w:rsidRPr="00CA4EDD">
              <w:rPr>
                <w:rFonts w:ascii="Arial" w:hAnsi="Arial" w:cs="Arial"/>
                <w:sz w:val="20"/>
                <w:szCs w:val="20"/>
              </w:rPr>
              <w:t>Clustering or webbing</w:t>
            </w:r>
          </w:p>
          <w:p w:rsidR="000D6024" w:rsidRPr="00CA4EDD" w:rsidRDefault="000D6024" w:rsidP="002E0D7C">
            <w:pPr>
              <w:pStyle w:val="ListParagraph"/>
              <w:numPr>
                <w:ilvl w:val="0"/>
                <w:numId w:val="22"/>
              </w:numPr>
              <w:spacing w:after="0" w:line="240" w:lineRule="auto"/>
              <w:ind w:left="262" w:hanging="262"/>
              <w:rPr>
                <w:rFonts w:ascii="Arial" w:hAnsi="Arial" w:cs="Arial"/>
                <w:sz w:val="20"/>
                <w:szCs w:val="20"/>
              </w:rPr>
            </w:pPr>
            <w:r w:rsidRPr="00CA4EDD">
              <w:rPr>
                <w:rFonts w:ascii="Arial" w:hAnsi="Arial" w:cs="Arial"/>
                <w:sz w:val="20"/>
                <w:szCs w:val="20"/>
              </w:rPr>
              <w:lastRenderedPageBreak/>
              <w:t>Graphic organizers</w:t>
            </w:r>
          </w:p>
          <w:p w:rsidR="000D6024" w:rsidRPr="00CA4EDD" w:rsidRDefault="000D6024" w:rsidP="002E0D7C">
            <w:pPr>
              <w:pStyle w:val="ListParagraph"/>
              <w:numPr>
                <w:ilvl w:val="0"/>
                <w:numId w:val="22"/>
              </w:numPr>
              <w:spacing w:after="0" w:line="240" w:lineRule="auto"/>
              <w:ind w:left="262" w:hanging="262"/>
              <w:rPr>
                <w:rFonts w:ascii="Arial" w:hAnsi="Arial" w:cs="Arial"/>
                <w:sz w:val="20"/>
                <w:szCs w:val="20"/>
              </w:rPr>
            </w:pPr>
            <w:r w:rsidRPr="00CA4EDD">
              <w:rPr>
                <w:rFonts w:ascii="Arial" w:hAnsi="Arial" w:cs="Arial"/>
                <w:sz w:val="20"/>
                <w:szCs w:val="20"/>
              </w:rPr>
              <w:t xml:space="preserve">Concept mapping </w:t>
            </w:r>
          </w:p>
          <w:p w:rsidR="000D6024" w:rsidRPr="00CA4EDD" w:rsidRDefault="000D6024" w:rsidP="002E0D7C">
            <w:pPr>
              <w:pStyle w:val="ListParagraph"/>
              <w:numPr>
                <w:ilvl w:val="0"/>
                <w:numId w:val="22"/>
              </w:numPr>
              <w:spacing w:after="0" w:line="240" w:lineRule="auto"/>
              <w:ind w:left="262" w:hanging="262"/>
              <w:rPr>
                <w:rFonts w:ascii="Arial" w:hAnsi="Arial" w:cs="Arial"/>
                <w:sz w:val="20"/>
                <w:szCs w:val="20"/>
              </w:rPr>
            </w:pPr>
            <w:r w:rsidRPr="00CA4EDD">
              <w:rPr>
                <w:rFonts w:ascii="Arial" w:hAnsi="Arial" w:cs="Arial"/>
                <w:sz w:val="20"/>
                <w:szCs w:val="20"/>
              </w:rPr>
              <w:t>Descriptive outlining</w:t>
            </w:r>
          </w:p>
          <w:p w:rsidR="000D6024" w:rsidRPr="00CA4EDD" w:rsidRDefault="000D6024" w:rsidP="002E0D7C">
            <w:pPr>
              <w:pStyle w:val="ListParagraph"/>
              <w:numPr>
                <w:ilvl w:val="0"/>
                <w:numId w:val="22"/>
              </w:numPr>
              <w:spacing w:after="0" w:line="240" w:lineRule="auto"/>
              <w:ind w:left="262" w:hanging="262"/>
              <w:rPr>
                <w:rFonts w:ascii="Arial" w:hAnsi="Arial" w:cs="Arial"/>
                <w:sz w:val="20"/>
                <w:szCs w:val="20"/>
              </w:rPr>
            </w:pPr>
            <w:r w:rsidRPr="00CA4EDD">
              <w:rPr>
                <w:rFonts w:ascii="Arial" w:hAnsi="Arial" w:cs="Arial"/>
                <w:sz w:val="20"/>
                <w:szCs w:val="20"/>
              </w:rPr>
              <w:t>Rhetorical notes organizer (activity # 18)</w:t>
            </w:r>
          </w:p>
        </w:tc>
        <w:tc>
          <w:tcPr>
            <w:tcW w:w="1440" w:type="dxa"/>
            <w:tcBorders>
              <w:top w:val="single" w:sz="4" w:space="0" w:color="000000"/>
              <w:left w:val="single" w:sz="4" w:space="0" w:color="000000"/>
              <w:bottom w:val="single" w:sz="4" w:space="0" w:color="000000"/>
              <w:right w:val="single" w:sz="4" w:space="0" w:color="000000"/>
            </w:tcBorders>
            <w:shd w:val="clear" w:color="auto" w:fill="D9D9D9"/>
          </w:tcPr>
          <w:p w:rsidR="000D6024" w:rsidRPr="00CA4EDD" w:rsidRDefault="000D6024" w:rsidP="001B5719">
            <w:pPr>
              <w:spacing w:after="0" w:line="240" w:lineRule="auto"/>
              <w:rPr>
                <w:rFonts w:ascii="Arial" w:hAnsi="Arial" w:cs="Arial"/>
                <w:sz w:val="20"/>
                <w:szCs w:val="20"/>
              </w:rPr>
            </w:pPr>
            <w:r w:rsidRPr="00CA4EDD">
              <w:rPr>
                <w:rFonts w:ascii="Arial" w:hAnsi="Arial" w:cs="Arial"/>
                <w:sz w:val="20"/>
                <w:szCs w:val="20"/>
              </w:rPr>
              <w:lastRenderedPageBreak/>
              <w:t xml:space="preserve">Connecting Reading and </w:t>
            </w:r>
            <w:r w:rsidRPr="00CA4EDD">
              <w:rPr>
                <w:rFonts w:ascii="Arial" w:hAnsi="Arial" w:cs="Arial"/>
                <w:sz w:val="20"/>
                <w:szCs w:val="20"/>
              </w:rPr>
              <w:lastRenderedPageBreak/>
              <w:t>Writing</w:t>
            </w:r>
          </w:p>
        </w:tc>
        <w:tc>
          <w:tcPr>
            <w:tcW w:w="2956" w:type="dxa"/>
            <w:tcBorders>
              <w:top w:val="single" w:sz="4" w:space="0" w:color="000000"/>
              <w:left w:val="single" w:sz="4" w:space="0" w:color="000000"/>
              <w:bottom w:val="single" w:sz="4" w:space="0" w:color="000000"/>
              <w:right w:val="single" w:sz="4" w:space="0" w:color="000000"/>
            </w:tcBorders>
          </w:tcPr>
          <w:p w:rsidR="000D6024" w:rsidRPr="00CA4EDD" w:rsidRDefault="000D6024" w:rsidP="002E0D7C">
            <w:pPr>
              <w:pStyle w:val="ListParagraph"/>
              <w:numPr>
                <w:ilvl w:val="0"/>
                <w:numId w:val="25"/>
              </w:numPr>
              <w:spacing w:after="0" w:line="240" w:lineRule="auto"/>
              <w:ind w:left="287" w:hanging="270"/>
              <w:rPr>
                <w:rFonts w:ascii="Arial" w:hAnsi="Arial" w:cs="Arial"/>
                <w:sz w:val="20"/>
                <w:szCs w:val="20"/>
              </w:rPr>
            </w:pPr>
            <w:r w:rsidRPr="00CA4EDD">
              <w:rPr>
                <w:rFonts w:ascii="Arial" w:hAnsi="Arial" w:cs="Arial"/>
                <w:sz w:val="20"/>
                <w:szCs w:val="20"/>
              </w:rPr>
              <w:lastRenderedPageBreak/>
              <w:t>Quote, Paraphrase, Respond</w:t>
            </w:r>
          </w:p>
          <w:p w:rsidR="000D6024" w:rsidRPr="00CA4EDD" w:rsidRDefault="000D6024" w:rsidP="002E0D7C">
            <w:pPr>
              <w:pStyle w:val="ListParagraph"/>
              <w:numPr>
                <w:ilvl w:val="0"/>
                <w:numId w:val="25"/>
              </w:numPr>
              <w:spacing w:after="0" w:line="240" w:lineRule="auto"/>
              <w:ind w:left="287" w:hanging="270"/>
              <w:rPr>
                <w:rFonts w:ascii="Arial" w:hAnsi="Arial" w:cs="Arial"/>
                <w:sz w:val="20"/>
                <w:szCs w:val="20"/>
              </w:rPr>
            </w:pPr>
            <w:r w:rsidRPr="00CA4EDD">
              <w:rPr>
                <w:rFonts w:ascii="Arial" w:hAnsi="Arial" w:cs="Arial"/>
                <w:sz w:val="20"/>
                <w:szCs w:val="20"/>
              </w:rPr>
              <w:lastRenderedPageBreak/>
              <w:t>Writing Reflectively (activity # 27)</w:t>
            </w:r>
          </w:p>
          <w:p w:rsidR="000D6024" w:rsidRPr="00CA4EDD" w:rsidRDefault="000D6024" w:rsidP="002E0D7C">
            <w:pPr>
              <w:pStyle w:val="ListParagraph"/>
              <w:numPr>
                <w:ilvl w:val="0"/>
                <w:numId w:val="25"/>
              </w:numPr>
              <w:spacing w:after="0" w:line="240" w:lineRule="auto"/>
              <w:ind w:left="287" w:hanging="270"/>
              <w:rPr>
                <w:rFonts w:ascii="Arial" w:hAnsi="Arial" w:cs="Arial"/>
                <w:sz w:val="20"/>
                <w:szCs w:val="20"/>
              </w:rPr>
            </w:pPr>
            <w:r w:rsidRPr="00CA4EDD">
              <w:rPr>
                <w:rFonts w:ascii="Arial" w:hAnsi="Arial" w:cs="Arial"/>
                <w:sz w:val="20"/>
                <w:szCs w:val="20"/>
              </w:rPr>
              <w:t xml:space="preserve">Writing Rhetorically – </w:t>
            </w:r>
          </w:p>
          <w:p w:rsidR="000D6024" w:rsidRPr="00CA4EDD" w:rsidRDefault="000D6024" w:rsidP="001B5719">
            <w:pPr>
              <w:pStyle w:val="ListParagraph"/>
              <w:spacing w:after="0" w:line="240" w:lineRule="auto"/>
              <w:ind w:left="287"/>
              <w:rPr>
                <w:rFonts w:ascii="Arial" w:hAnsi="Arial" w:cs="Arial"/>
                <w:sz w:val="20"/>
                <w:szCs w:val="20"/>
              </w:rPr>
            </w:pPr>
            <w:r w:rsidRPr="00CA4EDD">
              <w:rPr>
                <w:rFonts w:ascii="Arial" w:hAnsi="Arial" w:cs="Arial"/>
                <w:sz w:val="20"/>
                <w:szCs w:val="20"/>
              </w:rPr>
              <w:t>Prewriting, formulating a thesis, composing a draft, revising, editing, reflecting (activities # 28-33)</w:t>
            </w:r>
          </w:p>
        </w:tc>
      </w:tr>
      <w:tr w:rsidR="000D6024" w:rsidRPr="00CA4EDD" w:rsidTr="001B5719">
        <w:tc>
          <w:tcPr>
            <w:tcW w:w="1367" w:type="dxa"/>
            <w:tcBorders>
              <w:top w:val="single" w:sz="4" w:space="0" w:color="000000"/>
              <w:left w:val="single" w:sz="4" w:space="0" w:color="000000"/>
              <w:bottom w:val="single" w:sz="4" w:space="0" w:color="000000"/>
              <w:right w:val="single" w:sz="4" w:space="0" w:color="000000"/>
            </w:tcBorders>
            <w:shd w:val="clear" w:color="auto" w:fill="D9D9D9"/>
          </w:tcPr>
          <w:p w:rsidR="000D6024" w:rsidRPr="00CA4EDD" w:rsidRDefault="000D6024" w:rsidP="001B5719">
            <w:pPr>
              <w:spacing w:after="0" w:line="240" w:lineRule="auto"/>
              <w:rPr>
                <w:rFonts w:ascii="Arial" w:hAnsi="Arial" w:cs="Arial"/>
                <w:sz w:val="20"/>
                <w:szCs w:val="20"/>
              </w:rPr>
            </w:pPr>
          </w:p>
        </w:tc>
        <w:tc>
          <w:tcPr>
            <w:tcW w:w="3689" w:type="dxa"/>
            <w:gridSpan w:val="2"/>
            <w:tcBorders>
              <w:top w:val="single" w:sz="4" w:space="0" w:color="000000"/>
              <w:left w:val="single" w:sz="4" w:space="0" w:color="000000"/>
              <w:bottom w:val="single" w:sz="4" w:space="0" w:color="000000"/>
              <w:right w:val="single" w:sz="4" w:space="0" w:color="000000"/>
            </w:tcBorders>
          </w:tcPr>
          <w:p w:rsidR="000D6024" w:rsidRPr="00CA4EDD" w:rsidRDefault="000D6024" w:rsidP="001B5719">
            <w:pPr>
              <w:pStyle w:val="ListParagraph"/>
              <w:spacing w:after="0" w:line="240" w:lineRule="auto"/>
              <w:ind w:left="238"/>
              <w:rPr>
                <w:rFonts w:ascii="Arial" w:hAnsi="Arial" w:cs="Arial"/>
                <w:sz w:val="20"/>
                <w:szCs w:val="20"/>
              </w:rPr>
            </w:pPr>
          </w:p>
        </w:tc>
        <w:tc>
          <w:tcPr>
            <w:tcW w:w="1412" w:type="dxa"/>
            <w:tcBorders>
              <w:top w:val="single" w:sz="4" w:space="0" w:color="000000"/>
              <w:left w:val="single" w:sz="4" w:space="0" w:color="000000"/>
              <w:bottom w:val="single" w:sz="4" w:space="0" w:color="000000"/>
              <w:right w:val="single" w:sz="4" w:space="0" w:color="000000"/>
            </w:tcBorders>
            <w:shd w:val="clear" w:color="auto" w:fill="D9D9D9"/>
          </w:tcPr>
          <w:p w:rsidR="000D6024" w:rsidRPr="00CA4EDD" w:rsidRDefault="000D6024" w:rsidP="001B5719">
            <w:pPr>
              <w:spacing w:after="0" w:line="240" w:lineRule="auto"/>
              <w:rPr>
                <w:rFonts w:ascii="Arial" w:hAnsi="Arial" w:cs="Arial"/>
                <w:sz w:val="20"/>
                <w:szCs w:val="20"/>
              </w:rPr>
            </w:pPr>
            <w:r w:rsidRPr="00CA4EDD">
              <w:rPr>
                <w:rFonts w:ascii="Arial" w:hAnsi="Arial" w:cs="Arial"/>
                <w:sz w:val="20"/>
                <w:szCs w:val="20"/>
              </w:rPr>
              <w:t>Revisiting Vocabulary</w:t>
            </w:r>
          </w:p>
        </w:tc>
        <w:tc>
          <w:tcPr>
            <w:tcW w:w="3898" w:type="dxa"/>
            <w:gridSpan w:val="2"/>
            <w:tcBorders>
              <w:top w:val="single" w:sz="4" w:space="0" w:color="000000"/>
              <w:left w:val="single" w:sz="4" w:space="0" w:color="000000"/>
              <w:bottom w:val="single" w:sz="4" w:space="0" w:color="000000"/>
              <w:right w:val="single" w:sz="4" w:space="0" w:color="000000"/>
            </w:tcBorders>
          </w:tcPr>
          <w:p w:rsidR="000D6024" w:rsidRPr="00CA4EDD" w:rsidRDefault="000D6024" w:rsidP="002E0D7C">
            <w:pPr>
              <w:pStyle w:val="ListParagraph"/>
              <w:numPr>
                <w:ilvl w:val="0"/>
                <w:numId w:val="22"/>
              </w:numPr>
              <w:spacing w:after="0" w:line="240" w:lineRule="auto"/>
              <w:ind w:left="262" w:hanging="262"/>
              <w:rPr>
                <w:rFonts w:ascii="Arial" w:hAnsi="Arial" w:cs="Arial"/>
                <w:sz w:val="20"/>
                <w:szCs w:val="20"/>
              </w:rPr>
            </w:pPr>
            <w:r w:rsidRPr="00CA4EDD">
              <w:rPr>
                <w:rFonts w:ascii="Arial" w:hAnsi="Arial" w:cs="Arial"/>
                <w:sz w:val="20"/>
                <w:szCs w:val="20"/>
              </w:rPr>
              <w:t>Context clues</w:t>
            </w:r>
          </w:p>
          <w:p w:rsidR="000D6024" w:rsidRPr="00CA4EDD" w:rsidRDefault="000D6024" w:rsidP="002E0D7C">
            <w:pPr>
              <w:pStyle w:val="ListParagraph"/>
              <w:numPr>
                <w:ilvl w:val="0"/>
                <w:numId w:val="22"/>
              </w:numPr>
              <w:spacing w:after="0" w:line="240" w:lineRule="auto"/>
              <w:ind w:left="262" w:hanging="262"/>
              <w:rPr>
                <w:rFonts w:ascii="Arial" w:hAnsi="Arial" w:cs="Arial"/>
                <w:sz w:val="20"/>
                <w:szCs w:val="20"/>
              </w:rPr>
            </w:pPr>
            <w:r w:rsidRPr="00CA4EDD">
              <w:rPr>
                <w:rFonts w:ascii="Arial" w:hAnsi="Arial" w:cs="Arial"/>
                <w:sz w:val="20"/>
                <w:szCs w:val="20"/>
              </w:rPr>
              <w:t>Personal/group log</w:t>
            </w:r>
          </w:p>
          <w:p w:rsidR="000D6024" w:rsidRPr="00CA4EDD" w:rsidRDefault="000D6024" w:rsidP="002E0D7C">
            <w:pPr>
              <w:pStyle w:val="ListParagraph"/>
              <w:numPr>
                <w:ilvl w:val="0"/>
                <w:numId w:val="22"/>
              </w:numPr>
              <w:spacing w:after="0" w:line="240" w:lineRule="auto"/>
              <w:ind w:left="262" w:hanging="262"/>
              <w:rPr>
                <w:rFonts w:ascii="Arial" w:hAnsi="Arial" w:cs="Arial"/>
                <w:sz w:val="20"/>
                <w:szCs w:val="20"/>
              </w:rPr>
            </w:pPr>
            <w:r w:rsidRPr="00CA4EDD">
              <w:rPr>
                <w:rFonts w:ascii="Arial" w:hAnsi="Arial" w:cs="Arial"/>
                <w:sz w:val="20"/>
                <w:szCs w:val="20"/>
              </w:rPr>
              <w:t>Denotation/connotation/ effect chart</w:t>
            </w:r>
          </w:p>
          <w:p w:rsidR="000D6024" w:rsidRPr="00CA4EDD" w:rsidRDefault="000D6024" w:rsidP="002E0D7C">
            <w:pPr>
              <w:pStyle w:val="ListParagraph"/>
              <w:numPr>
                <w:ilvl w:val="0"/>
                <w:numId w:val="22"/>
              </w:numPr>
              <w:spacing w:after="0" w:line="240" w:lineRule="auto"/>
              <w:ind w:left="262" w:hanging="262"/>
              <w:rPr>
                <w:rFonts w:ascii="Arial" w:hAnsi="Arial" w:cs="Arial"/>
                <w:sz w:val="20"/>
                <w:szCs w:val="20"/>
              </w:rPr>
            </w:pPr>
            <w:r w:rsidRPr="00CA4EDD">
              <w:rPr>
                <w:rFonts w:ascii="Arial" w:hAnsi="Arial" w:cs="Arial"/>
                <w:sz w:val="20"/>
                <w:szCs w:val="20"/>
              </w:rPr>
              <w:t>Language comparison</w:t>
            </w:r>
          </w:p>
          <w:p w:rsidR="000D6024" w:rsidRPr="00CA4EDD" w:rsidRDefault="000D6024" w:rsidP="002E0D7C">
            <w:pPr>
              <w:pStyle w:val="ListParagraph"/>
              <w:numPr>
                <w:ilvl w:val="0"/>
                <w:numId w:val="22"/>
              </w:numPr>
              <w:spacing w:after="0" w:line="240" w:lineRule="auto"/>
              <w:ind w:left="262" w:hanging="262"/>
              <w:rPr>
                <w:rFonts w:ascii="Arial" w:hAnsi="Arial" w:cs="Arial"/>
                <w:sz w:val="20"/>
                <w:szCs w:val="20"/>
              </w:rPr>
            </w:pPr>
            <w:r w:rsidRPr="00CA4EDD">
              <w:rPr>
                <w:rFonts w:ascii="Arial" w:hAnsi="Arial" w:cs="Arial"/>
                <w:sz w:val="20"/>
                <w:szCs w:val="20"/>
              </w:rPr>
              <w:t>Summary using  vocabulary (activity # 12)</w:t>
            </w:r>
          </w:p>
        </w:tc>
        <w:tc>
          <w:tcPr>
            <w:tcW w:w="1440" w:type="dxa"/>
            <w:tcBorders>
              <w:top w:val="single" w:sz="4" w:space="0" w:color="000000"/>
              <w:left w:val="single" w:sz="4" w:space="0" w:color="000000"/>
              <w:bottom w:val="single" w:sz="4" w:space="0" w:color="000000"/>
              <w:right w:val="single" w:sz="4" w:space="0" w:color="000000"/>
            </w:tcBorders>
            <w:shd w:val="clear" w:color="auto" w:fill="D9D9D9"/>
          </w:tcPr>
          <w:p w:rsidR="000D6024" w:rsidRPr="00CA4EDD" w:rsidRDefault="000D6024" w:rsidP="001B5719">
            <w:pPr>
              <w:spacing w:after="0" w:line="240" w:lineRule="auto"/>
              <w:rPr>
                <w:rFonts w:ascii="Arial" w:hAnsi="Arial" w:cs="Arial"/>
                <w:sz w:val="20"/>
                <w:szCs w:val="20"/>
              </w:rPr>
            </w:pPr>
            <w:r w:rsidRPr="00CA4EDD">
              <w:rPr>
                <w:rFonts w:ascii="Arial" w:hAnsi="Arial" w:cs="Arial"/>
                <w:sz w:val="20"/>
                <w:szCs w:val="20"/>
              </w:rPr>
              <w:t>Synthesis Speaking &amp; Writing</w:t>
            </w:r>
          </w:p>
        </w:tc>
        <w:tc>
          <w:tcPr>
            <w:tcW w:w="2956" w:type="dxa"/>
            <w:tcBorders>
              <w:top w:val="single" w:sz="4" w:space="0" w:color="000000"/>
              <w:left w:val="single" w:sz="4" w:space="0" w:color="000000"/>
              <w:bottom w:val="single" w:sz="4" w:space="0" w:color="000000"/>
              <w:right w:val="single" w:sz="4" w:space="0" w:color="000000"/>
            </w:tcBorders>
          </w:tcPr>
          <w:p w:rsidR="000D6024" w:rsidRPr="00CA4EDD" w:rsidRDefault="000D6024" w:rsidP="002E0D7C">
            <w:pPr>
              <w:pStyle w:val="ListParagraph"/>
              <w:numPr>
                <w:ilvl w:val="0"/>
                <w:numId w:val="27"/>
              </w:numPr>
              <w:spacing w:after="0" w:line="240" w:lineRule="auto"/>
              <w:ind w:left="254" w:hanging="254"/>
              <w:rPr>
                <w:rFonts w:ascii="Arial" w:hAnsi="Arial" w:cs="Arial"/>
                <w:sz w:val="20"/>
                <w:szCs w:val="20"/>
              </w:rPr>
            </w:pPr>
            <w:r w:rsidRPr="00CA4EDD">
              <w:rPr>
                <w:rFonts w:ascii="Arial" w:hAnsi="Arial" w:cs="Arial"/>
                <w:sz w:val="20"/>
                <w:szCs w:val="20"/>
              </w:rPr>
              <w:t>Sharing writing</w:t>
            </w:r>
          </w:p>
        </w:tc>
      </w:tr>
    </w:tbl>
    <w:p w:rsidR="00681A04" w:rsidRPr="007F0805" w:rsidRDefault="00681A04" w:rsidP="00112360">
      <w:pPr>
        <w:spacing w:after="0"/>
        <w:rPr>
          <w:rFonts w:ascii="Arial" w:hAnsi="Arial" w:cs="Arial"/>
        </w:rPr>
      </w:pPr>
    </w:p>
    <w:p w:rsidR="000878FB" w:rsidRPr="007F0805" w:rsidRDefault="000878FB" w:rsidP="00112360">
      <w:pPr>
        <w:spacing w:after="0"/>
        <w:rPr>
          <w:rFonts w:ascii="Arial" w:hAnsi="Arial" w:cs="Arial"/>
        </w:rPr>
      </w:pPr>
    </w:p>
    <w:p w:rsidR="000D6024" w:rsidRPr="00CA4EDD" w:rsidRDefault="00112360" w:rsidP="000D6024">
      <w:pPr>
        <w:spacing w:after="0" w:line="240" w:lineRule="auto"/>
        <w:jc w:val="center"/>
        <w:rPr>
          <w:rFonts w:ascii="Arial" w:hAnsi="Arial" w:cs="Arial"/>
          <w:sz w:val="20"/>
          <w:szCs w:val="20"/>
        </w:rPr>
      </w:pPr>
      <w:r w:rsidRPr="007F0805">
        <w:rPr>
          <w:rFonts w:ascii="Arial" w:hAnsi="Arial" w:cs="Arial"/>
        </w:rPr>
        <w:br w:type="page"/>
      </w:r>
      <w:r w:rsidR="000D6024" w:rsidRPr="00CA4EDD">
        <w:rPr>
          <w:rFonts w:ascii="Arial" w:hAnsi="Arial" w:cs="Arial"/>
          <w:sz w:val="20"/>
          <w:szCs w:val="20"/>
        </w:rPr>
        <w:lastRenderedPageBreak/>
        <w:t>Transitional Course – Reading</w:t>
      </w:r>
    </w:p>
    <w:p w:rsidR="000D6024" w:rsidRPr="00CA4EDD" w:rsidRDefault="000D6024" w:rsidP="000D6024">
      <w:pPr>
        <w:spacing w:after="0" w:line="240" w:lineRule="auto"/>
        <w:jc w:val="center"/>
        <w:rPr>
          <w:rFonts w:ascii="Arial" w:hAnsi="Arial" w:cs="Arial"/>
          <w:sz w:val="20"/>
          <w:szCs w:val="20"/>
        </w:rPr>
      </w:pPr>
      <w:r w:rsidRPr="00CA4EDD">
        <w:rPr>
          <w:rFonts w:ascii="Arial" w:hAnsi="Arial" w:cs="Arial"/>
          <w:sz w:val="20"/>
          <w:szCs w:val="20"/>
        </w:rPr>
        <w:t>Unit Design Template</w:t>
      </w:r>
    </w:p>
    <w:p w:rsidR="000D6024" w:rsidRPr="00CA4EDD" w:rsidRDefault="000D6024" w:rsidP="000D6024">
      <w:pPr>
        <w:spacing w:after="0" w:line="240" w:lineRule="auto"/>
        <w:jc w:val="center"/>
        <w:rPr>
          <w:rFonts w:ascii="Arial" w:hAnsi="Arial" w:cs="Arial"/>
          <w:sz w:val="20"/>
          <w:szCs w:val="20"/>
        </w:rPr>
      </w:pPr>
    </w:p>
    <w:tbl>
      <w:tblPr>
        <w:tblW w:w="14762" w:type="dxa"/>
        <w:tblInd w:w="-5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tblPr>
      <w:tblGrid>
        <w:gridCol w:w="1367"/>
        <w:gridCol w:w="705"/>
        <w:gridCol w:w="2984"/>
        <w:gridCol w:w="1412"/>
        <w:gridCol w:w="2278"/>
        <w:gridCol w:w="1620"/>
        <w:gridCol w:w="1440"/>
        <w:gridCol w:w="2956"/>
      </w:tblGrid>
      <w:tr w:rsidR="000D6024" w:rsidRPr="00CA4EDD" w:rsidTr="001B5719">
        <w:tc>
          <w:tcPr>
            <w:tcW w:w="2072" w:type="dxa"/>
            <w:gridSpan w:val="2"/>
            <w:tcBorders>
              <w:top w:val="single" w:sz="4" w:space="0" w:color="000000"/>
              <w:left w:val="single" w:sz="4" w:space="0" w:color="000000"/>
              <w:bottom w:val="single" w:sz="4" w:space="0" w:color="000000"/>
              <w:right w:val="single" w:sz="4" w:space="0" w:color="000000"/>
            </w:tcBorders>
          </w:tcPr>
          <w:p w:rsidR="000D6024" w:rsidRPr="00CA4EDD" w:rsidRDefault="000D6024" w:rsidP="001B5719">
            <w:pPr>
              <w:spacing w:after="0" w:line="240" w:lineRule="auto"/>
              <w:rPr>
                <w:rFonts w:ascii="Arial" w:hAnsi="Arial" w:cs="Arial"/>
                <w:sz w:val="20"/>
                <w:szCs w:val="20"/>
              </w:rPr>
            </w:pPr>
            <w:r w:rsidRPr="00CA4EDD">
              <w:rPr>
                <w:rFonts w:ascii="Arial" w:hAnsi="Arial" w:cs="Arial"/>
                <w:sz w:val="20"/>
                <w:szCs w:val="20"/>
              </w:rPr>
              <w:t>Unit Focus:</w:t>
            </w:r>
          </w:p>
          <w:p w:rsidR="000D6024" w:rsidRPr="00CA4EDD" w:rsidRDefault="000D6024" w:rsidP="001B5719">
            <w:pPr>
              <w:spacing w:after="0" w:line="240" w:lineRule="auto"/>
              <w:rPr>
                <w:rFonts w:ascii="Arial" w:hAnsi="Arial" w:cs="Arial"/>
                <w:sz w:val="20"/>
                <w:szCs w:val="20"/>
              </w:rPr>
            </w:pPr>
            <w:r w:rsidRPr="00CA4EDD">
              <w:rPr>
                <w:rFonts w:ascii="Arial" w:hAnsi="Arial" w:cs="Arial"/>
                <w:sz w:val="20"/>
                <w:szCs w:val="20"/>
              </w:rPr>
              <w:t>Humanities</w:t>
            </w:r>
          </w:p>
        </w:tc>
        <w:tc>
          <w:tcPr>
            <w:tcW w:w="12690" w:type="dxa"/>
            <w:gridSpan w:val="6"/>
            <w:tcBorders>
              <w:top w:val="single" w:sz="4" w:space="0" w:color="000000"/>
              <w:left w:val="single" w:sz="4" w:space="0" w:color="000000"/>
              <w:bottom w:val="single" w:sz="4" w:space="0" w:color="000000"/>
              <w:right w:val="single" w:sz="4" w:space="0" w:color="000000"/>
            </w:tcBorders>
          </w:tcPr>
          <w:p w:rsidR="000D6024" w:rsidRPr="00CA4EDD" w:rsidRDefault="000D6024" w:rsidP="001B5719">
            <w:pPr>
              <w:spacing w:after="0" w:line="240" w:lineRule="auto"/>
              <w:rPr>
                <w:rFonts w:ascii="Arial" w:hAnsi="Arial" w:cs="Arial"/>
                <w:sz w:val="20"/>
                <w:szCs w:val="20"/>
              </w:rPr>
            </w:pPr>
            <w:r w:rsidRPr="00CA4EDD">
              <w:rPr>
                <w:rFonts w:ascii="Arial" w:hAnsi="Arial" w:cs="Arial"/>
                <w:sz w:val="20"/>
                <w:szCs w:val="20"/>
              </w:rPr>
              <w:t>Essential Question(s):</w:t>
            </w:r>
          </w:p>
          <w:p w:rsidR="000D6024" w:rsidRPr="00CA4EDD" w:rsidRDefault="004D5784" w:rsidP="002E0D7C">
            <w:pPr>
              <w:numPr>
                <w:ilvl w:val="0"/>
                <w:numId w:val="43"/>
              </w:numPr>
              <w:spacing w:after="0" w:line="240" w:lineRule="auto"/>
              <w:rPr>
                <w:rFonts w:ascii="Arial" w:hAnsi="Arial" w:cs="Arial"/>
                <w:sz w:val="20"/>
                <w:szCs w:val="20"/>
              </w:rPr>
            </w:pPr>
            <w:r w:rsidRPr="00CA4EDD">
              <w:rPr>
                <w:rFonts w:ascii="Arial" w:hAnsi="Arial" w:cs="Arial"/>
                <w:sz w:val="20"/>
                <w:szCs w:val="20"/>
              </w:rPr>
              <w:t>What is art?</w:t>
            </w:r>
          </w:p>
          <w:p w:rsidR="000D6024" w:rsidRPr="00CA4EDD" w:rsidRDefault="004D5784" w:rsidP="002E0D7C">
            <w:pPr>
              <w:numPr>
                <w:ilvl w:val="0"/>
                <w:numId w:val="43"/>
              </w:numPr>
              <w:spacing w:after="0" w:line="240" w:lineRule="auto"/>
              <w:rPr>
                <w:rFonts w:ascii="Arial" w:hAnsi="Arial" w:cs="Arial"/>
                <w:sz w:val="20"/>
                <w:szCs w:val="20"/>
              </w:rPr>
            </w:pPr>
            <w:r w:rsidRPr="00CA4EDD">
              <w:rPr>
                <w:rFonts w:ascii="Arial" w:hAnsi="Arial" w:cs="Arial"/>
                <w:sz w:val="20"/>
                <w:szCs w:val="20"/>
              </w:rPr>
              <w:t>How do we attribute meaning and value to art?</w:t>
            </w:r>
          </w:p>
        </w:tc>
      </w:tr>
      <w:tr w:rsidR="000D6024" w:rsidRPr="00CA4EDD" w:rsidTr="001B5719">
        <w:tc>
          <w:tcPr>
            <w:tcW w:w="8746" w:type="dxa"/>
            <w:gridSpan w:val="5"/>
            <w:tcBorders>
              <w:top w:val="single" w:sz="4" w:space="0" w:color="000000"/>
              <w:left w:val="single" w:sz="4" w:space="0" w:color="000000"/>
              <w:bottom w:val="single" w:sz="4" w:space="0" w:color="000000"/>
              <w:right w:val="single" w:sz="4" w:space="0" w:color="000000"/>
            </w:tcBorders>
          </w:tcPr>
          <w:p w:rsidR="000D6024" w:rsidRPr="00CA4EDD" w:rsidRDefault="000D6024" w:rsidP="001B5719">
            <w:pPr>
              <w:spacing w:after="0" w:line="240" w:lineRule="auto"/>
              <w:rPr>
                <w:rFonts w:ascii="Arial" w:hAnsi="Arial" w:cs="Arial"/>
                <w:sz w:val="20"/>
                <w:szCs w:val="20"/>
              </w:rPr>
            </w:pPr>
            <w:r w:rsidRPr="00CA4EDD">
              <w:rPr>
                <w:rFonts w:ascii="Arial" w:hAnsi="Arial" w:cs="Arial"/>
                <w:i/>
                <w:sz w:val="20"/>
                <w:szCs w:val="20"/>
              </w:rPr>
              <w:t>Texts</w:t>
            </w:r>
            <w:r w:rsidRPr="00CA4EDD">
              <w:rPr>
                <w:rFonts w:ascii="Arial" w:hAnsi="Arial" w:cs="Arial"/>
                <w:sz w:val="20"/>
                <w:szCs w:val="20"/>
              </w:rPr>
              <w:t>:</w:t>
            </w:r>
          </w:p>
          <w:p w:rsidR="000D6024" w:rsidRPr="00CA4EDD" w:rsidRDefault="00D81B94" w:rsidP="001B5719">
            <w:pPr>
              <w:spacing w:after="0" w:line="240" w:lineRule="auto"/>
              <w:rPr>
                <w:rFonts w:ascii="Arial" w:hAnsi="Arial" w:cs="Arial"/>
                <w:sz w:val="20"/>
                <w:szCs w:val="20"/>
              </w:rPr>
            </w:pPr>
            <w:r w:rsidRPr="00CA4EDD">
              <w:rPr>
                <w:rFonts w:ascii="Arial" w:hAnsi="Arial" w:cs="Arial"/>
                <w:sz w:val="20"/>
                <w:szCs w:val="20"/>
              </w:rPr>
              <w:t>Modeling</w:t>
            </w:r>
            <w:r w:rsidR="000D6024" w:rsidRPr="00CA4EDD">
              <w:rPr>
                <w:rFonts w:ascii="Arial" w:hAnsi="Arial" w:cs="Arial"/>
                <w:sz w:val="20"/>
                <w:szCs w:val="20"/>
              </w:rPr>
              <w:t xml:space="preserve"> </w:t>
            </w:r>
            <w:r w:rsidR="00DF377E" w:rsidRPr="00CA4EDD">
              <w:rPr>
                <w:rFonts w:ascii="Arial" w:hAnsi="Arial" w:cs="Arial"/>
                <w:sz w:val="20"/>
                <w:szCs w:val="20"/>
              </w:rPr>
              <w:t xml:space="preserve"> - The Preface to Paul  </w:t>
            </w:r>
            <w:proofErr w:type="spellStart"/>
            <w:r w:rsidR="00DF377E" w:rsidRPr="00CA4EDD">
              <w:rPr>
                <w:rFonts w:ascii="Arial" w:hAnsi="Arial" w:cs="Arial"/>
                <w:sz w:val="20"/>
                <w:szCs w:val="20"/>
              </w:rPr>
              <w:t>Gaultier’s</w:t>
            </w:r>
            <w:proofErr w:type="spellEnd"/>
            <w:r w:rsidR="00DF377E" w:rsidRPr="00CA4EDD">
              <w:rPr>
                <w:rFonts w:ascii="Arial" w:hAnsi="Arial" w:cs="Arial"/>
                <w:sz w:val="20"/>
                <w:szCs w:val="20"/>
              </w:rPr>
              <w:t xml:space="preserve"> </w:t>
            </w:r>
            <w:r w:rsidR="00E371D0" w:rsidRPr="00CA4EDD">
              <w:rPr>
                <w:rFonts w:ascii="Arial" w:hAnsi="Arial" w:cs="Arial"/>
                <w:i/>
                <w:sz w:val="20"/>
                <w:szCs w:val="20"/>
              </w:rPr>
              <w:t xml:space="preserve">The Meaning Of Art: Its Nature, Role, and Value </w:t>
            </w:r>
            <w:r w:rsidR="00E371D0" w:rsidRPr="00CA4EDD">
              <w:rPr>
                <w:rFonts w:ascii="Arial" w:hAnsi="Arial" w:cs="Arial"/>
                <w:sz w:val="20"/>
                <w:szCs w:val="20"/>
              </w:rPr>
              <w:t xml:space="preserve">(Preface by Emile </w:t>
            </w:r>
            <w:proofErr w:type="spellStart"/>
            <w:r w:rsidR="00E371D0" w:rsidRPr="00CA4EDD">
              <w:rPr>
                <w:rFonts w:ascii="Arial" w:hAnsi="Arial" w:cs="Arial"/>
                <w:sz w:val="20"/>
                <w:szCs w:val="20"/>
              </w:rPr>
              <w:t>Boutroux</w:t>
            </w:r>
            <w:proofErr w:type="spellEnd"/>
            <w:r w:rsidR="00E371D0" w:rsidRPr="00CA4EDD">
              <w:rPr>
                <w:rFonts w:ascii="Arial" w:hAnsi="Arial" w:cs="Arial"/>
                <w:sz w:val="20"/>
                <w:szCs w:val="20"/>
              </w:rPr>
              <w:t>)</w:t>
            </w:r>
            <w:r w:rsidR="00FE524C" w:rsidRPr="00CA4EDD">
              <w:rPr>
                <w:rFonts w:ascii="Arial" w:hAnsi="Arial" w:cs="Arial"/>
                <w:sz w:val="20"/>
                <w:szCs w:val="20"/>
              </w:rPr>
              <w:t>;</w:t>
            </w:r>
          </w:p>
          <w:p w:rsidR="00CA3F72" w:rsidRPr="00CA4EDD" w:rsidRDefault="00D81B94" w:rsidP="00CA3F72">
            <w:pPr>
              <w:spacing w:after="0" w:line="240" w:lineRule="auto"/>
              <w:rPr>
                <w:rFonts w:ascii="Arial" w:hAnsi="Arial" w:cs="Arial"/>
                <w:sz w:val="20"/>
                <w:szCs w:val="20"/>
              </w:rPr>
            </w:pPr>
            <w:r w:rsidRPr="00CA4EDD">
              <w:rPr>
                <w:rFonts w:ascii="Arial" w:hAnsi="Arial" w:cs="Arial"/>
                <w:sz w:val="20"/>
                <w:szCs w:val="20"/>
              </w:rPr>
              <w:t xml:space="preserve">Guided Practice - </w:t>
            </w:r>
            <w:r w:rsidR="000D6024" w:rsidRPr="00CA4EDD">
              <w:rPr>
                <w:rFonts w:ascii="Arial" w:hAnsi="Arial" w:cs="Arial"/>
                <w:sz w:val="20"/>
                <w:szCs w:val="20"/>
              </w:rPr>
              <w:t xml:space="preserve"> </w:t>
            </w:r>
            <w:r w:rsidR="00FE524C" w:rsidRPr="00CA4EDD">
              <w:rPr>
                <w:rFonts w:ascii="Arial" w:hAnsi="Arial" w:cs="Arial"/>
                <w:sz w:val="20"/>
                <w:szCs w:val="20"/>
              </w:rPr>
              <w:t>“How to Judge Art: five Qualities You Can Critique” (online only)</w:t>
            </w:r>
          </w:p>
          <w:p w:rsidR="00D81B94" w:rsidRPr="00CA4EDD" w:rsidRDefault="00D81B94" w:rsidP="00CA3F72">
            <w:pPr>
              <w:spacing w:after="0" w:line="240" w:lineRule="auto"/>
              <w:rPr>
                <w:rFonts w:ascii="Arial" w:hAnsi="Arial" w:cs="Arial"/>
                <w:sz w:val="20"/>
                <w:szCs w:val="20"/>
              </w:rPr>
            </w:pPr>
            <w:r w:rsidRPr="00CA4EDD">
              <w:rPr>
                <w:rFonts w:ascii="Arial" w:hAnsi="Arial" w:cs="Arial"/>
                <w:sz w:val="20"/>
                <w:szCs w:val="20"/>
              </w:rPr>
              <w:t xml:space="preserve">Independent Practice  -  </w:t>
            </w:r>
          </w:p>
          <w:p w:rsidR="005D6BD0" w:rsidRPr="00CA4EDD" w:rsidRDefault="00CA3F72" w:rsidP="002E0D7C">
            <w:pPr>
              <w:numPr>
                <w:ilvl w:val="0"/>
                <w:numId w:val="46"/>
              </w:numPr>
              <w:spacing w:after="0" w:line="240" w:lineRule="auto"/>
              <w:rPr>
                <w:rFonts w:ascii="Arial" w:hAnsi="Arial" w:cs="Arial"/>
                <w:sz w:val="20"/>
                <w:szCs w:val="20"/>
              </w:rPr>
            </w:pPr>
            <w:r w:rsidRPr="00CA4EDD">
              <w:rPr>
                <w:rFonts w:ascii="Arial" w:hAnsi="Arial" w:cs="Arial"/>
                <w:sz w:val="20"/>
                <w:szCs w:val="20"/>
              </w:rPr>
              <w:t xml:space="preserve">“How to Judge Art:  Five Qualities You Can Critique” (online only) </w:t>
            </w:r>
            <w:hyperlink r:id="rId128" w:history="1">
              <w:r w:rsidRPr="00CA4EDD">
                <w:rPr>
                  <w:rStyle w:val="Hyperlink"/>
                  <w:rFonts w:ascii="Arial" w:hAnsi="Arial" w:cs="Arial"/>
                  <w:sz w:val="20"/>
                  <w:szCs w:val="20"/>
                </w:rPr>
                <w:t>http://emptyeasel.com/2006/11/18/how-to-judge-art-five-qualities-you-can-critique/</w:t>
              </w:r>
            </w:hyperlink>
          </w:p>
          <w:p w:rsidR="005D6BD0" w:rsidRPr="00CA4EDD" w:rsidRDefault="00CA3F72" w:rsidP="002E0D7C">
            <w:pPr>
              <w:numPr>
                <w:ilvl w:val="0"/>
                <w:numId w:val="45"/>
              </w:numPr>
              <w:spacing w:after="0" w:line="240" w:lineRule="auto"/>
              <w:rPr>
                <w:rFonts w:ascii="Arial" w:hAnsi="Arial" w:cs="Arial"/>
                <w:sz w:val="20"/>
                <w:szCs w:val="20"/>
              </w:rPr>
            </w:pPr>
            <w:r w:rsidRPr="00CA4EDD">
              <w:rPr>
                <w:rFonts w:ascii="Arial" w:hAnsi="Arial" w:cs="Arial"/>
                <w:sz w:val="20"/>
                <w:szCs w:val="20"/>
              </w:rPr>
              <w:t xml:space="preserve">Searching for Beauty and Bone Structure in “The Swan”—Ben Bloch </w:t>
            </w:r>
            <w:r w:rsidR="00446D10" w:rsidRPr="00CA4EDD">
              <w:rPr>
                <w:rFonts w:ascii="Arial" w:hAnsi="Arial" w:cs="Arial"/>
                <w:sz w:val="20"/>
                <w:szCs w:val="20"/>
              </w:rPr>
              <w:t xml:space="preserve">       </w:t>
            </w:r>
            <w:hyperlink r:id="rId129" w:history="1">
              <w:r w:rsidRPr="00CA4EDD">
                <w:rPr>
                  <w:rStyle w:val="Hyperlink"/>
                  <w:rFonts w:ascii="Arial" w:hAnsi="Arial" w:cs="Arial"/>
                  <w:sz w:val="20"/>
                  <w:szCs w:val="20"/>
                </w:rPr>
                <w:t>http://www.identitytheory.com/nonfiction/bloch_swan.php</w:t>
              </w:r>
            </w:hyperlink>
          </w:p>
          <w:p w:rsidR="00CA3F72" w:rsidRPr="00CA4EDD" w:rsidRDefault="00CA3F72" w:rsidP="002E0D7C">
            <w:pPr>
              <w:numPr>
                <w:ilvl w:val="0"/>
                <w:numId w:val="44"/>
              </w:numPr>
              <w:spacing w:after="0" w:line="240" w:lineRule="auto"/>
              <w:rPr>
                <w:rFonts w:ascii="Arial" w:hAnsi="Arial" w:cs="Arial"/>
                <w:sz w:val="20"/>
                <w:szCs w:val="20"/>
              </w:rPr>
            </w:pPr>
            <w:r w:rsidRPr="00CA4EDD">
              <w:rPr>
                <w:rFonts w:ascii="Arial" w:hAnsi="Arial" w:cs="Arial"/>
                <w:sz w:val="20"/>
                <w:szCs w:val="20"/>
              </w:rPr>
              <w:t>“One Dollar Art:  Laser Cut Money Made Worthless Gained Artistic Value”</w:t>
            </w:r>
          </w:p>
          <w:p w:rsidR="000D6024" w:rsidRPr="00CA4EDD" w:rsidRDefault="008E27D1" w:rsidP="00446D10">
            <w:pPr>
              <w:spacing w:after="0" w:line="240" w:lineRule="auto"/>
              <w:ind w:left="720"/>
              <w:rPr>
                <w:rFonts w:ascii="Arial" w:hAnsi="Arial" w:cs="Arial"/>
                <w:sz w:val="20"/>
                <w:szCs w:val="20"/>
              </w:rPr>
            </w:pPr>
            <w:hyperlink r:id="rId130" w:history="1">
              <w:r w:rsidR="00CA3F72" w:rsidRPr="00CA4EDD">
                <w:rPr>
                  <w:rStyle w:val="Hyperlink"/>
                  <w:rFonts w:ascii="Arial" w:hAnsi="Arial" w:cs="Arial"/>
                  <w:sz w:val="20"/>
                  <w:szCs w:val="20"/>
                </w:rPr>
                <w:t>http://www.chilloutpoint.com/featured/one-dollar-art-laser-cut-money-made-worthless-gained-artistic-value.html</w:t>
              </w:r>
            </w:hyperlink>
          </w:p>
        </w:tc>
        <w:tc>
          <w:tcPr>
            <w:tcW w:w="6016" w:type="dxa"/>
            <w:gridSpan w:val="3"/>
            <w:tcBorders>
              <w:top w:val="single" w:sz="4" w:space="0" w:color="000000"/>
              <w:left w:val="single" w:sz="4" w:space="0" w:color="000000"/>
              <w:bottom w:val="single" w:sz="4" w:space="0" w:color="000000"/>
              <w:right w:val="single" w:sz="4" w:space="0" w:color="000000"/>
            </w:tcBorders>
          </w:tcPr>
          <w:p w:rsidR="000D6024" w:rsidRPr="00CA4EDD" w:rsidRDefault="005E2C8E" w:rsidP="005D6BD0">
            <w:pPr>
              <w:spacing w:after="0" w:line="240" w:lineRule="auto"/>
              <w:rPr>
                <w:rFonts w:ascii="Arial" w:hAnsi="Arial" w:cs="Arial"/>
                <w:sz w:val="20"/>
                <w:szCs w:val="20"/>
              </w:rPr>
            </w:pPr>
            <w:r w:rsidRPr="00CA4EDD">
              <w:rPr>
                <w:rFonts w:ascii="Arial" w:hAnsi="Arial" w:cs="Arial"/>
                <w:sz w:val="20"/>
                <w:szCs w:val="20"/>
              </w:rPr>
              <w:t>Types of Text (sources representing in ACT and college courses):</w:t>
            </w:r>
          </w:p>
          <w:p w:rsidR="005E2C8E" w:rsidRPr="00CA4EDD" w:rsidRDefault="002B55FC" w:rsidP="005D6BD0">
            <w:pPr>
              <w:spacing w:after="0" w:line="240" w:lineRule="auto"/>
              <w:rPr>
                <w:rFonts w:ascii="Arial" w:hAnsi="Arial" w:cs="Arial"/>
                <w:sz w:val="20"/>
                <w:szCs w:val="20"/>
              </w:rPr>
            </w:pPr>
            <w:r w:rsidRPr="00CA4EDD">
              <w:rPr>
                <w:rFonts w:ascii="Arial" w:hAnsi="Arial" w:cs="Arial"/>
                <w:sz w:val="20"/>
                <w:szCs w:val="20"/>
              </w:rPr>
              <w:t>critiques, analytical articles and essays</w:t>
            </w:r>
          </w:p>
        </w:tc>
      </w:tr>
      <w:tr w:rsidR="000D6024" w:rsidRPr="00CA4EDD" w:rsidTr="001B5719">
        <w:trPr>
          <w:trHeight w:val="557"/>
        </w:trPr>
        <w:tc>
          <w:tcPr>
            <w:tcW w:w="2072" w:type="dxa"/>
            <w:gridSpan w:val="2"/>
            <w:tcBorders>
              <w:top w:val="single" w:sz="4" w:space="0" w:color="000000"/>
              <w:left w:val="single" w:sz="4" w:space="0" w:color="000000"/>
              <w:bottom w:val="single" w:sz="4" w:space="0" w:color="000000"/>
              <w:right w:val="single" w:sz="4" w:space="0" w:color="000000"/>
            </w:tcBorders>
          </w:tcPr>
          <w:p w:rsidR="000D6024" w:rsidRPr="00CA4EDD" w:rsidRDefault="000D6024" w:rsidP="001B5719">
            <w:pPr>
              <w:tabs>
                <w:tab w:val="left" w:pos="4169"/>
              </w:tabs>
              <w:spacing w:after="0" w:line="240" w:lineRule="auto"/>
              <w:rPr>
                <w:rFonts w:ascii="Arial" w:hAnsi="Arial" w:cs="Arial"/>
                <w:sz w:val="20"/>
                <w:szCs w:val="20"/>
              </w:rPr>
            </w:pPr>
            <w:r w:rsidRPr="00CA4EDD">
              <w:rPr>
                <w:rFonts w:ascii="Arial" w:hAnsi="Arial" w:cs="Arial"/>
                <w:sz w:val="20"/>
                <w:szCs w:val="20"/>
              </w:rPr>
              <w:t>Key Vocabulary</w:t>
            </w:r>
          </w:p>
        </w:tc>
        <w:tc>
          <w:tcPr>
            <w:tcW w:w="12690" w:type="dxa"/>
            <w:gridSpan w:val="6"/>
            <w:tcBorders>
              <w:top w:val="single" w:sz="4" w:space="0" w:color="000000"/>
              <w:left w:val="single" w:sz="4" w:space="0" w:color="000000"/>
              <w:bottom w:val="single" w:sz="4" w:space="0" w:color="000000"/>
              <w:right w:val="single" w:sz="4" w:space="0" w:color="000000"/>
            </w:tcBorders>
          </w:tcPr>
          <w:p w:rsidR="000D6024" w:rsidRPr="00CA4EDD" w:rsidRDefault="000D6024" w:rsidP="001B5719">
            <w:pPr>
              <w:spacing w:after="0" w:line="240" w:lineRule="auto"/>
              <w:rPr>
                <w:rFonts w:ascii="Arial" w:hAnsi="Arial" w:cs="Arial"/>
                <w:sz w:val="20"/>
                <w:szCs w:val="20"/>
              </w:rPr>
            </w:pPr>
          </w:p>
        </w:tc>
      </w:tr>
      <w:tr w:rsidR="000D6024" w:rsidRPr="00CA4EDD" w:rsidTr="001B5719">
        <w:tc>
          <w:tcPr>
            <w:tcW w:w="5056" w:type="dxa"/>
            <w:gridSpan w:val="3"/>
            <w:tcBorders>
              <w:top w:val="single" w:sz="4" w:space="0" w:color="000000"/>
              <w:left w:val="single" w:sz="4" w:space="0" w:color="000000"/>
              <w:bottom w:val="single" w:sz="4" w:space="0" w:color="000000"/>
              <w:right w:val="single" w:sz="4" w:space="0" w:color="000000"/>
            </w:tcBorders>
            <w:shd w:val="clear" w:color="auto" w:fill="BFBFBF"/>
          </w:tcPr>
          <w:p w:rsidR="000D6024" w:rsidRPr="00CA4EDD" w:rsidRDefault="000D6024" w:rsidP="001B5719">
            <w:pPr>
              <w:spacing w:after="0" w:line="240" w:lineRule="auto"/>
              <w:jc w:val="center"/>
              <w:rPr>
                <w:rFonts w:ascii="Arial" w:hAnsi="Arial" w:cs="Arial"/>
                <w:sz w:val="20"/>
                <w:szCs w:val="20"/>
              </w:rPr>
            </w:pPr>
            <w:r w:rsidRPr="00CA4EDD">
              <w:rPr>
                <w:rFonts w:ascii="Arial" w:hAnsi="Arial" w:cs="Arial"/>
                <w:sz w:val="20"/>
                <w:szCs w:val="20"/>
              </w:rPr>
              <w:t>Before Reading – ___ Activities</w:t>
            </w:r>
          </w:p>
        </w:tc>
        <w:tc>
          <w:tcPr>
            <w:tcW w:w="5310" w:type="dxa"/>
            <w:gridSpan w:val="3"/>
            <w:tcBorders>
              <w:top w:val="single" w:sz="4" w:space="0" w:color="000000"/>
              <w:left w:val="single" w:sz="4" w:space="0" w:color="000000"/>
              <w:bottom w:val="single" w:sz="4" w:space="0" w:color="000000"/>
              <w:right w:val="single" w:sz="4" w:space="0" w:color="000000"/>
            </w:tcBorders>
            <w:shd w:val="clear" w:color="auto" w:fill="BFBFBF"/>
          </w:tcPr>
          <w:p w:rsidR="000D6024" w:rsidRPr="00CA4EDD" w:rsidRDefault="000D6024" w:rsidP="001B5719">
            <w:pPr>
              <w:spacing w:after="0" w:line="240" w:lineRule="auto"/>
              <w:jc w:val="center"/>
              <w:rPr>
                <w:rFonts w:ascii="Arial" w:hAnsi="Arial" w:cs="Arial"/>
                <w:sz w:val="20"/>
                <w:szCs w:val="20"/>
              </w:rPr>
            </w:pPr>
            <w:r w:rsidRPr="00CA4EDD">
              <w:rPr>
                <w:rFonts w:ascii="Arial" w:hAnsi="Arial" w:cs="Arial"/>
                <w:sz w:val="20"/>
                <w:szCs w:val="20"/>
              </w:rPr>
              <w:t>During Reading – ___ Activities</w:t>
            </w:r>
          </w:p>
        </w:tc>
        <w:tc>
          <w:tcPr>
            <w:tcW w:w="4396" w:type="dxa"/>
            <w:gridSpan w:val="2"/>
            <w:tcBorders>
              <w:top w:val="single" w:sz="4" w:space="0" w:color="000000"/>
              <w:left w:val="single" w:sz="4" w:space="0" w:color="000000"/>
              <w:bottom w:val="single" w:sz="4" w:space="0" w:color="000000"/>
              <w:right w:val="single" w:sz="4" w:space="0" w:color="000000"/>
            </w:tcBorders>
            <w:shd w:val="clear" w:color="auto" w:fill="BFBFBF"/>
          </w:tcPr>
          <w:p w:rsidR="000D6024" w:rsidRPr="00CA4EDD" w:rsidRDefault="000D6024" w:rsidP="001B5719">
            <w:pPr>
              <w:spacing w:after="0" w:line="240" w:lineRule="auto"/>
              <w:jc w:val="center"/>
              <w:rPr>
                <w:rFonts w:ascii="Arial" w:hAnsi="Arial" w:cs="Arial"/>
                <w:sz w:val="20"/>
                <w:szCs w:val="20"/>
              </w:rPr>
            </w:pPr>
            <w:r w:rsidRPr="00CA4EDD">
              <w:rPr>
                <w:rFonts w:ascii="Arial" w:hAnsi="Arial" w:cs="Arial"/>
                <w:sz w:val="20"/>
                <w:szCs w:val="20"/>
              </w:rPr>
              <w:t>After Reading – ___ Activities</w:t>
            </w:r>
          </w:p>
        </w:tc>
      </w:tr>
      <w:tr w:rsidR="000D6024" w:rsidRPr="00CA4EDD" w:rsidTr="001B5719">
        <w:tc>
          <w:tcPr>
            <w:tcW w:w="1367" w:type="dxa"/>
            <w:tcBorders>
              <w:top w:val="single" w:sz="4" w:space="0" w:color="000000"/>
              <w:left w:val="single" w:sz="4" w:space="0" w:color="000000"/>
              <w:bottom w:val="single" w:sz="4" w:space="0" w:color="000000"/>
              <w:right w:val="single" w:sz="4" w:space="0" w:color="000000"/>
            </w:tcBorders>
            <w:shd w:val="clear" w:color="auto" w:fill="D9D9D9"/>
          </w:tcPr>
          <w:p w:rsidR="000D6024" w:rsidRPr="00CA4EDD" w:rsidRDefault="000D6024" w:rsidP="001B5719">
            <w:pPr>
              <w:spacing w:after="0" w:line="240" w:lineRule="auto"/>
              <w:rPr>
                <w:rFonts w:ascii="Arial" w:hAnsi="Arial" w:cs="Arial"/>
                <w:sz w:val="20"/>
                <w:szCs w:val="20"/>
              </w:rPr>
            </w:pPr>
            <w:r w:rsidRPr="00CA4EDD">
              <w:rPr>
                <w:rFonts w:ascii="Arial" w:hAnsi="Arial" w:cs="Arial"/>
                <w:sz w:val="20"/>
                <w:szCs w:val="20"/>
              </w:rPr>
              <w:t>Creating Connections</w:t>
            </w:r>
          </w:p>
        </w:tc>
        <w:tc>
          <w:tcPr>
            <w:tcW w:w="3689" w:type="dxa"/>
            <w:gridSpan w:val="2"/>
            <w:tcBorders>
              <w:top w:val="single" w:sz="4" w:space="0" w:color="000000"/>
              <w:left w:val="single" w:sz="4" w:space="0" w:color="000000"/>
              <w:bottom w:val="single" w:sz="4" w:space="0" w:color="000000"/>
              <w:right w:val="single" w:sz="4" w:space="0" w:color="000000"/>
            </w:tcBorders>
          </w:tcPr>
          <w:p w:rsidR="000D6024" w:rsidRPr="00CA4EDD" w:rsidRDefault="000D6024" w:rsidP="002E0D7C">
            <w:pPr>
              <w:pStyle w:val="ListParagraph"/>
              <w:numPr>
                <w:ilvl w:val="0"/>
                <w:numId w:val="15"/>
              </w:numPr>
              <w:spacing w:after="0" w:line="240" w:lineRule="auto"/>
              <w:ind w:left="238" w:hanging="270"/>
              <w:rPr>
                <w:rFonts w:ascii="Arial" w:hAnsi="Arial" w:cs="Arial"/>
                <w:sz w:val="20"/>
                <w:szCs w:val="20"/>
              </w:rPr>
            </w:pPr>
            <w:r w:rsidRPr="00CA4EDD">
              <w:rPr>
                <w:rFonts w:ascii="Arial" w:hAnsi="Arial" w:cs="Arial"/>
                <w:sz w:val="20"/>
                <w:szCs w:val="20"/>
              </w:rPr>
              <w:t>Personal experience quick write</w:t>
            </w:r>
          </w:p>
          <w:p w:rsidR="000D6024" w:rsidRPr="00CA4EDD" w:rsidRDefault="000D6024" w:rsidP="002E0D7C">
            <w:pPr>
              <w:pStyle w:val="ListParagraph"/>
              <w:numPr>
                <w:ilvl w:val="0"/>
                <w:numId w:val="15"/>
              </w:numPr>
              <w:spacing w:after="0" w:line="240" w:lineRule="auto"/>
              <w:ind w:left="238" w:hanging="270"/>
              <w:rPr>
                <w:rFonts w:ascii="Arial" w:hAnsi="Arial" w:cs="Arial"/>
                <w:sz w:val="20"/>
                <w:szCs w:val="20"/>
              </w:rPr>
            </w:pPr>
            <w:r w:rsidRPr="00CA4EDD">
              <w:rPr>
                <w:rFonts w:ascii="Arial" w:hAnsi="Arial" w:cs="Arial"/>
                <w:sz w:val="20"/>
                <w:szCs w:val="20"/>
              </w:rPr>
              <w:t>Background knowledge quick write</w:t>
            </w:r>
          </w:p>
          <w:p w:rsidR="000D6024" w:rsidRPr="00CA4EDD" w:rsidRDefault="000D6024" w:rsidP="002E0D7C">
            <w:pPr>
              <w:pStyle w:val="ListParagraph"/>
              <w:numPr>
                <w:ilvl w:val="0"/>
                <w:numId w:val="15"/>
              </w:numPr>
              <w:spacing w:after="0" w:line="240" w:lineRule="auto"/>
              <w:ind w:left="238" w:hanging="270"/>
              <w:rPr>
                <w:rFonts w:ascii="Arial" w:hAnsi="Arial" w:cs="Arial"/>
                <w:sz w:val="20"/>
                <w:szCs w:val="20"/>
              </w:rPr>
            </w:pPr>
            <w:r w:rsidRPr="00CA4EDD">
              <w:rPr>
                <w:rFonts w:ascii="Arial" w:hAnsi="Arial" w:cs="Arial"/>
                <w:sz w:val="20"/>
                <w:szCs w:val="20"/>
              </w:rPr>
              <w:t>Word association list</w:t>
            </w:r>
          </w:p>
          <w:p w:rsidR="000D6024" w:rsidRPr="00CA4EDD" w:rsidRDefault="000D6024" w:rsidP="002E0D7C">
            <w:pPr>
              <w:pStyle w:val="ListParagraph"/>
              <w:numPr>
                <w:ilvl w:val="0"/>
                <w:numId w:val="15"/>
              </w:numPr>
              <w:spacing w:after="0" w:line="240" w:lineRule="auto"/>
              <w:ind w:left="238" w:hanging="270"/>
              <w:rPr>
                <w:rFonts w:ascii="Arial" w:hAnsi="Arial" w:cs="Arial"/>
                <w:sz w:val="20"/>
                <w:szCs w:val="20"/>
              </w:rPr>
            </w:pPr>
            <w:r w:rsidRPr="00CA4EDD">
              <w:rPr>
                <w:rFonts w:ascii="Arial" w:hAnsi="Arial" w:cs="Arial"/>
                <w:sz w:val="20"/>
                <w:szCs w:val="20"/>
              </w:rPr>
              <w:t>Quick Writes (activity # 1</w:t>
            </w:r>
            <w:r w:rsidR="00DE53BB" w:rsidRPr="00CA4EDD">
              <w:rPr>
                <w:rFonts w:ascii="Arial" w:hAnsi="Arial" w:cs="Arial"/>
                <w:sz w:val="20"/>
                <w:szCs w:val="20"/>
              </w:rPr>
              <w:t>, 11</w:t>
            </w:r>
            <w:r w:rsidRPr="00CA4EDD">
              <w:rPr>
                <w:rFonts w:ascii="Arial" w:hAnsi="Arial" w:cs="Arial"/>
                <w:sz w:val="20"/>
                <w:szCs w:val="20"/>
              </w:rPr>
              <w:t>)</w:t>
            </w:r>
          </w:p>
        </w:tc>
        <w:tc>
          <w:tcPr>
            <w:tcW w:w="1412" w:type="dxa"/>
            <w:tcBorders>
              <w:top w:val="single" w:sz="4" w:space="0" w:color="000000"/>
              <w:left w:val="single" w:sz="4" w:space="0" w:color="000000"/>
              <w:bottom w:val="single" w:sz="4" w:space="0" w:color="000000"/>
              <w:right w:val="single" w:sz="4" w:space="0" w:color="000000"/>
            </w:tcBorders>
            <w:shd w:val="clear" w:color="auto" w:fill="D9D9D9"/>
          </w:tcPr>
          <w:p w:rsidR="000D6024" w:rsidRPr="00CA4EDD" w:rsidRDefault="000D6024" w:rsidP="001B5719">
            <w:pPr>
              <w:spacing w:after="0" w:line="240" w:lineRule="auto"/>
              <w:rPr>
                <w:rFonts w:ascii="Arial" w:hAnsi="Arial" w:cs="Arial"/>
                <w:sz w:val="20"/>
                <w:szCs w:val="20"/>
              </w:rPr>
            </w:pPr>
            <w:r w:rsidRPr="00CA4EDD">
              <w:rPr>
                <w:rFonts w:ascii="Arial" w:hAnsi="Arial" w:cs="Arial"/>
                <w:sz w:val="20"/>
                <w:szCs w:val="20"/>
              </w:rPr>
              <w:t>First reading</w:t>
            </w:r>
          </w:p>
        </w:tc>
        <w:tc>
          <w:tcPr>
            <w:tcW w:w="3898" w:type="dxa"/>
            <w:gridSpan w:val="2"/>
            <w:tcBorders>
              <w:top w:val="single" w:sz="4" w:space="0" w:color="000000"/>
              <w:left w:val="single" w:sz="4" w:space="0" w:color="000000"/>
              <w:bottom w:val="single" w:sz="4" w:space="0" w:color="000000"/>
              <w:right w:val="single" w:sz="4" w:space="0" w:color="000000"/>
            </w:tcBorders>
          </w:tcPr>
          <w:p w:rsidR="000D6024" w:rsidRPr="00CA4EDD" w:rsidRDefault="000D6024" w:rsidP="002E0D7C">
            <w:pPr>
              <w:pStyle w:val="ListParagraph"/>
              <w:numPr>
                <w:ilvl w:val="0"/>
                <w:numId w:val="16"/>
              </w:numPr>
              <w:spacing w:after="0" w:line="240" w:lineRule="auto"/>
              <w:ind w:left="269" w:hanging="269"/>
              <w:rPr>
                <w:rFonts w:ascii="Arial" w:hAnsi="Arial" w:cs="Arial"/>
                <w:sz w:val="20"/>
                <w:szCs w:val="20"/>
              </w:rPr>
            </w:pPr>
            <w:r w:rsidRPr="00CA4EDD">
              <w:rPr>
                <w:rFonts w:ascii="Arial" w:hAnsi="Arial" w:cs="Arial"/>
                <w:sz w:val="20"/>
                <w:szCs w:val="20"/>
              </w:rPr>
              <w:t>Think aloud</w:t>
            </w:r>
          </w:p>
          <w:p w:rsidR="000D6024" w:rsidRPr="00CA4EDD" w:rsidRDefault="000D6024" w:rsidP="002E0D7C">
            <w:pPr>
              <w:pStyle w:val="ListParagraph"/>
              <w:numPr>
                <w:ilvl w:val="0"/>
                <w:numId w:val="16"/>
              </w:numPr>
              <w:spacing w:after="0" w:line="240" w:lineRule="auto"/>
              <w:ind w:left="269" w:hanging="269"/>
              <w:rPr>
                <w:rFonts w:ascii="Arial" w:hAnsi="Arial" w:cs="Arial"/>
                <w:sz w:val="20"/>
                <w:szCs w:val="20"/>
              </w:rPr>
            </w:pPr>
            <w:r w:rsidRPr="00CA4EDD">
              <w:rPr>
                <w:rFonts w:ascii="Arial" w:hAnsi="Arial" w:cs="Arial"/>
                <w:sz w:val="20"/>
                <w:szCs w:val="20"/>
              </w:rPr>
              <w:t>Bookmarks</w:t>
            </w:r>
          </w:p>
          <w:p w:rsidR="000D6024" w:rsidRPr="00CA4EDD" w:rsidRDefault="000D6024" w:rsidP="002E0D7C">
            <w:pPr>
              <w:pStyle w:val="ListParagraph"/>
              <w:numPr>
                <w:ilvl w:val="0"/>
                <w:numId w:val="16"/>
              </w:numPr>
              <w:spacing w:after="0" w:line="240" w:lineRule="auto"/>
              <w:ind w:left="269" w:hanging="269"/>
              <w:rPr>
                <w:rFonts w:ascii="Arial" w:hAnsi="Arial" w:cs="Arial"/>
                <w:sz w:val="20"/>
                <w:szCs w:val="20"/>
              </w:rPr>
            </w:pPr>
            <w:r w:rsidRPr="00CA4EDD">
              <w:rPr>
                <w:rFonts w:ascii="Arial" w:hAnsi="Arial" w:cs="Arial"/>
                <w:sz w:val="20"/>
                <w:szCs w:val="20"/>
              </w:rPr>
              <w:t>Say, Show, Mean</w:t>
            </w:r>
          </w:p>
          <w:p w:rsidR="000D6024" w:rsidRPr="00CA4EDD" w:rsidRDefault="000D6024" w:rsidP="00BC6729">
            <w:pPr>
              <w:pStyle w:val="ListParagraph"/>
              <w:spacing w:after="0" w:line="240" w:lineRule="auto"/>
              <w:ind w:left="269"/>
              <w:rPr>
                <w:rFonts w:ascii="Arial" w:hAnsi="Arial" w:cs="Arial"/>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D9D9D9"/>
          </w:tcPr>
          <w:p w:rsidR="000D6024" w:rsidRPr="00CA4EDD" w:rsidRDefault="000D6024" w:rsidP="001B5719">
            <w:pPr>
              <w:spacing w:after="0" w:line="240" w:lineRule="auto"/>
              <w:rPr>
                <w:rFonts w:ascii="Arial" w:hAnsi="Arial" w:cs="Arial"/>
                <w:sz w:val="20"/>
                <w:szCs w:val="20"/>
              </w:rPr>
            </w:pPr>
            <w:r w:rsidRPr="00CA4EDD">
              <w:rPr>
                <w:rFonts w:ascii="Arial" w:hAnsi="Arial" w:cs="Arial"/>
                <w:sz w:val="20"/>
                <w:szCs w:val="20"/>
              </w:rPr>
              <w:t>Summarizing</w:t>
            </w:r>
          </w:p>
        </w:tc>
        <w:tc>
          <w:tcPr>
            <w:tcW w:w="2956" w:type="dxa"/>
            <w:tcBorders>
              <w:top w:val="single" w:sz="4" w:space="0" w:color="000000"/>
              <w:left w:val="single" w:sz="4" w:space="0" w:color="000000"/>
              <w:bottom w:val="single" w:sz="4" w:space="0" w:color="000000"/>
              <w:right w:val="single" w:sz="4" w:space="0" w:color="000000"/>
            </w:tcBorders>
          </w:tcPr>
          <w:p w:rsidR="000D6024" w:rsidRPr="00CA4EDD" w:rsidRDefault="000D6024" w:rsidP="002E0D7C">
            <w:pPr>
              <w:pStyle w:val="ListParagraph"/>
              <w:numPr>
                <w:ilvl w:val="0"/>
                <w:numId w:val="17"/>
              </w:numPr>
              <w:spacing w:after="0" w:line="240" w:lineRule="auto"/>
              <w:ind w:left="287" w:hanging="270"/>
              <w:rPr>
                <w:rFonts w:ascii="Arial" w:hAnsi="Arial" w:cs="Arial"/>
                <w:sz w:val="20"/>
                <w:szCs w:val="20"/>
              </w:rPr>
            </w:pPr>
            <w:r w:rsidRPr="00CA4EDD">
              <w:rPr>
                <w:rFonts w:ascii="Arial" w:hAnsi="Arial" w:cs="Arial"/>
                <w:sz w:val="20"/>
                <w:szCs w:val="20"/>
              </w:rPr>
              <w:t>Summary form</w:t>
            </w:r>
          </w:p>
          <w:p w:rsidR="000D6024" w:rsidRPr="00CA4EDD" w:rsidRDefault="000D6024" w:rsidP="002E0D7C">
            <w:pPr>
              <w:pStyle w:val="ListParagraph"/>
              <w:numPr>
                <w:ilvl w:val="0"/>
                <w:numId w:val="17"/>
              </w:numPr>
              <w:spacing w:after="0" w:line="240" w:lineRule="auto"/>
              <w:ind w:left="287" w:hanging="270"/>
              <w:rPr>
                <w:rFonts w:ascii="Arial" w:hAnsi="Arial" w:cs="Arial"/>
                <w:sz w:val="20"/>
                <w:szCs w:val="20"/>
              </w:rPr>
            </w:pPr>
            <w:r w:rsidRPr="00CA4EDD">
              <w:rPr>
                <w:rFonts w:ascii="Arial" w:hAnsi="Arial" w:cs="Arial"/>
                <w:sz w:val="20"/>
                <w:szCs w:val="20"/>
              </w:rPr>
              <w:t>Summary peer response</w:t>
            </w:r>
          </w:p>
          <w:p w:rsidR="00ED4D05" w:rsidRPr="00CA4EDD" w:rsidRDefault="00ED4D05" w:rsidP="002E0D7C">
            <w:pPr>
              <w:pStyle w:val="ListParagraph"/>
              <w:numPr>
                <w:ilvl w:val="0"/>
                <w:numId w:val="17"/>
              </w:numPr>
              <w:spacing w:after="0" w:line="240" w:lineRule="auto"/>
              <w:ind w:left="287" w:hanging="270"/>
              <w:rPr>
                <w:rFonts w:ascii="Arial" w:hAnsi="Arial" w:cs="Arial"/>
                <w:sz w:val="20"/>
                <w:szCs w:val="20"/>
              </w:rPr>
            </w:pPr>
            <w:r w:rsidRPr="00CA4EDD">
              <w:rPr>
                <w:rFonts w:ascii="Arial" w:hAnsi="Arial" w:cs="Arial"/>
                <w:sz w:val="20"/>
                <w:szCs w:val="20"/>
              </w:rPr>
              <w:t>GIST (activity # 16)</w:t>
            </w:r>
          </w:p>
          <w:p w:rsidR="000D6024" w:rsidRPr="00CA4EDD" w:rsidRDefault="00265DB2" w:rsidP="002E0D7C">
            <w:pPr>
              <w:pStyle w:val="ListParagraph"/>
              <w:numPr>
                <w:ilvl w:val="0"/>
                <w:numId w:val="17"/>
              </w:numPr>
              <w:spacing w:after="0" w:line="240" w:lineRule="auto"/>
              <w:ind w:left="287" w:hanging="270"/>
              <w:rPr>
                <w:rFonts w:ascii="Arial" w:hAnsi="Arial" w:cs="Arial"/>
                <w:sz w:val="20"/>
                <w:szCs w:val="20"/>
              </w:rPr>
            </w:pPr>
            <w:r w:rsidRPr="00CA4EDD">
              <w:rPr>
                <w:rFonts w:ascii="Arial" w:hAnsi="Arial" w:cs="Arial"/>
                <w:sz w:val="20"/>
                <w:szCs w:val="20"/>
              </w:rPr>
              <w:t>Quick</w:t>
            </w:r>
            <w:r w:rsidR="00D542A7" w:rsidRPr="00CA4EDD">
              <w:rPr>
                <w:rFonts w:ascii="Arial" w:hAnsi="Arial" w:cs="Arial"/>
                <w:sz w:val="20"/>
                <w:szCs w:val="20"/>
              </w:rPr>
              <w:t xml:space="preserve"> </w:t>
            </w:r>
            <w:r w:rsidRPr="00CA4EDD">
              <w:rPr>
                <w:rFonts w:ascii="Arial" w:hAnsi="Arial" w:cs="Arial"/>
                <w:sz w:val="20"/>
                <w:szCs w:val="20"/>
              </w:rPr>
              <w:t>write (activity # 17)</w:t>
            </w:r>
          </w:p>
        </w:tc>
      </w:tr>
      <w:tr w:rsidR="000D6024" w:rsidRPr="00CA4EDD" w:rsidTr="001B5719">
        <w:tc>
          <w:tcPr>
            <w:tcW w:w="1367" w:type="dxa"/>
            <w:tcBorders>
              <w:top w:val="single" w:sz="4" w:space="0" w:color="000000"/>
              <w:left w:val="single" w:sz="4" w:space="0" w:color="000000"/>
              <w:bottom w:val="single" w:sz="4" w:space="0" w:color="000000"/>
              <w:right w:val="single" w:sz="4" w:space="0" w:color="000000"/>
            </w:tcBorders>
            <w:shd w:val="clear" w:color="auto" w:fill="D9D9D9"/>
          </w:tcPr>
          <w:p w:rsidR="000D6024" w:rsidRPr="00CA4EDD" w:rsidRDefault="000D6024" w:rsidP="001B5719">
            <w:pPr>
              <w:spacing w:after="0" w:line="240" w:lineRule="auto"/>
              <w:rPr>
                <w:rFonts w:ascii="Arial" w:hAnsi="Arial" w:cs="Arial"/>
                <w:sz w:val="20"/>
                <w:szCs w:val="20"/>
              </w:rPr>
            </w:pPr>
            <w:r w:rsidRPr="00CA4EDD">
              <w:rPr>
                <w:rFonts w:ascii="Arial" w:hAnsi="Arial" w:cs="Arial"/>
                <w:sz w:val="20"/>
                <w:szCs w:val="20"/>
              </w:rPr>
              <w:t>Introducing Concepts</w:t>
            </w:r>
          </w:p>
        </w:tc>
        <w:tc>
          <w:tcPr>
            <w:tcW w:w="3689" w:type="dxa"/>
            <w:gridSpan w:val="2"/>
            <w:tcBorders>
              <w:top w:val="single" w:sz="4" w:space="0" w:color="000000"/>
              <w:left w:val="single" w:sz="4" w:space="0" w:color="000000"/>
              <w:bottom w:val="single" w:sz="4" w:space="0" w:color="000000"/>
              <w:right w:val="single" w:sz="4" w:space="0" w:color="000000"/>
            </w:tcBorders>
          </w:tcPr>
          <w:p w:rsidR="000D6024" w:rsidRPr="00CA4EDD" w:rsidRDefault="000D6024" w:rsidP="002E0D7C">
            <w:pPr>
              <w:pStyle w:val="ListParagraph"/>
              <w:numPr>
                <w:ilvl w:val="0"/>
                <w:numId w:val="18"/>
              </w:numPr>
              <w:spacing w:after="0" w:line="240" w:lineRule="auto"/>
              <w:ind w:left="238" w:hanging="270"/>
              <w:rPr>
                <w:rFonts w:ascii="Arial" w:hAnsi="Arial" w:cs="Arial"/>
                <w:sz w:val="20"/>
                <w:szCs w:val="20"/>
              </w:rPr>
            </w:pPr>
            <w:r w:rsidRPr="00CA4EDD">
              <w:rPr>
                <w:rFonts w:ascii="Arial" w:hAnsi="Arial" w:cs="Arial"/>
                <w:sz w:val="20"/>
                <w:szCs w:val="20"/>
              </w:rPr>
              <w:t>Overview of content-specific concepts</w:t>
            </w:r>
          </w:p>
          <w:p w:rsidR="000D6024" w:rsidRPr="00CA4EDD" w:rsidRDefault="007C4608" w:rsidP="002E0D7C">
            <w:pPr>
              <w:pStyle w:val="ListParagraph"/>
              <w:numPr>
                <w:ilvl w:val="0"/>
                <w:numId w:val="18"/>
              </w:numPr>
              <w:spacing w:after="0" w:line="240" w:lineRule="auto"/>
              <w:ind w:left="238" w:hanging="270"/>
              <w:rPr>
                <w:rFonts w:ascii="Arial" w:hAnsi="Arial" w:cs="Arial"/>
                <w:sz w:val="20"/>
                <w:szCs w:val="20"/>
              </w:rPr>
            </w:pPr>
            <w:r w:rsidRPr="00CA4EDD">
              <w:rPr>
                <w:rFonts w:ascii="Arial" w:hAnsi="Arial" w:cs="Arial"/>
                <w:sz w:val="20"/>
                <w:szCs w:val="20"/>
              </w:rPr>
              <w:t>Ranking Images (activity # 2)</w:t>
            </w:r>
          </w:p>
          <w:p w:rsidR="002425EF" w:rsidRPr="00CA4EDD" w:rsidRDefault="002425EF" w:rsidP="002E0D7C">
            <w:pPr>
              <w:pStyle w:val="ListParagraph"/>
              <w:numPr>
                <w:ilvl w:val="0"/>
                <w:numId w:val="18"/>
              </w:numPr>
              <w:spacing w:after="0" w:line="240" w:lineRule="auto"/>
              <w:ind w:left="238" w:hanging="270"/>
              <w:rPr>
                <w:rFonts w:ascii="Arial" w:hAnsi="Arial" w:cs="Arial"/>
                <w:sz w:val="20"/>
                <w:szCs w:val="20"/>
              </w:rPr>
            </w:pPr>
            <w:r w:rsidRPr="00CA4EDD">
              <w:rPr>
                <w:rFonts w:ascii="Arial" w:hAnsi="Arial" w:cs="Arial"/>
                <w:sz w:val="20"/>
                <w:szCs w:val="20"/>
              </w:rPr>
              <w:t>Word Sort (activity # 3)</w:t>
            </w:r>
          </w:p>
        </w:tc>
        <w:tc>
          <w:tcPr>
            <w:tcW w:w="1412" w:type="dxa"/>
            <w:tcBorders>
              <w:top w:val="single" w:sz="4" w:space="0" w:color="000000"/>
              <w:left w:val="single" w:sz="4" w:space="0" w:color="000000"/>
              <w:bottom w:val="single" w:sz="4" w:space="0" w:color="000000"/>
              <w:right w:val="single" w:sz="4" w:space="0" w:color="000000"/>
            </w:tcBorders>
            <w:shd w:val="clear" w:color="auto" w:fill="D9D9D9"/>
          </w:tcPr>
          <w:p w:rsidR="000D6024" w:rsidRPr="00CA4EDD" w:rsidRDefault="000D6024" w:rsidP="001B5719">
            <w:pPr>
              <w:spacing w:after="0" w:line="240" w:lineRule="auto"/>
              <w:rPr>
                <w:rFonts w:ascii="Arial" w:hAnsi="Arial" w:cs="Arial"/>
                <w:sz w:val="20"/>
                <w:szCs w:val="20"/>
              </w:rPr>
            </w:pPr>
            <w:r w:rsidRPr="00CA4EDD">
              <w:rPr>
                <w:rFonts w:ascii="Arial" w:hAnsi="Arial" w:cs="Arial"/>
                <w:sz w:val="20"/>
                <w:szCs w:val="20"/>
              </w:rPr>
              <w:t>Summarizing</w:t>
            </w:r>
          </w:p>
        </w:tc>
        <w:tc>
          <w:tcPr>
            <w:tcW w:w="3898" w:type="dxa"/>
            <w:gridSpan w:val="2"/>
            <w:tcBorders>
              <w:top w:val="single" w:sz="4" w:space="0" w:color="000000"/>
              <w:left w:val="single" w:sz="4" w:space="0" w:color="000000"/>
              <w:bottom w:val="single" w:sz="4" w:space="0" w:color="000000"/>
              <w:right w:val="single" w:sz="4" w:space="0" w:color="000000"/>
            </w:tcBorders>
          </w:tcPr>
          <w:p w:rsidR="000D6024" w:rsidRPr="00CA4EDD" w:rsidRDefault="000D6024" w:rsidP="002E0D7C">
            <w:pPr>
              <w:pStyle w:val="ListParagraph"/>
              <w:numPr>
                <w:ilvl w:val="0"/>
                <w:numId w:val="19"/>
              </w:numPr>
              <w:spacing w:after="0" w:line="240" w:lineRule="auto"/>
              <w:ind w:left="269" w:hanging="269"/>
              <w:rPr>
                <w:rFonts w:ascii="Arial" w:hAnsi="Arial" w:cs="Arial"/>
                <w:sz w:val="20"/>
                <w:szCs w:val="20"/>
              </w:rPr>
            </w:pPr>
            <w:r w:rsidRPr="00CA4EDD">
              <w:rPr>
                <w:rFonts w:ascii="Arial" w:hAnsi="Arial" w:cs="Arial"/>
                <w:sz w:val="20"/>
                <w:szCs w:val="20"/>
              </w:rPr>
              <w:t>Section summary</w:t>
            </w:r>
          </w:p>
          <w:p w:rsidR="000D6024" w:rsidRPr="00CA4EDD" w:rsidRDefault="000D6024" w:rsidP="002E0D7C">
            <w:pPr>
              <w:pStyle w:val="ListParagraph"/>
              <w:numPr>
                <w:ilvl w:val="0"/>
                <w:numId w:val="19"/>
              </w:numPr>
              <w:spacing w:after="0" w:line="240" w:lineRule="auto"/>
              <w:ind w:left="269" w:hanging="269"/>
              <w:rPr>
                <w:rFonts w:ascii="Arial" w:hAnsi="Arial" w:cs="Arial"/>
                <w:sz w:val="20"/>
                <w:szCs w:val="20"/>
              </w:rPr>
            </w:pPr>
            <w:r w:rsidRPr="00CA4EDD">
              <w:rPr>
                <w:rFonts w:ascii="Arial" w:hAnsi="Arial" w:cs="Arial"/>
                <w:sz w:val="20"/>
                <w:szCs w:val="20"/>
              </w:rPr>
              <w:t>Peer response</w:t>
            </w:r>
          </w:p>
        </w:tc>
        <w:tc>
          <w:tcPr>
            <w:tcW w:w="1440" w:type="dxa"/>
            <w:tcBorders>
              <w:top w:val="single" w:sz="4" w:space="0" w:color="000000"/>
              <w:left w:val="single" w:sz="4" w:space="0" w:color="000000"/>
              <w:bottom w:val="single" w:sz="4" w:space="0" w:color="000000"/>
              <w:right w:val="single" w:sz="4" w:space="0" w:color="000000"/>
            </w:tcBorders>
            <w:shd w:val="clear" w:color="auto" w:fill="D9D9D9"/>
          </w:tcPr>
          <w:p w:rsidR="000D6024" w:rsidRPr="00CA4EDD" w:rsidRDefault="000D6024" w:rsidP="001B5719">
            <w:pPr>
              <w:spacing w:after="0" w:line="240" w:lineRule="auto"/>
              <w:rPr>
                <w:rFonts w:ascii="Arial" w:hAnsi="Arial" w:cs="Arial"/>
                <w:sz w:val="20"/>
                <w:szCs w:val="20"/>
              </w:rPr>
            </w:pPr>
            <w:r w:rsidRPr="00CA4EDD">
              <w:rPr>
                <w:rFonts w:ascii="Arial" w:hAnsi="Arial" w:cs="Arial"/>
                <w:sz w:val="20"/>
                <w:szCs w:val="20"/>
              </w:rPr>
              <w:t>Critical Thinking Questions</w:t>
            </w:r>
          </w:p>
        </w:tc>
        <w:tc>
          <w:tcPr>
            <w:tcW w:w="2956" w:type="dxa"/>
            <w:tcBorders>
              <w:top w:val="single" w:sz="4" w:space="0" w:color="000000"/>
              <w:left w:val="single" w:sz="4" w:space="0" w:color="000000"/>
              <w:bottom w:val="single" w:sz="4" w:space="0" w:color="000000"/>
              <w:right w:val="single" w:sz="4" w:space="0" w:color="000000"/>
            </w:tcBorders>
          </w:tcPr>
          <w:p w:rsidR="000D6024" w:rsidRPr="00CA4EDD" w:rsidRDefault="000D6024" w:rsidP="002E0D7C">
            <w:pPr>
              <w:pStyle w:val="ListParagraph"/>
              <w:numPr>
                <w:ilvl w:val="0"/>
                <w:numId w:val="20"/>
              </w:numPr>
              <w:spacing w:after="0" w:line="240" w:lineRule="auto"/>
              <w:ind w:left="287" w:hanging="270"/>
              <w:rPr>
                <w:rFonts w:ascii="Arial" w:hAnsi="Arial" w:cs="Arial"/>
                <w:sz w:val="20"/>
                <w:szCs w:val="20"/>
              </w:rPr>
            </w:pPr>
            <w:r w:rsidRPr="00CA4EDD">
              <w:rPr>
                <w:rFonts w:ascii="Arial" w:hAnsi="Arial" w:cs="Arial"/>
                <w:sz w:val="20"/>
                <w:szCs w:val="20"/>
              </w:rPr>
              <w:t>Logic</w:t>
            </w:r>
          </w:p>
          <w:p w:rsidR="000D6024" w:rsidRPr="00CA4EDD" w:rsidRDefault="000D6024" w:rsidP="002E0D7C">
            <w:pPr>
              <w:pStyle w:val="ListParagraph"/>
              <w:numPr>
                <w:ilvl w:val="0"/>
                <w:numId w:val="20"/>
              </w:numPr>
              <w:spacing w:after="0" w:line="240" w:lineRule="auto"/>
              <w:ind w:left="287" w:hanging="270"/>
              <w:rPr>
                <w:rFonts w:ascii="Arial" w:hAnsi="Arial" w:cs="Arial"/>
                <w:sz w:val="20"/>
                <w:szCs w:val="20"/>
              </w:rPr>
            </w:pPr>
            <w:r w:rsidRPr="00CA4EDD">
              <w:rPr>
                <w:rFonts w:ascii="Arial" w:hAnsi="Arial" w:cs="Arial"/>
                <w:sz w:val="20"/>
                <w:szCs w:val="20"/>
              </w:rPr>
              <w:t>Writer</w:t>
            </w:r>
          </w:p>
          <w:p w:rsidR="000D6024" w:rsidRPr="00CA4EDD" w:rsidRDefault="000D6024" w:rsidP="002E0D7C">
            <w:pPr>
              <w:pStyle w:val="ListParagraph"/>
              <w:numPr>
                <w:ilvl w:val="0"/>
                <w:numId w:val="20"/>
              </w:numPr>
              <w:spacing w:after="0" w:line="240" w:lineRule="auto"/>
              <w:ind w:left="287" w:hanging="270"/>
              <w:rPr>
                <w:rFonts w:ascii="Arial" w:hAnsi="Arial" w:cs="Arial"/>
                <w:sz w:val="20"/>
                <w:szCs w:val="20"/>
              </w:rPr>
            </w:pPr>
            <w:r w:rsidRPr="00CA4EDD">
              <w:rPr>
                <w:rFonts w:ascii="Arial" w:hAnsi="Arial" w:cs="Arial"/>
                <w:sz w:val="20"/>
                <w:szCs w:val="20"/>
              </w:rPr>
              <w:t>Emotions</w:t>
            </w:r>
          </w:p>
        </w:tc>
      </w:tr>
      <w:tr w:rsidR="000D6024" w:rsidRPr="00CA4EDD" w:rsidTr="001B5719">
        <w:tc>
          <w:tcPr>
            <w:tcW w:w="1367" w:type="dxa"/>
            <w:tcBorders>
              <w:top w:val="single" w:sz="4" w:space="0" w:color="000000"/>
              <w:left w:val="single" w:sz="4" w:space="0" w:color="000000"/>
              <w:bottom w:val="single" w:sz="4" w:space="0" w:color="000000"/>
              <w:right w:val="single" w:sz="4" w:space="0" w:color="000000"/>
            </w:tcBorders>
            <w:shd w:val="clear" w:color="auto" w:fill="D9D9D9"/>
          </w:tcPr>
          <w:p w:rsidR="000D6024" w:rsidRPr="00CA4EDD" w:rsidRDefault="000D6024" w:rsidP="001B5719">
            <w:pPr>
              <w:spacing w:after="0" w:line="240" w:lineRule="auto"/>
              <w:rPr>
                <w:rFonts w:ascii="Arial" w:hAnsi="Arial" w:cs="Arial"/>
                <w:sz w:val="20"/>
                <w:szCs w:val="20"/>
              </w:rPr>
            </w:pPr>
            <w:r w:rsidRPr="00CA4EDD">
              <w:rPr>
                <w:rFonts w:ascii="Arial" w:hAnsi="Arial" w:cs="Arial"/>
                <w:sz w:val="20"/>
                <w:szCs w:val="20"/>
              </w:rPr>
              <w:t>Surveying the Texts</w:t>
            </w:r>
          </w:p>
        </w:tc>
        <w:tc>
          <w:tcPr>
            <w:tcW w:w="3689" w:type="dxa"/>
            <w:gridSpan w:val="2"/>
            <w:tcBorders>
              <w:top w:val="single" w:sz="4" w:space="0" w:color="000000"/>
              <w:left w:val="single" w:sz="4" w:space="0" w:color="000000"/>
              <w:bottom w:val="single" w:sz="4" w:space="0" w:color="000000"/>
              <w:right w:val="single" w:sz="4" w:space="0" w:color="000000"/>
            </w:tcBorders>
          </w:tcPr>
          <w:p w:rsidR="000D6024" w:rsidRPr="00CA4EDD" w:rsidRDefault="000D6024" w:rsidP="002E0D7C">
            <w:pPr>
              <w:pStyle w:val="ListParagraph"/>
              <w:numPr>
                <w:ilvl w:val="0"/>
                <w:numId w:val="21"/>
              </w:numPr>
              <w:spacing w:after="0" w:line="240" w:lineRule="auto"/>
              <w:ind w:left="238" w:hanging="270"/>
              <w:rPr>
                <w:rFonts w:ascii="Arial" w:hAnsi="Arial" w:cs="Arial"/>
                <w:sz w:val="20"/>
                <w:szCs w:val="20"/>
              </w:rPr>
            </w:pPr>
            <w:r w:rsidRPr="00CA4EDD">
              <w:rPr>
                <w:rFonts w:ascii="Arial" w:hAnsi="Arial" w:cs="Arial"/>
                <w:sz w:val="20"/>
                <w:szCs w:val="20"/>
              </w:rPr>
              <w:t>Title analysis</w:t>
            </w:r>
          </w:p>
          <w:p w:rsidR="000D6024" w:rsidRPr="00CA4EDD" w:rsidRDefault="000D6024" w:rsidP="002E0D7C">
            <w:pPr>
              <w:pStyle w:val="ListParagraph"/>
              <w:numPr>
                <w:ilvl w:val="0"/>
                <w:numId w:val="21"/>
              </w:numPr>
              <w:spacing w:after="0" w:line="240" w:lineRule="auto"/>
              <w:ind w:left="238" w:hanging="270"/>
              <w:rPr>
                <w:rFonts w:ascii="Arial" w:hAnsi="Arial" w:cs="Arial"/>
                <w:sz w:val="20"/>
                <w:szCs w:val="20"/>
              </w:rPr>
            </w:pPr>
            <w:r w:rsidRPr="00CA4EDD">
              <w:rPr>
                <w:rFonts w:ascii="Arial" w:hAnsi="Arial" w:cs="Arial"/>
                <w:sz w:val="20"/>
                <w:szCs w:val="20"/>
              </w:rPr>
              <w:t>Creating questions - titles/sub-titles</w:t>
            </w:r>
          </w:p>
          <w:p w:rsidR="000D6024" w:rsidRPr="00CA4EDD" w:rsidRDefault="000D6024" w:rsidP="002E0D7C">
            <w:pPr>
              <w:pStyle w:val="ListParagraph"/>
              <w:numPr>
                <w:ilvl w:val="0"/>
                <w:numId w:val="21"/>
              </w:numPr>
              <w:spacing w:after="0" w:line="240" w:lineRule="auto"/>
              <w:ind w:left="238" w:hanging="270"/>
              <w:rPr>
                <w:rFonts w:ascii="Arial" w:hAnsi="Arial" w:cs="Arial"/>
                <w:sz w:val="20"/>
                <w:szCs w:val="20"/>
              </w:rPr>
            </w:pPr>
            <w:r w:rsidRPr="00CA4EDD">
              <w:rPr>
                <w:rFonts w:ascii="Arial" w:hAnsi="Arial" w:cs="Arial"/>
                <w:sz w:val="20"/>
                <w:szCs w:val="20"/>
              </w:rPr>
              <w:t>Text mapping – text features</w:t>
            </w:r>
          </w:p>
          <w:p w:rsidR="000D6024" w:rsidRPr="00CA4EDD" w:rsidRDefault="000D6024" w:rsidP="002E0D7C">
            <w:pPr>
              <w:pStyle w:val="ListParagraph"/>
              <w:numPr>
                <w:ilvl w:val="0"/>
                <w:numId w:val="24"/>
              </w:numPr>
              <w:spacing w:after="0" w:line="240" w:lineRule="auto"/>
              <w:ind w:left="238" w:hanging="238"/>
              <w:rPr>
                <w:rFonts w:ascii="Arial" w:hAnsi="Arial" w:cs="Arial"/>
                <w:sz w:val="20"/>
                <w:szCs w:val="20"/>
              </w:rPr>
            </w:pPr>
            <w:r w:rsidRPr="00CA4EDD">
              <w:rPr>
                <w:rFonts w:ascii="Arial" w:hAnsi="Arial" w:cs="Arial"/>
                <w:sz w:val="20"/>
                <w:szCs w:val="20"/>
              </w:rPr>
              <w:t>First 3 – Last paragraphs</w:t>
            </w:r>
          </w:p>
          <w:p w:rsidR="00833A4A" w:rsidRPr="00CA4EDD" w:rsidRDefault="00833A4A" w:rsidP="002E0D7C">
            <w:pPr>
              <w:pStyle w:val="ListParagraph"/>
              <w:numPr>
                <w:ilvl w:val="0"/>
                <w:numId w:val="24"/>
              </w:numPr>
              <w:spacing w:after="0" w:line="240" w:lineRule="auto"/>
              <w:ind w:left="238" w:hanging="238"/>
              <w:rPr>
                <w:rFonts w:ascii="Arial" w:hAnsi="Arial" w:cs="Arial"/>
                <w:sz w:val="20"/>
                <w:szCs w:val="20"/>
              </w:rPr>
            </w:pPr>
            <w:r w:rsidRPr="00CA4EDD">
              <w:rPr>
                <w:rFonts w:ascii="Arial" w:hAnsi="Arial" w:cs="Arial"/>
                <w:sz w:val="20"/>
                <w:szCs w:val="20"/>
              </w:rPr>
              <w:t>Chunking the text (activity # 5)</w:t>
            </w:r>
          </w:p>
        </w:tc>
        <w:tc>
          <w:tcPr>
            <w:tcW w:w="1412" w:type="dxa"/>
            <w:tcBorders>
              <w:top w:val="single" w:sz="4" w:space="0" w:color="000000"/>
              <w:left w:val="single" w:sz="4" w:space="0" w:color="000000"/>
              <w:bottom w:val="single" w:sz="4" w:space="0" w:color="000000"/>
              <w:right w:val="single" w:sz="4" w:space="0" w:color="000000"/>
            </w:tcBorders>
            <w:shd w:val="clear" w:color="auto" w:fill="D9D9D9"/>
          </w:tcPr>
          <w:p w:rsidR="000D6024" w:rsidRPr="00CA4EDD" w:rsidRDefault="000D6024" w:rsidP="001B5719">
            <w:pPr>
              <w:spacing w:after="0" w:line="240" w:lineRule="auto"/>
              <w:rPr>
                <w:rFonts w:ascii="Arial" w:hAnsi="Arial" w:cs="Arial"/>
                <w:sz w:val="20"/>
                <w:szCs w:val="20"/>
              </w:rPr>
            </w:pPr>
            <w:r w:rsidRPr="00CA4EDD">
              <w:rPr>
                <w:rFonts w:ascii="Arial" w:hAnsi="Arial" w:cs="Arial"/>
                <w:sz w:val="20"/>
                <w:szCs w:val="20"/>
              </w:rPr>
              <w:t>Annotation</w:t>
            </w:r>
          </w:p>
        </w:tc>
        <w:tc>
          <w:tcPr>
            <w:tcW w:w="3898" w:type="dxa"/>
            <w:gridSpan w:val="2"/>
            <w:tcBorders>
              <w:top w:val="single" w:sz="4" w:space="0" w:color="000000"/>
              <w:left w:val="single" w:sz="4" w:space="0" w:color="000000"/>
              <w:bottom w:val="single" w:sz="4" w:space="0" w:color="000000"/>
              <w:right w:val="single" w:sz="4" w:space="0" w:color="000000"/>
            </w:tcBorders>
          </w:tcPr>
          <w:p w:rsidR="000D6024" w:rsidRPr="00CA4EDD" w:rsidRDefault="000D6024" w:rsidP="002E0D7C">
            <w:pPr>
              <w:pStyle w:val="ListParagraph"/>
              <w:numPr>
                <w:ilvl w:val="0"/>
                <w:numId w:val="22"/>
              </w:numPr>
              <w:spacing w:after="0" w:line="240" w:lineRule="auto"/>
              <w:ind w:left="262" w:hanging="262"/>
              <w:rPr>
                <w:rFonts w:ascii="Arial" w:hAnsi="Arial" w:cs="Arial"/>
                <w:sz w:val="20"/>
                <w:szCs w:val="20"/>
              </w:rPr>
            </w:pPr>
            <w:r w:rsidRPr="00CA4EDD">
              <w:rPr>
                <w:rFonts w:ascii="Arial" w:hAnsi="Arial" w:cs="Arial"/>
                <w:sz w:val="20"/>
                <w:szCs w:val="20"/>
              </w:rPr>
              <w:t>Content specific annotation</w:t>
            </w:r>
          </w:p>
          <w:p w:rsidR="000D6024" w:rsidRPr="00CA4EDD" w:rsidRDefault="000D6024" w:rsidP="002E0D7C">
            <w:pPr>
              <w:pStyle w:val="ListParagraph"/>
              <w:numPr>
                <w:ilvl w:val="0"/>
                <w:numId w:val="22"/>
              </w:numPr>
              <w:spacing w:after="0" w:line="240" w:lineRule="auto"/>
              <w:ind w:left="262" w:hanging="262"/>
              <w:rPr>
                <w:rFonts w:ascii="Arial" w:hAnsi="Arial" w:cs="Arial"/>
                <w:sz w:val="20"/>
                <w:szCs w:val="20"/>
              </w:rPr>
            </w:pPr>
            <w:r w:rsidRPr="00CA4EDD">
              <w:rPr>
                <w:rFonts w:ascii="Arial" w:hAnsi="Arial" w:cs="Arial"/>
                <w:sz w:val="20"/>
                <w:szCs w:val="20"/>
              </w:rPr>
              <w:t>Format 1</w:t>
            </w:r>
          </w:p>
          <w:p w:rsidR="000D6024" w:rsidRPr="00CA4EDD" w:rsidRDefault="000D6024" w:rsidP="002E0D7C">
            <w:pPr>
              <w:pStyle w:val="ListParagraph"/>
              <w:numPr>
                <w:ilvl w:val="0"/>
                <w:numId w:val="22"/>
              </w:numPr>
              <w:spacing w:after="0" w:line="240" w:lineRule="auto"/>
              <w:ind w:left="262" w:hanging="262"/>
              <w:rPr>
                <w:rFonts w:ascii="Arial" w:hAnsi="Arial" w:cs="Arial"/>
                <w:sz w:val="20"/>
                <w:szCs w:val="20"/>
              </w:rPr>
            </w:pPr>
            <w:r w:rsidRPr="00CA4EDD">
              <w:rPr>
                <w:rFonts w:ascii="Arial" w:hAnsi="Arial" w:cs="Arial"/>
                <w:sz w:val="20"/>
                <w:szCs w:val="20"/>
              </w:rPr>
              <w:t>Format 2</w:t>
            </w:r>
          </w:p>
          <w:p w:rsidR="000D6024" w:rsidRPr="00CA4EDD" w:rsidRDefault="000D6024" w:rsidP="002E0D7C">
            <w:pPr>
              <w:pStyle w:val="ListParagraph"/>
              <w:numPr>
                <w:ilvl w:val="0"/>
                <w:numId w:val="22"/>
              </w:numPr>
              <w:spacing w:after="0" w:line="240" w:lineRule="auto"/>
              <w:ind w:left="262" w:hanging="262"/>
              <w:rPr>
                <w:rFonts w:ascii="Arial" w:hAnsi="Arial" w:cs="Arial"/>
                <w:sz w:val="20"/>
                <w:szCs w:val="20"/>
              </w:rPr>
            </w:pPr>
            <w:r w:rsidRPr="00CA4EDD">
              <w:rPr>
                <w:rFonts w:ascii="Arial" w:hAnsi="Arial" w:cs="Arial"/>
                <w:sz w:val="20"/>
                <w:szCs w:val="20"/>
              </w:rPr>
              <w:t>Group annotation</w:t>
            </w:r>
          </w:p>
          <w:p w:rsidR="000D6024" w:rsidRPr="00CA4EDD" w:rsidRDefault="000D6024" w:rsidP="002E0D7C">
            <w:pPr>
              <w:pStyle w:val="ListParagraph"/>
              <w:numPr>
                <w:ilvl w:val="0"/>
                <w:numId w:val="22"/>
              </w:numPr>
              <w:spacing w:after="0" w:line="240" w:lineRule="auto"/>
              <w:ind w:left="262" w:hanging="262"/>
              <w:rPr>
                <w:rFonts w:ascii="Arial" w:hAnsi="Arial" w:cs="Arial"/>
                <w:sz w:val="20"/>
                <w:szCs w:val="20"/>
              </w:rPr>
            </w:pPr>
            <w:r w:rsidRPr="00CA4EDD">
              <w:rPr>
                <w:rFonts w:ascii="Arial" w:hAnsi="Arial" w:cs="Arial"/>
                <w:sz w:val="20"/>
                <w:szCs w:val="20"/>
              </w:rPr>
              <w:t>Most important sentence</w:t>
            </w:r>
          </w:p>
        </w:tc>
        <w:tc>
          <w:tcPr>
            <w:tcW w:w="1440" w:type="dxa"/>
            <w:tcBorders>
              <w:top w:val="single" w:sz="4" w:space="0" w:color="000000"/>
              <w:left w:val="single" w:sz="4" w:space="0" w:color="000000"/>
              <w:bottom w:val="single" w:sz="4" w:space="0" w:color="000000"/>
              <w:right w:val="single" w:sz="4" w:space="0" w:color="000000"/>
            </w:tcBorders>
            <w:shd w:val="clear" w:color="auto" w:fill="D9D9D9"/>
          </w:tcPr>
          <w:p w:rsidR="000D6024" w:rsidRPr="00CA4EDD" w:rsidRDefault="000D6024" w:rsidP="001B5719">
            <w:pPr>
              <w:spacing w:after="0" w:line="240" w:lineRule="auto"/>
              <w:rPr>
                <w:rFonts w:ascii="Arial" w:hAnsi="Arial" w:cs="Arial"/>
                <w:sz w:val="20"/>
                <w:szCs w:val="20"/>
              </w:rPr>
            </w:pPr>
            <w:r w:rsidRPr="00CA4EDD">
              <w:rPr>
                <w:rFonts w:ascii="Arial" w:hAnsi="Arial" w:cs="Arial"/>
                <w:sz w:val="20"/>
                <w:szCs w:val="20"/>
              </w:rPr>
              <w:t>Discussion</w:t>
            </w:r>
          </w:p>
        </w:tc>
        <w:tc>
          <w:tcPr>
            <w:tcW w:w="2956" w:type="dxa"/>
            <w:tcBorders>
              <w:top w:val="single" w:sz="4" w:space="0" w:color="000000"/>
              <w:left w:val="single" w:sz="4" w:space="0" w:color="000000"/>
              <w:bottom w:val="single" w:sz="4" w:space="0" w:color="000000"/>
              <w:right w:val="single" w:sz="4" w:space="0" w:color="000000"/>
            </w:tcBorders>
          </w:tcPr>
          <w:p w:rsidR="000D6024" w:rsidRPr="00CA4EDD" w:rsidRDefault="000D6024" w:rsidP="002E0D7C">
            <w:pPr>
              <w:pStyle w:val="ListParagraph"/>
              <w:numPr>
                <w:ilvl w:val="0"/>
                <w:numId w:val="23"/>
              </w:numPr>
              <w:spacing w:after="0" w:line="240" w:lineRule="auto"/>
              <w:ind w:left="287" w:hanging="270"/>
              <w:rPr>
                <w:rFonts w:ascii="Arial" w:hAnsi="Arial" w:cs="Arial"/>
                <w:sz w:val="20"/>
                <w:szCs w:val="20"/>
              </w:rPr>
            </w:pPr>
            <w:r w:rsidRPr="00CA4EDD">
              <w:rPr>
                <w:rFonts w:ascii="Arial" w:hAnsi="Arial" w:cs="Arial"/>
                <w:sz w:val="20"/>
                <w:szCs w:val="20"/>
              </w:rPr>
              <w:t>Chat room</w:t>
            </w:r>
          </w:p>
          <w:p w:rsidR="000D6024" w:rsidRPr="00CA4EDD" w:rsidRDefault="000D6024" w:rsidP="002E0D7C">
            <w:pPr>
              <w:pStyle w:val="ListParagraph"/>
              <w:numPr>
                <w:ilvl w:val="0"/>
                <w:numId w:val="23"/>
              </w:numPr>
              <w:spacing w:after="0" w:line="240" w:lineRule="auto"/>
              <w:ind w:left="287" w:hanging="270"/>
              <w:rPr>
                <w:rFonts w:ascii="Arial" w:hAnsi="Arial" w:cs="Arial"/>
                <w:sz w:val="20"/>
                <w:szCs w:val="20"/>
              </w:rPr>
            </w:pPr>
            <w:r w:rsidRPr="00CA4EDD">
              <w:rPr>
                <w:rFonts w:ascii="Arial" w:hAnsi="Arial" w:cs="Arial"/>
                <w:sz w:val="20"/>
                <w:szCs w:val="20"/>
              </w:rPr>
              <w:t>Three column chart</w:t>
            </w:r>
          </w:p>
          <w:p w:rsidR="000D6024" w:rsidRPr="00CA4EDD" w:rsidRDefault="000D6024" w:rsidP="006A5493">
            <w:pPr>
              <w:pStyle w:val="ListParagraph"/>
              <w:spacing w:after="0" w:line="240" w:lineRule="auto"/>
              <w:ind w:left="287"/>
              <w:rPr>
                <w:rFonts w:ascii="Arial" w:hAnsi="Arial" w:cs="Arial"/>
                <w:sz w:val="20"/>
                <w:szCs w:val="20"/>
              </w:rPr>
            </w:pPr>
          </w:p>
        </w:tc>
      </w:tr>
      <w:tr w:rsidR="000D6024" w:rsidRPr="00CA4EDD" w:rsidTr="001B5719">
        <w:tc>
          <w:tcPr>
            <w:tcW w:w="1367" w:type="dxa"/>
            <w:tcBorders>
              <w:top w:val="single" w:sz="4" w:space="0" w:color="000000"/>
              <w:left w:val="single" w:sz="4" w:space="0" w:color="000000"/>
              <w:bottom w:val="single" w:sz="4" w:space="0" w:color="000000"/>
              <w:right w:val="single" w:sz="4" w:space="0" w:color="000000"/>
            </w:tcBorders>
            <w:shd w:val="clear" w:color="auto" w:fill="D9D9D9"/>
          </w:tcPr>
          <w:p w:rsidR="000D6024" w:rsidRPr="00CA4EDD" w:rsidRDefault="000D6024" w:rsidP="001B5719">
            <w:pPr>
              <w:spacing w:after="0" w:line="240" w:lineRule="auto"/>
              <w:rPr>
                <w:rFonts w:ascii="Arial" w:hAnsi="Arial" w:cs="Arial"/>
                <w:sz w:val="20"/>
                <w:szCs w:val="20"/>
              </w:rPr>
            </w:pPr>
            <w:r w:rsidRPr="00CA4EDD">
              <w:rPr>
                <w:rFonts w:ascii="Arial" w:hAnsi="Arial" w:cs="Arial"/>
                <w:sz w:val="20"/>
                <w:szCs w:val="20"/>
              </w:rPr>
              <w:t>Introducing Vocabulary</w:t>
            </w:r>
          </w:p>
        </w:tc>
        <w:tc>
          <w:tcPr>
            <w:tcW w:w="3689" w:type="dxa"/>
            <w:gridSpan w:val="2"/>
            <w:tcBorders>
              <w:top w:val="single" w:sz="4" w:space="0" w:color="000000"/>
              <w:left w:val="single" w:sz="4" w:space="0" w:color="000000"/>
              <w:bottom w:val="single" w:sz="4" w:space="0" w:color="000000"/>
              <w:right w:val="single" w:sz="4" w:space="0" w:color="000000"/>
            </w:tcBorders>
          </w:tcPr>
          <w:p w:rsidR="000D6024" w:rsidRPr="00CA4EDD" w:rsidRDefault="000D6024" w:rsidP="002E0D7C">
            <w:pPr>
              <w:pStyle w:val="ListParagraph"/>
              <w:numPr>
                <w:ilvl w:val="0"/>
                <w:numId w:val="26"/>
              </w:numPr>
              <w:spacing w:after="0" w:line="240" w:lineRule="auto"/>
              <w:ind w:left="238" w:hanging="238"/>
              <w:rPr>
                <w:rFonts w:ascii="Arial" w:hAnsi="Arial" w:cs="Arial"/>
                <w:sz w:val="20"/>
                <w:szCs w:val="20"/>
              </w:rPr>
            </w:pPr>
            <w:r w:rsidRPr="00CA4EDD">
              <w:rPr>
                <w:rFonts w:ascii="Arial" w:hAnsi="Arial" w:cs="Arial"/>
                <w:sz w:val="20"/>
                <w:szCs w:val="20"/>
              </w:rPr>
              <w:t>Self-assessment chart</w:t>
            </w:r>
          </w:p>
          <w:p w:rsidR="000D6024" w:rsidRPr="00CA4EDD" w:rsidRDefault="000D6024" w:rsidP="002E0D7C">
            <w:pPr>
              <w:pStyle w:val="ListParagraph"/>
              <w:numPr>
                <w:ilvl w:val="0"/>
                <w:numId w:val="26"/>
              </w:numPr>
              <w:spacing w:after="0" w:line="240" w:lineRule="auto"/>
              <w:ind w:left="238" w:hanging="238"/>
              <w:rPr>
                <w:rFonts w:ascii="Arial" w:hAnsi="Arial" w:cs="Arial"/>
                <w:sz w:val="20"/>
                <w:szCs w:val="20"/>
              </w:rPr>
            </w:pPr>
            <w:r w:rsidRPr="00CA4EDD">
              <w:rPr>
                <w:rFonts w:ascii="Arial" w:hAnsi="Arial" w:cs="Arial"/>
                <w:sz w:val="20"/>
                <w:szCs w:val="20"/>
              </w:rPr>
              <w:t>Semantic map</w:t>
            </w:r>
          </w:p>
          <w:p w:rsidR="000D6024" w:rsidRPr="00CA4EDD" w:rsidRDefault="000D6024" w:rsidP="002E0D7C">
            <w:pPr>
              <w:pStyle w:val="ListParagraph"/>
              <w:numPr>
                <w:ilvl w:val="0"/>
                <w:numId w:val="26"/>
              </w:numPr>
              <w:spacing w:after="0" w:line="240" w:lineRule="auto"/>
              <w:ind w:left="238" w:hanging="238"/>
              <w:rPr>
                <w:rFonts w:ascii="Arial" w:hAnsi="Arial" w:cs="Arial"/>
                <w:sz w:val="20"/>
                <w:szCs w:val="20"/>
              </w:rPr>
            </w:pPr>
            <w:r w:rsidRPr="00CA4EDD">
              <w:rPr>
                <w:rFonts w:ascii="Arial" w:hAnsi="Arial" w:cs="Arial"/>
                <w:sz w:val="20"/>
                <w:szCs w:val="20"/>
              </w:rPr>
              <w:t>Sorting (open or closed)</w:t>
            </w:r>
          </w:p>
          <w:p w:rsidR="000D6024" w:rsidRPr="00CA4EDD" w:rsidRDefault="00BC6729" w:rsidP="00BC6729">
            <w:pPr>
              <w:pStyle w:val="ListParagraph"/>
              <w:spacing w:after="0" w:line="240" w:lineRule="auto"/>
              <w:ind w:left="238"/>
              <w:rPr>
                <w:rFonts w:ascii="Arial" w:hAnsi="Arial" w:cs="Arial"/>
                <w:sz w:val="20"/>
                <w:szCs w:val="20"/>
              </w:rPr>
            </w:pPr>
            <w:r w:rsidRPr="00CA4EDD">
              <w:rPr>
                <w:rFonts w:ascii="Arial" w:hAnsi="Arial" w:cs="Arial"/>
                <w:sz w:val="20"/>
                <w:szCs w:val="20"/>
              </w:rPr>
              <w:t>Cubing</w:t>
            </w:r>
          </w:p>
        </w:tc>
        <w:tc>
          <w:tcPr>
            <w:tcW w:w="1412" w:type="dxa"/>
            <w:tcBorders>
              <w:top w:val="single" w:sz="4" w:space="0" w:color="000000"/>
              <w:left w:val="single" w:sz="4" w:space="0" w:color="000000"/>
              <w:bottom w:val="single" w:sz="4" w:space="0" w:color="000000"/>
              <w:right w:val="single" w:sz="4" w:space="0" w:color="000000"/>
            </w:tcBorders>
            <w:shd w:val="clear" w:color="auto" w:fill="D9D9D9"/>
          </w:tcPr>
          <w:p w:rsidR="000D6024" w:rsidRPr="00CA4EDD" w:rsidRDefault="000D6024" w:rsidP="001B5719">
            <w:pPr>
              <w:spacing w:after="0" w:line="240" w:lineRule="auto"/>
              <w:rPr>
                <w:rFonts w:ascii="Arial" w:hAnsi="Arial" w:cs="Arial"/>
                <w:sz w:val="20"/>
                <w:szCs w:val="20"/>
              </w:rPr>
            </w:pPr>
            <w:r w:rsidRPr="00CA4EDD">
              <w:rPr>
                <w:rFonts w:ascii="Arial" w:hAnsi="Arial" w:cs="Arial"/>
                <w:sz w:val="20"/>
                <w:szCs w:val="20"/>
              </w:rPr>
              <w:t>Structure Analysis</w:t>
            </w:r>
          </w:p>
        </w:tc>
        <w:tc>
          <w:tcPr>
            <w:tcW w:w="3898" w:type="dxa"/>
            <w:gridSpan w:val="2"/>
            <w:tcBorders>
              <w:top w:val="single" w:sz="4" w:space="0" w:color="000000"/>
              <w:left w:val="single" w:sz="4" w:space="0" w:color="000000"/>
              <w:bottom w:val="single" w:sz="4" w:space="0" w:color="000000"/>
              <w:right w:val="single" w:sz="4" w:space="0" w:color="000000"/>
            </w:tcBorders>
          </w:tcPr>
          <w:p w:rsidR="000D6024" w:rsidRPr="00CA4EDD" w:rsidRDefault="000D6024" w:rsidP="002E0D7C">
            <w:pPr>
              <w:pStyle w:val="ListParagraph"/>
              <w:numPr>
                <w:ilvl w:val="0"/>
                <w:numId w:val="22"/>
              </w:numPr>
              <w:spacing w:after="0" w:line="240" w:lineRule="auto"/>
              <w:ind w:left="262" w:hanging="262"/>
              <w:rPr>
                <w:rFonts w:ascii="Arial" w:hAnsi="Arial" w:cs="Arial"/>
                <w:sz w:val="20"/>
                <w:szCs w:val="20"/>
              </w:rPr>
            </w:pPr>
            <w:r w:rsidRPr="00CA4EDD">
              <w:rPr>
                <w:rFonts w:ascii="Arial" w:hAnsi="Arial" w:cs="Arial"/>
                <w:sz w:val="20"/>
                <w:szCs w:val="20"/>
              </w:rPr>
              <w:t>Organization mapping</w:t>
            </w:r>
          </w:p>
          <w:p w:rsidR="000D6024" w:rsidRPr="00CA4EDD" w:rsidRDefault="000D6024" w:rsidP="002E0D7C">
            <w:pPr>
              <w:pStyle w:val="ListParagraph"/>
              <w:numPr>
                <w:ilvl w:val="0"/>
                <w:numId w:val="22"/>
              </w:numPr>
              <w:spacing w:after="0" w:line="240" w:lineRule="auto"/>
              <w:ind w:left="262" w:hanging="262"/>
              <w:rPr>
                <w:rFonts w:ascii="Arial" w:hAnsi="Arial" w:cs="Arial"/>
                <w:sz w:val="20"/>
                <w:szCs w:val="20"/>
              </w:rPr>
            </w:pPr>
            <w:r w:rsidRPr="00CA4EDD">
              <w:rPr>
                <w:rFonts w:ascii="Arial" w:hAnsi="Arial" w:cs="Arial"/>
                <w:sz w:val="20"/>
                <w:szCs w:val="20"/>
              </w:rPr>
              <w:t>Clustering or webbing</w:t>
            </w:r>
          </w:p>
          <w:p w:rsidR="000D6024" w:rsidRPr="00CA4EDD" w:rsidRDefault="000D6024" w:rsidP="002E0D7C">
            <w:pPr>
              <w:pStyle w:val="ListParagraph"/>
              <w:numPr>
                <w:ilvl w:val="0"/>
                <w:numId w:val="22"/>
              </w:numPr>
              <w:spacing w:after="0" w:line="240" w:lineRule="auto"/>
              <w:ind w:left="262" w:hanging="262"/>
              <w:rPr>
                <w:rFonts w:ascii="Arial" w:hAnsi="Arial" w:cs="Arial"/>
                <w:sz w:val="20"/>
                <w:szCs w:val="20"/>
              </w:rPr>
            </w:pPr>
            <w:r w:rsidRPr="00CA4EDD">
              <w:rPr>
                <w:rFonts w:ascii="Arial" w:hAnsi="Arial" w:cs="Arial"/>
                <w:sz w:val="20"/>
                <w:szCs w:val="20"/>
              </w:rPr>
              <w:t>Graphic organizers</w:t>
            </w:r>
          </w:p>
          <w:p w:rsidR="000D6024" w:rsidRPr="00CA4EDD" w:rsidRDefault="000D6024" w:rsidP="002E0D7C">
            <w:pPr>
              <w:pStyle w:val="ListParagraph"/>
              <w:numPr>
                <w:ilvl w:val="0"/>
                <w:numId w:val="22"/>
              </w:numPr>
              <w:spacing w:after="0" w:line="240" w:lineRule="auto"/>
              <w:ind w:left="262" w:hanging="262"/>
              <w:rPr>
                <w:rFonts w:ascii="Arial" w:hAnsi="Arial" w:cs="Arial"/>
                <w:sz w:val="20"/>
                <w:szCs w:val="20"/>
              </w:rPr>
            </w:pPr>
            <w:r w:rsidRPr="00CA4EDD">
              <w:rPr>
                <w:rFonts w:ascii="Arial" w:hAnsi="Arial" w:cs="Arial"/>
                <w:sz w:val="20"/>
                <w:szCs w:val="20"/>
              </w:rPr>
              <w:t xml:space="preserve">Concept mapping </w:t>
            </w:r>
          </w:p>
          <w:p w:rsidR="000D6024" w:rsidRPr="00CA4EDD" w:rsidRDefault="000D6024" w:rsidP="002E0D7C">
            <w:pPr>
              <w:pStyle w:val="ListParagraph"/>
              <w:numPr>
                <w:ilvl w:val="0"/>
                <w:numId w:val="22"/>
              </w:numPr>
              <w:spacing w:after="0" w:line="240" w:lineRule="auto"/>
              <w:ind w:left="262" w:hanging="262"/>
              <w:rPr>
                <w:rFonts w:ascii="Arial" w:hAnsi="Arial" w:cs="Arial"/>
                <w:sz w:val="20"/>
                <w:szCs w:val="20"/>
              </w:rPr>
            </w:pPr>
            <w:r w:rsidRPr="00CA4EDD">
              <w:rPr>
                <w:rFonts w:ascii="Arial" w:hAnsi="Arial" w:cs="Arial"/>
                <w:sz w:val="20"/>
                <w:szCs w:val="20"/>
              </w:rPr>
              <w:lastRenderedPageBreak/>
              <w:t>Descriptive outlining</w:t>
            </w:r>
          </w:p>
        </w:tc>
        <w:tc>
          <w:tcPr>
            <w:tcW w:w="1440" w:type="dxa"/>
            <w:tcBorders>
              <w:top w:val="single" w:sz="4" w:space="0" w:color="000000"/>
              <w:left w:val="single" w:sz="4" w:space="0" w:color="000000"/>
              <w:bottom w:val="single" w:sz="4" w:space="0" w:color="000000"/>
              <w:right w:val="single" w:sz="4" w:space="0" w:color="000000"/>
            </w:tcBorders>
            <w:shd w:val="clear" w:color="auto" w:fill="D9D9D9"/>
          </w:tcPr>
          <w:p w:rsidR="000D6024" w:rsidRPr="00CA4EDD" w:rsidRDefault="000D6024" w:rsidP="001B5719">
            <w:pPr>
              <w:spacing w:after="0" w:line="240" w:lineRule="auto"/>
              <w:rPr>
                <w:rFonts w:ascii="Arial" w:hAnsi="Arial" w:cs="Arial"/>
                <w:sz w:val="20"/>
                <w:szCs w:val="20"/>
              </w:rPr>
            </w:pPr>
            <w:r w:rsidRPr="00CA4EDD">
              <w:rPr>
                <w:rFonts w:ascii="Arial" w:hAnsi="Arial" w:cs="Arial"/>
                <w:sz w:val="20"/>
                <w:szCs w:val="20"/>
              </w:rPr>
              <w:lastRenderedPageBreak/>
              <w:t>Connecting Reading and Writing</w:t>
            </w:r>
          </w:p>
        </w:tc>
        <w:tc>
          <w:tcPr>
            <w:tcW w:w="2956" w:type="dxa"/>
            <w:tcBorders>
              <w:top w:val="single" w:sz="4" w:space="0" w:color="000000"/>
              <w:left w:val="single" w:sz="4" w:space="0" w:color="000000"/>
              <w:bottom w:val="single" w:sz="4" w:space="0" w:color="000000"/>
              <w:right w:val="single" w:sz="4" w:space="0" w:color="000000"/>
            </w:tcBorders>
          </w:tcPr>
          <w:p w:rsidR="000D6024" w:rsidRPr="00CA4EDD" w:rsidRDefault="000D6024" w:rsidP="002E0D7C">
            <w:pPr>
              <w:pStyle w:val="ListParagraph"/>
              <w:numPr>
                <w:ilvl w:val="0"/>
                <w:numId w:val="25"/>
              </w:numPr>
              <w:spacing w:after="0" w:line="240" w:lineRule="auto"/>
              <w:ind w:left="287" w:hanging="270"/>
              <w:rPr>
                <w:rFonts w:ascii="Arial" w:hAnsi="Arial" w:cs="Arial"/>
                <w:sz w:val="20"/>
                <w:szCs w:val="20"/>
              </w:rPr>
            </w:pPr>
            <w:r w:rsidRPr="00CA4EDD">
              <w:rPr>
                <w:rFonts w:ascii="Arial" w:hAnsi="Arial" w:cs="Arial"/>
                <w:sz w:val="20"/>
                <w:szCs w:val="20"/>
              </w:rPr>
              <w:t>Quote, Paraphrase, Respond</w:t>
            </w:r>
          </w:p>
          <w:p w:rsidR="00914653" w:rsidRPr="00CA4EDD" w:rsidRDefault="00914653" w:rsidP="002E0D7C">
            <w:pPr>
              <w:pStyle w:val="ListParagraph"/>
              <w:numPr>
                <w:ilvl w:val="0"/>
                <w:numId w:val="25"/>
              </w:numPr>
              <w:spacing w:after="0" w:line="240" w:lineRule="auto"/>
              <w:ind w:left="287" w:hanging="270"/>
              <w:rPr>
                <w:rFonts w:ascii="Arial" w:hAnsi="Arial" w:cs="Arial"/>
                <w:sz w:val="20"/>
                <w:szCs w:val="20"/>
              </w:rPr>
            </w:pPr>
            <w:r w:rsidRPr="00CA4EDD">
              <w:rPr>
                <w:rFonts w:ascii="Arial" w:hAnsi="Arial" w:cs="Arial"/>
                <w:sz w:val="20"/>
                <w:szCs w:val="20"/>
              </w:rPr>
              <w:t>Formal written response</w:t>
            </w:r>
            <w:r w:rsidR="00793E0D" w:rsidRPr="00CA4EDD">
              <w:rPr>
                <w:rFonts w:ascii="Arial" w:hAnsi="Arial" w:cs="Arial"/>
                <w:sz w:val="20"/>
                <w:szCs w:val="20"/>
              </w:rPr>
              <w:t xml:space="preserve">  ( activity # 24)</w:t>
            </w:r>
          </w:p>
          <w:p w:rsidR="00793E0D" w:rsidRPr="00CA4EDD" w:rsidRDefault="00793E0D" w:rsidP="00793E0D">
            <w:pPr>
              <w:pStyle w:val="ListParagraph"/>
              <w:spacing w:after="0" w:line="240" w:lineRule="auto"/>
              <w:ind w:left="287"/>
              <w:rPr>
                <w:rFonts w:ascii="Arial" w:hAnsi="Arial" w:cs="Arial"/>
                <w:sz w:val="20"/>
                <w:szCs w:val="20"/>
              </w:rPr>
            </w:pPr>
          </w:p>
          <w:p w:rsidR="000D6024" w:rsidRPr="00CA4EDD" w:rsidRDefault="000D6024" w:rsidP="006A5493">
            <w:pPr>
              <w:pStyle w:val="ListParagraph"/>
              <w:spacing w:after="0" w:line="240" w:lineRule="auto"/>
              <w:ind w:left="287"/>
              <w:rPr>
                <w:rFonts w:ascii="Arial" w:hAnsi="Arial" w:cs="Arial"/>
                <w:sz w:val="20"/>
                <w:szCs w:val="20"/>
              </w:rPr>
            </w:pPr>
          </w:p>
        </w:tc>
      </w:tr>
      <w:tr w:rsidR="000D6024" w:rsidRPr="00CA4EDD" w:rsidTr="001B5719">
        <w:tc>
          <w:tcPr>
            <w:tcW w:w="1367" w:type="dxa"/>
            <w:tcBorders>
              <w:top w:val="single" w:sz="4" w:space="0" w:color="000000"/>
              <w:left w:val="single" w:sz="4" w:space="0" w:color="000000"/>
              <w:bottom w:val="single" w:sz="4" w:space="0" w:color="000000"/>
              <w:right w:val="single" w:sz="4" w:space="0" w:color="000000"/>
            </w:tcBorders>
            <w:shd w:val="clear" w:color="auto" w:fill="D9D9D9"/>
          </w:tcPr>
          <w:p w:rsidR="000D6024" w:rsidRPr="00CA4EDD" w:rsidRDefault="000D6024" w:rsidP="001B5719">
            <w:pPr>
              <w:spacing w:after="0" w:line="240" w:lineRule="auto"/>
              <w:rPr>
                <w:rFonts w:ascii="Arial" w:hAnsi="Arial" w:cs="Arial"/>
                <w:sz w:val="20"/>
                <w:szCs w:val="20"/>
              </w:rPr>
            </w:pPr>
          </w:p>
        </w:tc>
        <w:tc>
          <w:tcPr>
            <w:tcW w:w="3689" w:type="dxa"/>
            <w:gridSpan w:val="2"/>
            <w:tcBorders>
              <w:top w:val="single" w:sz="4" w:space="0" w:color="000000"/>
              <w:left w:val="single" w:sz="4" w:space="0" w:color="000000"/>
              <w:bottom w:val="single" w:sz="4" w:space="0" w:color="000000"/>
              <w:right w:val="single" w:sz="4" w:space="0" w:color="000000"/>
            </w:tcBorders>
          </w:tcPr>
          <w:p w:rsidR="000D6024" w:rsidRPr="00CA4EDD" w:rsidRDefault="000D6024" w:rsidP="001B5719">
            <w:pPr>
              <w:pStyle w:val="ListParagraph"/>
              <w:spacing w:after="0" w:line="240" w:lineRule="auto"/>
              <w:ind w:left="238"/>
              <w:rPr>
                <w:rFonts w:ascii="Arial" w:hAnsi="Arial" w:cs="Arial"/>
                <w:sz w:val="20"/>
                <w:szCs w:val="20"/>
              </w:rPr>
            </w:pPr>
          </w:p>
        </w:tc>
        <w:tc>
          <w:tcPr>
            <w:tcW w:w="1412" w:type="dxa"/>
            <w:tcBorders>
              <w:top w:val="single" w:sz="4" w:space="0" w:color="000000"/>
              <w:left w:val="single" w:sz="4" w:space="0" w:color="000000"/>
              <w:bottom w:val="single" w:sz="4" w:space="0" w:color="000000"/>
              <w:right w:val="single" w:sz="4" w:space="0" w:color="000000"/>
            </w:tcBorders>
            <w:shd w:val="clear" w:color="auto" w:fill="D9D9D9"/>
          </w:tcPr>
          <w:p w:rsidR="000D6024" w:rsidRPr="00CA4EDD" w:rsidRDefault="000D6024" w:rsidP="001B5719">
            <w:pPr>
              <w:spacing w:after="0" w:line="240" w:lineRule="auto"/>
              <w:rPr>
                <w:rFonts w:ascii="Arial" w:hAnsi="Arial" w:cs="Arial"/>
                <w:sz w:val="20"/>
                <w:szCs w:val="20"/>
              </w:rPr>
            </w:pPr>
            <w:r w:rsidRPr="00CA4EDD">
              <w:rPr>
                <w:rFonts w:ascii="Arial" w:hAnsi="Arial" w:cs="Arial"/>
                <w:sz w:val="20"/>
                <w:szCs w:val="20"/>
              </w:rPr>
              <w:t>Revisiting Vocabulary</w:t>
            </w:r>
          </w:p>
        </w:tc>
        <w:tc>
          <w:tcPr>
            <w:tcW w:w="3898" w:type="dxa"/>
            <w:gridSpan w:val="2"/>
            <w:tcBorders>
              <w:top w:val="single" w:sz="4" w:space="0" w:color="000000"/>
              <w:left w:val="single" w:sz="4" w:space="0" w:color="000000"/>
              <w:bottom w:val="single" w:sz="4" w:space="0" w:color="000000"/>
              <w:right w:val="single" w:sz="4" w:space="0" w:color="000000"/>
            </w:tcBorders>
          </w:tcPr>
          <w:p w:rsidR="000D6024" w:rsidRPr="00CA4EDD" w:rsidRDefault="000D6024" w:rsidP="002E0D7C">
            <w:pPr>
              <w:pStyle w:val="ListParagraph"/>
              <w:numPr>
                <w:ilvl w:val="0"/>
                <w:numId w:val="22"/>
              </w:numPr>
              <w:spacing w:after="0" w:line="240" w:lineRule="auto"/>
              <w:ind w:left="262" w:hanging="262"/>
              <w:rPr>
                <w:rFonts w:ascii="Arial" w:hAnsi="Arial" w:cs="Arial"/>
                <w:sz w:val="20"/>
                <w:szCs w:val="20"/>
              </w:rPr>
            </w:pPr>
            <w:r w:rsidRPr="00CA4EDD">
              <w:rPr>
                <w:rFonts w:ascii="Arial" w:hAnsi="Arial" w:cs="Arial"/>
                <w:sz w:val="20"/>
                <w:szCs w:val="20"/>
              </w:rPr>
              <w:t>Context clues</w:t>
            </w:r>
          </w:p>
          <w:p w:rsidR="000D6024" w:rsidRPr="00CA4EDD" w:rsidRDefault="000D6024" w:rsidP="002E0D7C">
            <w:pPr>
              <w:pStyle w:val="ListParagraph"/>
              <w:numPr>
                <w:ilvl w:val="0"/>
                <w:numId w:val="22"/>
              </w:numPr>
              <w:spacing w:after="0" w:line="240" w:lineRule="auto"/>
              <w:ind w:left="262" w:hanging="262"/>
              <w:rPr>
                <w:rFonts w:ascii="Arial" w:hAnsi="Arial" w:cs="Arial"/>
                <w:sz w:val="20"/>
                <w:szCs w:val="20"/>
              </w:rPr>
            </w:pPr>
            <w:r w:rsidRPr="00CA4EDD">
              <w:rPr>
                <w:rFonts w:ascii="Arial" w:hAnsi="Arial" w:cs="Arial"/>
                <w:sz w:val="20"/>
                <w:szCs w:val="20"/>
              </w:rPr>
              <w:t>Personal/group log</w:t>
            </w:r>
          </w:p>
          <w:p w:rsidR="000D6024" w:rsidRPr="00CA4EDD" w:rsidRDefault="000D6024" w:rsidP="002E0D7C">
            <w:pPr>
              <w:pStyle w:val="ListParagraph"/>
              <w:numPr>
                <w:ilvl w:val="0"/>
                <w:numId w:val="22"/>
              </w:numPr>
              <w:spacing w:after="0" w:line="240" w:lineRule="auto"/>
              <w:ind w:left="262" w:hanging="262"/>
              <w:rPr>
                <w:rFonts w:ascii="Arial" w:hAnsi="Arial" w:cs="Arial"/>
                <w:sz w:val="20"/>
                <w:szCs w:val="20"/>
              </w:rPr>
            </w:pPr>
            <w:r w:rsidRPr="00CA4EDD">
              <w:rPr>
                <w:rFonts w:ascii="Arial" w:hAnsi="Arial" w:cs="Arial"/>
                <w:sz w:val="20"/>
                <w:szCs w:val="20"/>
              </w:rPr>
              <w:t>Denotation/connotation/ effect chart</w:t>
            </w:r>
          </w:p>
          <w:p w:rsidR="000E7532" w:rsidRPr="00CA4EDD" w:rsidRDefault="000E7532" w:rsidP="002E0D7C">
            <w:pPr>
              <w:pStyle w:val="ListParagraph"/>
              <w:numPr>
                <w:ilvl w:val="0"/>
                <w:numId w:val="22"/>
              </w:numPr>
              <w:spacing w:after="0" w:line="240" w:lineRule="auto"/>
              <w:ind w:left="262" w:hanging="262"/>
              <w:rPr>
                <w:rFonts w:ascii="Arial" w:hAnsi="Arial" w:cs="Arial"/>
                <w:sz w:val="20"/>
                <w:szCs w:val="20"/>
              </w:rPr>
            </w:pPr>
            <w:r w:rsidRPr="00CA4EDD">
              <w:rPr>
                <w:rFonts w:ascii="Arial" w:hAnsi="Arial" w:cs="Arial"/>
                <w:sz w:val="20"/>
                <w:szCs w:val="20"/>
              </w:rPr>
              <w:t>Vocabulary journal (activity # 14)</w:t>
            </w:r>
          </w:p>
          <w:p w:rsidR="00E30C12" w:rsidRPr="00CA4EDD" w:rsidRDefault="00E30C12" w:rsidP="002E0D7C">
            <w:pPr>
              <w:pStyle w:val="ListParagraph"/>
              <w:numPr>
                <w:ilvl w:val="0"/>
                <w:numId w:val="22"/>
              </w:numPr>
              <w:spacing w:after="0" w:line="240" w:lineRule="auto"/>
              <w:ind w:left="262" w:hanging="262"/>
              <w:rPr>
                <w:rFonts w:ascii="Arial" w:hAnsi="Arial" w:cs="Arial"/>
                <w:sz w:val="20"/>
                <w:szCs w:val="20"/>
              </w:rPr>
            </w:pPr>
            <w:r w:rsidRPr="00CA4EDD">
              <w:rPr>
                <w:rFonts w:ascii="Arial" w:hAnsi="Arial" w:cs="Arial"/>
                <w:sz w:val="20"/>
                <w:szCs w:val="20"/>
              </w:rPr>
              <w:t>Triple entry journal (activity # 9</w:t>
            </w:r>
            <w:r w:rsidR="00D542A7" w:rsidRPr="00CA4EDD">
              <w:rPr>
                <w:rFonts w:ascii="Arial" w:hAnsi="Arial" w:cs="Arial"/>
                <w:sz w:val="20"/>
                <w:szCs w:val="20"/>
              </w:rPr>
              <w:t>, 18</w:t>
            </w:r>
            <w:r w:rsidRPr="00CA4EDD">
              <w:rPr>
                <w:rFonts w:ascii="Arial" w:hAnsi="Arial" w:cs="Arial"/>
                <w:sz w:val="20"/>
                <w:szCs w:val="20"/>
              </w:rPr>
              <w:t>)</w:t>
            </w:r>
          </w:p>
          <w:p w:rsidR="000D6024" w:rsidRPr="00CA4EDD" w:rsidRDefault="000D6024" w:rsidP="002E0D7C">
            <w:pPr>
              <w:pStyle w:val="ListParagraph"/>
              <w:numPr>
                <w:ilvl w:val="0"/>
                <w:numId w:val="22"/>
              </w:numPr>
              <w:spacing w:after="0" w:line="240" w:lineRule="auto"/>
              <w:ind w:left="262" w:hanging="262"/>
              <w:rPr>
                <w:rFonts w:ascii="Arial" w:hAnsi="Arial" w:cs="Arial"/>
                <w:sz w:val="20"/>
                <w:szCs w:val="20"/>
              </w:rPr>
            </w:pPr>
            <w:r w:rsidRPr="00CA4EDD">
              <w:rPr>
                <w:rFonts w:ascii="Arial" w:hAnsi="Arial" w:cs="Arial"/>
                <w:sz w:val="20"/>
                <w:szCs w:val="20"/>
              </w:rPr>
              <w:t>Language comparison</w:t>
            </w:r>
          </w:p>
        </w:tc>
        <w:tc>
          <w:tcPr>
            <w:tcW w:w="1440" w:type="dxa"/>
            <w:tcBorders>
              <w:top w:val="single" w:sz="4" w:space="0" w:color="000000"/>
              <w:left w:val="single" w:sz="4" w:space="0" w:color="000000"/>
              <w:bottom w:val="single" w:sz="4" w:space="0" w:color="000000"/>
              <w:right w:val="single" w:sz="4" w:space="0" w:color="000000"/>
            </w:tcBorders>
            <w:shd w:val="clear" w:color="auto" w:fill="D9D9D9"/>
          </w:tcPr>
          <w:p w:rsidR="000D6024" w:rsidRPr="00CA4EDD" w:rsidRDefault="000D6024" w:rsidP="001B5719">
            <w:pPr>
              <w:spacing w:after="0" w:line="240" w:lineRule="auto"/>
              <w:rPr>
                <w:rFonts w:ascii="Arial" w:hAnsi="Arial" w:cs="Arial"/>
                <w:sz w:val="20"/>
                <w:szCs w:val="20"/>
              </w:rPr>
            </w:pPr>
            <w:r w:rsidRPr="00CA4EDD">
              <w:rPr>
                <w:rFonts w:ascii="Arial" w:hAnsi="Arial" w:cs="Arial"/>
                <w:sz w:val="20"/>
                <w:szCs w:val="20"/>
              </w:rPr>
              <w:t>Synthesis Speaking &amp; Writing</w:t>
            </w:r>
          </w:p>
        </w:tc>
        <w:tc>
          <w:tcPr>
            <w:tcW w:w="2956" w:type="dxa"/>
            <w:tcBorders>
              <w:top w:val="single" w:sz="4" w:space="0" w:color="000000"/>
              <w:left w:val="single" w:sz="4" w:space="0" w:color="000000"/>
              <w:bottom w:val="single" w:sz="4" w:space="0" w:color="000000"/>
              <w:right w:val="single" w:sz="4" w:space="0" w:color="000000"/>
            </w:tcBorders>
          </w:tcPr>
          <w:p w:rsidR="000D6024" w:rsidRPr="00CA4EDD" w:rsidRDefault="00793E0D" w:rsidP="002E0D7C">
            <w:pPr>
              <w:pStyle w:val="ListParagraph"/>
              <w:numPr>
                <w:ilvl w:val="0"/>
                <w:numId w:val="27"/>
              </w:numPr>
              <w:spacing w:after="0" w:line="240" w:lineRule="auto"/>
              <w:ind w:left="254" w:hanging="254"/>
              <w:rPr>
                <w:rFonts w:ascii="Arial" w:hAnsi="Arial" w:cs="Arial"/>
                <w:sz w:val="20"/>
                <w:szCs w:val="20"/>
              </w:rPr>
            </w:pPr>
            <w:r w:rsidRPr="00CA4EDD">
              <w:rPr>
                <w:rFonts w:ascii="Arial" w:hAnsi="Arial" w:cs="Arial"/>
                <w:sz w:val="20"/>
                <w:szCs w:val="20"/>
              </w:rPr>
              <w:t>Written reflection in journals (activity # 25)</w:t>
            </w:r>
          </w:p>
        </w:tc>
      </w:tr>
    </w:tbl>
    <w:p w:rsidR="000D6024" w:rsidRPr="007F0805" w:rsidRDefault="000D6024" w:rsidP="000F76ED">
      <w:pPr>
        <w:jc w:val="center"/>
        <w:rPr>
          <w:rFonts w:ascii="Arial" w:hAnsi="Arial" w:cs="Arial"/>
        </w:rPr>
      </w:pPr>
    </w:p>
    <w:p w:rsidR="00577D27" w:rsidRPr="00CA4EDD" w:rsidRDefault="000D6024" w:rsidP="00577D27">
      <w:pPr>
        <w:spacing w:after="0" w:line="240" w:lineRule="auto"/>
        <w:jc w:val="center"/>
        <w:rPr>
          <w:rFonts w:ascii="Arial" w:hAnsi="Arial" w:cs="Arial"/>
          <w:sz w:val="20"/>
          <w:szCs w:val="20"/>
        </w:rPr>
      </w:pPr>
      <w:r w:rsidRPr="007F0805">
        <w:rPr>
          <w:rFonts w:ascii="Arial" w:hAnsi="Arial" w:cs="Arial"/>
        </w:rPr>
        <w:br w:type="page"/>
      </w:r>
      <w:r w:rsidR="00577D27" w:rsidRPr="00CA4EDD">
        <w:rPr>
          <w:rFonts w:ascii="Arial" w:hAnsi="Arial" w:cs="Arial"/>
          <w:sz w:val="20"/>
          <w:szCs w:val="20"/>
        </w:rPr>
        <w:lastRenderedPageBreak/>
        <w:t>Transitional Course – Reading</w:t>
      </w:r>
    </w:p>
    <w:p w:rsidR="00577D27" w:rsidRPr="00CA4EDD" w:rsidRDefault="00577D27" w:rsidP="00577D27">
      <w:pPr>
        <w:spacing w:after="0" w:line="240" w:lineRule="auto"/>
        <w:jc w:val="center"/>
        <w:rPr>
          <w:rFonts w:ascii="Arial" w:hAnsi="Arial" w:cs="Arial"/>
          <w:sz w:val="20"/>
          <w:szCs w:val="20"/>
        </w:rPr>
      </w:pPr>
      <w:r w:rsidRPr="00CA4EDD">
        <w:rPr>
          <w:rFonts w:ascii="Arial" w:hAnsi="Arial" w:cs="Arial"/>
          <w:sz w:val="20"/>
          <w:szCs w:val="20"/>
        </w:rPr>
        <w:t>Unit Design Template</w:t>
      </w:r>
    </w:p>
    <w:p w:rsidR="00577D27" w:rsidRPr="00CA4EDD" w:rsidRDefault="00577D27" w:rsidP="00577D27">
      <w:pPr>
        <w:spacing w:after="0" w:line="240" w:lineRule="auto"/>
        <w:jc w:val="center"/>
        <w:rPr>
          <w:rFonts w:ascii="Arial" w:hAnsi="Arial" w:cs="Arial"/>
          <w:sz w:val="20"/>
          <w:szCs w:val="20"/>
        </w:rPr>
      </w:pPr>
    </w:p>
    <w:tbl>
      <w:tblPr>
        <w:tblW w:w="14762" w:type="dxa"/>
        <w:tblInd w:w="-5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tblPr>
      <w:tblGrid>
        <w:gridCol w:w="1994"/>
        <w:gridCol w:w="567"/>
        <w:gridCol w:w="2393"/>
        <w:gridCol w:w="2067"/>
        <w:gridCol w:w="4089"/>
        <w:gridCol w:w="1408"/>
        <w:gridCol w:w="2244"/>
      </w:tblGrid>
      <w:tr w:rsidR="00577D27" w:rsidRPr="00CA4EDD" w:rsidTr="002E0D7C">
        <w:tc>
          <w:tcPr>
            <w:tcW w:w="2072" w:type="dxa"/>
            <w:gridSpan w:val="2"/>
            <w:tcBorders>
              <w:top w:val="single" w:sz="4" w:space="0" w:color="000000"/>
              <w:left w:val="single" w:sz="4" w:space="0" w:color="000000"/>
              <w:bottom w:val="single" w:sz="4" w:space="0" w:color="000000"/>
              <w:right w:val="single" w:sz="4" w:space="0" w:color="000000"/>
            </w:tcBorders>
          </w:tcPr>
          <w:p w:rsidR="00577D27" w:rsidRPr="00CA4EDD" w:rsidRDefault="00577D27" w:rsidP="002E0D7C">
            <w:pPr>
              <w:spacing w:after="0" w:line="240" w:lineRule="auto"/>
              <w:rPr>
                <w:rFonts w:ascii="Arial" w:hAnsi="Arial" w:cs="Arial"/>
                <w:sz w:val="20"/>
                <w:szCs w:val="20"/>
              </w:rPr>
            </w:pPr>
            <w:r w:rsidRPr="00CA4EDD">
              <w:rPr>
                <w:rFonts w:ascii="Arial" w:hAnsi="Arial" w:cs="Arial"/>
                <w:sz w:val="20"/>
                <w:szCs w:val="20"/>
              </w:rPr>
              <w:t>Unit Focus:</w:t>
            </w:r>
          </w:p>
          <w:p w:rsidR="00577D27" w:rsidRPr="00CA4EDD" w:rsidRDefault="00577D27" w:rsidP="002E0D7C">
            <w:pPr>
              <w:spacing w:after="0" w:line="240" w:lineRule="auto"/>
              <w:rPr>
                <w:rFonts w:ascii="Arial" w:hAnsi="Arial" w:cs="Arial"/>
                <w:sz w:val="20"/>
                <w:szCs w:val="20"/>
              </w:rPr>
            </w:pPr>
            <w:r w:rsidRPr="00CA4EDD">
              <w:rPr>
                <w:rFonts w:ascii="Arial" w:hAnsi="Arial" w:cs="Arial"/>
                <w:sz w:val="20"/>
                <w:szCs w:val="20"/>
              </w:rPr>
              <w:t>History</w:t>
            </w:r>
          </w:p>
        </w:tc>
        <w:tc>
          <w:tcPr>
            <w:tcW w:w="12690" w:type="dxa"/>
            <w:gridSpan w:val="5"/>
            <w:tcBorders>
              <w:top w:val="single" w:sz="4" w:space="0" w:color="000000"/>
              <w:left w:val="single" w:sz="4" w:space="0" w:color="000000"/>
              <w:bottom w:val="single" w:sz="4" w:space="0" w:color="000000"/>
              <w:right w:val="single" w:sz="4" w:space="0" w:color="000000"/>
            </w:tcBorders>
          </w:tcPr>
          <w:p w:rsidR="00577D27" w:rsidRPr="00CA4EDD" w:rsidRDefault="00577D27" w:rsidP="002E0D7C">
            <w:pPr>
              <w:spacing w:after="0" w:line="240" w:lineRule="auto"/>
              <w:rPr>
                <w:rFonts w:ascii="Arial" w:hAnsi="Arial" w:cs="Arial"/>
                <w:sz w:val="20"/>
                <w:szCs w:val="20"/>
              </w:rPr>
            </w:pPr>
            <w:r w:rsidRPr="00CA4EDD">
              <w:rPr>
                <w:rFonts w:ascii="Arial" w:hAnsi="Arial" w:cs="Arial"/>
                <w:sz w:val="20"/>
                <w:szCs w:val="20"/>
              </w:rPr>
              <w:t>Essential Question(s):</w:t>
            </w:r>
          </w:p>
          <w:p w:rsidR="00520328" w:rsidRPr="00CA4EDD" w:rsidRDefault="00520328" w:rsidP="002E0D7C">
            <w:pPr>
              <w:numPr>
                <w:ilvl w:val="0"/>
                <w:numId w:val="9"/>
              </w:numPr>
              <w:spacing w:after="0" w:line="240" w:lineRule="auto"/>
              <w:rPr>
                <w:rFonts w:ascii="Arial" w:hAnsi="Arial" w:cs="Arial"/>
                <w:sz w:val="20"/>
                <w:szCs w:val="20"/>
              </w:rPr>
            </w:pPr>
            <w:r w:rsidRPr="00CA4EDD">
              <w:rPr>
                <w:rFonts w:ascii="Arial" w:hAnsi="Arial" w:cs="Arial"/>
                <w:sz w:val="20"/>
                <w:szCs w:val="20"/>
              </w:rPr>
              <w:t>What is the purpose of our government?</w:t>
            </w:r>
          </w:p>
          <w:p w:rsidR="00520328" w:rsidRPr="00CA4EDD" w:rsidRDefault="00520328" w:rsidP="002E0D7C">
            <w:pPr>
              <w:numPr>
                <w:ilvl w:val="0"/>
                <w:numId w:val="9"/>
              </w:numPr>
              <w:spacing w:after="0" w:line="240" w:lineRule="auto"/>
              <w:rPr>
                <w:rFonts w:ascii="Arial" w:hAnsi="Arial" w:cs="Arial"/>
                <w:sz w:val="20"/>
                <w:szCs w:val="20"/>
              </w:rPr>
            </w:pPr>
            <w:r w:rsidRPr="00CA4EDD">
              <w:rPr>
                <w:rFonts w:ascii="Arial" w:hAnsi="Arial" w:cs="Arial"/>
                <w:sz w:val="20"/>
                <w:szCs w:val="20"/>
              </w:rPr>
              <w:t>Has the government become too large and/or taken on too much power?</w:t>
            </w:r>
          </w:p>
          <w:p w:rsidR="00520328" w:rsidRPr="00CA4EDD" w:rsidRDefault="00520328" w:rsidP="002E0D7C">
            <w:pPr>
              <w:numPr>
                <w:ilvl w:val="0"/>
                <w:numId w:val="9"/>
              </w:numPr>
              <w:spacing w:after="0" w:line="240" w:lineRule="auto"/>
              <w:rPr>
                <w:rFonts w:ascii="Arial" w:hAnsi="Arial" w:cs="Arial"/>
                <w:sz w:val="20"/>
                <w:szCs w:val="20"/>
              </w:rPr>
            </w:pPr>
            <w:r w:rsidRPr="00CA4EDD">
              <w:rPr>
                <w:rFonts w:ascii="Arial" w:hAnsi="Arial" w:cs="Arial"/>
                <w:sz w:val="20"/>
                <w:szCs w:val="20"/>
              </w:rPr>
              <w:t>Has the government become too involved in economics?</w:t>
            </w:r>
          </w:p>
          <w:p w:rsidR="00520328" w:rsidRPr="00CA4EDD" w:rsidRDefault="00520328" w:rsidP="002E0D7C">
            <w:pPr>
              <w:numPr>
                <w:ilvl w:val="0"/>
                <w:numId w:val="9"/>
              </w:numPr>
              <w:spacing w:after="0" w:line="240" w:lineRule="auto"/>
              <w:rPr>
                <w:rFonts w:ascii="Arial" w:hAnsi="Arial" w:cs="Arial"/>
                <w:sz w:val="20"/>
                <w:szCs w:val="20"/>
              </w:rPr>
            </w:pPr>
            <w:r w:rsidRPr="00CA4EDD">
              <w:rPr>
                <w:rFonts w:ascii="Arial" w:hAnsi="Arial" w:cs="Arial"/>
                <w:sz w:val="20"/>
                <w:szCs w:val="20"/>
              </w:rPr>
              <w:t>What is the government’s role in our current economic situation?</w:t>
            </w:r>
          </w:p>
          <w:p w:rsidR="00520328" w:rsidRPr="00CA4EDD" w:rsidRDefault="00520328" w:rsidP="002E0D7C">
            <w:pPr>
              <w:numPr>
                <w:ilvl w:val="0"/>
                <w:numId w:val="9"/>
              </w:numPr>
              <w:spacing w:after="0" w:line="240" w:lineRule="auto"/>
              <w:rPr>
                <w:rFonts w:ascii="Arial" w:hAnsi="Arial" w:cs="Arial"/>
                <w:sz w:val="20"/>
                <w:szCs w:val="20"/>
              </w:rPr>
            </w:pPr>
            <w:r w:rsidRPr="00CA4EDD">
              <w:rPr>
                <w:rFonts w:ascii="Arial" w:hAnsi="Arial" w:cs="Arial"/>
                <w:sz w:val="20"/>
                <w:szCs w:val="20"/>
              </w:rPr>
              <w:t>What, or who, is to blame for our current economic situation?</w:t>
            </w:r>
          </w:p>
          <w:p w:rsidR="00520328" w:rsidRPr="00CA4EDD" w:rsidRDefault="00520328" w:rsidP="002E0D7C">
            <w:pPr>
              <w:numPr>
                <w:ilvl w:val="0"/>
                <w:numId w:val="9"/>
              </w:numPr>
              <w:spacing w:after="0" w:line="240" w:lineRule="auto"/>
              <w:rPr>
                <w:rFonts w:ascii="Arial" w:hAnsi="Arial" w:cs="Arial"/>
                <w:sz w:val="20"/>
                <w:szCs w:val="20"/>
              </w:rPr>
            </w:pPr>
            <w:r w:rsidRPr="00CA4EDD">
              <w:rPr>
                <w:rFonts w:ascii="Arial" w:hAnsi="Arial" w:cs="Arial"/>
                <w:sz w:val="20"/>
                <w:szCs w:val="20"/>
              </w:rPr>
              <w:t>What was the cause of the first Great Depression?</w:t>
            </w:r>
          </w:p>
          <w:p w:rsidR="00577D27" w:rsidRPr="00CA4EDD" w:rsidRDefault="00520328" w:rsidP="002E0D7C">
            <w:pPr>
              <w:numPr>
                <w:ilvl w:val="0"/>
                <w:numId w:val="9"/>
              </w:numPr>
              <w:spacing w:after="0" w:line="240" w:lineRule="auto"/>
              <w:rPr>
                <w:rFonts w:ascii="Arial" w:hAnsi="Arial" w:cs="Arial"/>
                <w:sz w:val="20"/>
                <w:szCs w:val="20"/>
              </w:rPr>
            </w:pPr>
            <w:r w:rsidRPr="00CA4EDD">
              <w:rPr>
                <w:rFonts w:ascii="Arial" w:hAnsi="Arial" w:cs="Arial"/>
                <w:sz w:val="20"/>
                <w:szCs w:val="20"/>
              </w:rPr>
              <w:t>How is the first Great Depression related to the economic situation today?</w:t>
            </w:r>
          </w:p>
        </w:tc>
      </w:tr>
      <w:tr w:rsidR="00577D27" w:rsidRPr="00CA4EDD" w:rsidTr="002E0D7C">
        <w:tc>
          <w:tcPr>
            <w:tcW w:w="8746" w:type="dxa"/>
            <w:gridSpan w:val="5"/>
            <w:tcBorders>
              <w:top w:val="single" w:sz="4" w:space="0" w:color="000000"/>
              <w:left w:val="single" w:sz="4" w:space="0" w:color="000000"/>
              <w:bottom w:val="single" w:sz="4" w:space="0" w:color="000000"/>
              <w:right w:val="single" w:sz="4" w:space="0" w:color="000000"/>
            </w:tcBorders>
          </w:tcPr>
          <w:p w:rsidR="00577D27" w:rsidRPr="00CA4EDD" w:rsidRDefault="00577D27" w:rsidP="002E0D7C">
            <w:pPr>
              <w:spacing w:after="0" w:line="240" w:lineRule="auto"/>
              <w:rPr>
                <w:rFonts w:ascii="Arial" w:hAnsi="Arial" w:cs="Arial"/>
                <w:sz w:val="20"/>
                <w:szCs w:val="20"/>
              </w:rPr>
            </w:pPr>
            <w:r w:rsidRPr="00CA4EDD">
              <w:rPr>
                <w:rFonts w:ascii="Arial" w:hAnsi="Arial" w:cs="Arial"/>
                <w:i/>
                <w:sz w:val="20"/>
                <w:szCs w:val="20"/>
              </w:rPr>
              <w:t>Texts</w:t>
            </w:r>
            <w:r w:rsidRPr="00CA4EDD">
              <w:rPr>
                <w:rFonts w:ascii="Arial" w:hAnsi="Arial" w:cs="Arial"/>
                <w:sz w:val="20"/>
                <w:szCs w:val="20"/>
              </w:rPr>
              <w:t>:</w:t>
            </w:r>
          </w:p>
          <w:p w:rsidR="00ED3BFA" w:rsidRPr="00CA4EDD" w:rsidRDefault="00ED3BFA" w:rsidP="00EA4935">
            <w:pPr>
              <w:numPr>
                <w:ilvl w:val="0"/>
                <w:numId w:val="35"/>
              </w:numPr>
              <w:spacing w:after="0" w:line="240" w:lineRule="auto"/>
              <w:ind w:left="337" w:hanging="180"/>
              <w:rPr>
                <w:rFonts w:ascii="Arial" w:hAnsi="Arial" w:cs="Arial"/>
                <w:sz w:val="20"/>
                <w:szCs w:val="20"/>
              </w:rPr>
            </w:pPr>
            <w:proofErr w:type="spellStart"/>
            <w:r w:rsidRPr="00CA4EDD">
              <w:rPr>
                <w:rFonts w:ascii="Arial" w:hAnsi="Arial" w:cs="Arial"/>
                <w:sz w:val="20"/>
                <w:szCs w:val="20"/>
              </w:rPr>
              <w:t>Szulczyk</w:t>
            </w:r>
            <w:proofErr w:type="spellEnd"/>
            <w:r w:rsidRPr="00CA4EDD">
              <w:rPr>
                <w:rFonts w:ascii="Arial" w:hAnsi="Arial" w:cs="Arial"/>
                <w:sz w:val="20"/>
                <w:szCs w:val="20"/>
              </w:rPr>
              <w:t xml:space="preserve">, Kenneth. </w:t>
            </w:r>
            <w:r w:rsidRPr="00CA4EDD">
              <w:rPr>
                <w:rFonts w:ascii="Arial" w:hAnsi="Arial" w:cs="Arial"/>
                <w:i/>
                <w:sz w:val="20"/>
                <w:szCs w:val="20"/>
              </w:rPr>
              <w:t xml:space="preserve">The Economics of Government. </w:t>
            </w:r>
            <w:r w:rsidRPr="00CA4EDD">
              <w:rPr>
                <w:rFonts w:ascii="Arial" w:hAnsi="Arial" w:cs="Arial"/>
                <w:sz w:val="20"/>
                <w:szCs w:val="20"/>
              </w:rPr>
              <w:t xml:space="preserve">Textbookrevolution.org. 21 May 2010. </w:t>
            </w:r>
            <w:hyperlink r:id="rId131" w:history="1">
              <w:r w:rsidRPr="00CA4EDD">
                <w:rPr>
                  <w:rStyle w:val="Hyperlink"/>
                  <w:rFonts w:ascii="Arial" w:hAnsi="Arial" w:cs="Arial"/>
                  <w:sz w:val="20"/>
                  <w:szCs w:val="20"/>
                </w:rPr>
                <w:t>http://textbookrevolution.org/index.php/Book:The_Economics_of_Government</w:t>
              </w:r>
            </w:hyperlink>
            <w:r w:rsidRPr="00CA4EDD">
              <w:rPr>
                <w:rFonts w:ascii="Arial" w:hAnsi="Arial" w:cs="Arial"/>
                <w:sz w:val="20"/>
                <w:szCs w:val="20"/>
              </w:rPr>
              <w:t xml:space="preserve"> (suggest chapters 1, 2 and 4; perhaps chapter 15)</w:t>
            </w:r>
          </w:p>
          <w:p w:rsidR="00ED3BFA" w:rsidRPr="00CA4EDD" w:rsidRDefault="00ED3BFA" w:rsidP="00EA4935">
            <w:pPr>
              <w:numPr>
                <w:ilvl w:val="0"/>
                <w:numId w:val="35"/>
              </w:numPr>
              <w:spacing w:after="0" w:line="240" w:lineRule="auto"/>
              <w:ind w:left="337" w:hanging="180"/>
              <w:rPr>
                <w:rFonts w:ascii="Arial" w:hAnsi="Arial" w:cs="Arial"/>
                <w:sz w:val="20"/>
                <w:szCs w:val="20"/>
              </w:rPr>
            </w:pPr>
            <w:r w:rsidRPr="00CA4EDD">
              <w:rPr>
                <w:rFonts w:ascii="Arial" w:hAnsi="Arial" w:cs="Arial"/>
                <w:sz w:val="20"/>
                <w:szCs w:val="20"/>
              </w:rPr>
              <w:t>Brinkley. An American History: A Survey. McGraw Hill. www.hippocampus.org p. 666-690</w:t>
            </w:r>
          </w:p>
          <w:p w:rsidR="00ED3BFA" w:rsidRPr="00CA4EDD" w:rsidRDefault="00ED3BFA" w:rsidP="00EA4935">
            <w:pPr>
              <w:numPr>
                <w:ilvl w:val="0"/>
                <w:numId w:val="35"/>
              </w:numPr>
              <w:spacing w:after="0" w:line="240" w:lineRule="auto"/>
              <w:ind w:left="337" w:hanging="180"/>
              <w:rPr>
                <w:rFonts w:ascii="Arial" w:hAnsi="Arial" w:cs="Arial"/>
                <w:sz w:val="20"/>
                <w:szCs w:val="20"/>
              </w:rPr>
            </w:pPr>
            <w:r w:rsidRPr="00CA4EDD">
              <w:rPr>
                <w:rFonts w:ascii="Arial" w:hAnsi="Arial" w:cs="Arial"/>
                <w:sz w:val="20"/>
                <w:szCs w:val="20"/>
              </w:rPr>
              <w:t xml:space="preserve">Davis, Kenneth. “Great Depression.” </w:t>
            </w:r>
            <w:r w:rsidRPr="00CA4EDD">
              <w:rPr>
                <w:rFonts w:ascii="Arial" w:hAnsi="Arial" w:cs="Arial"/>
                <w:sz w:val="20"/>
                <w:szCs w:val="20"/>
                <w:u w:val="single"/>
              </w:rPr>
              <w:t>Don’t Know Much about History: Everything you Need to Know about American History</w:t>
            </w:r>
            <w:r w:rsidRPr="00CA4EDD">
              <w:rPr>
                <w:rFonts w:ascii="Arial" w:hAnsi="Arial" w:cs="Arial"/>
                <w:sz w:val="20"/>
                <w:szCs w:val="20"/>
              </w:rPr>
              <w:t xml:space="preserve">. (Chapter 6, pg. 343-344; )  </w:t>
            </w:r>
            <w:r w:rsidRPr="00CA4EDD">
              <w:rPr>
                <w:rFonts w:ascii="Arial" w:hAnsi="Arial" w:cs="Arial"/>
                <w:sz w:val="20"/>
                <w:szCs w:val="20"/>
                <w:u w:val="single"/>
              </w:rPr>
              <w:t>www.b</w:t>
            </w:r>
            <w:r w:rsidRPr="00CA4EDD">
              <w:rPr>
                <w:rFonts w:ascii="Arial" w:hAnsi="Arial" w:cs="Arial"/>
                <w:sz w:val="20"/>
                <w:szCs w:val="20"/>
              </w:rPr>
              <w:t>ooks.google.com</w:t>
            </w:r>
          </w:p>
          <w:p w:rsidR="00ED3BFA" w:rsidRPr="00CA4EDD" w:rsidRDefault="00ED3BFA" w:rsidP="00EA4935">
            <w:pPr>
              <w:numPr>
                <w:ilvl w:val="0"/>
                <w:numId w:val="35"/>
              </w:numPr>
              <w:spacing w:after="0" w:line="240" w:lineRule="auto"/>
              <w:ind w:left="337" w:hanging="180"/>
              <w:rPr>
                <w:rFonts w:ascii="Arial" w:hAnsi="Arial" w:cs="Arial"/>
                <w:sz w:val="20"/>
                <w:szCs w:val="20"/>
              </w:rPr>
            </w:pPr>
            <w:r w:rsidRPr="00CA4EDD">
              <w:rPr>
                <w:rFonts w:ascii="Arial" w:hAnsi="Arial" w:cs="Arial"/>
                <w:sz w:val="20"/>
                <w:szCs w:val="20"/>
              </w:rPr>
              <w:t xml:space="preserve">Taylor, Nick. “A Short History of the Great Depression.” NYTimes.com. 21 May 2010. </w:t>
            </w:r>
            <w:hyperlink r:id="rId132" w:history="1">
              <w:r w:rsidRPr="00CA4EDD">
                <w:rPr>
                  <w:rStyle w:val="Hyperlink"/>
                  <w:rFonts w:ascii="Arial" w:hAnsi="Arial" w:cs="Arial"/>
                  <w:sz w:val="20"/>
                  <w:szCs w:val="20"/>
                </w:rPr>
                <w:t>http://topics.nytimes.com/top/reference/timestopics/subjects/g/great_depression_1930s/index.html?offset=0&amp;s=newest</w:t>
              </w:r>
            </w:hyperlink>
          </w:p>
          <w:p w:rsidR="00ED3BFA" w:rsidRPr="00CA4EDD" w:rsidRDefault="00ED3BFA" w:rsidP="00EA4935">
            <w:pPr>
              <w:numPr>
                <w:ilvl w:val="0"/>
                <w:numId w:val="35"/>
              </w:numPr>
              <w:spacing w:after="0" w:line="240" w:lineRule="auto"/>
              <w:ind w:left="337" w:hanging="180"/>
              <w:rPr>
                <w:rFonts w:ascii="Arial" w:hAnsi="Arial" w:cs="Arial"/>
                <w:sz w:val="20"/>
                <w:szCs w:val="20"/>
              </w:rPr>
            </w:pPr>
            <w:r w:rsidRPr="00CA4EDD">
              <w:rPr>
                <w:rFonts w:ascii="Arial" w:hAnsi="Arial" w:cs="Arial"/>
                <w:sz w:val="20"/>
                <w:szCs w:val="20"/>
              </w:rPr>
              <w:t xml:space="preserve">Zernike, Kate. “Generation OMG.” </w:t>
            </w:r>
            <w:hyperlink r:id="rId133" w:history="1">
              <w:r w:rsidRPr="00CA4EDD">
                <w:rPr>
                  <w:rStyle w:val="Hyperlink"/>
                  <w:rFonts w:ascii="Arial" w:hAnsi="Arial" w:cs="Arial"/>
                  <w:sz w:val="20"/>
                  <w:szCs w:val="20"/>
                </w:rPr>
                <w:t>http://www.nytimes.com/2009/03/08/weekinreview/08zernike.html?ref=great_depression_1930s</w:t>
              </w:r>
            </w:hyperlink>
          </w:p>
          <w:p w:rsidR="00ED3BFA" w:rsidRPr="00CA4EDD" w:rsidRDefault="00ED3BFA" w:rsidP="00EA4935">
            <w:pPr>
              <w:numPr>
                <w:ilvl w:val="0"/>
                <w:numId w:val="35"/>
              </w:numPr>
              <w:spacing w:after="0" w:line="240" w:lineRule="auto"/>
              <w:ind w:left="337" w:hanging="180"/>
              <w:rPr>
                <w:rFonts w:ascii="Arial" w:hAnsi="Arial" w:cs="Arial"/>
                <w:sz w:val="20"/>
                <w:szCs w:val="20"/>
              </w:rPr>
            </w:pPr>
            <w:r w:rsidRPr="00CA4EDD">
              <w:rPr>
                <w:rFonts w:ascii="Arial" w:hAnsi="Arial" w:cs="Arial"/>
                <w:sz w:val="20"/>
                <w:szCs w:val="20"/>
              </w:rPr>
              <w:t>Garrett, Thomas. “Institutions and Government Growth:  A comparison of the 1890s and the 1930s.”  Federal Reserve Bank of St. Louis Review. March/April 2010, 92 (2) p. 109-19</w:t>
            </w:r>
          </w:p>
          <w:p w:rsidR="00ED3BFA" w:rsidRPr="00CA4EDD" w:rsidRDefault="00ED3BFA" w:rsidP="00EA4935">
            <w:pPr>
              <w:numPr>
                <w:ilvl w:val="0"/>
                <w:numId w:val="35"/>
              </w:numPr>
              <w:spacing w:after="0" w:line="240" w:lineRule="auto"/>
              <w:ind w:left="337" w:hanging="180"/>
              <w:rPr>
                <w:rFonts w:ascii="Arial" w:hAnsi="Arial" w:cs="Arial"/>
                <w:sz w:val="20"/>
                <w:szCs w:val="20"/>
              </w:rPr>
            </w:pPr>
            <w:r w:rsidRPr="00CA4EDD">
              <w:rPr>
                <w:rFonts w:ascii="Arial" w:hAnsi="Arial" w:cs="Arial"/>
                <w:sz w:val="20"/>
                <w:szCs w:val="20"/>
              </w:rPr>
              <w:t xml:space="preserve">Baker, Peter. “Obama to Wall St: ‘Join Us, Instead of Fighting Us.’” </w:t>
            </w:r>
            <w:proofErr w:type="spellStart"/>
            <w:r w:rsidRPr="00CA4EDD">
              <w:rPr>
                <w:rFonts w:ascii="Arial" w:hAnsi="Arial" w:cs="Arial"/>
                <w:i/>
                <w:sz w:val="20"/>
                <w:szCs w:val="20"/>
              </w:rPr>
              <w:t>NYTimes</w:t>
            </w:r>
            <w:proofErr w:type="spellEnd"/>
            <w:r w:rsidRPr="00CA4EDD">
              <w:rPr>
                <w:rFonts w:ascii="Arial" w:hAnsi="Arial" w:cs="Arial"/>
                <w:sz w:val="20"/>
                <w:szCs w:val="20"/>
              </w:rPr>
              <w:t xml:space="preserve"> </w:t>
            </w:r>
            <w:hyperlink r:id="rId134" w:history="1">
              <w:r w:rsidRPr="00CA4EDD">
                <w:rPr>
                  <w:rStyle w:val="Hyperlink"/>
                  <w:rFonts w:ascii="Arial" w:hAnsi="Arial" w:cs="Arial"/>
                  <w:sz w:val="20"/>
                  <w:szCs w:val="20"/>
                </w:rPr>
                <w:t>www.nytimes.com</w:t>
              </w:r>
            </w:hyperlink>
          </w:p>
          <w:p w:rsidR="00ED3BFA" w:rsidRPr="00CA4EDD" w:rsidRDefault="00ED3BFA" w:rsidP="00EA4935">
            <w:pPr>
              <w:numPr>
                <w:ilvl w:val="0"/>
                <w:numId w:val="35"/>
              </w:numPr>
              <w:spacing w:after="0" w:line="240" w:lineRule="auto"/>
              <w:ind w:left="337" w:hanging="180"/>
              <w:rPr>
                <w:rFonts w:ascii="Arial" w:hAnsi="Arial" w:cs="Arial"/>
                <w:sz w:val="20"/>
                <w:szCs w:val="20"/>
              </w:rPr>
            </w:pPr>
            <w:r w:rsidRPr="00CA4EDD">
              <w:rPr>
                <w:rFonts w:ascii="Arial" w:hAnsi="Arial" w:cs="Arial"/>
                <w:sz w:val="20"/>
                <w:szCs w:val="20"/>
              </w:rPr>
              <w:t xml:space="preserve">Obama, Barack. “The Right Thing to Do. “ 18 May 2010. </w:t>
            </w:r>
            <w:hyperlink r:id="rId135" w:history="1">
              <w:r w:rsidRPr="00CA4EDD">
                <w:rPr>
                  <w:rStyle w:val="Hyperlink"/>
                  <w:rFonts w:ascii="Arial" w:hAnsi="Arial" w:cs="Arial"/>
                  <w:sz w:val="20"/>
                  <w:szCs w:val="20"/>
                </w:rPr>
                <w:t>www.thewhitehouse.org</w:t>
              </w:r>
            </w:hyperlink>
          </w:p>
          <w:p w:rsidR="00ED3BFA" w:rsidRPr="00CA4EDD" w:rsidRDefault="00ED3BFA" w:rsidP="00EA4935">
            <w:pPr>
              <w:numPr>
                <w:ilvl w:val="0"/>
                <w:numId w:val="35"/>
              </w:numPr>
              <w:spacing w:after="0" w:line="240" w:lineRule="auto"/>
              <w:ind w:left="337" w:hanging="180"/>
              <w:rPr>
                <w:rFonts w:ascii="Arial" w:hAnsi="Arial" w:cs="Arial"/>
                <w:sz w:val="20"/>
                <w:szCs w:val="20"/>
              </w:rPr>
            </w:pPr>
            <w:r w:rsidRPr="00CA4EDD">
              <w:rPr>
                <w:rFonts w:ascii="Arial" w:hAnsi="Arial" w:cs="Arial"/>
                <w:sz w:val="20"/>
                <w:szCs w:val="20"/>
              </w:rPr>
              <w:t xml:space="preserve">McIntyre, Douglas. “The Recession America Needed.” 24/7 </w:t>
            </w:r>
            <w:proofErr w:type="spellStart"/>
            <w:r w:rsidRPr="00CA4EDD">
              <w:rPr>
                <w:rFonts w:ascii="Arial" w:hAnsi="Arial" w:cs="Arial"/>
                <w:sz w:val="20"/>
                <w:szCs w:val="20"/>
              </w:rPr>
              <w:t>WallStreet</w:t>
            </w:r>
            <w:proofErr w:type="spellEnd"/>
            <w:r w:rsidRPr="00CA4EDD">
              <w:rPr>
                <w:rFonts w:ascii="Arial" w:hAnsi="Arial" w:cs="Arial"/>
                <w:sz w:val="20"/>
                <w:szCs w:val="20"/>
              </w:rPr>
              <w:t xml:space="preserve">. 4 Aug 2009. </w:t>
            </w:r>
            <w:hyperlink r:id="rId136" w:history="1">
              <w:r w:rsidRPr="00CA4EDD">
                <w:rPr>
                  <w:rStyle w:val="Hyperlink"/>
                  <w:rFonts w:ascii="Arial" w:hAnsi="Arial" w:cs="Arial"/>
                  <w:sz w:val="20"/>
                  <w:szCs w:val="20"/>
                </w:rPr>
                <w:t>www.newsweek.com</w:t>
              </w:r>
            </w:hyperlink>
          </w:p>
          <w:p w:rsidR="00577D27" w:rsidRPr="00CA4EDD" w:rsidRDefault="00ED3BFA" w:rsidP="00EA4935">
            <w:pPr>
              <w:numPr>
                <w:ilvl w:val="0"/>
                <w:numId w:val="35"/>
              </w:numPr>
              <w:spacing w:after="0" w:line="240" w:lineRule="auto"/>
              <w:ind w:left="337" w:hanging="180"/>
              <w:rPr>
                <w:rFonts w:ascii="Arial" w:hAnsi="Arial" w:cs="Arial"/>
                <w:sz w:val="20"/>
                <w:szCs w:val="20"/>
              </w:rPr>
            </w:pPr>
            <w:proofErr w:type="spellStart"/>
            <w:r w:rsidRPr="00CA4EDD">
              <w:rPr>
                <w:rFonts w:ascii="Arial" w:hAnsi="Arial" w:cs="Arial"/>
                <w:sz w:val="20"/>
                <w:szCs w:val="20"/>
              </w:rPr>
              <w:t>Lal</w:t>
            </w:r>
            <w:proofErr w:type="spellEnd"/>
            <w:r w:rsidRPr="00CA4EDD">
              <w:rPr>
                <w:rFonts w:ascii="Arial" w:hAnsi="Arial" w:cs="Arial"/>
                <w:sz w:val="20"/>
                <w:szCs w:val="20"/>
              </w:rPr>
              <w:t xml:space="preserve">, Deepak. “The Great Crash of 2008: Causes and Consequences.”  </w:t>
            </w:r>
            <w:r w:rsidRPr="00CA4EDD">
              <w:rPr>
                <w:rFonts w:ascii="Arial" w:hAnsi="Arial" w:cs="Arial"/>
                <w:i/>
                <w:sz w:val="20"/>
                <w:szCs w:val="20"/>
              </w:rPr>
              <w:t>Cato Journal</w:t>
            </w:r>
            <w:r w:rsidRPr="00CA4EDD">
              <w:rPr>
                <w:rFonts w:ascii="Arial" w:hAnsi="Arial" w:cs="Arial"/>
                <w:sz w:val="20"/>
                <w:szCs w:val="20"/>
              </w:rPr>
              <w:t>, Vol. 30, No. 2 Spring/Summer 2010. 265-277</w:t>
            </w:r>
          </w:p>
        </w:tc>
        <w:tc>
          <w:tcPr>
            <w:tcW w:w="6016" w:type="dxa"/>
            <w:gridSpan w:val="2"/>
            <w:tcBorders>
              <w:top w:val="single" w:sz="4" w:space="0" w:color="000000"/>
              <w:left w:val="single" w:sz="4" w:space="0" w:color="000000"/>
              <w:bottom w:val="single" w:sz="4" w:space="0" w:color="000000"/>
              <w:right w:val="single" w:sz="4" w:space="0" w:color="000000"/>
            </w:tcBorders>
          </w:tcPr>
          <w:p w:rsidR="00577D27" w:rsidRPr="00CA4EDD" w:rsidRDefault="00577D27" w:rsidP="002E0D7C">
            <w:pPr>
              <w:spacing w:after="0" w:line="240" w:lineRule="auto"/>
              <w:rPr>
                <w:rFonts w:ascii="Arial" w:hAnsi="Arial" w:cs="Arial"/>
                <w:sz w:val="20"/>
                <w:szCs w:val="20"/>
              </w:rPr>
            </w:pPr>
            <w:r w:rsidRPr="00CA4EDD">
              <w:rPr>
                <w:rFonts w:ascii="Arial" w:hAnsi="Arial" w:cs="Arial"/>
                <w:sz w:val="20"/>
                <w:szCs w:val="20"/>
              </w:rPr>
              <w:t xml:space="preserve">Types of Text (sources represented in ACT and college courses): </w:t>
            </w:r>
          </w:p>
          <w:p w:rsidR="00577D27" w:rsidRPr="00CA4EDD" w:rsidRDefault="00577D27" w:rsidP="002E0D7C">
            <w:pPr>
              <w:spacing w:after="0" w:line="240" w:lineRule="auto"/>
              <w:rPr>
                <w:rFonts w:ascii="Arial" w:hAnsi="Arial" w:cs="Arial"/>
                <w:sz w:val="20"/>
                <w:szCs w:val="20"/>
              </w:rPr>
            </w:pPr>
          </w:p>
          <w:p w:rsidR="00577D27" w:rsidRPr="00CA4EDD" w:rsidRDefault="00B02242" w:rsidP="002E0D7C">
            <w:pPr>
              <w:spacing w:after="0" w:line="240" w:lineRule="auto"/>
              <w:rPr>
                <w:rFonts w:ascii="Arial" w:hAnsi="Arial" w:cs="Arial"/>
                <w:sz w:val="20"/>
                <w:szCs w:val="20"/>
              </w:rPr>
            </w:pPr>
            <w:r w:rsidRPr="00CA4EDD">
              <w:rPr>
                <w:rFonts w:ascii="Arial" w:hAnsi="Arial" w:cs="Arial"/>
                <w:sz w:val="20"/>
                <w:szCs w:val="20"/>
              </w:rPr>
              <w:t>Textbooks, essays, news articles, historical analysis articles</w:t>
            </w:r>
          </w:p>
        </w:tc>
      </w:tr>
      <w:tr w:rsidR="00577D27" w:rsidRPr="00CA4EDD" w:rsidTr="002E0D7C">
        <w:tc>
          <w:tcPr>
            <w:tcW w:w="2072" w:type="dxa"/>
            <w:gridSpan w:val="2"/>
            <w:tcBorders>
              <w:top w:val="single" w:sz="4" w:space="0" w:color="000000"/>
              <w:left w:val="single" w:sz="4" w:space="0" w:color="000000"/>
              <w:bottom w:val="single" w:sz="4" w:space="0" w:color="000000"/>
              <w:right w:val="single" w:sz="4" w:space="0" w:color="000000"/>
            </w:tcBorders>
          </w:tcPr>
          <w:p w:rsidR="00577D27" w:rsidRPr="00CA4EDD" w:rsidRDefault="00577D27" w:rsidP="002E0D7C">
            <w:pPr>
              <w:tabs>
                <w:tab w:val="left" w:pos="4169"/>
              </w:tabs>
              <w:spacing w:after="0" w:line="240" w:lineRule="auto"/>
              <w:rPr>
                <w:rFonts w:ascii="Arial" w:hAnsi="Arial" w:cs="Arial"/>
                <w:sz w:val="20"/>
                <w:szCs w:val="20"/>
              </w:rPr>
            </w:pPr>
            <w:r w:rsidRPr="00CA4EDD">
              <w:rPr>
                <w:rFonts w:ascii="Arial" w:hAnsi="Arial" w:cs="Arial"/>
                <w:sz w:val="20"/>
                <w:szCs w:val="20"/>
              </w:rPr>
              <w:t>Key Vocabulary</w:t>
            </w:r>
          </w:p>
        </w:tc>
        <w:tc>
          <w:tcPr>
            <w:tcW w:w="12690" w:type="dxa"/>
            <w:gridSpan w:val="5"/>
            <w:tcBorders>
              <w:top w:val="single" w:sz="4" w:space="0" w:color="000000"/>
              <w:left w:val="single" w:sz="4" w:space="0" w:color="000000"/>
              <w:bottom w:val="single" w:sz="4" w:space="0" w:color="000000"/>
              <w:right w:val="single" w:sz="4" w:space="0" w:color="000000"/>
            </w:tcBorders>
          </w:tcPr>
          <w:p w:rsidR="00577D27" w:rsidRPr="00CA4EDD" w:rsidRDefault="00577D27" w:rsidP="002E0D7C">
            <w:pPr>
              <w:spacing w:after="0" w:line="240" w:lineRule="auto"/>
              <w:rPr>
                <w:rFonts w:ascii="Arial" w:hAnsi="Arial" w:cs="Arial"/>
                <w:sz w:val="20"/>
                <w:szCs w:val="20"/>
              </w:rPr>
            </w:pPr>
          </w:p>
          <w:p w:rsidR="00577D27" w:rsidRPr="00CA4EDD" w:rsidRDefault="00577D27" w:rsidP="002E0D7C">
            <w:pPr>
              <w:spacing w:after="0" w:line="240" w:lineRule="auto"/>
              <w:rPr>
                <w:rFonts w:ascii="Arial" w:hAnsi="Arial" w:cs="Arial"/>
                <w:sz w:val="20"/>
                <w:szCs w:val="20"/>
              </w:rPr>
            </w:pPr>
          </w:p>
          <w:p w:rsidR="00577D27" w:rsidRPr="00CA4EDD" w:rsidRDefault="00577D27" w:rsidP="002E0D7C">
            <w:pPr>
              <w:spacing w:after="0" w:line="240" w:lineRule="auto"/>
              <w:rPr>
                <w:rFonts w:ascii="Arial" w:hAnsi="Arial" w:cs="Arial"/>
                <w:sz w:val="20"/>
                <w:szCs w:val="20"/>
              </w:rPr>
            </w:pPr>
          </w:p>
        </w:tc>
      </w:tr>
      <w:tr w:rsidR="00577D27" w:rsidRPr="00CA4EDD" w:rsidTr="002E0D7C">
        <w:tc>
          <w:tcPr>
            <w:tcW w:w="5056" w:type="dxa"/>
            <w:gridSpan w:val="3"/>
            <w:tcBorders>
              <w:top w:val="single" w:sz="4" w:space="0" w:color="000000"/>
              <w:left w:val="single" w:sz="4" w:space="0" w:color="000000"/>
              <w:bottom w:val="single" w:sz="4" w:space="0" w:color="000000"/>
              <w:right w:val="single" w:sz="4" w:space="0" w:color="000000"/>
            </w:tcBorders>
            <w:shd w:val="clear" w:color="auto" w:fill="BFBFBF"/>
          </w:tcPr>
          <w:p w:rsidR="00577D27" w:rsidRPr="00CA4EDD" w:rsidRDefault="00577D27" w:rsidP="002E0D7C">
            <w:pPr>
              <w:spacing w:after="0" w:line="240" w:lineRule="auto"/>
              <w:jc w:val="center"/>
              <w:rPr>
                <w:rFonts w:ascii="Arial" w:hAnsi="Arial" w:cs="Arial"/>
                <w:sz w:val="20"/>
                <w:szCs w:val="20"/>
              </w:rPr>
            </w:pPr>
            <w:r w:rsidRPr="00CA4EDD">
              <w:rPr>
                <w:rFonts w:ascii="Arial" w:hAnsi="Arial" w:cs="Arial"/>
                <w:sz w:val="20"/>
                <w:szCs w:val="20"/>
              </w:rPr>
              <w:t>Before Reading – ___ Activities</w:t>
            </w:r>
          </w:p>
        </w:tc>
        <w:tc>
          <w:tcPr>
            <w:tcW w:w="5310" w:type="dxa"/>
            <w:gridSpan w:val="2"/>
            <w:tcBorders>
              <w:top w:val="single" w:sz="4" w:space="0" w:color="000000"/>
              <w:left w:val="single" w:sz="4" w:space="0" w:color="000000"/>
              <w:bottom w:val="single" w:sz="4" w:space="0" w:color="000000"/>
              <w:right w:val="single" w:sz="4" w:space="0" w:color="000000"/>
            </w:tcBorders>
            <w:shd w:val="clear" w:color="auto" w:fill="BFBFBF"/>
          </w:tcPr>
          <w:p w:rsidR="00577D27" w:rsidRPr="00CA4EDD" w:rsidRDefault="00577D27" w:rsidP="002E0D7C">
            <w:pPr>
              <w:spacing w:after="0" w:line="240" w:lineRule="auto"/>
              <w:jc w:val="center"/>
              <w:rPr>
                <w:rFonts w:ascii="Arial" w:hAnsi="Arial" w:cs="Arial"/>
                <w:sz w:val="20"/>
                <w:szCs w:val="20"/>
              </w:rPr>
            </w:pPr>
            <w:r w:rsidRPr="00CA4EDD">
              <w:rPr>
                <w:rFonts w:ascii="Arial" w:hAnsi="Arial" w:cs="Arial"/>
                <w:sz w:val="20"/>
                <w:szCs w:val="20"/>
              </w:rPr>
              <w:t>During Reading – ___ Activities</w:t>
            </w:r>
          </w:p>
        </w:tc>
        <w:tc>
          <w:tcPr>
            <w:tcW w:w="4396" w:type="dxa"/>
            <w:gridSpan w:val="2"/>
            <w:tcBorders>
              <w:top w:val="single" w:sz="4" w:space="0" w:color="000000"/>
              <w:left w:val="single" w:sz="4" w:space="0" w:color="000000"/>
              <w:bottom w:val="single" w:sz="4" w:space="0" w:color="000000"/>
              <w:right w:val="single" w:sz="4" w:space="0" w:color="000000"/>
            </w:tcBorders>
            <w:shd w:val="clear" w:color="auto" w:fill="BFBFBF"/>
          </w:tcPr>
          <w:p w:rsidR="00577D27" w:rsidRPr="00CA4EDD" w:rsidRDefault="00577D27" w:rsidP="002E0D7C">
            <w:pPr>
              <w:spacing w:after="0" w:line="240" w:lineRule="auto"/>
              <w:jc w:val="center"/>
              <w:rPr>
                <w:rFonts w:ascii="Arial" w:hAnsi="Arial" w:cs="Arial"/>
                <w:sz w:val="20"/>
                <w:szCs w:val="20"/>
              </w:rPr>
            </w:pPr>
            <w:r w:rsidRPr="00CA4EDD">
              <w:rPr>
                <w:rFonts w:ascii="Arial" w:hAnsi="Arial" w:cs="Arial"/>
                <w:sz w:val="20"/>
                <w:szCs w:val="20"/>
              </w:rPr>
              <w:t>After Reading – ___ Activities</w:t>
            </w:r>
          </w:p>
        </w:tc>
      </w:tr>
      <w:tr w:rsidR="00577D27" w:rsidRPr="00CA4EDD" w:rsidTr="002E0D7C">
        <w:tc>
          <w:tcPr>
            <w:tcW w:w="1367" w:type="dxa"/>
            <w:tcBorders>
              <w:top w:val="single" w:sz="4" w:space="0" w:color="000000"/>
              <w:left w:val="single" w:sz="4" w:space="0" w:color="000000"/>
              <w:bottom w:val="single" w:sz="4" w:space="0" w:color="000000"/>
              <w:right w:val="single" w:sz="4" w:space="0" w:color="000000"/>
            </w:tcBorders>
            <w:shd w:val="clear" w:color="auto" w:fill="D9D9D9"/>
          </w:tcPr>
          <w:p w:rsidR="00577D27" w:rsidRPr="00CA4EDD" w:rsidRDefault="00577D27" w:rsidP="002E0D7C">
            <w:pPr>
              <w:spacing w:after="0" w:line="240" w:lineRule="auto"/>
              <w:rPr>
                <w:rFonts w:ascii="Arial" w:hAnsi="Arial" w:cs="Arial"/>
                <w:sz w:val="20"/>
                <w:szCs w:val="20"/>
              </w:rPr>
            </w:pPr>
            <w:r w:rsidRPr="00CA4EDD">
              <w:rPr>
                <w:rFonts w:ascii="Arial" w:hAnsi="Arial" w:cs="Arial"/>
                <w:sz w:val="20"/>
                <w:szCs w:val="20"/>
              </w:rPr>
              <w:t>Creating Connections</w:t>
            </w:r>
          </w:p>
        </w:tc>
        <w:tc>
          <w:tcPr>
            <w:tcW w:w="3689" w:type="dxa"/>
            <w:gridSpan w:val="2"/>
            <w:tcBorders>
              <w:top w:val="single" w:sz="4" w:space="0" w:color="000000"/>
              <w:left w:val="single" w:sz="4" w:space="0" w:color="000000"/>
              <w:bottom w:val="single" w:sz="4" w:space="0" w:color="000000"/>
              <w:right w:val="single" w:sz="4" w:space="0" w:color="000000"/>
            </w:tcBorders>
          </w:tcPr>
          <w:p w:rsidR="008D4DE2" w:rsidRPr="00CA4EDD" w:rsidRDefault="008D4DE2" w:rsidP="002E0D7C">
            <w:pPr>
              <w:pStyle w:val="ListParagraph"/>
              <w:numPr>
                <w:ilvl w:val="0"/>
                <w:numId w:val="15"/>
              </w:numPr>
              <w:spacing w:after="0" w:line="240" w:lineRule="auto"/>
              <w:ind w:left="238" w:hanging="270"/>
              <w:rPr>
                <w:rFonts w:ascii="Arial" w:hAnsi="Arial" w:cs="Arial"/>
                <w:sz w:val="20"/>
                <w:szCs w:val="20"/>
              </w:rPr>
            </w:pPr>
            <w:r w:rsidRPr="00CA4EDD">
              <w:rPr>
                <w:rFonts w:ascii="Arial" w:hAnsi="Arial" w:cs="Arial"/>
                <w:sz w:val="20"/>
                <w:szCs w:val="20"/>
              </w:rPr>
              <w:t>Quick write (</w:t>
            </w:r>
            <w:r w:rsidR="00BB4951" w:rsidRPr="00CA4EDD">
              <w:rPr>
                <w:rFonts w:ascii="Arial" w:hAnsi="Arial" w:cs="Arial"/>
                <w:sz w:val="20"/>
                <w:szCs w:val="20"/>
              </w:rPr>
              <w:t xml:space="preserve">A </w:t>
            </w:r>
            <w:r w:rsidRPr="00CA4EDD">
              <w:rPr>
                <w:rFonts w:ascii="Arial" w:hAnsi="Arial" w:cs="Arial"/>
                <w:sz w:val="20"/>
                <w:szCs w:val="20"/>
              </w:rPr>
              <w:t xml:space="preserve"> #1</w:t>
            </w:r>
            <w:r w:rsidR="00BB4951" w:rsidRPr="00CA4EDD">
              <w:rPr>
                <w:rFonts w:ascii="Arial" w:hAnsi="Arial" w:cs="Arial"/>
                <w:sz w:val="20"/>
                <w:szCs w:val="20"/>
              </w:rPr>
              <w:t>; #17)</w:t>
            </w:r>
          </w:p>
          <w:p w:rsidR="0065554D" w:rsidRPr="00CA4EDD" w:rsidRDefault="0065554D" w:rsidP="002E0D7C">
            <w:pPr>
              <w:pStyle w:val="ListParagraph"/>
              <w:numPr>
                <w:ilvl w:val="0"/>
                <w:numId w:val="15"/>
              </w:numPr>
              <w:spacing w:after="0" w:line="240" w:lineRule="auto"/>
              <w:ind w:left="238" w:hanging="270"/>
              <w:rPr>
                <w:rFonts w:ascii="Arial" w:hAnsi="Arial" w:cs="Arial"/>
                <w:sz w:val="20"/>
                <w:szCs w:val="20"/>
              </w:rPr>
            </w:pPr>
            <w:r w:rsidRPr="00CA4EDD">
              <w:rPr>
                <w:rFonts w:ascii="Arial" w:hAnsi="Arial" w:cs="Arial"/>
                <w:sz w:val="20"/>
                <w:szCs w:val="20"/>
              </w:rPr>
              <w:t>Making predictions (</w:t>
            </w:r>
            <w:r w:rsidR="00BB4951" w:rsidRPr="00CA4EDD">
              <w:rPr>
                <w:rFonts w:ascii="Arial" w:hAnsi="Arial" w:cs="Arial"/>
                <w:sz w:val="20"/>
                <w:szCs w:val="20"/>
              </w:rPr>
              <w:t xml:space="preserve">A </w:t>
            </w:r>
            <w:r w:rsidRPr="00CA4EDD">
              <w:rPr>
                <w:rFonts w:ascii="Arial" w:hAnsi="Arial" w:cs="Arial"/>
                <w:sz w:val="20"/>
                <w:szCs w:val="20"/>
              </w:rPr>
              <w:t>#</w:t>
            </w:r>
            <w:r w:rsidR="00BB4951" w:rsidRPr="00CA4EDD">
              <w:rPr>
                <w:rFonts w:ascii="Arial" w:hAnsi="Arial" w:cs="Arial"/>
                <w:sz w:val="20"/>
                <w:szCs w:val="20"/>
              </w:rPr>
              <w:t>12</w:t>
            </w:r>
            <w:r w:rsidR="000A220C" w:rsidRPr="00CA4EDD">
              <w:rPr>
                <w:rFonts w:ascii="Arial" w:hAnsi="Arial" w:cs="Arial"/>
                <w:sz w:val="20"/>
                <w:szCs w:val="20"/>
              </w:rPr>
              <w:t>)</w:t>
            </w:r>
          </w:p>
          <w:p w:rsidR="000A220C" w:rsidRPr="00CA4EDD" w:rsidRDefault="000A220C" w:rsidP="00BB4951">
            <w:pPr>
              <w:pStyle w:val="ListParagraph"/>
              <w:numPr>
                <w:ilvl w:val="0"/>
                <w:numId w:val="15"/>
              </w:numPr>
              <w:spacing w:after="0" w:line="240" w:lineRule="auto"/>
              <w:ind w:left="238" w:hanging="270"/>
              <w:rPr>
                <w:rFonts w:ascii="Arial" w:hAnsi="Arial" w:cs="Arial"/>
                <w:sz w:val="20"/>
                <w:szCs w:val="20"/>
              </w:rPr>
            </w:pPr>
            <w:r w:rsidRPr="00CA4EDD">
              <w:rPr>
                <w:rFonts w:ascii="Arial" w:hAnsi="Arial" w:cs="Arial"/>
                <w:sz w:val="20"/>
                <w:szCs w:val="20"/>
              </w:rPr>
              <w:t>Anticipation/reaction guide (</w:t>
            </w:r>
            <w:r w:rsidR="00BB4951" w:rsidRPr="00CA4EDD">
              <w:rPr>
                <w:rFonts w:ascii="Arial" w:hAnsi="Arial" w:cs="Arial"/>
                <w:sz w:val="20"/>
                <w:szCs w:val="20"/>
              </w:rPr>
              <w:t xml:space="preserve">A </w:t>
            </w:r>
            <w:r w:rsidRPr="00CA4EDD">
              <w:rPr>
                <w:rFonts w:ascii="Arial" w:hAnsi="Arial" w:cs="Arial"/>
                <w:sz w:val="20"/>
                <w:szCs w:val="20"/>
              </w:rPr>
              <w:t>#1</w:t>
            </w:r>
            <w:r w:rsidR="00BB4951" w:rsidRPr="00CA4EDD">
              <w:rPr>
                <w:rFonts w:ascii="Arial" w:hAnsi="Arial" w:cs="Arial"/>
                <w:sz w:val="20"/>
                <w:szCs w:val="20"/>
              </w:rPr>
              <w:t>3, #23)</w:t>
            </w:r>
          </w:p>
          <w:p w:rsidR="00BB4951" w:rsidRPr="00CA4EDD" w:rsidRDefault="00BB4951" w:rsidP="00BB4951">
            <w:pPr>
              <w:pStyle w:val="ListParagraph"/>
              <w:numPr>
                <w:ilvl w:val="0"/>
                <w:numId w:val="15"/>
              </w:numPr>
              <w:spacing w:after="0" w:line="240" w:lineRule="auto"/>
              <w:ind w:left="238" w:hanging="270"/>
              <w:rPr>
                <w:rFonts w:ascii="Arial" w:hAnsi="Arial" w:cs="Arial"/>
                <w:sz w:val="20"/>
                <w:szCs w:val="20"/>
              </w:rPr>
            </w:pPr>
            <w:r w:rsidRPr="00CA4EDD">
              <w:rPr>
                <w:rFonts w:ascii="Arial" w:hAnsi="Arial" w:cs="Arial"/>
                <w:sz w:val="20"/>
                <w:szCs w:val="20"/>
              </w:rPr>
              <w:t>Share the purpose (A #21)</w:t>
            </w:r>
          </w:p>
        </w:tc>
        <w:tc>
          <w:tcPr>
            <w:tcW w:w="1412" w:type="dxa"/>
            <w:tcBorders>
              <w:top w:val="single" w:sz="4" w:space="0" w:color="000000"/>
              <w:left w:val="single" w:sz="4" w:space="0" w:color="000000"/>
              <w:bottom w:val="single" w:sz="4" w:space="0" w:color="000000"/>
              <w:right w:val="single" w:sz="4" w:space="0" w:color="000000"/>
            </w:tcBorders>
            <w:shd w:val="clear" w:color="auto" w:fill="D9D9D9"/>
          </w:tcPr>
          <w:p w:rsidR="00577D27" w:rsidRPr="00CA4EDD" w:rsidRDefault="00577D27" w:rsidP="002E0D7C">
            <w:pPr>
              <w:spacing w:after="0" w:line="240" w:lineRule="auto"/>
              <w:rPr>
                <w:rFonts w:ascii="Arial" w:hAnsi="Arial" w:cs="Arial"/>
                <w:sz w:val="20"/>
                <w:szCs w:val="20"/>
              </w:rPr>
            </w:pPr>
            <w:r w:rsidRPr="00CA4EDD">
              <w:rPr>
                <w:rFonts w:ascii="Arial" w:hAnsi="Arial" w:cs="Arial"/>
                <w:sz w:val="20"/>
                <w:szCs w:val="20"/>
              </w:rPr>
              <w:t>First reading</w:t>
            </w:r>
          </w:p>
        </w:tc>
        <w:tc>
          <w:tcPr>
            <w:tcW w:w="3898" w:type="dxa"/>
            <w:tcBorders>
              <w:top w:val="single" w:sz="4" w:space="0" w:color="000000"/>
              <w:left w:val="single" w:sz="4" w:space="0" w:color="000000"/>
              <w:bottom w:val="single" w:sz="4" w:space="0" w:color="000000"/>
              <w:right w:val="single" w:sz="4" w:space="0" w:color="000000"/>
            </w:tcBorders>
          </w:tcPr>
          <w:p w:rsidR="00EE106E" w:rsidRPr="00CA4EDD" w:rsidRDefault="00EE106E" w:rsidP="002E0D7C">
            <w:pPr>
              <w:pStyle w:val="ListParagraph"/>
              <w:numPr>
                <w:ilvl w:val="0"/>
                <w:numId w:val="16"/>
              </w:numPr>
              <w:spacing w:after="0" w:line="240" w:lineRule="auto"/>
              <w:ind w:left="269" w:hanging="269"/>
              <w:rPr>
                <w:rFonts w:ascii="Arial" w:hAnsi="Arial" w:cs="Arial"/>
                <w:sz w:val="20"/>
                <w:szCs w:val="20"/>
              </w:rPr>
            </w:pPr>
            <w:r w:rsidRPr="00CA4EDD">
              <w:rPr>
                <w:rFonts w:ascii="Arial" w:hAnsi="Arial" w:cs="Arial"/>
                <w:sz w:val="20"/>
                <w:szCs w:val="20"/>
              </w:rPr>
              <w:t>Written conversation (</w:t>
            </w:r>
            <w:r w:rsidR="00373836" w:rsidRPr="00CA4EDD">
              <w:rPr>
                <w:rFonts w:ascii="Arial" w:hAnsi="Arial" w:cs="Arial"/>
                <w:sz w:val="20"/>
                <w:szCs w:val="20"/>
              </w:rPr>
              <w:t>A</w:t>
            </w:r>
            <w:r w:rsidRPr="00CA4EDD">
              <w:rPr>
                <w:rFonts w:ascii="Arial" w:hAnsi="Arial" w:cs="Arial"/>
                <w:sz w:val="20"/>
                <w:szCs w:val="20"/>
              </w:rPr>
              <w:t xml:space="preserve"> #</w:t>
            </w:r>
            <w:r w:rsidR="00373836" w:rsidRPr="00CA4EDD">
              <w:rPr>
                <w:rFonts w:ascii="Arial" w:hAnsi="Arial" w:cs="Arial"/>
                <w:sz w:val="20"/>
                <w:szCs w:val="20"/>
              </w:rPr>
              <w:t>6</w:t>
            </w:r>
            <w:r w:rsidRPr="00CA4EDD">
              <w:rPr>
                <w:rFonts w:ascii="Arial" w:hAnsi="Arial" w:cs="Arial"/>
                <w:sz w:val="20"/>
                <w:szCs w:val="20"/>
              </w:rPr>
              <w:t>)</w:t>
            </w:r>
          </w:p>
          <w:p w:rsidR="0021161D" w:rsidRPr="00CA4EDD" w:rsidRDefault="0021161D" w:rsidP="002E0D7C">
            <w:pPr>
              <w:pStyle w:val="ListParagraph"/>
              <w:numPr>
                <w:ilvl w:val="0"/>
                <w:numId w:val="16"/>
              </w:numPr>
              <w:spacing w:after="0" w:line="240" w:lineRule="auto"/>
              <w:ind w:left="269" w:hanging="269"/>
              <w:rPr>
                <w:rFonts w:ascii="Arial" w:hAnsi="Arial" w:cs="Arial"/>
                <w:sz w:val="20"/>
                <w:szCs w:val="20"/>
              </w:rPr>
            </w:pPr>
            <w:r w:rsidRPr="00CA4EDD">
              <w:rPr>
                <w:rFonts w:ascii="Arial" w:hAnsi="Arial" w:cs="Arial"/>
                <w:sz w:val="20"/>
                <w:szCs w:val="20"/>
              </w:rPr>
              <w:t>Five star quote (</w:t>
            </w:r>
            <w:r w:rsidR="00373836" w:rsidRPr="00CA4EDD">
              <w:rPr>
                <w:rFonts w:ascii="Arial" w:hAnsi="Arial" w:cs="Arial"/>
                <w:sz w:val="20"/>
                <w:szCs w:val="20"/>
              </w:rPr>
              <w:t>A</w:t>
            </w:r>
            <w:r w:rsidRPr="00CA4EDD">
              <w:rPr>
                <w:rFonts w:ascii="Arial" w:hAnsi="Arial" w:cs="Arial"/>
                <w:sz w:val="20"/>
                <w:szCs w:val="20"/>
              </w:rPr>
              <w:t xml:space="preserve"> #</w:t>
            </w:r>
            <w:r w:rsidR="00373836" w:rsidRPr="00CA4EDD">
              <w:rPr>
                <w:rFonts w:ascii="Arial" w:hAnsi="Arial" w:cs="Arial"/>
                <w:sz w:val="20"/>
                <w:szCs w:val="20"/>
              </w:rPr>
              <w:t>8</w:t>
            </w:r>
            <w:r w:rsidRPr="00CA4EDD">
              <w:rPr>
                <w:rFonts w:ascii="Arial" w:hAnsi="Arial" w:cs="Arial"/>
                <w:sz w:val="20"/>
                <w:szCs w:val="20"/>
              </w:rPr>
              <w:t>)</w:t>
            </w:r>
          </w:p>
          <w:p w:rsidR="00EB5239" w:rsidRPr="00CA4EDD" w:rsidRDefault="00EB5239" w:rsidP="00BD40CE">
            <w:pPr>
              <w:pStyle w:val="ListParagraph"/>
              <w:numPr>
                <w:ilvl w:val="0"/>
                <w:numId w:val="16"/>
              </w:numPr>
              <w:spacing w:after="0" w:line="240" w:lineRule="auto"/>
              <w:ind w:left="269" w:hanging="269"/>
              <w:rPr>
                <w:rFonts w:ascii="Arial" w:hAnsi="Arial" w:cs="Arial"/>
                <w:sz w:val="20"/>
                <w:szCs w:val="20"/>
              </w:rPr>
            </w:pPr>
            <w:r w:rsidRPr="00CA4EDD">
              <w:rPr>
                <w:rFonts w:ascii="Arial" w:hAnsi="Arial" w:cs="Arial"/>
                <w:sz w:val="20"/>
                <w:szCs w:val="20"/>
              </w:rPr>
              <w:t>Discussion web (</w:t>
            </w:r>
            <w:r w:rsidR="00373836" w:rsidRPr="00CA4EDD">
              <w:rPr>
                <w:rFonts w:ascii="Arial" w:hAnsi="Arial" w:cs="Arial"/>
                <w:sz w:val="20"/>
                <w:szCs w:val="20"/>
              </w:rPr>
              <w:t>A</w:t>
            </w:r>
            <w:r w:rsidRPr="00CA4EDD">
              <w:rPr>
                <w:rFonts w:ascii="Arial" w:hAnsi="Arial" w:cs="Arial"/>
                <w:sz w:val="20"/>
                <w:szCs w:val="20"/>
              </w:rPr>
              <w:t xml:space="preserve"> #</w:t>
            </w:r>
            <w:r w:rsidR="00BD40CE" w:rsidRPr="00CA4EDD">
              <w:rPr>
                <w:rFonts w:ascii="Arial" w:hAnsi="Arial" w:cs="Arial"/>
                <w:sz w:val="20"/>
                <w:szCs w:val="20"/>
              </w:rPr>
              <w:t>14; #28</w:t>
            </w:r>
            <w:r w:rsidRPr="00CA4EDD">
              <w:rPr>
                <w:rFonts w:ascii="Arial" w:hAnsi="Arial" w:cs="Arial"/>
                <w:sz w:val="20"/>
                <w:szCs w:val="20"/>
              </w:rPr>
              <w:t>)</w:t>
            </w:r>
          </w:p>
          <w:p w:rsidR="00BD40CE" w:rsidRPr="00CA4EDD" w:rsidRDefault="00BD40CE" w:rsidP="00BD40CE">
            <w:pPr>
              <w:pStyle w:val="ListParagraph"/>
              <w:numPr>
                <w:ilvl w:val="0"/>
                <w:numId w:val="16"/>
              </w:numPr>
              <w:spacing w:after="0" w:line="240" w:lineRule="auto"/>
              <w:ind w:left="269" w:hanging="269"/>
              <w:rPr>
                <w:rFonts w:ascii="Arial" w:hAnsi="Arial" w:cs="Arial"/>
                <w:sz w:val="20"/>
                <w:szCs w:val="20"/>
              </w:rPr>
            </w:pPr>
            <w:r w:rsidRPr="00CA4EDD">
              <w:rPr>
                <w:rFonts w:ascii="Arial" w:hAnsi="Arial" w:cs="Arial"/>
                <w:sz w:val="20"/>
                <w:szCs w:val="20"/>
              </w:rPr>
              <w:t>Reciprocal Teaching (A #9)</w:t>
            </w:r>
          </w:p>
          <w:p w:rsidR="00BD40CE" w:rsidRPr="00CA4EDD" w:rsidRDefault="00BD40CE" w:rsidP="00BD40CE">
            <w:pPr>
              <w:pStyle w:val="ListParagraph"/>
              <w:numPr>
                <w:ilvl w:val="0"/>
                <w:numId w:val="16"/>
              </w:numPr>
              <w:spacing w:after="0" w:line="240" w:lineRule="auto"/>
              <w:ind w:left="269" w:hanging="269"/>
              <w:rPr>
                <w:rFonts w:ascii="Arial" w:hAnsi="Arial" w:cs="Arial"/>
                <w:sz w:val="20"/>
                <w:szCs w:val="20"/>
              </w:rPr>
            </w:pPr>
            <w:r w:rsidRPr="00CA4EDD">
              <w:rPr>
                <w:rFonts w:ascii="Arial" w:hAnsi="Arial" w:cs="Arial"/>
                <w:sz w:val="20"/>
                <w:szCs w:val="20"/>
              </w:rPr>
              <w:t>Cause and Effect Chart (A #22)</w:t>
            </w:r>
          </w:p>
          <w:p w:rsidR="00BD40CE" w:rsidRPr="00CA4EDD" w:rsidRDefault="00BD40CE" w:rsidP="00BD40CE">
            <w:pPr>
              <w:pStyle w:val="ListParagraph"/>
              <w:numPr>
                <w:ilvl w:val="0"/>
                <w:numId w:val="16"/>
              </w:numPr>
              <w:spacing w:after="0" w:line="240" w:lineRule="auto"/>
              <w:ind w:left="269" w:hanging="269"/>
              <w:rPr>
                <w:rFonts w:ascii="Arial" w:hAnsi="Arial" w:cs="Arial"/>
                <w:sz w:val="20"/>
                <w:szCs w:val="20"/>
              </w:rPr>
            </w:pPr>
            <w:r w:rsidRPr="00CA4EDD">
              <w:rPr>
                <w:rFonts w:ascii="Arial" w:hAnsi="Arial" w:cs="Arial"/>
                <w:sz w:val="20"/>
                <w:szCs w:val="20"/>
              </w:rPr>
              <w:lastRenderedPageBreak/>
              <w:t>Two Column Note Taking (A #29)</w:t>
            </w:r>
          </w:p>
          <w:p w:rsidR="00995F64" w:rsidRPr="00CA4EDD" w:rsidRDefault="00995F64" w:rsidP="00BD40CE">
            <w:pPr>
              <w:pStyle w:val="ListParagraph"/>
              <w:numPr>
                <w:ilvl w:val="0"/>
                <w:numId w:val="16"/>
              </w:numPr>
              <w:spacing w:after="0" w:line="240" w:lineRule="auto"/>
              <w:ind w:left="269" w:hanging="269"/>
              <w:rPr>
                <w:rFonts w:ascii="Arial" w:hAnsi="Arial" w:cs="Arial"/>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D9D9D9"/>
          </w:tcPr>
          <w:p w:rsidR="00577D27" w:rsidRPr="00CA4EDD" w:rsidRDefault="00577D27" w:rsidP="002E0D7C">
            <w:pPr>
              <w:spacing w:after="0" w:line="240" w:lineRule="auto"/>
              <w:rPr>
                <w:rFonts w:ascii="Arial" w:hAnsi="Arial" w:cs="Arial"/>
                <w:sz w:val="20"/>
                <w:szCs w:val="20"/>
              </w:rPr>
            </w:pPr>
            <w:r w:rsidRPr="00CA4EDD">
              <w:rPr>
                <w:rFonts w:ascii="Arial" w:hAnsi="Arial" w:cs="Arial"/>
                <w:sz w:val="20"/>
                <w:szCs w:val="20"/>
              </w:rPr>
              <w:lastRenderedPageBreak/>
              <w:t>Summarizing</w:t>
            </w:r>
          </w:p>
        </w:tc>
        <w:tc>
          <w:tcPr>
            <w:tcW w:w="2956" w:type="dxa"/>
            <w:tcBorders>
              <w:top w:val="single" w:sz="4" w:space="0" w:color="000000"/>
              <w:left w:val="single" w:sz="4" w:space="0" w:color="000000"/>
              <w:bottom w:val="single" w:sz="4" w:space="0" w:color="000000"/>
              <w:right w:val="single" w:sz="4" w:space="0" w:color="000000"/>
            </w:tcBorders>
          </w:tcPr>
          <w:p w:rsidR="00577D27" w:rsidRPr="00CA4EDD" w:rsidRDefault="00013A15" w:rsidP="002E0D7C">
            <w:pPr>
              <w:pStyle w:val="ListParagraph"/>
              <w:numPr>
                <w:ilvl w:val="0"/>
                <w:numId w:val="17"/>
              </w:numPr>
              <w:spacing w:after="0" w:line="240" w:lineRule="auto"/>
              <w:ind w:left="287" w:hanging="270"/>
              <w:rPr>
                <w:rFonts w:ascii="Arial" w:hAnsi="Arial" w:cs="Arial"/>
                <w:sz w:val="20"/>
                <w:szCs w:val="20"/>
              </w:rPr>
            </w:pPr>
            <w:r w:rsidRPr="00CA4EDD">
              <w:rPr>
                <w:rFonts w:ascii="Arial" w:hAnsi="Arial" w:cs="Arial"/>
                <w:sz w:val="20"/>
                <w:szCs w:val="20"/>
              </w:rPr>
              <w:t>Group Summary (A #24)</w:t>
            </w:r>
          </w:p>
          <w:p w:rsidR="00013A15" w:rsidRPr="00CA4EDD" w:rsidRDefault="00013A15" w:rsidP="002E0D7C">
            <w:pPr>
              <w:pStyle w:val="ListParagraph"/>
              <w:numPr>
                <w:ilvl w:val="0"/>
                <w:numId w:val="17"/>
              </w:numPr>
              <w:spacing w:after="0" w:line="240" w:lineRule="auto"/>
              <w:ind w:left="287" w:hanging="270"/>
              <w:rPr>
                <w:rFonts w:ascii="Arial" w:hAnsi="Arial" w:cs="Arial"/>
                <w:sz w:val="20"/>
                <w:szCs w:val="20"/>
              </w:rPr>
            </w:pPr>
            <w:r w:rsidRPr="00CA4EDD">
              <w:rPr>
                <w:rFonts w:ascii="Arial" w:hAnsi="Arial" w:cs="Arial"/>
                <w:sz w:val="20"/>
                <w:szCs w:val="20"/>
              </w:rPr>
              <w:t>GIST (A #27)</w:t>
            </w:r>
          </w:p>
          <w:p w:rsidR="00013A15" w:rsidRPr="00CA4EDD" w:rsidRDefault="00013A15" w:rsidP="002E0D7C">
            <w:pPr>
              <w:pStyle w:val="ListParagraph"/>
              <w:numPr>
                <w:ilvl w:val="0"/>
                <w:numId w:val="17"/>
              </w:numPr>
              <w:spacing w:after="0" w:line="240" w:lineRule="auto"/>
              <w:ind w:left="287" w:hanging="270"/>
              <w:rPr>
                <w:rFonts w:ascii="Arial" w:hAnsi="Arial" w:cs="Arial"/>
                <w:sz w:val="20"/>
                <w:szCs w:val="20"/>
              </w:rPr>
            </w:pPr>
          </w:p>
        </w:tc>
      </w:tr>
      <w:tr w:rsidR="00577D27" w:rsidRPr="00CA4EDD" w:rsidTr="002E0D7C">
        <w:tc>
          <w:tcPr>
            <w:tcW w:w="1367" w:type="dxa"/>
            <w:tcBorders>
              <w:top w:val="single" w:sz="4" w:space="0" w:color="000000"/>
              <w:left w:val="single" w:sz="4" w:space="0" w:color="000000"/>
              <w:bottom w:val="single" w:sz="4" w:space="0" w:color="000000"/>
              <w:right w:val="single" w:sz="4" w:space="0" w:color="000000"/>
            </w:tcBorders>
            <w:shd w:val="clear" w:color="auto" w:fill="D9D9D9"/>
          </w:tcPr>
          <w:p w:rsidR="00577D27" w:rsidRPr="00CA4EDD" w:rsidRDefault="00577D27" w:rsidP="002E0D7C">
            <w:pPr>
              <w:spacing w:after="0" w:line="240" w:lineRule="auto"/>
              <w:rPr>
                <w:rFonts w:ascii="Arial" w:hAnsi="Arial" w:cs="Arial"/>
                <w:sz w:val="20"/>
                <w:szCs w:val="20"/>
              </w:rPr>
            </w:pPr>
            <w:r w:rsidRPr="00CA4EDD">
              <w:rPr>
                <w:rFonts w:ascii="Arial" w:hAnsi="Arial" w:cs="Arial"/>
                <w:sz w:val="20"/>
                <w:szCs w:val="20"/>
              </w:rPr>
              <w:lastRenderedPageBreak/>
              <w:t>Introducing Concepts</w:t>
            </w:r>
          </w:p>
        </w:tc>
        <w:tc>
          <w:tcPr>
            <w:tcW w:w="3689" w:type="dxa"/>
            <w:gridSpan w:val="2"/>
            <w:tcBorders>
              <w:top w:val="single" w:sz="4" w:space="0" w:color="000000"/>
              <w:left w:val="single" w:sz="4" w:space="0" w:color="000000"/>
              <w:bottom w:val="single" w:sz="4" w:space="0" w:color="000000"/>
              <w:right w:val="single" w:sz="4" w:space="0" w:color="000000"/>
            </w:tcBorders>
          </w:tcPr>
          <w:p w:rsidR="00577D27" w:rsidRPr="00CA4EDD" w:rsidRDefault="00577D27" w:rsidP="002E0D7C">
            <w:pPr>
              <w:pStyle w:val="ListParagraph"/>
              <w:numPr>
                <w:ilvl w:val="0"/>
                <w:numId w:val="18"/>
              </w:numPr>
              <w:spacing w:after="0" w:line="240" w:lineRule="auto"/>
              <w:ind w:left="238" w:hanging="270"/>
              <w:rPr>
                <w:rFonts w:ascii="Arial" w:hAnsi="Arial" w:cs="Arial"/>
                <w:sz w:val="20"/>
                <w:szCs w:val="20"/>
              </w:rPr>
            </w:pPr>
          </w:p>
        </w:tc>
        <w:tc>
          <w:tcPr>
            <w:tcW w:w="1412" w:type="dxa"/>
            <w:tcBorders>
              <w:top w:val="single" w:sz="4" w:space="0" w:color="000000"/>
              <w:left w:val="single" w:sz="4" w:space="0" w:color="000000"/>
              <w:bottom w:val="single" w:sz="4" w:space="0" w:color="000000"/>
              <w:right w:val="single" w:sz="4" w:space="0" w:color="000000"/>
            </w:tcBorders>
            <w:shd w:val="clear" w:color="auto" w:fill="D9D9D9"/>
          </w:tcPr>
          <w:p w:rsidR="00577D27" w:rsidRPr="00CA4EDD" w:rsidRDefault="00577D27" w:rsidP="002E0D7C">
            <w:pPr>
              <w:spacing w:after="0" w:line="240" w:lineRule="auto"/>
              <w:rPr>
                <w:rFonts w:ascii="Arial" w:hAnsi="Arial" w:cs="Arial"/>
                <w:sz w:val="20"/>
                <w:szCs w:val="20"/>
              </w:rPr>
            </w:pPr>
            <w:r w:rsidRPr="00CA4EDD">
              <w:rPr>
                <w:rFonts w:ascii="Arial" w:hAnsi="Arial" w:cs="Arial"/>
                <w:sz w:val="20"/>
                <w:szCs w:val="20"/>
              </w:rPr>
              <w:t>Summarizing</w:t>
            </w:r>
          </w:p>
        </w:tc>
        <w:tc>
          <w:tcPr>
            <w:tcW w:w="3898" w:type="dxa"/>
            <w:tcBorders>
              <w:top w:val="single" w:sz="4" w:space="0" w:color="000000"/>
              <w:left w:val="single" w:sz="4" w:space="0" w:color="000000"/>
              <w:bottom w:val="single" w:sz="4" w:space="0" w:color="000000"/>
              <w:right w:val="single" w:sz="4" w:space="0" w:color="000000"/>
            </w:tcBorders>
          </w:tcPr>
          <w:p w:rsidR="00577D27" w:rsidRPr="00CA4EDD" w:rsidRDefault="00995F64" w:rsidP="002E0D7C">
            <w:pPr>
              <w:pStyle w:val="ListParagraph"/>
              <w:numPr>
                <w:ilvl w:val="0"/>
                <w:numId w:val="19"/>
              </w:numPr>
              <w:spacing w:after="0" w:line="240" w:lineRule="auto"/>
              <w:ind w:left="269" w:hanging="269"/>
              <w:rPr>
                <w:rFonts w:ascii="Arial" w:hAnsi="Arial" w:cs="Arial"/>
                <w:sz w:val="20"/>
                <w:szCs w:val="20"/>
              </w:rPr>
            </w:pPr>
            <w:r w:rsidRPr="00CA4EDD">
              <w:rPr>
                <w:rFonts w:ascii="Arial" w:hAnsi="Arial" w:cs="Arial"/>
                <w:sz w:val="20"/>
                <w:szCs w:val="20"/>
              </w:rPr>
              <w:t>Most Important Word (A #5)</w:t>
            </w:r>
          </w:p>
          <w:p w:rsidR="00577D27" w:rsidRPr="00CA4EDD" w:rsidRDefault="00577D27" w:rsidP="002E0D7C">
            <w:pPr>
              <w:pStyle w:val="ListParagraph"/>
              <w:numPr>
                <w:ilvl w:val="0"/>
                <w:numId w:val="19"/>
              </w:numPr>
              <w:spacing w:after="0" w:line="240" w:lineRule="auto"/>
              <w:ind w:left="269" w:hanging="269"/>
              <w:rPr>
                <w:rFonts w:ascii="Arial" w:hAnsi="Arial" w:cs="Arial"/>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D9D9D9"/>
          </w:tcPr>
          <w:p w:rsidR="00577D27" w:rsidRPr="00CA4EDD" w:rsidRDefault="00577D27" w:rsidP="002E0D7C">
            <w:pPr>
              <w:spacing w:after="0" w:line="240" w:lineRule="auto"/>
              <w:rPr>
                <w:rFonts w:ascii="Arial" w:hAnsi="Arial" w:cs="Arial"/>
                <w:sz w:val="20"/>
                <w:szCs w:val="20"/>
              </w:rPr>
            </w:pPr>
            <w:r w:rsidRPr="00CA4EDD">
              <w:rPr>
                <w:rFonts w:ascii="Arial" w:hAnsi="Arial" w:cs="Arial"/>
                <w:sz w:val="20"/>
                <w:szCs w:val="20"/>
              </w:rPr>
              <w:t>Critical Thinking Questions</w:t>
            </w:r>
          </w:p>
        </w:tc>
        <w:tc>
          <w:tcPr>
            <w:tcW w:w="2956" w:type="dxa"/>
            <w:tcBorders>
              <w:top w:val="single" w:sz="4" w:space="0" w:color="000000"/>
              <w:left w:val="single" w:sz="4" w:space="0" w:color="000000"/>
              <w:bottom w:val="single" w:sz="4" w:space="0" w:color="000000"/>
              <w:right w:val="single" w:sz="4" w:space="0" w:color="000000"/>
            </w:tcBorders>
          </w:tcPr>
          <w:p w:rsidR="00577D27" w:rsidRPr="00CA4EDD" w:rsidRDefault="00013A15" w:rsidP="002E0D7C">
            <w:pPr>
              <w:pStyle w:val="ListParagraph"/>
              <w:numPr>
                <w:ilvl w:val="0"/>
                <w:numId w:val="20"/>
              </w:numPr>
              <w:spacing w:after="0" w:line="240" w:lineRule="auto"/>
              <w:ind w:left="287" w:hanging="270"/>
              <w:rPr>
                <w:rFonts w:ascii="Arial" w:hAnsi="Arial" w:cs="Arial"/>
                <w:sz w:val="20"/>
                <w:szCs w:val="20"/>
              </w:rPr>
            </w:pPr>
            <w:r w:rsidRPr="00CA4EDD">
              <w:rPr>
                <w:rFonts w:ascii="Arial" w:hAnsi="Arial" w:cs="Arial"/>
                <w:sz w:val="20"/>
                <w:szCs w:val="20"/>
              </w:rPr>
              <w:t>Most Important Word (A #24)</w:t>
            </w:r>
          </w:p>
          <w:p w:rsidR="00B75809" w:rsidRPr="00CA4EDD" w:rsidRDefault="00B75809" w:rsidP="002E0D7C">
            <w:pPr>
              <w:pStyle w:val="ListParagraph"/>
              <w:numPr>
                <w:ilvl w:val="0"/>
                <w:numId w:val="20"/>
              </w:numPr>
              <w:spacing w:after="0" w:line="240" w:lineRule="auto"/>
              <w:ind w:left="287" w:hanging="270"/>
              <w:rPr>
                <w:rFonts w:ascii="Arial" w:hAnsi="Arial" w:cs="Arial"/>
                <w:sz w:val="20"/>
                <w:szCs w:val="20"/>
              </w:rPr>
            </w:pPr>
          </w:p>
        </w:tc>
      </w:tr>
      <w:tr w:rsidR="00577D27" w:rsidRPr="00CA4EDD" w:rsidTr="002E0D7C">
        <w:tc>
          <w:tcPr>
            <w:tcW w:w="1367" w:type="dxa"/>
            <w:tcBorders>
              <w:top w:val="single" w:sz="4" w:space="0" w:color="000000"/>
              <w:left w:val="single" w:sz="4" w:space="0" w:color="000000"/>
              <w:bottom w:val="single" w:sz="4" w:space="0" w:color="000000"/>
              <w:right w:val="single" w:sz="4" w:space="0" w:color="000000"/>
            </w:tcBorders>
            <w:shd w:val="clear" w:color="auto" w:fill="D9D9D9"/>
          </w:tcPr>
          <w:p w:rsidR="00577D27" w:rsidRPr="00CA4EDD" w:rsidRDefault="00577D27" w:rsidP="002E0D7C">
            <w:pPr>
              <w:spacing w:after="0" w:line="240" w:lineRule="auto"/>
              <w:rPr>
                <w:rFonts w:ascii="Arial" w:hAnsi="Arial" w:cs="Arial"/>
                <w:sz w:val="20"/>
                <w:szCs w:val="20"/>
              </w:rPr>
            </w:pPr>
            <w:r w:rsidRPr="00CA4EDD">
              <w:rPr>
                <w:rFonts w:ascii="Arial" w:hAnsi="Arial" w:cs="Arial"/>
                <w:sz w:val="20"/>
                <w:szCs w:val="20"/>
              </w:rPr>
              <w:t>Surveying the Texts</w:t>
            </w:r>
          </w:p>
        </w:tc>
        <w:tc>
          <w:tcPr>
            <w:tcW w:w="3689" w:type="dxa"/>
            <w:gridSpan w:val="2"/>
            <w:tcBorders>
              <w:top w:val="single" w:sz="4" w:space="0" w:color="000000"/>
              <w:left w:val="single" w:sz="4" w:space="0" w:color="000000"/>
              <w:bottom w:val="single" w:sz="4" w:space="0" w:color="000000"/>
              <w:right w:val="single" w:sz="4" w:space="0" w:color="000000"/>
            </w:tcBorders>
          </w:tcPr>
          <w:p w:rsidR="00B86D1C" w:rsidRPr="00CA4EDD" w:rsidRDefault="00F10BBD" w:rsidP="00B86D1C">
            <w:pPr>
              <w:pStyle w:val="ListParagraph"/>
              <w:numPr>
                <w:ilvl w:val="0"/>
                <w:numId w:val="21"/>
              </w:numPr>
              <w:spacing w:after="0" w:line="240" w:lineRule="auto"/>
              <w:ind w:left="238" w:hanging="270"/>
              <w:rPr>
                <w:rFonts w:ascii="Arial" w:hAnsi="Arial" w:cs="Arial"/>
                <w:sz w:val="20"/>
                <w:szCs w:val="20"/>
              </w:rPr>
            </w:pPr>
            <w:r w:rsidRPr="00CA4EDD">
              <w:rPr>
                <w:rFonts w:ascii="Arial" w:hAnsi="Arial" w:cs="Arial"/>
                <w:sz w:val="20"/>
                <w:szCs w:val="20"/>
              </w:rPr>
              <w:t xml:space="preserve">Magnet </w:t>
            </w:r>
            <w:r w:rsidR="00B86D1C" w:rsidRPr="00CA4EDD">
              <w:rPr>
                <w:rFonts w:ascii="Arial" w:hAnsi="Arial" w:cs="Arial"/>
                <w:sz w:val="20"/>
                <w:szCs w:val="20"/>
              </w:rPr>
              <w:t>Summary</w:t>
            </w:r>
            <w:r w:rsidRPr="00CA4EDD">
              <w:rPr>
                <w:rFonts w:ascii="Arial" w:hAnsi="Arial" w:cs="Arial"/>
                <w:sz w:val="20"/>
                <w:szCs w:val="20"/>
              </w:rPr>
              <w:t xml:space="preserve"> (</w:t>
            </w:r>
            <w:r w:rsidR="00B86D1C" w:rsidRPr="00CA4EDD">
              <w:rPr>
                <w:rFonts w:ascii="Arial" w:hAnsi="Arial" w:cs="Arial"/>
                <w:sz w:val="20"/>
                <w:szCs w:val="20"/>
              </w:rPr>
              <w:t>A</w:t>
            </w:r>
            <w:r w:rsidRPr="00CA4EDD">
              <w:rPr>
                <w:rFonts w:ascii="Arial" w:hAnsi="Arial" w:cs="Arial"/>
                <w:sz w:val="20"/>
                <w:szCs w:val="20"/>
              </w:rPr>
              <w:t xml:space="preserve"> #</w:t>
            </w:r>
            <w:r w:rsidR="00B86D1C" w:rsidRPr="00CA4EDD">
              <w:rPr>
                <w:rFonts w:ascii="Arial" w:hAnsi="Arial" w:cs="Arial"/>
                <w:sz w:val="20"/>
                <w:szCs w:val="20"/>
              </w:rPr>
              <w:t>2</w:t>
            </w:r>
            <w:r w:rsidRPr="00CA4EDD">
              <w:rPr>
                <w:rFonts w:ascii="Arial" w:hAnsi="Arial" w:cs="Arial"/>
                <w:sz w:val="20"/>
                <w:szCs w:val="20"/>
              </w:rPr>
              <w:t>)</w:t>
            </w:r>
          </w:p>
          <w:p w:rsidR="00F10BBD" w:rsidRPr="00CA4EDD" w:rsidRDefault="00F10BBD" w:rsidP="00B86D1C">
            <w:pPr>
              <w:pStyle w:val="ListParagraph"/>
              <w:numPr>
                <w:ilvl w:val="0"/>
                <w:numId w:val="21"/>
              </w:numPr>
              <w:spacing w:after="0" w:line="240" w:lineRule="auto"/>
              <w:ind w:left="238" w:hanging="270"/>
              <w:rPr>
                <w:rFonts w:ascii="Arial" w:hAnsi="Arial" w:cs="Arial"/>
                <w:sz w:val="20"/>
                <w:szCs w:val="20"/>
              </w:rPr>
            </w:pPr>
            <w:r w:rsidRPr="00CA4EDD">
              <w:rPr>
                <w:rFonts w:ascii="Arial" w:hAnsi="Arial" w:cs="Arial"/>
                <w:sz w:val="20"/>
                <w:szCs w:val="20"/>
              </w:rPr>
              <w:t>SMART read (</w:t>
            </w:r>
            <w:r w:rsidR="00B86D1C" w:rsidRPr="00CA4EDD">
              <w:rPr>
                <w:rFonts w:ascii="Arial" w:hAnsi="Arial" w:cs="Arial"/>
                <w:sz w:val="20"/>
                <w:szCs w:val="20"/>
              </w:rPr>
              <w:t>A</w:t>
            </w:r>
            <w:r w:rsidRPr="00CA4EDD">
              <w:rPr>
                <w:rFonts w:ascii="Arial" w:hAnsi="Arial" w:cs="Arial"/>
                <w:sz w:val="20"/>
                <w:szCs w:val="20"/>
              </w:rPr>
              <w:t xml:space="preserve"> #3)</w:t>
            </w:r>
          </w:p>
          <w:p w:rsidR="00B86D1C" w:rsidRPr="00CA4EDD" w:rsidRDefault="00B86D1C" w:rsidP="00B86D1C">
            <w:pPr>
              <w:pStyle w:val="ListParagraph"/>
              <w:numPr>
                <w:ilvl w:val="0"/>
                <w:numId w:val="21"/>
              </w:numPr>
              <w:spacing w:after="0" w:line="240" w:lineRule="auto"/>
              <w:ind w:left="238" w:hanging="270"/>
              <w:rPr>
                <w:rFonts w:ascii="Arial" w:hAnsi="Arial" w:cs="Arial"/>
                <w:sz w:val="20"/>
                <w:szCs w:val="20"/>
              </w:rPr>
            </w:pPr>
          </w:p>
          <w:p w:rsidR="00577D27" w:rsidRPr="00CA4EDD" w:rsidRDefault="00577D27" w:rsidP="002E0D7C">
            <w:pPr>
              <w:spacing w:after="0" w:line="240" w:lineRule="auto"/>
              <w:rPr>
                <w:rFonts w:ascii="Arial" w:hAnsi="Arial" w:cs="Arial"/>
                <w:sz w:val="20"/>
                <w:szCs w:val="20"/>
              </w:rPr>
            </w:pPr>
          </w:p>
        </w:tc>
        <w:tc>
          <w:tcPr>
            <w:tcW w:w="1412" w:type="dxa"/>
            <w:tcBorders>
              <w:top w:val="single" w:sz="4" w:space="0" w:color="000000"/>
              <w:left w:val="single" w:sz="4" w:space="0" w:color="000000"/>
              <w:bottom w:val="single" w:sz="4" w:space="0" w:color="000000"/>
              <w:right w:val="single" w:sz="4" w:space="0" w:color="000000"/>
            </w:tcBorders>
            <w:shd w:val="clear" w:color="auto" w:fill="D9D9D9"/>
          </w:tcPr>
          <w:p w:rsidR="00577D27" w:rsidRPr="00CA4EDD" w:rsidRDefault="00577D27" w:rsidP="002E0D7C">
            <w:pPr>
              <w:spacing w:after="0" w:line="240" w:lineRule="auto"/>
              <w:rPr>
                <w:rFonts w:ascii="Arial" w:hAnsi="Arial" w:cs="Arial"/>
                <w:sz w:val="20"/>
                <w:szCs w:val="20"/>
              </w:rPr>
            </w:pPr>
            <w:r w:rsidRPr="00CA4EDD">
              <w:rPr>
                <w:rFonts w:ascii="Arial" w:hAnsi="Arial" w:cs="Arial"/>
                <w:sz w:val="20"/>
                <w:szCs w:val="20"/>
              </w:rPr>
              <w:t>Annotation</w:t>
            </w:r>
          </w:p>
        </w:tc>
        <w:tc>
          <w:tcPr>
            <w:tcW w:w="3898" w:type="dxa"/>
            <w:tcBorders>
              <w:top w:val="single" w:sz="4" w:space="0" w:color="000000"/>
              <w:left w:val="single" w:sz="4" w:space="0" w:color="000000"/>
              <w:bottom w:val="single" w:sz="4" w:space="0" w:color="000000"/>
              <w:right w:val="single" w:sz="4" w:space="0" w:color="000000"/>
            </w:tcBorders>
          </w:tcPr>
          <w:p w:rsidR="003E79A5" w:rsidRPr="00CA4EDD" w:rsidRDefault="003E79A5" w:rsidP="002E0D7C">
            <w:pPr>
              <w:pStyle w:val="ListParagraph"/>
              <w:numPr>
                <w:ilvl w:val="0"/>
                <w:numId w:val="22"/>
              </w:numPr>
              <w:spacing w:after="0" w:line="240" w:lineRule="auto"/>
              <w:ind w:left="262" w:hanging="262"/>
              <w:rPr>
                <w:rFonts w:ascii="Arial" w:hAnsi="Arial" w:cs="Arial"/>
                <w:sz w:val="20"/>
                <w:szCs w:val="20"/>
              </w:rPr>
            </w:pPr>
            <w:r w:rsidRPr="00CA4EDD">
              <w:rPr>
                <w:rFonts w:ascii="Arial" w:hAnsi="Arial" w:cs="Arial"/>
                <w:sz w:val="20"/>
                <w:szCs w:val="20"/>
              </w:rPr>
              <w:t>Reciprocal reading (</w:t>
            </w:r>
            <w:r w:rsidR="00995F64" w:rsidRPr="00CA4EDD">
              <w:rPr>
                <w:rFonts w:ascii="Arial" w:hAnsi="Arial" w:cs="Arial"/>
                <w:sz w:val="20"/>
                <w:szCs w:val="20"/>
              </w:rPr>
              <w:t>A</w:t>
            </w:r>
            <w:r w:rsidRPr="00CA4EDD">
              <w:rPr>
                <w:rFonts w:ascii="Arial" w:hAnsi="Arial" w:cs="Arial"/>
                <w:sz w:val="20"/>
                <w:szCs w:val="20"/>
              </w:rPr>
              <w:t xml:space="preserve"> #</w:t>
            </w:r>
            <w:r w:rsidR="00995F64" w:rsidRPr="00CA4EDD">
              <w:rPr>
                <w:rFonts w:ascii="Arial" w:hAnsi="Arial" w:cs="Arial"/>
                <w:sz w:val="20"/>
                <w:szCs w:val="20"/>
              </w:rPr>
              <w:t>7; A #25</w:t>
            </w:r>
            <w:r w:rsidRPr="00CA4EDD">
              <w:rPr>
                <w:rFonts w:ascii="Arial" w:hAnsi="Arial" w:cs="Arial"/>
                <w:sz w:val="20"/>
                <w:szCs w:val="20"/>
              </w:rPr>
              <w:t>)</w:t>
            </w:r>
          </w:p>
          <w:p w:rsidR="00EA3E84" w:rsidRPr="00CA4EDD" w:rsidRDefault="00EA3E84" w:rsidP="00995F64">
            <w:pPr>
              <w:pStyle w:val="ListParagraph"/>
              <w:numPr>
                <w:ilvl w:val="0"/>
                <w:numId w:val="22"/>
              </w:numPr>
              <w:spacing w:after="0" w:line="240" w:lineRule="auto"/>
              <w:ind w:left="262" w:hanging="262"/>
              <w:rPr>
                <w:rFonts w:ascii="Arial" w:hAnsi="Arial" w:cs="Arial"/>
                <w:sz w:val="20"/>
                <w:szCs w:val="20"/>
              </w:rPr>
            </w:pPr>
            <w:r w:rsidRPr="00CA4EDD">
              <w:rPr>
                <w:rFonts w:ascii="Arial" w:hAnsi="Arial" w:cs="Arial"/>
                <w:sz w:val="20"/>
                <w:szCs w:val="20"/>
              </w:rPr>
              <w:t>Collaborative annotation (</w:t>
            </w:r>
            <w:r w:rsidR="00995F64" w:rsidRPr="00CA4EDD">
              <w:rPr>
                <w:rFonts w:ascii="Arial" w:hAnsi="Arial" w:cs="Arial"/>
                <w:sz w:val="20"/>
                <w:szCs w:val="20"/>
              </w:rPr>
              <w:t>A</w:t>
            </w:r>
            <w:r w:rsidRPr="00CA4EDD">
              <w:rPr>
                <w:rFonts w:ascii="Arial" w:hAnsi="Arial" w:cs="Arial"/>
                <w:sz w:val="20"/>
                <w:szCs w:val="20"/>
              </w:rPr>
              <w:t xml:space="preserve"> #</w:t>
            </w:r>
            <w:r w:rsidR="00995F64" w:rsidRPr="00CA4EDD">
              <w:rPr>
                <w:rFonts w:ascii="Arial" w:hAnsi="Arial" w:cs="Arial"/>
                <w:sz w:val="20"/>
                <w:szCs w:val="20"/>
              </w:rPr>
              <w:t>10</w:t>
            </w:r>
            <w:r w:rsidR="00992698" w:rsidRPr="00CA4EDD">
              <w:rPr>
                <w:rFonts w:ascii="Arial" w:hAnsi="Arial" w:cs="Arial"/>
                <w:sz w:val="20"/>
                <w:szCs w:val="20"/>
              </w:rPr>
              <w:t>)</w:t>
            </w:r>
          </w:p>
          <w:p w:rsidR="00995F64" w:rsidRPr="00CA4EDD" w:rsidRDefault="00995F64" w:rsidP="00995F64">
            <w:pPr>
              <w:pStyle w:val="ListParagraph"/>
              <w:numPr>
                <w:ilvl w:val="0"/>
                <w:numId w:val="22"/>
              </w:numPr>
              <w:spacing w:after="0" w:line="240" w:lineRule="auto"/>
              <w:ind w:left="262" w:hanging="262"/>
              <w:rPr>
                <w:rFonts w:ascii="Arial" w:hAnsi="Arial" w:cs="Arial"/>
                <w:sz w:val="20"/>
                <w:szCs w:val="20"/>
              </w:rPr>
            </w:pPr>
            <w:r w:rsidRPr="00CA4EDD">
              <w:rPr>
                <w:rFonts w:ascii="Arial" w:hAnsi="Arial" w:cs="Arial"/>
                <w:sz w:val="20"/>
                <w:szCs w:val="20"/>
              </w:rPr>
              <w:t>First Reading (A #18)</w:t>
            </w:r>
          </w:p>
          <w:p w:rsidR="00995F64" w:rsidRPr="00CA4EDD" w:rsidRDefault="00995F64" w:rsidP="00995F64">
            <w:pPr>
              <w:pStyle w:val="ListParagraph"/>
              <w:numPr>
                <w:ilvl w:val="0"/>
                <w:numId w:val="22"/>
              </w:numPr>
              <w:spacing w:after="0" w:line="240" w:lineRule="auto"/>
              <w:ind w:left="262" w:hanging="262"/>
              <w:rPr>
                <w:rFonts w:ascii="Arial" w:hAnsi="Arial" w:cs="Arial"/>
                <w:sz w:val="20"/>
                <w:szCs w:val="20"/>
              </w:rPr>
            </w:pPr>
            <w:r w:rsidRPr="00CA4EDD">
              <w:rPr>
                <w:rFonts w:ascii="Arial" w:hAnsi="Arial" w:cs="Arial"/>
                <w:sz w:val="20"/>
                <w:szCs w:val="20"/>
              </w:rPr>
              <w:t>Second Reading (A #20)</w:t>
            </w:r>
          </w:p>
          <w:p w:rsidR="00995F64" w:rsidRPr="00CA4EDD" w:rsidRDefault="00995F64" w:rsidP="00995F64">
            <w:pPr>
              <w:pStyle w:val="ListParagraph"/>
              <w:numPr>
                <w:ilvl w:val="0"/>
                <w:numId w:val="22"/>
              </w:numPr>
              <w:spacing w:after="0" w:line="240" w:lineRule="auto"/>
              <w:ind w:left="262" w:hanging="262"/>
              <w:rPr>
                <w:rFonts w:ascii="Arial" w:hAnsi="Arial" w:cs="Arial"/>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D9D9D9"/>
          </w:tcPr>
          <w:p w:rsidR="00577D27" w:rsidRPr="00CA4EDD" w:rsidRDefault="00577D27" w:rsidP="002E0D7C">
            <w:pPr>
              <w:spacing w:after="0" w:line="240" w:lineRule="auto"/>
              <w:rPr>
                <w:rFonts w:ascii="Arial" w:hAnsi="Arial" w:cs="Arial"/>
                <w:sz w:val="20"/>
                <w:szCs w:val="20"/>
              </w:rPr>
            </w:pPr>
            <w:r w:rsidRPr="00CA4EDD">
              <w:rPr>
                <w:rFonts w:ascii="Arial" w:hAnsi="Arial" w:cs="Arial"/>
                <w:sz w:val="20"/>
                <w:szCs w:val="20"/>
              </w:rPr>
              <w:t>Discussion</w:t>
            </w:r>
          </w:p>
        </w:tc>
        <w:tc>
          <w:tcPr>
            <w:tcW w:w="2956" w:type="dxa"/>
            <w:tcBorders>
              <w:top w:val="single" w:sz="4" w:space="0" w:color="000000"/>
              <w:left w:val="single" w:sz="4" w:space="0" w:color="000000"/>
              <w:bottom w:val="single" w:sz="4" w:space="0" w:color="000000"/>
              <w:right w:val="single" w:sz="4" w:space="0" w:color="000000"/>
            </w:tcBorders>
          </w:tcPr>
          <w:p w:rsidR="00992698" w:rsidRPr="00CA4EDD" w:rsidRDefault="00013A15" w:rsidP="002E0D7C">
            <w:pPr>
              <w:pStyle w:val="ListParagraph"/>
              <w:numPr>
                <w:ilvl w:val="0"/>
                <w:numId w:val="23"/>
              </w:numPr>
              <w:spacing w:after="0" w:line="240" w:lineRule="auto"/>
              <w:ind w:left="287" w:hanging="270"/>
              <w:rPr>
                <w:rFonts w:ascii="Arial" w:hAnsi="Arial" w:cs="Arial"/>
                <w:sz w:val="20"/>
                <w:szCs w:val="20"/>
              </w:rPr>
            </w:pPr>
            <w:r w:rsidRPr="00CA4EDD">
              <w:rPr>
                <w:rFonts w:ascii="Arial" w:hAnsi="Arial" w:cs="Arial"/>
                <w:sz w:val="20"/>
                <w:szCs w:val="20"/>
              </w:rPr>
              <w:t>Student Starts the Class (A #11)</w:t>
            </w:r>
          </w:p>
          <w:p w:rsidR="00013A15" w:rsidRPr="00CA4EDD" w:rsidRDefault="00013A15" w:rsidP="002E0D7C">
            <w:pPr>
              <w:pStyle w:val="ListParagraph"/>
              <w:numPr>
                <w:ilvl w:val="0"/>
                <w:numId w:val="23"/>
              </w:numPr>
              <w:spacing w:after="0" w:line="240" w:lineRule="auto"/>
              <w:ind w:left="287" w:hanging="270"/>
              <w:rPr>
                <w:rFonts w:ascii="Arial" w:hAnsi="Arial" w:cs="Arial"/>
                <w:sz w:val="20"/>
                <w:szCs w:val="20"/>
              </w:rPr>
            </w:pPr>
            <w:r w:rsidRPr="00CA4EDD">
              <w:rPr>
                <w:rFonts w:ascii="Arial" w:hAnsi="Arial" w:cs="Arial"/>
                <w:sz w:val="20"/>
                <w:szCs w:val="20"/>
              </w:rPr>
              <w:t>Fact or Opinion (A #15)</w:t>
            </w:r>
          </w:p>
          <w:p w:rsidR="00013A15" w:rsidRPr="00CA4EDD" w:rsidRDefault="00013A15" w:rsidP="002E0D7C">
            <w:pPr>
              <w:pStyle w:val="ListParagraph"/>
              <w:numPr>
                <w:ilvl w:val="0"/>
                <w:numId w:val="23"/>
              </w:numPr>
              <w:spacing w:after="0" w:line="240" w:lineRule="auto"/>
              <w:ind w:left="287" w:hanging="270"/>
              <w:rPr>
                <w:rFonts w:ascii="Arial" w:hAnsi="Arial" w:cs="Arial"/>
                <w:sz w:val="20"/>
                <w:szCs w:val="20"/>
              </w:rPr>
            </w:pPr>
            <w:r w:rsidRPr="00CA4EDD">
              <w:rPr>
                <w:rFonts w:ascii="Arial" w:hAnsi="Arial" w:cs="Arial"/>
                <w:sz w:val="20"/>
                <w:szCs w:val="20"/>
              </w:rPr>
              <w:t>Whole Class Discussion</w:t>
            </w:r>
            <w:r w:rsidR="00BF364F" w:rsidRPr="00CA4EDD">
              <w:rPr>
                <w:rFonts w:ascii="Arial" w:hAnsi="Arial" w:cs="Arial"/>
                <w:sz w:val="20"/>
                <w:szCs w:val="20"/>
              </w:rPr>
              <w:t xml:space="preserve"> (A #16)</w:t>
            </w:r>
          </w:p>
          <w:p w:rsidR="00BF364F" w:rsidRPr="00CA4EDD" w:rsidRDefault="00BF364F" w:rsidP="002E0D7C">
            <w:pPr>
              <w:pStyle w:val="ListParagraph"/>
              <w:numPr>
                <w:ilvl w:val="0"/>
                <w:numId w:val="23"/>
              </w:numPr>
              <w:spacing w:after="0" w:line="240" w:lineRule="auto"/>
              <w:ind w:left="287" w:hanging="270"/>
              <w:rPr>
                <w:rFonts w:ascii="Arial" w:hAnsi="Arial" w:cs="Arial"/>
                <w:sz w:val="20"/>
                <w:szCs w:val="20"/>
              </w:rPr>
            </w:pPr>
          </w:p>
        </w:tc>
      </w:tr>
      <w:tr w:rsidR="00577D27" w:rsidRPr="00CA4EDD" w:rsidTr="002E0D7C">
        <w:tc>
          <w:tcPr>
            <w:tcW w:w="1367" w:type="dxa"/>
            <w:tcBorders>
              <w:top w:val="single" w:sz="4" w:space="0" w:color="000000"/>
              <w:left w:val="single" w:sz="4" w:space="0" w:color="000000"/>
              <w:bottom w:val="single" w:sz="4" w:space="0" w:color="000000"/>
              <w:right w:val="single" w:sz="4" w:space="0" w:color="000000"/>
            </w:tcBorders>
            <w:shd w:val="clear" w:color="auto" w:fill="D9D9D9"/>
          </w:tcPr>
          <w:p w:rsidR="00577D27" w:rsidRPr="00CA4EDD" w:rsidRDefault="00577D27" w:rsidP="002E0D7C">
            <w:pPr>
              <w:spacing w:after="0" w:line="240" w:lineRule="auto"/>
              <w:rPr>
                <w:rFonts w:ascii="Arial" w:hAnsi="Arial" w:cs="Arial"/>
                <w:sz w:val="20"/>
                <w:szCs w:val="20"/>
              </w:rPr>
            </w:pPr>
            <w:r w:rsidRPr="00CA4EDD">
              <w:rPr>
                <w:rFonts w:ascii="Arial" w:hAnsi="Arial" w:cs="Arial"/>
                <w:sz w:val="20"/>
                <w:szCs w:val="20"/>
              </w:rPr>
              <w:t>Introducing Vocabulary</w:t>
            </w:r>
          </w:p>
        </w:tc>
        <w:tc>
          <w:tcPr>
            <w:tcW w:w="3689" w:type="dxa"/>
            <w:gridSpan w:val="2"/>
            <w:tcBorders>
              <w:top w:val="single" w:sz="4" w:space="0" w:color="000000"/>
              <w:left w:val="single" w:sz="4" w:space="0" w:color="000000"/>
              <w:bottom w:val="single" w:sz="4" w:space="0" w:color="000000"/>
              <w:right w:val="single" w:sz="4" w:space="0" w:color="000000"/>
            </w:tcBorders>
          </w:tcPr>
          <w:p w:rsidR="00577D27" w:rsidRPr="00CA4EDD" w:rsidRDefault="00B86D1C" w:rsidP="002E0D7C">
            <w:pPr>
              <w:pStyle w:val="ListParagraph"/>
              <w:numPr>
                <w:ilvl w:val="0"/>
                <w:numId w:val="26"/>
              </w:numPr>
              <w:spacing w:after="0" w:line="240" w:lineRule="auto"/>
              <w:ind w:left="238" w:hanging="238"/>
              <w:rPr>
                <w:rFonts w:ascii="Arial" w:hAnsi="Arial" w:cs="Arial"/>
                <w:sz w:val="20"/>
                <w:szCs w:val="20"/>
              </w:rPr>
            </w:pPr>
            <w:r w:rsidRPr="00CA4EDD">
              <w:rPr>
                <w:rFonts w:ascii="Arial" w:hAnsi="Arial" w:cs="Arial"/>
                <w:sz w:val="20"/>
                <w:szCs w:val="20"/>
              </w:rPr>
              <w:t>Memory (A #30)</w:t>
            </w:r>
          </w:p>
          <w:p w:rsidR="00577D27" w:rsidRPr="00CA4EDD" w:rsidRDefault="00B86D1C" w:rsidP="002E0D7C">
            <w:pPr>
              <w:pStyle w:val="ListParagraph"/>
              <w:numPr>
                <w:ilvl w:val="0"/>
                <w:numId w:val="26"/>
              </w:numPr>
              <w:spacing w:after="0" w:line="240" w:lineRule="auto"/>
              <w:ind w:left="238" w:hanging="238"/>
              <w:rPr>
                <w:rFonts w:ascii="Arial" w:hAnsi="Arial" w:cs="Arial"/>
                <w:sz w:val="20"/>
                <w:szCs w:val="20"/>
              </w:rPr>
            </w:pPr>
            <w:r w:rsidRPr="00CA4EDD">
              <w:rPr>
                <w:rFonts w:ascii="Arial" w:hAnsi="Arial" w:cs="Arial"/>
                <w:sz w:val="20"/>
                <w:szCs w:val="20"/>
              </w:rPr>
              <w:t>Kinesthetic Sort (A #31)</w:t>
            </w:r>
          </w:p>
          <w:p w:rsidR="00577D27" w:rsidRPr="00CA4EDD" w:rsidRDefault="00577D27" w:rsidP="00B86D1C">
            <w:pPr>
              <w:pStyle w:val="ListParagraph"/>
              <w:numPr>
                <w:ilvl w:val="0"/>
                <w:numId w:val="26"/>
              </w:numPr>
              <w:spacing w:after="0" w:line="240" w:lineRule="auto"/>
              <w:ind w:left="238" w:hanging="238"/>
              <w:rPr>
                <w:rFonts w:ascii="Arial" w:hAnsi="Arial" w:cs="Arial"/>
                <w:sz w:val="20"/>
                <w:szCs w:val="20"/>
              </w:rPr>
            </w:pPr>
          </w:p>
        </w:tc>
        <w:tc>
          <w:tcPr>
            <w:tcW w:w="1412" w:type="dxa"/>
            <w:tcBorders>
              <w:top w:val="single" w:sz="4" w:space="0" w:color="000000"/>
              <w:left w:val="single" w:sz="4" w:space="0" w:color="000000"/>
              <w:bottom w:val="single" w:sz="4" w:space="0" w:color="000000"/>
              <w:right w:val="single" w:sz="4" w:space="0" w:color="000000"/>
            </w:tcBorders>
            <w:shd w:val="clear" w:color="auto" w:fill="D9D9D9"/>
          </w:tcPr>
          <w:p w:rsidR="00577D27" w:rsidRPr="00CA4EDD" w:rsidRDefault="00577D27" w:rsidP="002E0D7C">
            <w:pPr>
              <w:spacing w:after="0" w:line="240" w:lineRule="auto"/>
              <w:rPr>
                <w:rFonts w:ascii="Arial" w:hAnsi="Arial" w:cs="Arial"/>
                <w:sz w:val="20"/>
                <w:szCs w:val="20"/>
              </w:rPr>
            </w:pPr>
            <w:r w:rsidRPr="00CA4EDD">
              <w:rPr>
                <w:rFonts w:ascii="Arial" w:hAnsi="Arial" w:cs="Arial"/>
                <w:sz w:val="20"/>
                <w:szCs w:val="20"/>
              </w:rPr>
              <w:t>Structure Analysis</w:t>
            </w:r>
          </w:p>
        </w:tc>
        <w:tc>
          <w:tcPr>
            <w:tcW w:w="3898" w:type="dxa"/>
            <w:tcBorders>
              <w:top w:val="single" w:sz="4" w:space="0" w:color="000000"/>
              <w:left w:val="single" w:sz="4" w:space="0" w:color="000000"/>
              <w:bottom w:val="single" w:sz="4" w:space="0" w:color="000000"/>
              <w:right w:val="single" w:sz="4" w:space="0" w:color="000000"/>
            </w:tcBorders>
          </w:tcPr>
          <w:p w:rsidR="00577D27" w:rsidRPr="00CA4EDD" w:rsidRDefault="00577D27" w:rsidP="002E0D7C">
            <w:pPr>
              <w:pStyle w:val="ListParagraph"/>
              <w:numPr>
                <w:ilvl w:val="0"/>
                <w:numId w:val="22"/>
              </w:numPr>
              <w:spacing w:after="0" w:line="240" w:lineRule="auto"/>
              <w:ind w:left="262" w:hanging="262"/>
              <w:rPr>
                <w:rFonts w:ascii="Arial" w:hAnsi="Arial" w:cs="Arial"/>
                <w:sz w:val="20"/>
                <w:szCs w:val="20"/>
              </w:rPr>
            </w:pPr>
          </w:p>
          <w:p w:rsidR="00577D27" w:rsidRPr="00CA4EDD" w:rsidRDefault="00577D27" w:rsidP="002E0D7C">
            <w:pPr>
              <w:pStyle w:val="ListParagraph"/>
              <w:numPr>
                <w:ilvl w:val="0"/>
                <w:numId w:val="22"/>
              </w:numPr>
              <w:spacing w:after="0" w:line="240" w:lineRule="auto"/>
              <w:ind w:left="262" w:hanging="262"/>
              <w:rPr>
                <w:rFonts w:ascii="Arial" w:hAnsi="Arial" w:cs="Arial"/>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D9D9D9"/>
          </w:tcPr>
          <w:p w:rsidR="00577D27" w:rsidRPr="00CA4EDD" w:rsidRDefault="00577D27" w:rsidP="002E0D7C">
            <w:pPr>
              <w:spacing w:after="0" w:line="240" w:lineRule="auto"/>
              <w:rPr>
                <w:rFonts w:ascii="Arial" w:hAnsi="Arial" w:cs="Arial"/>
                <w:sz w:val="20"/>
                <w:szCs w:val="20"/>
              </w:rPr>
            </w:pPr>
            <w:r w:rsidRPr="00CA4EDD">
              <w:rPr>
                <w:rFonts w:ascii="Arial" w:hAnsi="Arial" w:cs="Arial"/>
                <w:sz w:val="20"/>
                <w:szCs w:val="20"/>
              </w:rPr>
              <w:t>Connecting Reading and Writing</w:t>
            </w:r>
          </w:p>
        </w:tc>
        <w:tc>
          <w:tcPr>
            <w:tcW w:w="2956" w:type="dxa"/>
            <w:tcBorders>
              <w:top w:val="single" w:sz="4" w:space="0" w:color="000000"/>
              <w:left w:val="single" w:sz="4" w:space="0" w:color="000000"/>
              <w:bottom w:val="single" w:sz="4" w:space="0" w:color="000000"/>
              <w:right w:val="single" w:sz="4" w:space="0" w:color="000000"/>
            </w:tcBorders>
          </w:tcPr>
          <w:p w:rsidR="00577D27" w:rsidRPr="00CA4EDD" w:rsidRDefault="00BF364F" w:rsidP="002E0D7C">
            <w:pPr>
              <w:pStyle w:val="ListParagraph"/>
              <w:numPr>
                <w:ilvl w:val="0"/>
                <w:numId w:val="25"/>
              </w:numPr>
              <w:spacing w:after="0" w:line="240" w:lineRule="auto"/>
              <w:ind w:left="287" w:hanging="270"/>
              <w:rPr>
                <w:rFonts w:ascii="Arial" w:hAnsi="Arial" w:cs="Arial"/>
                <w:sz w:val="20"/>
                <w:szCs w:val="20"/>
              </w:rPr>
            </w:pPr>
            <w:r w:rsidRPr="00CA4EDD">
              <w:rPr>
                <w:rFonts w:ascii="Arial" w:hAnsi="Arial" w:cs="Arial"/>
                <w:sz w:val="20"/>
                <w:szCs w:val="20"/>
              </w:rPr>
              <w:t>Pair/Share (A #19)</w:t>
            </w:r>
          </w:p>
          <w:p w:rsidR="00577D27" w:rsidRPr="00CA4EDD" w:rsidRDefault="00577D27" w:rsidP="002E0D7C">
            <w:pPr>
              <w:pStyle w:val="ListParagraph"/>
              <w:numPr>
                <w:ilvl w:val="0"/>
                <w:numId w:val="25"/>
              </w:numPr>
              <w:spacing w:after="0" w:line="240" w:lineRule="auto"/>
              <w:ind w:left="287" w:hanging="270"/>
              <w:rPr>
                <w:rFonts w:ascii="Arial" w:hAnsi="Arial" w:cs="Arial"/>
                <w:sz w:val="20"/>
                <w:szCs w:val="20"/>
              </w:rPr>
            </w:pPr>
          </w:p>
          <w:p w:rsidR="00577D27" w:rsidRPr="00CA4EDD" w:rsidRDefault="00577D27" w:rsidP="002E0D7C">
            <w:pPr>
              <w:pStyle w:val="ListParagraph"/>
              <w:spacing w:after="0" w:line="240" w:lineRule="auto"/>
              <w:ind w:left="287"/>
              <w:rPr>
                <w:rFonts w:ascii="Arial" w:hAnsi="Arial" w:cs="Arial"/>
                <w:sz w:val="20"/>
                <w:szCs w:val="20"/>
              </w:rPr>
            </w:pPr>
          </w:p>
        </w:tc>
      </w:tr>
      <w:tr w:rsidR="00577D27" w:rsidRPr="00CA4EDD" w:rsidTr="002E0D7C">
        <w:tc>
          <w:tcPr>
            <w:tcW w:w="1367" w:type="dxa"/>
            <w:tcBorders>
              <w:top w:val="single" w:sz="4" w:space="0" w:color="000000"/>
              <w:left w:val="single" w:sz="4" w:space="0" w:color="000000"/>
              <w:bottom w:val="single" w:sz="4" w:space="0" w:color="000000"/>
              <w:right w:val="single" w:sz="4" w:space="0" w:color="000000"/>
            </w:tcBorders>
            <w:shd w:val="clear" w:color="auto" w:fill="D9D9D9"/>
          </w:tcPr>
          <w:p w:rsidR="00577D27" w:rsidRPr="00CA4EDD" w:rsidRDefault="00577D27" w:rsidP="002E0D7C">
            <w:pPr>
              <w:spacing w:after="0" w:line="240" w:lineRule="auto"/>
              <w:rPr>
                <w:rFonts w:ascii="Arial" w:hAnsi="Arial" w:cs="Arial"/>
                <w:sz w:val="20"/>
                <w:szCs w:val="20"/>
              </w:rPr>
            </w:pPr>
          </w:p>
        </w:tc>
        <w:tc>
          <w:tcPr>
            <w:tcW w:w="3689" w:type="dxa"/>
            <w:gridSpan w:val="2"/>
            <w:tcBorders>
              <w:top w:val="single" w:sz="4" w:space="0" w:color="000000"/>
              <w:left w:val="single" w:sz="4" w:space="0" w:color="000000"/>
              <w:bottom w:val="single" w:sz="4" w:space="0" w:color="000000"/>
              <w:right w:val="single" w:sz="4" w:space="0" w:color="000000"/>
            </w:tcBorders>
          </w:tcPr>
          <w:p w:rsidR="00577D27" w:rsidRPr="00CA4EDD" w:rsidRDefault="00577D27" w:rsidP="002E0D7C">
            <w:pPr>
              <w:pStyle w:val="ListParagraph"/>
              <w:spacing w:after="0" w:line="240" w:lineRule="auto"/>
              <w:ind w:left="238"/>
              <w:rPr>
                <w:rFonts w:ascii="Arial" w:hAnsi="Arial" w:cs="Arial"/>
                <w:sz w:val="20"/>
                <w:szCs w:val="20"/>
              </w:rPr>
            </w:pPr>
          </w:p>
        </w:tc>
        <w:tc>
          <w:tcPr>
            <w:tcW w:w="1412" w:type="dxa"/>
            <w:tcBorders>
              <w:top w:val="single" w:sz="4" w:space="0" w:color="000000"/>
              <w:left w:val="single" w:sz="4" w:space="0" w:color="000000"/>
              <w:bottom w:val="single" w:sz="4" w:space="0" w:color="000000"/>
              <w:right w:val="single" w:sz="4" w:space="0" w:color="000000"/>
            </w:tcBorders>
            <w:shd w:val="clear" w:color="auto" w:fill="D9D9D9"/>
          </w:tcPr>
          <w:p w:rsidR="00577D27" w:rsidRPr="00CA4EDD" w:rsidRDefault="00577D27" w:rsidP="002E0D7C">
            <w:pPr>
              <w:spacing w:after="0" w:line="240" w:lineRule="auto"/>
              <w:rPr>
                <w:rFonts w:ascii="Arial" w:hAnsi="Arial" w:cs="Arial"/>
                <w:sz w:val="20"/>
                <w:szCs w:val="20"/>
              </w:rPr>
            </w:pPr>
            <w:r w:rsidRPr="00CA4EDD">
              <w:rPr>
                <w:rFonts w:ascii="Arial" w:hAnsi="Arial" w:cs="Arial"/>
                <w:sz w:val="20"/>
                <w:szCs w:val="20"/>
              </w:rPr>
              <w:t>Revisiting Vocabulary</w:t>
            </w:r>
          </w:p>
        </w:tc>
        <w:tc>
          <w:tcPr>
            <w:tcW w:w="3898" w:type="dxa"/>
            <w:tcBorders>
              <w:top w:val="single" w:sz="4" w:space="0" w:color="000000"/>
              <w:left w:val="single" w:sz="4" w:space="0" w:color="000000"/>
              <w:bottom w:val="single" w:sz="4" w:space="0" w:color="000000"/>
              <w:right w:val="single" w:sz="4" w:space="0" w:color="000000"/>
            </w:tcBorders>
          </w:tcPr>
          <w:p w:rsidR="00577D27" w:rsidRPr="00CA4EDD" w:rsidRDefault="00577D27" w:rsidP="002E0D7C">
            <w:pPr>
              <w:pStyle w:val="ListParagraph"/>
              <w:numPr>
                <w:ilvl w:val="0"/>
                <w:numId w:val="22"/>
              </w:numPr>
              <w:spacing w:after="0" w:line="240" w:lineRule="auto"/>
              <w:ind w:left="262" w:hanging="262"/>
              <w:rPr>
                <w:rFonts w:ascii="Arial" w:hAnsi="Arial" w:cs="Arial"/>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D9D9D9"/>
          </w:tcPr>
          <w:p w:rsidR="00577D27" w:rsidRPr="00CA4EDD" w:rsidRDefault="00577D27" w:rsidP="002E0D7C">
            <w:pPr>
              <w:spacing w:after="0" w:line="240" w:lineRule="auto"/>
              <w:rPr>
                <w:rFonts w:ascii="Arial" w:hAnsi="Arial" w:cs="Arial"/>
                <w:sz w:val="20"/>
                <w:szCs w:val="20"/>
              </w:rPr>
            </w:pPr>
            <w:r w:rsidRPr="00CA4EDD">
              <w:rPr>
                <w:rFonts w:ascii="Arial" w:hAnsi="Arial" w:cs="Arial"/>
                <w:sz w:val="20"/>
                <w:szCs w:val="20"/>
              </w:rPr>
              <w:t>Synthesis Speaking &amp; Writing</w:t>
            </w:r>
          </w:p>
        </w:tc>
        <w:tc>
          <w:tcPr>
            <w:tcW w:w="2956" w:type="dxa"/>
            <w:tcBorders>
              <w:top w:val="single" w:sz="4" w:space="0" w:color="000000"/>
              <w:left w:val="single" w:sz="4" w:space="0" w:color="000000"/>
              <w:bottom w:val="single" w:sz="4" w:space="0" w:color="000000"/>
              <w:right w:val="single" w:sz="4" w:space="0" w:color="000000"/>
            </w:tcBorders>
          </w:tcPr>
          <w:p w:rsidR="00577D27" w:rsidRPr="00CA4EDD" w:rsidRDefault="00A63B7C" w:rsidP="00BF364F">
            <w:pPr>
              <w:pStyle w:val="ListParagraph"/>
              <w:numPr>
                <w:ilvl w:val="0"/>
                <w:numId w:val="27"/>
              </w:numPr>
              <w:spacing w:after="0" w:line="240" w:lineRule="auto"/>
              <w:ind w:left="254" w:hanging="254"/>
              <w:rPr>
                <w:rFonts w:ascii="Arial" w:hAnsi="Arial" w:cs="Arial"/>
                <w:sz w:val="20"/>
                <w:szCs w:val="20"/>
              </w:rPr>
            </w:pPr>
            <w:r w:rsidRPr="00CA4EDD">
              <w:rPr>
                <w:rFonts w:ascii="Arial" w:hAnsi="Arial" w:cs="Arial"/>
                <w:sz w:val="20"/>
                <w:szCs w:val="20"/>
              </w:rPr>
              <w:t>Save the last word (</w:t>
            </w:r>
            <w:r w:rsidR="00BF364F" w:rsidRPr="00CA4EDD">
              <w:rPr>
                <w:rFonts w:ascii="Arial" w:hAnsi="Arial" w:cs="Arial"/>
                <w:sz w:val="20"/>
                <w:szCs w:val="20"/>
              </w:rPr>
              <w:t>A</w:t>
            </w:r>
            <w:r w:rsidRPr="00CA4EDD">
              <w:rPr>
                <w:rFonts w:ascii="Arial" w:hAnsi="Arial" w:cs="Arial"/>
                <w:sz w:val="20"/>
                <w:szCs w:val="20"/>
              </w:rPr>
              <w:t xml:space="preserve"> #4)</w:t>
            </w:r>
          </w:p>
        </w:tc>
      </w:tr>
    </w:tbl>
    <w:p w:rsidR="00286B6D" w:rsidRPr="007F0805" w:rsidRDefault="00286B6D" w:rsidP="000F76ED">
      <w:pPr>
        <w:jc w:val="center"/>
        <w:rPr>
          <w:rFonts w:ascii="Arial" w:hAnsi="Arial" w:cs="Arial"/>
          <w:spacing w:val="30"/>
        </w:rPr>
      </w:pPr>
    </w:p>
    <w:p w:rsidR="00286B6D" w:rsidRPr="007F0805" w:rsidRDefault="00286B6D" w:rsidP="000F76ED">
      <w:pPr>
        <w:jc w:val="center"/>
        <w:rPr>
          <w:rFonts w:ascii="Arial" w:hAnsi="Arial" w:cs="Arial"/>
          <w:spacing w:val="30"/>
        </w:rPr>
      </w:pPr>
    </w:p>
    <w:p w:rsidR="007C20DA" w:rsidRDefault="007C20DA" w:rsidP="000F76ED">
      <w:pPr>
        <w:jc w:val="center"/>
        <w:rPr>
          <w:rFonts w:ascii="Arial" w:hAnsi="Arial" w:cs="Arial"/>
          <w:spacing w:val="30"/>
        </w:rPr>
        <w:sectPr w:rsidR="007C20DA" w:rsidSect="00954517">
          <w:footerReference w:type="default" r:id="rId137"/>
          <w:pgSz w:w="15840" w:h="12240" w:orient="landscape"/>
          <w:pgMar w:top="1152" w:right="1152" w:bottom="1152" w:left="1152"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3B47AC" w:rsidRDefault="00922DA1" w:rsidP="003B47AC">
      <w:pPr>
        <w:spacing w:after="0" w:line="240" w:lineRule="auto"/>
        <w:jc w:val="center"/>
        <w:rPr>
          <w:rFonts w:ascii="Lucida Calligraphy" w:hAnsi="Lucida Calligraphy"/>
          <w:spacing w:val="30"/>
          <w:sz w:val="60"/>
          <w:szCs w:val="60"/>
        </w:rPr>
      </w:pPr>
      <w:bookmarkStart w:id="7" w:name="StrategyA"/>
      <w:r>
        <w:rPr>
          <w:rFonts w:ascii="Lucida Calligraphy" w:hAnsi="Lucida Calligraphy"/>
          <w:spacing w:val="30"/>
          <w:sz w:val="60"/>
          <w:szCs w:val="60"/>
        </w:rPr>
        <w:lastRenderedPageBreak/>
        <w:tab/>
      </w:r>
      <w:r w:rsidR="00CA308A">
        <w:rPr>
          <w:rFonts w:ascii="Lucida Calligraphy" w:hAnsi="Lucida Calligraphy"/>
          <w:spacing w:val="30"/>
          <w:sz w:val="60"/>
          <w:szCs w:val="60"/>
        </w:rPr>
        <w:t>Reading Portfolio</w:t>
      </w:r>
    </w:p>
    <w:p w:rsidR="003B47AC" w:rsidRPr="007F0805" w:rsidRDefault="003B47AC" w:rsidP="003B47AC">
      <w:pPr>
        <w:spacing w:after="0" w:line="240" w:lineRule="auto"/>
        <w:jc w:val="center"/>
        <w:rPr>
          <w:rFonts w:ascii="Arial" w:hAnsi="Arial" w:cs="Arial"/>
          <w:spacing w:val="30"/>
        </w:rPr>
      </w:pPr>
    </w:p>
    <w:p w:rsidR="00522467" w:rsidRDefault="00522467" w:rsidP="00922DA1">
      <w:pPr>
        <w:pStyle w:val="Default"/>
        <w:tabs>
          <w:tab w:val="left" w:pos="1770"/>
          <w:tab w:val="center" w:pos="4968"/>
        </w:tabs>
        <w:rPr>
          <w:rFonts w:ascii="Arial" w:hAnsi="Arial" w:cs="Arial"/>
          <w:sz w:val="22"/>
          <w:szCs w:val="22"/>
        </w:rPr>
      </w:pPr>
    </w:p>
    <w:p w:rsidR="00922DA1" w:rsidRPr="00CA308A" w:rsidRDefault="00522467" w:rsidP="00522467">
      <w:pPr>
        <w:pStyle w:val="Default"/>
        <w:tabs>
          <w:tab w:val="left" w:pos="720"/>
          <w:tab w:val="left" w:pos="1770"/>
          <w:tab w:val="center" w:pos="4968"/>
        </w:tabs>
        <w:rPr>
          <w:rFonts w:ascii="Arial" w:hAnsi="Arial" w:cs="Arial"/>
          <w:sz w:val="22"/>
          <w:szCs w:val="22"/>
        </w:rPr>
      </w:pPr>
      <w:r>
        <w:rPr>
          <w:rFonts w:ascii="Arial" w:hAnsi="Arial" w:cs="Arial"/>
          <w:sz w:val="22"/>
          <w:szCs w:val="22"/>
        </w:rPr>
        <w:tab/>
      </w:r>
      <w:r w:rsidRPr="00CA308A">
        <w:rPr>
          <w:rFonts w:ascii="Arial" w:hAnsi="Arial" w:cs="Arial"/>
          <w:sz w:val="22"/>
          <w:szCs w:val="22"/>
        </w:rPr>
        <w:t xml:space="preserve">It is highly suggested that teachers consider using a reading portfolio with students through this course. </w:t>
      </w:r>
      <w:r w:rsidR="00CD76D2" w:rsidRPr="00CA308A">
        <w:rPr>
          <w:rFonts w:ascii="Arial" w:hAnsi="Arial" w:cs="Arial"/>
          <w:sz w:val="22"/>
          <w:szCs w:val="22"/>
        </w:rPr>
        <w:t>Reading portfolios help the teacher determine which students are advancing toward their reading goals and which students may need additional interventions in order to meet their goals.</w:t>
      </w:r>
      <w:r w:rsidRPr="00CA308A">
        <w:rPr>
          <w:rFonts w:ascii="Arial" w:hAnsi="Arial" w:cs="Arial"/>
          <w:sz w:val="22"/>
          <w:szCs w:val="22"/>
        </w:rPr>
        <w:t xml:space="preserve"> The portfolio can be very simple- a folder of information about the reading progress of a student that includes assessment information, reading lists, a reading interest inventory from the student, </w:t>
      </w:r>
      <w:r w:rsidR="002F4A59" w:rsidRPr="00CA308A">
        <w:rPr>
          <w:rFonts w:ascii="Arial" w:hAnsi="Arial" w:cs="Arial"/>
          <w:sz w:val="22"/>
          <w:szCs w:val="22"/>
        </w:rPr>
        <w:t xml:space="preserve">record of communications with parents and/or other teachers, etc.  The purpose of the folder is to provide a tool for communication about the student’s progress with the student themselves, parents, other teachers, etc.  </w:t>
      </w:r>
    </w:p>
    <w:p w:rsidR="003B47AC" w:rsidRPr="00CA308A" w:rsidRDefault="00CA308A" w:rsidP="00CA308A">
      <w:pPr>
        <w:pStyle w:val="Default"/>
        <w:tabs>
          <w:tab w:val="left" w:pos="720"/>
          <w:tab w:val="left" w:pos="1770"/>
          <w:tab w:val="center" w:pos="4968"/>
        </w:tabs>
        <w:rPr>
          <w:rFonts w:ascii="Arial" w:hAnsi="Arial" w:cs="Arial"/>
          <w:sz w:val="22"/>
          <w:szCs w:val="22"/>
        </w:rPr>
      </w:pPr>
      <w:r w:rsidRPr="00CA308A">
        <w:rPr>
          <w:rFonts w:ascii="Arial" w:hAnsi="Arial" w:cs="Arial"/>
          <w:sz w:val="22"/>
          <w:szCs w:val="22"/>
        </w:rPr>
        <w:tab/>
        <w:t>The para</w:t>
      </w:r>
      <w:r>
        <w:rPr>
          <w:rFonts w:ascii="Arial" w:hAnsi="Arial" w:cs="Arial"/>
          <w:sz w:val="22"/>
          <w:szCs w:val="22"/>
        </w:rPr>
        <w:t xml:space="preserve">graph below gives a short example of what a reading portfolio cover sheet, or entry sheet, might look like.  This type of organizer gives the teacher and student a way to organize the entries in the portfolio so that items can be easily examined and assessed.  </w:t>
      </w:r>
    </w:p>
    <w:p w:rsidR="00CA308A" w:rsidRPr="00CA308A" w:rsidRDefault="00CA308A" w:rsidP="00922DA1">
      <w:pPr>
        <w:pStyle w:val="Default"/>
        <w:tabs>
          <w:tab w:val="left" w:pos="1770"/>
          <w:tab w:val="center" w:pos="4968"/>
        </w:tabs>
        <w:rPr>
          <w:rFonts w:ascii="Arial" w:hAnsi="Arial" w:cs="Arial"/>
          <w:sz w:val="22"/>
          <w:szCs w:val="22"/>
        </w:rPr>
      </w:pPr>
    </w:p>
    <w:p w:rsidR="00CA308A" w:rsidRPr="003B47AC" w:rsidRDefault="00CA308A" w:rsidP="00922DA1">
      <w:pPr>
        <w:pStyle w:val="Default"/>
        <w:tabs>
          <w:tab w:val="left" w:pos="1770"/>
          <w:tab w:val="center" w:pos="4968"/>
        </w:tabs>
        <w:rPr>
          <w:rFonts w:ascii="Arial" w:hAnsi="Arial" w:cs="Arial"/>
          <w:spacing w:val="30"/>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05"/>
        <w:gridCol w:w="7947"/>
      </w:tblGrid>
      <w:tr w:rsidR="00922DA1" w:rsidRPr="007F0805" w:rsidTr="0022192E">
        <w:tc>
          <w:tcPr>
            <w:tcW w:w="14598" w:type="dxa"/>
            <w:gridSpan w:val="2"/>
            <w:tcBorders>
              <w:top w:val="single" w:sz="4" w:space="0" w:color="000000"/>
              <w:left w:val="single" w:sz="4" w:space="0" w:color="000000"/>
              <w:bottom w:val="single" w:sz="4" w:space="0" w:color="000000"/>
              <w:right w:val="single" w:sz="4" w:space="0" w:color="000000"/>
            </w:tcBorders>
            <w:shd w:val="clear" w:color="auto" w:fill="D9D9D9"/>
          </w:tcPr>
          <w:p w:rsidR="00922DA1" w:rsidRPr="007F0805" w:rsidRDefault="00922DA1" w:rsidP="0022192E">
            <w:pPr>
              <w:spacing w:after="0" w:line="240" w:lineRule="auto"/>
              <w:jc w:val="center"/>
              <w:rPr>
                <w:rFonts w:ascii="Arial" w:hAnsi="Arial" w:cs="Arial"/>
              </w:rPr>
            </w:pPr>
            <w:r w:rsidRPr="007F0805">
              <w:rPr>
                <w:rFonts w:ascii="Arial" w:hAnsi="Arial" w:cs="Arial"/>
              </w:rPr>
              <w:t>Reading portfolio entries</w:t>
            </w:r>
          </w:p>
        </w:tc>
      </w:tr>
      <w:tr w:rsidR="00922DA1" w:rsidRPr="007F0805" w:rsidTr="0022192E">
        <w:tc>
          <w:tcPr>
            <w:tcW w:w="2718" w:type="dxa"/>
            <w:tcBorders>
              <w:top w:val="single" w:sz="4" w:space="0" w:color="000000"/>
              <w:left w:val="single" w:sz="4" w:space="0" w:color="000000"/>
              <w:bottom w:val="single" w:sz="4" w:space="0" w:color="000000"/>
              <w:right w:val="single" w:sz="4" w:space="0" w:color="000000"/>
            </w:tcBorders>
          </w:tcPr>
          <w:p w:rsidR="00922DA1" w:rsidRPr="007F0805" w:rsidRDefault="00922DA1" w:rsidP="0022192E">
            <w:pPr>
              <w:spacing w:after="0" w:line="240" w:lineRule="auto"/>
              <w:rPr>
                <w:rFonts w:ascii="Arial" w:hAnsi="Arial" w:cs="Arial"/>
              </w:rPr>
            </w:pPr>
            <w:r w:rsidRPr="007F0805">
              <w:rPr>
                <w:rFonts w:ascii="Arial" w:hAnsi="Arial" w:cs="Arial"/>
              </w:rPr>
              <w:t xml:space="preserve">Entry </w:t>
            </w:r>
          </w:p>
        </w:tc>
        <w:tc>
          <w:tcPr>
            <w:tcW w:w="11880" w:type="dxa"/>
            <w:tcBorders>
              <w:top w:val="single" w:sz="4" w:space="0" w:color="000000"/>
              <w:left w:val="single" w:sz="4" w:space="0" w:color="000000"/>
              <w:bottom w:val="single" w:sz="4" w:space="0" w:color="000000"/>
              <w:right w:val="single" w:sz="4" w:space="0" w:color="000000"/>
            </w:tcBorders>
          </w:tcPr>
          <w:p w:rsidR="00922DA1" w:rsidRPr="007F0805" w:rsidRDefault="00922DA1" w:rsidP="0022192E">
            <w:pPr>
              <w:spacing w:after="0" w:line="240" w:lineRule="auto"/>
              <w:rPr>
                <w:rFonts w:ascii="Arial" w:hAnsi="Arial" w:cs="Arial"/>
              </w:rPr>
            </w:pPr>
            <w:r w:rsidRPr="007F0805">
              <w:rPr>
                <w:rFonts w:ascii="Arial" w:hAnsi="Arial" w:cs="Arial"/>
              </w:rPr>
              <w:t>Independently demonstrated communication skills</w:t>
            </w:r>
          </w:p>
        </w:tc>
      </w:tr>
      <w:tr w:rsidR="00922DA1" w:rsidRPr="007F0805" w:rsidTr="0022192E">
        <w:tc>
          <w:tcPr>
            <w:tcW w:w="2718" w:type="dxa"/>
            <w:tcBorders>
              <w:top w:val="single" w:sz="4" w:space="0" w:color="000000"/>
              <w:left w:val="single" w:sz="4" w:space="0" w:color="000000"/>
              <w:bottom w:val="single" w:sz="4" w:space="0" w:color="000000"/>
              <w:right w:val="single" w:sz="4" w:space="0" w:color="000000"/>
            </w:tcBorders>
          </w:tcPr>
          <w:p w:rsidR="00922DA1" w:rsidRPr="007F0805" w:rsidRDefault="00922DA1" w:rsidP="0022192E">
            <w:pPr>
              <w:spacing w:after="0" w:line="240" w:lineRule="auto"/>
              <w:rPr>
                <w:rFonts w:ascii="Arial" w:hAnsi="Arial" w:cs="Arial"/>
              </w:rPr>
            </w:pPr>
            <w:r w:rsidRPr="007F0805">
              <w:rPr>
                <w:rFonts w:ascii="Arial" w:hAnsi="Arial" w:cs="Arial"/>
              </w:rPr>
              <w:t xml:space="preserve">Descriptive outline of </w:t>
            </w:r>
          </w:p>
          <w:p w:rsidR="00922DA1" w:rsidRPr="007F0805" w:rsidRDefault="00922DA1" w:rsidP="0022192E">
            <w:pPr>
              <w:spacing w:after="0" w:line="240" w:lineRule="auto"/>
              <w:rPr>
                <w:rFonts w:ascii="Arial" w:hAnsi="Arial" w:cs="Arial"/>
              </w:rPr>
            </w:pPr>
          </w:p>
        </w:tc>
        <w:tc>
          <w:tcPr>
            <w:tcW w:w="11880" w:type="dxa"/>
            <w:tcBorders>
              <w:top w:val="single" w:sz="4" w:space="0" w:color="000000"/>
              <w:left w:val="single" w:sz="4" w:space="0" w:color="000000"/>
              <w:bottom w:val="single" w:sz="4" w:space="0" w:color="000000"/>
              <w:right w:val="single" w:sz="4" w:space="0" w:color="000000"/>
            </w:tcBorders>
          </w:tcPr>
          <w:p w:rsidR="00922DA1" w:rsidRPr="007F0805" w:rsidRDefault="00922DA1" w:rsidP="0022192E">
            <w:pPr>
              <w:spacing w:after="0" w:line="240" w:lineRule="auto"/>
              <w:rPr>
                <w:rFonts w:ascii="Arial" w:hAnsi="Arial" w:cs="Arial"/>
              </w:rPr>
            </w:pPr>
          </w:p>
        </w:tc>
      </w:tr>
      <w:tr w:rsidR="00922DA1" w:rsidRPr="007F0805" w:rsidTr="0022192E">
        <w:tc>
          <w:tcPr>
            <w:tcW w:w="2718" w:type="dxa"/>
            <w:tcBorders>
              <w:top w:val="single" w:sz="4" w:space="0" w:color="000000"/>
              <w:left w:val="single" w:sz="4" w:space="0" w:color="000000"/>
              <w:bottom w:val="single" w:sz="4" w:space="0" w:color="000000"/>
              <w:right w:val="single" w:sz="4" w:space="0" w:color="000000"/>
            </w:tcBorders>
          </w:tcPr>
          <w:p w:rsidR="00922DA1" w:rsidRPr="007F0805" w:rsidRDefault="00922DA1" w:rsidP="0022192E">
            <w:pPr>
              <w:spacing w:after="0" w:line="240" w:lineRule="auto"/>
              <w:rPr>
                <w:rFonts w:ascii="Arial" w:hAnsi="Arial" w:cs="Arial"/>
              </w:rPr>
            </w:pPr>
            <w:r w:rsidRPr="007F0805">
              <w:rPr>
                <w:rFonts w:ascii="Arial" w:hAnsi="Arial" w:cs="Arial"/>
              </w:rPr>
              <w:t>Short essay using quote, paraphrase, respond</w:t>
            </w:r>
          </w:p>
        </w:tc>
        <w:tc>
          <w:tcPr>
            <w:tcW w:w="11880" w:type="dxa"/>
            <w:tcBorders>
              <w:top w:val="single" w:sz="4" w:space="0" w:color="000000"/>
              <w:left w:val="single" w:sz="4" w:space="0" w:color="000000"/>
              <w:bottom w:val="single" w:sz="4" w:space="0" w:color="000000"/>
              <w:right w:val="single" w:sz="4" w:space="0" w:color="000000"/>
            </w:tcBorders>
          </w:tcPr>
          <w:p w:rsidR="00922DA1" w:rsidRPr="007F0805" w:rsidRDefault="00922DA1" w:rsidP="0022192E">
            <w:pPr>
              <w:spacing w:after="0" w:line="240" w:lineRule="auto"/>
              <w:rPr>
                <w:rFonts w:ascii="Arial" w:hAnsi="Arial" w:cs="Arial"/>
              </w:rPr>
            </w:pPr>
          </w:p>
        </w:tc>
      </w:tr>
    </w:tbl>
    <w:p w:rsidR="00922DA1" w:rsidRPr="002F4A59" w:rsidRDefault="00922DA1" w:rsidP="002F4A59">
      <w:pPr>
        <w:spacing w:after="0" w:line="240" w:lineRule="auto"/>
        <w:rPr>
          <w:rFonts w:ascii="Arial" w:hAnsi="Arial" w:cs="Arial"/>
        </w:rPr>
      </w:pPr>
    </w:p>
    <w:p w:rsidR="002F4A59" w:rsidRDefault="002F4A59" w:rsidP="002F4A59">
      <w:pPr>
        <w:spacing w:after="0" w:line="240" w:lineRule="auto"/>
        <w:rPr>
          <w:rFonts w:ascii="Arial" w:hAnsi="Arial" w:cs="Arial"/>
        </w:rPr>
      </w:pPr>
      <w:r w:rsidRPr="002F4A59">
        <w:rPr>
          <w:rFonts w:ascii="Arial" w:hAnsi="Arial" w:cs="Arial"/>
        </w:rPr>
        <w:t>The following may be helpful for finding re</w:t>
      </w:r>
      <w:r>
        <w:rPr>
          <w:rFonts w:ascii="Arial" w:hAnsi="Arial" w:cs="Arial"/>
        </w:rPr>
        <w:t xml:space="preserve">sources on </w:t>
      </w:r>
      <w:r w:rsidR="00CA308A">
        <w:rPr>
          <w:rFonts w:ascii="Arial" w:hAnsi="Arial" w:cs="Arial"/>
        </w:rPr>
        <w:t>reading portfolios</w:t>
      </w:r>
      <w:r>
        <w:rPr>
          <w:rFonts w:ascii="Arial" w:hAnsi="Arial" w:cs="Arial"/>
        </w:rPr>
        <w:t>:</w:t>
      </w:r>
    </w:p>
    <w:p w:rsidR="00CA308A" w:rsidRDefault="00CA308A" w:rsidP="002F4A59">
      <w:pPr>
        <w:spacing w:after="0" w:line="240" w:lineRule="auto"/>
        <w:rPr>
          <w:rFonts w:ascii="Arial" w:hAnsi="Arial" w:cs="Arial"/>
        </w:rPr>
      </w:pPr>
    </w:p>
    <w:p w:rsidR="00CD76D2" w:rsidRDefault="002F4A59" w:rsidP="002F4A59">
      <w:pPr>
        <w:numPr>
          <w:ilvl w:val="0"/>
          <w:numId w:val="35"/>
        </w:numPr>
        <w:spacing w:after="0" w:line="240" w:lineRule="auto"/>
        <w:rPr>
          <w:rFonts w:ascii="Arial" w:hAnsi="Arial" w:cs="Arial"/>
        </w:rPr>
      </w:pPr>
      <w:r>
        <w:rPr>
          <w:rFonts w:ascii="Arial" w:hAnsi="Arial" w:cs="Arial"/>
        </w:rPr>
        <w:t>R</w:t>
      </w:r>
      <w:r w:rsidRPr="002F4A59">
        <w:rPr>
          <w:rFonts w:ascii="Arial" w:hAnsi="Arial" w:cs="Arial"/>
        </w:rPr>
        <w:t>eadin</w:t>
      </w:r>
      <w:r>
        <w:rPr>
          <w:rFonts w:ascii="Arial" w:hAnsi="Arial" w:cs="Arial"/>
        </w:rPr>
        <w:t>g Portfolios</w:t>
      </w:r>
    </w:p>
    <w:p w:rsidR="002F4A59" w:rsidRDefault="00CD76D2" w:rsidP="00CD76D2">
      <w:pPr>
        <w:spacing w:after="0" w:line="240" w:lineRule="auto"/>
        <w:ind w:left="720"/>
        <w:rPr>
          <w:rFonts w:ascii="Arial" w:hAnsi="Arial" w:cs="Arial"/>
        </w:rPr>
      </w:pPr>
      <w:r>
        <w:rPr>
          <w:rFonts w:ascii="Arial" w:hAnsi="Arial" w:cs="Arial"/>
        </w:rPr>
        <w:t xml:space="preserve"> </w:t>
      </w:r>
      <w:hyperlink r:id="rId138" w:history="1">
        <w:r w:rsidRPr="007F6D80">
          <w:rPr>
            <w:rStyle w:val="Hyperlink"/>
            <w:rFonts w:ascii="Arial" w:hAnsi="Arial" w:cs="Arial"/>
          </w:rPr>
          <w:t>http://www.teachervision.fen.com/assessment/teaching-methods/6371.html</w:t>
        </w:r>
      </w:hyperlink>
    </w:p>
    <w:p w:rsidR="00CD76D2" w:rsidRDefault="00CD76D2" w:rsidP="00CD76D2">
      <w:pPr>
        <w:spacing w:after="0" w:line="240" w:lineRule="auto"/>
        <w:ind w:left="720"/>
        <w:rPr>
          <w:rFonts w:ascii="Arial" w:hAnsi="Arial" w:cs="Arial"/>
        </w:rPr>
      </w:pPr>
    </w:p>
    <w:p w:rsidR="00CD76D2" w:rsidRDefault="00CD76D2" w:rsidP="00CD76D2">
      <w:pPr>
        <w:numPr>
          <w:ilvl w:val="0"/>
          <w:numId w:val="35"/>
        </w:numPr>
        <w:spacing w:after="0" w:line="240" w:lineRule="auto"/>
        <w:rPr>
          <w:rFonts w:ascii="Arial" w:hAnsi="Arial" w:cs="Arial"/>
        </w:rPr>
      </w:pPr>
      <w:r>
        <w:rPr>
          <w:rFonts w:ascii="Arial" w:hAnsi="Arial" w:cs="Arial"/>
        </w:rPr>
        <w:t>Reading Portfolio Rubric</w:t>
      </w:r>
    </w:p>
    <w:p w:rsidR="00CD76D2" w:rsidRDefault="008E27D1" w:rsidP="00CD76D2">
      <w:pPr>
        <w:spacing w:after="0" w:line="240" w:lineRule="auto"/>
        <w:ind w:left="720"/>
        <w:rPr>
          <w:rFonts w:ascii="Arial" w:hAnsi="Arial" w:cs="Arial"/>
        </w:rPr>
      </w:pPr>
      <w:hyperlink r:id="rId139" w:history="1">
        <w:r w:rsidR="00CD76D2" w:rsidRPr="007F6D80">
          <w:rPr>
            <w:rStyle w:val="Hyperlink"/>
            <w:rFonts w:ascii="Arial" w:hAnsi="Arial" w:cs="Arial"/>
          </w:rPr>
          <w:t>http://www.scribd.com/doc/280368/Reading-Portfolio-Rubric</w:t>
        </w:r>
      </w:hyperlink>
    </w:p>
    <w:p w:rsidR="00CD76D2" w:rsidRDefault="00CD76D2" w:rsidP="00CD76D2">
      <w:pPr>
        <w:spacing w:after="0" w:line="240" w:lineRule="auto"/>
        <w:ind w:left="720"/>
        <w:rPr>
          <w:rFonts w:ascii="Arial" w:hAnsi="Arial" w:cs="Arial"/>
        </w:rPr>
      </w:pPr>
    </w:p>
    <w:p w:rsidR="00CA308A" w:rsidRDefault="00CA308A" w:rsidP="00CA308A">
      <w:pPr>
        <w:numPr>
          <w:ilvl w:val="0"/>
          <w:numId w:val="35"/>
        </w:numPr>
        <w:spacing w:after="0" w:line="240" w:lineRule="auto"/>
        <w:rPr>
          <w:rFonts w:ascii="Arial" w:hAnsi="Arial" w:cs="Arial"/>
        </w:rPr>
      </w:pPr>
      <w:r>
        <w:rPr>
          <w:rFonts w:ascii="Arial" w:hAnsi="Arial" w:cs="Arial"/>
        </w:rPr>
        <w:t>Reading Portfolio Entry Form</w:t>
      </w:r>
    </w:p>
    <w:p w:rsidR="00CA308A" w:rsidRDefault="008E27D1" w:rsidP="00CA308A">
      <w:pPr>
        <w:spacing w:after="0" w:line="240" w:lineRule="auto"/>
        <w:ind w:left="720"/>
        <w:rPr>
          <w:rStyle w:val="HTMLCite"/>
          <w:rFonts w:ascii="Arial" w:hAnsi="Arial" w:cs="Arial"/>
        </w:rPr>
      </w:pPr>
      <w:hyperlink r:id="rId140" w:history="1">
        <w:r w:rsidR="00CA308A" w:rsidRPr="007F6D80">
          <w:rPr>
            <w:rStyle w:val="Hyperlink"/>
            <w:rFonts w:ascii="Arial" w:hAnsi="Arial" w:cs="Arial"/>
          </w:rPr>
          <w:t>www.alabamapepe.com/specialist/RSPortfolioEntryForm060106.doc</w:t>
        </w:r>
      </w:hyperlink>
    </w:p>
    <w:p w:rsidR="00CA308A" w:rsidRDefault="00CA308A" w:rsidP="00CA308A">
      <w:pPr>
        <w:spacing w:after="0" w:line="240" w:lineRule="auto"/>
        <w:ind w:left="720"/>
        <w:rPr>
          <w:rFonts w:ascii="Arial" w:hAnsi="Arial" w:cs="Arial"/>
        </w:rPr>
      </w:pPr>
    </w:p>
    <w:p w:rsidR="00CD76D2" w:rsidRDefault="00CD76D2" w:rsidP="00CD76D2">
      <w:pPr>
        <w:spacing w:after="0" w:line="240" w:lineRule="auto"/>
        <w:ind w:left="720"/>
        <w:rPr>
          <w:rFonts w:ascii="Arial" w:hAnsi="Arial" w:cs="Arial"/>
        </w:rPr>
      </w:pPr>
    </w:p>
    <w:p w:rsidR="00745B77" w:rsidRDefault="00922DA1" w:rsidP="00CA308A">
      <w:pPr>
        <w:spacing w:after="0" w:line="240" w:lineRule="auto"/>
        <w:ind w:left="720"/>
        <w:jc w:val="center"/>
        <w:rPr>
          <w:rFonts w:ascii="Lucida Calligraphy" w:hAnsi="Lucida Calligraphy"/>
          <w:spacing w:val="30"/>
          <w:sz w:val="60"/>
          <w:szCs w:val="60"/>
        </w:rPr>
      </w:pPr>
      <w:r>
        <w:rPr>
          <w:rFonts w:ascii="Lucida Calligraphy" w:hAnsi="Lucida Calligraphy"/>
          <w:spacing w:val="30"/>
          <w:sz w:val="60"/>
          <w:szCs w:val="60"/>
        </w:rPr>
        <w:br w:type="page"/>
      </w:r>
      <w:r w:rsidR="00745B77">
        <w:rPr>
          <w:rFonts w:ascii="Lucida Calligraphy" w:hAnsi="Lucida Calligraphy"/>
          <w:spacing w:val="30"/>
          <w:sz w:val="60"/>
          <w:szCs w:val="60"/>
        </w:rPr>
        <w:lastRenderedPageBreak/>
        <w:t>CCSSO Resources</w:t>
      </w:r>
    </w:p>
    <w:p w:rsidR="004229DC" w:rsidRPr="004229DC" w:rsidRDefault="004229DC" w:rsidP="00CA308A">
      <w:pPr>
        <w:spacing w:after="0" w:line="240" w:lineRule="auto"/>
        <w:ind w:left="720"/>
        <w:jc w:val="center"/>
        <w:rPr>
          <w:rFonts w:ascii="Arial" w:hAnsi="Arial" w:cs="Arial"/>
          <w:sz w:val="50"/>
          <w:szCs w:val="50"/>
        </w:rPr>
      </w:pPr>
      <w:r w:rsidRPr="004229DC">
        <w:rPr>
          <w:rFonts w:ascii="Lucida Calligraphy" w:hAnsi="Lucida Calligraphy"/>
          <w:spacing w:val="30"/>
          <w:sz w:val="50"/>
          <w:szCs w:val="50"/>
        </w:rPr>
        <w:t>Adolescent Literacy Tool</w:t>
      </w:r>
      <w:r>
        <w:rPr>
          <w:rFonts w:ascii="Lucida Calligraphy" w:hAnsi="Lucida Calligraphy"/>
          <w:spacing w:val="30"/>
          <w:sz w:val="50"/>
          <w:szCs w:val="50"/>
        </w:rPr>
        <w:t xml:space="preserve"> </w:t>
      </w:r>
      <w:r w:rsidRPr="004229DC">
        <w:rPr>
          <w:rFonts w:ascii="Lucida Calligraphy" w:hAnsi="Lucida Calligraphy"/>
          <w:spacing w:val="30"/>
          <w:sz w:val="50"/>
          <w:szCs w:val="50"/>
        </w:rPr>
        <w:t>Kit</w:t>
      </w:r>
    </w:p>
    <w:p w:rsidR="00745B77" w:rsidRDefault="00745B77" w:rsidP="00112360">
      <w:pPr>
        <w:pStyle w:val="Default"/>
        <w:jc w:val="center"/>
        <w:rPr>
          <w:rFonts w:ascii="Arial" w:hAnsi="Arial" w:cs="Arial"/>
          <w:b/>
          <w:bCs/>
          <w:sz w:val="20"/>
          <w:szCs w:val="20"/>
        </w:rPr>
      </w:pPr>
    </w:p>
    <w:p w:rsidR="00112360" w:rsidRPr="00777493" w:rsidRDefault="00D70EAE" w:rsidP="00112360">
      <w:pPr>
        <w:pStyle w:val="Default"/>
        <w:jc w:val="center"/>
        <w:rPr>
          <w:rFonts w:ascii="Arial" w:hAnsi="Arial" w:cs="Arial"/>
          <w:sz w:val="20"/>
          <w:szCs w:val="20"/>
        </w:rPr>
      </w:pPr>
      <w:r>
        <w:rPr>
          <w:rFonts w:ascii="Arial" w:hAnsi="Arial" w:cs="Arial"/>
          <w:b/>
          <w:bCs/>
          <w:sz w:val="20"/>
          <w:szCs w:val="20"/>
        </w:rPr>
        <w:t>Tool</w:t>
      </w:r>
      <w:r w:rsidR="00E3063C" w:rsidRPr="00777493">
        <w:rPr>
          <w:rFonts w:ascii="Arial" w:hAnsi="Arial" w:cs="Arial"/>
          <w:b/>
          <w:bCs/>
          <w:sz w:val="20"/>
          <w:szCs w:val="20"/>
        </w:rPr>
        <w:t xml:space="preserve"> A: </w:t>
      </w:r>
      <w:r w:rsidR="00112360" w:rsidRPr="00777493">
        <w:rPr>
          <w:rFonts w:ascii="Arial" w:hAnsi="Arial" w:cs="Arial"/>
          <w:b/>
          <w:bCs/>
          <w:sz w:val="20"/>
          <w:szCs w:val="20"/>
        </w:rPr>
        <w:t xml:space="preserve">Analytic Graphic Organizers </w:t>
      </w:r>
    </w:p>
    <w:bookmarkEnd w:id="7"/>
    <w:p w:rsidR="00112360" w:rsidRPr="00777493" w:rsidRDefault="00112360" w:rsidP="00112360">
      <w:pPr>
        <w:pStyle w:val="Default"/>
        <w:rPr>
          <w:rFonts w:ascii="Arial" w:hAnsi="Arial" w:cs="Arial"/>
          <w:sz w:val="20"/>
          <w:szCs w:val="20"/>
        </w:rPr>
      </w:pPr>
      <w:r w:rsidRPr="00777493">
        <w:rPr>
          <w:rFonts w:ascii="Arial" w:hAnsi="Arial" w:cs="Arial"/>
          <w:b/>
          <w:bCs/>
          <w:sz w:val="20"/>
          <w:szCs w:val="20"/>
        </w:rPr>
        <w:t xml:space="preserve">Description </w:t>
      </w:r>
    </w:p>
    <w:p w:rsidR="00112360" w:rsidRPr="00777493" w:rsidRDefault="00112360" w:rsidP="00112360">
      <w:pPr>
        <w:pStyle w:val="Default"/>
        <w:rPr>
          <w:rFonts w:ascii="Arial" w:hAnsi="Arial" w:cs="Arial"/>
          <w:sz w:val="20"/>
          <w:szCs w:val="20"/>
        </w:rPr>
      </w:pPr>
      <w:r w:rsidRPr="00777493">
        <w:rPr>
          <w:rFonts w:ascii="Arial" w:hAnsi="Arial" w:cs="Arial"/>
          <w:sz w:val="20"/>
          <w:szCs w:val="20"/>
        </w:rPr>
        <w:t xml:space="preserve">This strategy involves selecting a visual format like charts, diagrams, and graphs to help students explore the characteristics, relationships, or effects of a complex topic. This helps students organize their thoughts and construct meaning from text. Examples include cause/effect diagrams, compare/contrast charts, and process cycle diagrams. </w:t>
      </w:r>
    </w:p>
    <w:p w:rsidR="00CA4EDD" w:rsidRPr="00777493" w:rsidRDefault="00CA4EDD" w:rsidP="00112360">
      <w:pPr>
        <w:pStyle w:val="Default"/>
        <w:rPr>
          <w:rFonts w:ascii="Arial" w:hAnsi="Arial" w:cs="Arial"/>
          <w:b/>
          <w:bCs/>
          <w:sz w:val="20"/>
          <w:szCs w:val="20"/>
        </w:rPr>
      </w:pPr>
    </w:p>
    <w:p w:rsidR="00112360" w:rsidRPr="00777493" w:rsidRDefault="00112360" w:rsidP="00112360">
      <w:pPr>
        <w:pStyle w:val="Default"/>
        <w:rPr>
          <w:rFonts w:ascii="Arial" w:hAnsi="Arial" w:cs="Arial"/>
          <w:sz w:val="20"/>
          <w:szCs w:val="20"/>
        </w:rPr>
      </w:pPr>
      <w:r w:rsidRPr="00777493">
        <w:rPr>
          <w:rFonts w:ascii="Arial" w:hAnsi="Arial" w:cs="Arial"/>
          <w:b/>
          <w:bCs/>
          <w:sz w:val="20"/>
          <w:szCs w:val="20"/>
        </w:rPr>
        <w:t xml:space="preserve">Purpose </w:t>
      </w:r>
    </w:p>
    <w:p w:rsidR="00112360" w:rsidRPr="00777493" w:rsidRDefault="00112360" w:rsidP="00112360">
      <w:pPr>
        <w:pStyle w:val="Default"/>
        <w:rPr>
          <w:rFonts w:ascii="Arial" w:hAnsi="Arial" w:cs="Arial"/>
          <w:sz w:val="20"/>
          <w:szCs w:val="20"/>
        </w:rPr>
      </w:pPr>
      <w:r w:rsidRPr="00777493">
        <w:rPr>
          <w:rFonts w:ascii="Arial" w:hAnsi="Arial" w:cs="Arial"/>
          <w:sz w:val="20"/>
          <w:szCs w:val="20"/>
        </w:rPr>
        <w:t xml:space="preserve">Use </w:t>
      </w:r>
      <w:r w:rsidRPr="00777493">
        <w:rPr>
          <w:rFonts w:ascii="Arial" w:hAnsi="Arial" w:cs="Arial"/>
          <w:i/>
          <w:iCs/>
          <w:sz w:val="20"/>
          <w:szCs w:val="20"/>
        </w:rPr>
        <w:t xml:space="preserve">during </w:t>
      </w:r>
      <w:r w:rsidRPr="00777493">
        <w:rPr>
          <w:rFonts w:ascii="Arial" w:hAnsi="Arial" w:cs="Arial"/>
          <w:sz w:val="20"/>
          <w:szCs w:val="20"/>
        </w:rPr>
        <w:t xml:space="preserve">and </w:t>
      </w:r>
      <w:r w:rsidRPr="00777493">
        <w:rPr>
          <w:rFonts w:ascii="Arial" w:hAnsi="Arial" w:cs="Arial"/>
          <w:i/>
          <w:iCs/>
          <w:sz w:val="20"/>
          <w:szCs w:val="20"/>
        </w:rPr>
        <w:t xml:space="preserve">after </w:t>
      </w:r>
      <w:r w:rsidRPr="00777493">
        <w:rPr>
          <w:rFonts w:ascii="Arial" w:hAnsi="Arial" w:cs="Arial"/>
          <w:sz w:val="20"/>
          <w:szCs w:val="20"/>
        </w:rPr>
        <w:t xml:space="preserve">reading to: </w:t>
      </w:r>
    </w:p>
    <w:p w:rsidR="00112360" w:rsidRPr="00777493" w:rsidRDefault="00112360" w:rsidP="00CA4EDD">
      <w:pPr>
        <w:pStyle w:val="Default"/>
        <w:ind w:left="360"/>
        <w:rPr>
          <w:rFonts w:ascii="Arial" w:hAnsi="Arial" w:cs="Arial"/>
          <w:sz w:val="20"/>
          <w:szCs w:val="20"/>
        </w:rPr>
      </w:pPr>
      <w:r w:rsidRPr="00777493">
        <w:rPr>
          <w:rFonts w:ascii="Arial" w:hAnsi="Arial" w:cs="Arial"/>
          <w:sz w:val="20"/>
          <w:szCs w:val="20"/>
        </w:rPr>
        <w:t xml:space="preserve">• Provide a visual way to analyze how information and ideas are linked </w:t>
      </w:r>
    </w:p>
    <w:p w:rsidR="00112360" w:rsidRPr="00777493" w:rsidRDefault="00112360" w:rsidP="00CA4EDD">
      <w:pPr>
        <w:pStyle w:val="Default"/>
        <w:ind w:left="360"/>
        <w:rPr>
          <w:rFonts w:ascii="Arial" w:hAnsi="Arial" w:cs="Arial"/>
          <w:sz w:val="20"/>
          <w:szCs w:val="20"/>
        </w:rPr>
      </w:pPr>
      <w:r w:rsidRPr="00777493">
        <w:rPr>
          <w:rFonts w:ascii="Arial" w:hAnsi="Arial" w:cs="Arial"/>
          <w:sz w:val="20"/>
          <w:szCs w:val="20"/>
        </w:rPr>
        <w:t xml:space="preserve">• Help organize information for note taking, learning, and recall </w:t>
      </w:r>
    </w:p>
    <w:p w:rsidR="00112360" w:rsidRPr="00777493" w:rsidRDefault="00112360" w:rsidP="00CA4EDD">
      <w:pPr>
        <w:pStyle w:val="Default"/>
        <w:ind w:left="360"/>
        <w:rPr>
          <w:rFonts w:ascii="Arial" w:hAnsi="Arial" w:cs="Arial"/>
          <w:sz w:val="20"/>
          <w:szCs w:val="20"/>
        </w:rPr>
      </w:pPr>
      <w:r w:rsidRPr="00777493">
        <w:rPr>
          <w:rFonts w:ascii="Arial" w:hAnsi="Arial" w:cs="Arial"/>
          <w:sz w:val="20"/>
          <w:szCs w:val="20"/>
        </w:rPr>
        <w:t xml:space="preserve">• Show specific relationships, such as cause/effect, sequence, and compare/contrast </w:t>
      </w:r>
    </w:p>
    <w:p w:rsidR="00112360" w:rsidRPr="00777493" w:rsidRDefault="00112360" w:rsidP="00CA4EDD">
      <w:pPr>
        <w:pStyle w:val="Default"/>
        <w:ind w:left="360"/>
        <w:rPr>
          <w:rFonts w:ascii="Arial" w:hAnsi="Arial" w:cs="Arial"/>
          <w:sz w:val="20"/>
          <w:szCs w:val="20"/>
        </w:rPr>
      </w:pPr>
      <w:r w:rsidRPr="00777493">
        <w:rPr>
          <w:rFonts w:ascii="Arial" w:hAnsi="Arial" w:cs="Arial"/>
          <w:sz w:val="20"/>
          <w:szCs w:val="20"/>
        </w:rPr>
        <w:t xml:space="preserve">• Synthesize information from different locations in the text or from multiple texts </w:t>
      </w:r>
    </w:p>
    <w:p w:rsidR="00112360" w:rsidRPr="00777493" w:rsidRDefault="00112360" w:rsidP="00CA4EDD">
      <w:pPr>
        <w:pStyle w:val="Default"/>
        <w:ind w:left="360"/>
        <w:rPr>
          <w:rFonts w:ascii="Arial" w:hAnsi="Arial" w:cs="Arial"/>
          <w:sz w:val="20"/>
          <w:szCs w:val="20"/>
        </w:rPr>
      </w:pPr>
      <w:r w:rsidRPr="00777493">
        <w:rPr>
          <w:rFonts w:ascii="Arial" w:hAnsi="Arial" w:cs="Arial"/>
          <w:sz w:val="20"/>
          <w:szCs w:val="20"/>
        </w:rPr>
        <w:t xml:space="preserve">• Convey understanding of information and concepts so misconceptions can be seen </w:t>
      </w:r>
    </w:p>
    <w:p w:rsidR="00112360" w:rsidRPr="00777493" w:rsidRDefault="00112360" w:rsidP="00112360">
      <w:pPr>
        <w:pStyle w:val="Default"/>
        <w:rPr>
          <w:rFonts w:ascii="Arial" w:hAnsi="Arial" w:cs="Arial"/>
          <w:sz w:val="20"/>
          <w:szCs w:val="20"/>
        </w:rPr>
      </w:pPr>
    </w:p>
    <w:p w:rsidR="00112360" w:rsidRPr="00777493" w:rsidRDefault="00112360" w:rsidP="00112360">
      <w:pPr>
        <w:pStyle w:val="Default"/>
        <w:rPr>
          <w:rFonts w:ascii="Arial" w:hAnsi="Arial" w:cs="Arial"/>
          <w:sz w:val="20"/>
          <w:szCs w:val="20"/>
        </w:rPr>
      </w:pPr>
      <w:r w:rsidRPr="00777493">
        <w:rPr>
          <w:rFonts w:ascii="Arial" w:hAnsi="Arial" w:cs="Arial"/>
          <w:b/>
          <w:bCs/>
          <w:sz w:val="20"/>
          <w:szCs w:val="20"/>
        </w:rPr>
        <w:t xml:space="preserve">Directions </w:t>
      </w:r>
    </w:p>
    <w:p w:rsidR="00112360" w:rsidRPr="00777493" w:rsidRDefault="00112360" w:rsidP="00112360">
      <w:pPr>
        <w:pStyle w:val="Default"/>
        <w:rPr>
          <w:rFonts w:ascii="Arial" w:hAnsi="Arial" w:cs="Arial"/>
          <w:sz w:val="20"/>
          <w:szCs w:val="20"/>
        </w:rPr>
      </w:pPr>
    </w:p>
    <w:p w:rsidR="00112360" w:rsidRPr="00777493" w:rsidRDefault="00112360" w:rsidP="00112360">
      <w:pPr>
        <w:pStyle w:val="Default"/>
        <w:ind w:left="360" w:hanging="360"/>
        <w:rPr>
          <w:rFonts w:ascii="Arial" w:hAnsi="Arial" w:cs="Arial"/>
          <w:sz w:val="20"/>
          <w:szCs w:val="20"/>
        </w:rPr>
      </w:pPr>
      <w:r w:rsidRPr="00777493">
        <w:rPr>
          <w:rFonts w:ascii="Arial" w:hAnsi="Arial" w:cs="Arial"/>
          <w:sz w:val="20"/>
          <w:szCs w:val="20"/>
        </w:rPr>
        <w:t xml:space="preserve">1. Explain the purpose of using a graphic organizer is to visualize how ideas link together. </w:t>
      </w:r>
    </w:p>
    <w:p w:rsidR="00112360" w:rsidRPr="00777493" w:rsidRDefault="00112360" w:rsidP="00112360">
      <w:pPr>
        <w:pStyle w:val="Default"/>
        <w:ind w:left="360" w:hanging="360"/>
        <w:rPr>
          <w:rFonts w:ascii="Arial" w:hAnsi="Arial" w:cs="Arial"/>
          <w:sz w:val="20"/>
          <w:szCs w:val="20"/>
        </w:rPr>
      </w:pPr>
    </w:p>
    <w:p w:rsidR="00112360" w:rsidRPr="00777493" w:rsidRDefault="00112360" w:rsidP="00D613FF">
      <w:pPr>
        <w:pStyle w:val="Default"/>
        <w:ind w:left="270" w:hanging="270"/>
        <w:rPr>
          <w:rFonts w:ascii="Arial" w:hAnsi="Arial" w:cs="Arial"/>
          <w:sz w:val="20"/>
          <w:szCs w:val="20"/>
        </w:rPr>
      </w:pPr>
      <w:r w:rsidRPr="00777493">
        <w:rPr>
          <w:rFonts w:ascii="Arial" w:hAnsi="Arial" w:cs="Arial"/>
          <w:sz w:val="20"/>
          <w:szCs w:val="20"/>
        </w:rPr>
        <w:t xml:space="preserve">2. If one specific graphic organizer is to be used for a whole group lesson, explicitly model and teach students how to insert information within that visual format. </w:t>
      </w:r>
    </w:p>
    <w:p w:rsidR="00112360" w:rsidRPr="00777493" w:rsidRDefault="00112360" w:rsidP="00D613FF">
      <w:pPr>
        <w:pStyle w:val="Default"/>
        <w:ind w:left="270" w:hanging="270"/>
        <w:rPr>
          <w:rFonts w:ascii="Arial" w:hAnsi="Arial" w:cs="Arial"/>
          <w:sz w:val="20"/>
          <w:szCs w:val="20"/>
        </w:rPr>
      </w:pPr>
    </w:p>
    <w:p w:rsidR="00112360" w:rsidRPr="00777493" w:rsidRDefault="00112360" w:rsidP="00D613FF">
      <w:pPr>
        <w:pStyle w:val="Default"/>
        <w:ind w:left="270" w:hanging="270"/>
        <w:rPr>
          <w:rFonts w:ascii="Arial" w:hAnsi="Arial" w:cs="Arial"/>
          <w:sz w:val="20"/>
          <w:szCs w:val="20"/>
        </w:rPr>
      </w:pPr>
      <w:r w:rsidRPr="00777493">
        <w:rPr>
          <w:rFonts w:ascii="Arial" w:hAnsi="Arial" w:cs="Arial"/>
          <w:sz w:val="20"/>
          <w:szCs w:val="20"/>
        </w:rPr>
        <w:t xml:space="preserve">3. If the lesson involves differentiated reading selections, show students a variety of graphic organizers and discuss how the shape of each graphic organizer shows how the information is connected. </w:t>
      </w:r>
    </w:p>
    <w:p w:rsidR="00112360" w:rsidRPr="00777493" w:rsidRDefault="00112360" w:rsidP="00D613FF">
      <w:pPr>
        <w:pStyle w:val="Default"/>
        <w:ind w:left="270" w:hanging="270"/>
        <w:rPr>
          <w:rFonts w:ascii="Arial" w:hAnsi="Arial" w:cs="Arial"/>
          <w:sz w:val="20"/>
          <w:szCs w:val="20"/>
        </w:rPr>
      </w:pPr>
    </w:p>
    <w:p w:rsidR="00112360" w:rsidRPr="00777493" w:rsidRDefault="00112360" w:rsidP="00D613FF">
      <w:pPr>
        <w:pStyle w:val="Default"/>
        <w:ind w:left="270" w:hanging="270"/>
        <w:rPr>
          <w:rFonts w:ascii="Arial" w:hAnsi="Arial" w:cs="Arial"/>
          <w:sz w:val="20"/>
          <w:szCs w:val="20"/>
        </w:rPr>
      </w:pPr>
      <w:r w:rsidRPr="00777493">
        <w:rPr>
          <w:rFonts w:ascii="Arial" w:hAnsi="Arial" w:cs="Arial"/>
          <w:sz w:val="20"/>
          <w:szCs w:val="20"/>
        </w:rPr>
        <w:t xml:space="preserve">4. Model for students how to select a graphic organizer depending on the purpose for organizing information: comparison, sequence, cause-effect, </w:t>
      </w:r>
      <w:proofErr w:type="gramStart"/>
      <w:r w:rsidRPr="00777493">
        <w:rPr>
          <w:rFonts w:ascii="Arial" w:hAnsi="Arial" w:cs="Arial"/>
          <w:sz w:val="20"/>
          <w:szCs w:val="20"/>
        </w:rPr>
        <w:t>main</w:t>
      </w:r>
      <w:proofErr w:type="gramEnd"/>
      <w:r w:rsidRPr="00777493">
        <w:rPr>
          <w:rFonts w:ascii="Arial" w:hAnsi="Arial" w:cs="Arial"/>
          <w:sz w:val="20"/>
          <w:szCs w:val="20"/>
        </w:rPr>
        <w:t xml:space="preserve"> idea supporting detail, pro/con evidence, and so on. </w:t>
      </w:r>
    </w:p>
    <w:p w:rsidR="00112360" w:rsidRPr="00777493" w:rsidRDefault="00112360" w:rsidP="00D613FF">
      <w:pPr>
        <w:pStyle w:val="Default"/>
        <w:ind w:left="270" w:hanging="270"/>
        <w:rPr>
          <w:rFonts w:ascii="Arial" w:hAnsi="Arial" w:cs="Arial"/>
          <w:sz w:val="20"/>
          <w:szCs w:val="20"/>
        </w:rPr>
      </w:pPr>
    </w:p>
    <w:p w:rsidR="00112360" w:rsidRPr="00777493" w:rsidRDefault="00112360" w:rsidP="00D613FF">
      <w:pPr>
        <w:pStyle w:val="Default"/>
        <w:ind w:left="270" w:hanging="270"/>
        <w:rPr>
          <w:rFonts w:ascii="Arial" w:hAnsi="Arial" w:cs="Arial"/>
          <w:sz w:val="20"/>
          <w:szCs w:val="20"/>
        </w:rPr>
      </w:pPr>
      <w:r w:rsidRPr="00777493">
        <w:rPr>
          <w:rFonts w:ascii="Arial" w:hAnsi="Arial" w:cs="Arial"/>
          <w:sz w:val="20"/>
          <w:szCs w:val="20"/>
        </w:rPr>
        <w:t xml:space="preserve">5. Help students organize information by selecting an appropriate graphic organizer from the sample charts and modifying it as needed to effectively organize information. </w:t>
      </w:r>
    </w:p>
    <w:p w:rsidR="00112360" w:rsidRPr="00777493" w:rsidRDefault="00112360" w:rsidP="00D613FF">
      <w:pPr>
        <w:pStyle w:val="Default"/>
        <w:ind w:left="270" w:hanging="270"/>
        <w:rPr>
          <w:rFonts w:ascii="Arial" w:hAnsi="Arial" w:cs="Arial"/>
          <w:sz w:val="20"/>
          <w:szCs w:val="20"/>
        </w:rPr>
      </w:pPr>
    </w:p>
    <w:p w:rsidR="00112360" w:rsidRPr="00777493" w:rsidRDefault="00112360" w:rsidP="00D613FF">
      <w:pPr>
        <w:pStyle w:val="Default"/>
        <w:ind w:left="270" w:hanging="270"/>
        <w:rPr>
          <w:rFonts w:ascii="Arial" w:hAnsi="Arial" w:cs="Arial"/>
          <w:sz w:val="20"/>
          <w:szCs w:val="20"/>
        </w:rPr>
      </w:pPr>
      <w:r w:rsidRPr="00777493">
        <w:rPr>
          <w:rFonts w:ascii="Arial" w:hAnsi="Arial" w:cs="Arial"/>
          <w:sz w:val="20"/>
          <w:szCs w:val="20"/>
        </w:rPr>
        <w:t xml:space="preserve">6. Assist students with placing information into the organizer in ways that will help them analyze the information effectively. </w:t>
      </w:r>
    </w:p>
    <w:p w:rsidR="00112360" w:rsidRPr="00777493" w:rsidRDefault="00112360" w:rsidP="00D613FF">
      <w:pPr>
        <w:pStyle w:val="Default"/>
        <w:ind w:left="270" w:hanging="270"/>
        <w:rPr>
          <w:rFonts w:ascii="Arial" w:hAnsi="Arial" w:cs="Arial"/>
          <w:sz w:val="20"/>
          <w:szCs w:val="20"/>
        </w:rPr>
      </w:pPr>
    </w:p>
    <w:p w:rsidR="00112360" w:rsidRPr="00777493" w:rsidRDefault="00112360" w:rsidP="00D613FF">
      <w:pPr>
        <w:pStyle w:val="Default"/>
        <w:ind w:left="270" w:hanging="270"/>
        <w:rPr>
          <w:rFonts w:ascii="Arial" w:hAnsi="Arial" w:cs="Arial"/>
          <w:sz w:val="20"/>
          <w:szCs w:val="20"/>
        </w:rPr>
      </w:pPr>
      <w:r w:rsidRPr="00777493">
        <w:rPr>
          <w:rFonts w:ascii="Arial" w:hAnsi="Arial" w:cs="Arial"/>
          <w:sz w:val="20"/>
          <w:szCs w:val="20"/>
        </w:rPr>
        <w:t xml:space="preserve">7. Ask students how completing the graphic organizer helped them understand the text differently. Students might discuss this using a Think-Pair-Share, or complete a Quick Write to respond. </w:t>
      </w:r>
    </w:p>
    <w:p w:rsidR="00112360" w:rsidRPr="00777493" w:rsidRDefault="00112360" w:rsidP="00112360">
      <w:pPr>
        <w:pStyle w:val="Default"/>
        <w:rPr>
          <w:rFonts w:ascii="Arial" w:hAnsi="Arial" w:cs="Arial"/>
          <w:sz w:val="20"/>
          <w:szCs w:val="20"/>
        </w:rPr>
      </w:pPr>
    </w:p>
    <w:p w:rsidR="00112360" w:rsidRPr="00777493" w:rsidRDefault="00112360" w:rsidP="00112360">
      <w:pPr>
        <w:pStyle w:val="Default"/>
        <w:rPr>
          <w:rFonts w:ascii="Arial" w:hAnsi="Arial" w:cs="Arial"/>
          <w:sz w:val="20"/>
          <w:szCs w:val="20"/>
        </w:rPr>
      </w:pPr>
      <w:r w:rsidRPr="00777493">
        <w:rPr>
          <w:rFonts w:ascii="Arial" w:hAnsi="Arial" w:cs="Arial"/>
          <w:b/>
          <w:bCs/>
          <w:sz w:val="20"/>
          <w:szCs w:val="20"/>
        </w:rPr>
        <w:t xml:space="preserve">Extensions </w:t>
      </w:r>
    </w:p>
    <w:p w:rsidR="00112360" w:rsidRPr="00777493" w:rsidRDefault="00112360" w:rsidP="00112360">
      <w:pPr>
        <w:pStyle w:val="Default"/>
        <w:rPr>
          <w:rFonts w:ascii="Arial" w:hAnsi="Arial" w:cs="Arial"/>
          <w:sz w:val="20"/>
          <w:szCs w:val="20"/>
        </w:rPr>
      </w:pPr>
    </w:p>
    <w:p w:rsidR="00112360" w:rsidRPr="00777493" w:rsidRDefault="00112360" w:rsidP="00112360">
      <w:pPr>
        <w:pStyle w:val="Default"/>
        <w:ind w:left="360" w:hanging="360"/>
        <w:rPr>
          <w:rFonts w:ascii="Arial" w:hAnsi="Arial" w:cs="Arial"/>
          <w:sz w:val="20"/>
          <w:szCs w:val="20"/>
        </w:rPr>
      </w:pPr>
      <w:r w:rsidRPr="00777493">
        <w:rPr>
          <w:rFonts w:ascii="Arial" w:hAnsi="Arial" w:cs="Arial"/>
          <w:sz w:val="20"/>
          <w:szCs w:val="20"/>
        </w:rPr>
        <w:t xml:space="preserve">• Have students show their analytic graphic organizers to one another and compare their responses. </w:t>
      </w:r>
    </w:p>
    <w:p w:rsidR="00112360" w:rsidRPr="00777493" w:rsidRDefault="00112360" w:rsidP="00112360">
      <w:pPr>
        <w:pStyle w:val="Default"/>
        <w:ind w:left="360" w:hanging="360"/>
        <w:rPr>
          <w:rFonts w:ascii="Arial" w:hAnsi="Arial" w:cs="Arial"/>
          <w:sz w:val="20"/>
          <w:szCs w:val="20"/>
        </w:rPr>
      </w:pPr>
      <w:r w:rsidRPr="00777493">
        <w:rPr>
          <w:rFonts w:ascii="Arial" w:hAnsi="Arial" w:cs="Arial"/>
          <w:sz w:val="20"/>
          <w:szCs w:val="20"/>
        </w:rPr>
        <w:t xml:space="preserve">• Have students design creative variations of graphic organizers to fit the content. </w:t>
      </w:r>
    </w:p>
    <w:p w:rsidR="00112360" w:rsidRPr="00777493" w:rsidRDefault="00112360" w:rsidP="00777493">
      <w:pPr>
        <w:pStyle w:val="Default"/>
        <w:ind w:left="180" w:hanging="180"/>
        <w:rPr>
          <w:rFonts w:ascii="Arial" w:hAnsi="Arial" w:cs="Arial"/>
          <w:sz w:val="20"/>
          <w:szCs w:val="20"/>
        </w:rPr>
      </w:pPr>
      <w:r w:rsidRPr="00777493">
        <w:rPr>
          <w:rFonts w:ascii="Arial" w:hAnsi="Arial" w:cs="Arial"/>
          <w:sz w:val="20"/>
          <w:szCs w:val="20"/>
        </w:rPr>
        <w:t xml:space="preserve">• Have students use their completed graphic organizers as study guides, outlines for essays or other writing, or cue charts for question generating/answering a text (What is the main idea? What were the turning points in the chapter? What are the important steps in this process?). </w:t>
      </w:r>
    </w:p>
    <w:p w:rsidR="00112360" w:rsidRPr="00777493" w:rsidRDefault="00112360" w:rsidP="00D613FF">
      <w:pPr>
        <w:jc w:val="center"/>
        <w:rPr>
          <w:rFonts w:ascii="Arial" w:hAnsi="Arial" w:cs="Arial"/>
          <w:sz w:val="20"/>
          <w:szCs w:val="20"/>
        </w:rPr>
      </w:pPr>
      <w:r w:rsidRPr="00777493">
        <w:rPr>
          <w:rFonts w:ascii="Arial" w:hAnsi="Arial" w:cs="Arial"/>
          <w:sz w:val="20"/>
          <w:szCs w:val="20"/>
        </w:rPr>
        <w:br w:type="page"/>
      </w:r>
      <w:bookmarkStart w:id="8" w:name="StrategyB"/>
      <w:r w:rsidR="00D70EAE">
        <w:rPr>
          <w:rFonts w:ascii="Arial" w:hAnsi="Arial" w:cs="Arial"/>
          <w:b/>
          <w:bCs/>
          <w:sz w:val="20"/>
          <w:szCs w:val="20"/>
        </w:rPr>
        <w:lastRenderedPageBreak/>
        <w:t>Tool</w:t>
      </w:r>
      <w:r w:rsidR="00E3063C" w:rsidRPr="00777493">
        <w:rPr>
          <w:rFonts w:ascii="Arial" w:hAnsi="Arial" w:cs="Arial"/>
          <w:b/>
          <w:bCs/>
          <w:sz w:val="20"/>
          <w:szCs w:val="20"/>
        </w:rPr>
        <w:t xml:space="preserve"> B: </w:t>
      </w:r>
      <w:r w:rsidRPr="00777493">
        <w:rPr>
          <w:rFonts w:ascii="Arial" w:hAnsi="Arial" w:cs="Arial"/>
          <w:b/>
          <w:bCs/>
          <w:sz w:val="20"/>
          <w:szCs w:val="20"/>
        </w:rPr>
        <w:t>Anticipation/Reaction Guide</w:t>
      </w:r>
    </w:p>
    <w:bookmarkEnd w:id="8"/>
    <w:p w:rsidR="00112360" w:rsidRPr="00777493" w:rsidRDefault="00112360" w:rsidP="00112360">
      <w:pPr>
        <w:pStyle w:val="Default"/>
        <w:rPr>
          <w:rFonts w:ascii="Arial" w:hAnsi="Arial" w:cs="Arial"/>
          <w:sz w:val="20"/>
          <w:szCs w:val="20"/>
        </w:rPr>
      </w:pPr>
      <w:r w:rsidRPr="00777493">
        <w:rPr>
          <w:rFonts w:ascii="Arial" w:hAnsi="Arial" w:cs="Arial"/>
          <w:b/>
          <w:bCs/>
          <w:sz w:val="20"/>
          <w:szCs w:val="20"/>
        </w:rPr>
        <w:t xml:space="preserve">Description </w:t>
      </w:r>
    </w:p>
    <w:p w:rsidR="00112360" w:rsidRPr="00777493" w:rsidRDefault="00112360" w:rsidP="00112360">
      <w:pPr>
        <w:pStyle w:val="Default"/>
        <w:rPr>
          <w:rFonts w:ascii="Arial" w:hAnsi="Arial" w:cs="Arial"/>
          <w:sz w:val="20"/>
          <w:szCs w:val="20"/>
        </w:rPr>
      </w:pPr>
      <w:r w:rsidRPr="00777493">
        <w:rPr>
          <w:rFonts w:ascii="Arial" w:hAnsi="Arial" w:cs="Arial"/>
          <w:sz w:val="20"/>
          <w:szCs w:val="20"/>
        </w:rPr>
        <w:t>This is a questioning strategy that assesses prior knowledge and assumptions at the pre-reading stage and evaluates the acquisition of concepts and use of supporting evidence after reading. (</w:t>
      </w:r>
      <w:proofErr w:type="spellStart"/>
      <w:r w:rsidRPr="00777493">
        <w:rPr>
          <w:rFonts w:ascii="Arial" w:hAnsi="Arial" w:cs="Arial"/>
          <w:sz w:val="20"/>
          <w:szCs w:val="20"/>
        </w:rPr>
        <w:t>Herber</w:t>
      </w:r>
      <w:proofErr w:type="spellEnd"/>
      <w:r w:rsidRPr="00777493">
        <w:rPr>
          <w:rFonts w:ascii="Arial" w:hAnsi="Arial" w:cs="Arial"/>
          <w:sz w:val="20"/>
          <w:szCs w:val="20"/>
        </w:rPr>
        <w:t xml:space="preserve">, 1978; </w:t>
      </w:r>
      <w:proofErr w:type="spellStart"/>
      <w:r w:rsidRPr="00777493">
        <w:rPr>
          <w:rFonts w:ascii="Arial" w:hAnsi="Arial" w:cs="Arial"/>
          <w:sz w:val="20"/>
          <w:szCs w:val="20"/>
        </w:rPr>
        <w:t>Duffelmeyer</w:t>
      </w:r>
      <w:proofErr w:type="spellEnd"/>
      <w:r w:rsidRPr="00777493">
        <w:rPr>
          <w:rFonts w:ascii="Arial" w:hAnsi="Arial" w:cs="Arial"/>
          <w:sz w:val="20"/>
          <w:szCs w:val="20"/>
        </w:rPr>
        <w:t xml:space="preserve"> &amp; Baum, 1992) </w:t>
      </w:r>
    </w:p>
    <w:p w:rsidR="00112360" w:rsidRPr="00777493" w:rsidRDefault="00112360" w:rsidP="00112360">
      <w:pPr>
        <w:pStyle w:val="Default"/>
        <w:rPr>
          <w:rFonts w:ascii="Arial" w:hAnsi="Arial" w:cs="Arial"/>
          <w:sz w:val="20"/>
          <w:szCs w:val="20"/>
        </w:rPr>
      </w:pPr>
      <w:r w:rsidRPr="00777493">
        <w:rPr>
          <w:rFonts w:ascii="Arial" w:hAnsi="Arial" w:cs="Arial"/>
          <w:b/>
          <w:bCs/>
          <w:sz w:val="20"/>
          <w:szCs w:val="20"/>
        </w:rPr>
        <w:t xml:space="preserve">Purpose </w:t>
      </w:r>
    </w:p>
    <w:p w:rsidR="00112360" w:rsidRPr="00777493" w:rsidRDefault="00112360" w:rsidP="00112360">
      <w:pPr>
        <w:pStyle w:val="Default"/>
        <w:rPr>
          <w:rFonts w:ascii="Arial" w:hAnsi="Arial" w:cs="Arial"/>
          <w:sz w:val="20"/>
          <w:szCs w:val="20"/>
        </w:rPr>
      </w:pPr>
      <w:r w:rsidRPr="00777493">
        <w:rPr>
          <w:rFonts w:ascii="Arial" w:hAnsi="Arial" w:cs="Arial"/>
          <w:sz w:val="20"/>
          <w:szCs w:val="20"/>
        </w:rPr>
        <w:t xml:space="preserve">Use </w:t>
      </w:r>
      <w:r w:rsidRPr="00777493">
        <w:rPr>
          <w:rFonts w:ascii="Arial" w:hAnsi="Arial" w:cs="Arial"/>
          <w:i/>
          <w:iCs/>
          <w:sz w:val="20"/>
          <w:szCs w:val="20"/>
        </w:rPr>
        <w:t>before</w:t>
      </w:r>
      <w:r w:rsidRPr="00777493">
        <w:rPr>
          <w:rFonts w:ascii="Arial" w:hAnsi="Arial" w:cs="Arial"/>
          <w:sz w:val="20"/>
          <w:szCs w:val="20"/>
        </w:rPr>
        <w:t xml:space="preserve">, </w:t>
      </w:r>
      <w:r w:rsidRPr="00777493">
        <w:rPr>
          <w:rFonts w:ascii="Arial" w:hAnsi="Arial" w:cs="Arial"/>
          <w:i/>
          <w:iCs/>
          <w:sz w:val="20"/>
          <w:szCs w:val="20"/>
        </w:rPr>
        <w:t>during</w:t>
      </w:r>
      <w:r w:rsidRPr="00777493">
        <w:rPr>
          <w:rFonts w:ascii="Arial" w:hAnsi="Arial" w:cs="Arial"/>
          <w:sz w:val="20"/>
          <w:szCs w:val="20"/>
        </w:rPr>
        <w:t xml:space="preserve">, and </w:t>
      </w:r>
      <w:r w:rsidRPr="00777493">
        <w:rPr>
          <w:rFonts w:ascii="Arial" w:hAnsi="Arial" w:cs="Arial"/>
          <w:i/>
          <w:iCs/>
          <w:sz w:val="20"/>
          <w:szCs w:val="20"/>
        </w:rPr>
        <w:t xml:space="preserve">after </w:t>
      </w:r>
      <w:r w:rsidRPr="00777493">
        <w:rPr>
          <w:rFonts w:ascii="Arial" w:hAnsi="Arial" w:cs="Arial"/>
          <w:sz w:val="20"/>
          <w:szCs w:val="20"/>
        </w:rPr>
        <w:t xml:space="preserve">reading to: </w:t>
      </w:r>
    </w:p>
    <w:p w:rsidR="00112360" w:rsidRPr="00777493" w:rsidRDefault="00112360" w:rsidP="00112360">
      <w:pPr>
        <w:pStyle w:val="Default"/>
        <w:ind w:left="360" w:hanging="360"/>
        <w:rPr>
          <w:rFonts w:ascii="Arial" w:hAnsi="Arial" w:cs="Arial"/>
          <w:sz w:val="20"/>
          <w:szCs w:val="20"/>
        </w:rPr>
      </w:pPr>
      <w:r w:rsidRPr="00777493">
        <w:rPr>
          <w:rFonts w:ascii="Arial" w:hAnsi="Arial" w:cs="Arial"/>
          <w:sz w:val="20"/>
          <w:szCs w:val="20"/>
        </w:rPr>
        <w:t xml:space="preserve">• Forecast and cue major concepts in the text to be read </w:t>
      </w:r>
    </w:p>
    <w:p w:rsidR="00112360" w:rsidRPr="00777493" w:rsidRDefault="00112360" w:rsidP="00112360">
      <w:pPr>
        <w:pStyle w:val="Default"/>
        <w:ind w:left="360" w:hanging="360"/>
        <w:rPr>
          <w:rFonts w:ascii="Arial" w:hAnsi="Arial" w:cs="Arial"/>
          <w:sz w:val="20"/>
          <w:szCs w:val="20"/>
        </w:rPr>
      </w:pPr>
      <w:r w:rsidRPr="00777493">
        <w:rPr>
          <w:rFonts w:ascii="Arial" w:hAnsi="Arial" w:cs="Arial"/>
          <w:sz w:val="20"/>
          <w:szCs w:val="20"/>
        </w:rPr>
        <w:t xml:space="preserve">• Motivate students to want to read text to see if prior knowledge is confirmed or disproved </w:t>
      </w:r>
    </w:p>
    <w:p w:rsidR="00112360" w:rsidRPr="00777493" w:rsidRDefault="00112360" w:rsidP="00112360">
      <w:pPr>
        <w:pStyle w:val="Default"/>
        <w:ind w:left="360" w:hanging="360"/>
        <w:rPr>
          <w:rFonts w:ascii="Arial" w:hAnsi="Arial" w:cs="Arial"/>
          <w:sz w:val="20"/>
          <w:szCs w:val="20"/>
        </w:rPr>
      </w:pPr>
      <w:r w:rsidRPr="00777493">
        <w:rPr>
          <w:rFonts w:ascii="Arial" w:hAnsi="Arial" w:cs="Arial"/>
          <w:sz w:val="20"/>
          <w:szCs w:val="20"/>
        </w:rPr>
        <w:t xml:space="preserve">• Require students to make predictions </w:t>
      </w:r>
    </w:p>
    <w:p w:rsidR="00112360" w:rsidRPr="00777493" w:rsidRDefault="00112360" w:rsidP="00112360">
      <w:pPr>
        <w:pStyle w:val="Default"/>
        <w:ind w:left="360" w:hanging="360"/>
        <w:rPr>
          <w:rFonts w:ascii="Arial" w:hAnsi="Arial" w:cs="Arial"/>
          <w:sz w:val="20"/>
          <w:szCs w:val="20"/>
        </w:rPr>
      </w:pPr>
      <w:r w:rsidRPr="00777493">
        <w:rPr>
          <w:rFonts w:ascii="Arial" w:hAnsi="Arial" w:cs="Arial"/>
          <w:sz w:val="20"/>
          <w:szCs w:val="20"/>
        </w:rPr>
        <w:t xml:space="preserve">• Activate students’ existing background knowledge and set purpose for reading text </w:t>
      </w:r>
    </w:p>
    <w:p w:rsidR="00112360" w:rsidRPr="00777493" w:rsidRDefault="00112360" w:rsidP="00112360">
      <w:pPr>
        <w:pStyle w:val="Default"/>
        <w:ind w:left="360" w:hanging="360"/>
        <w:rPr>
          <w:rFonts w:ascii="Arial" w:hAnsi="Arial" w:cs="Arial"/>
          <w:sz w:val="20"/>
          <w:szCs w:val="20"/>
        </w:rPr>
      </w:pPr>
      <w:r w:rsidRPr="00777493">
        <w:rPr>
          <w:rFonts w:ascii="Arial" w:hAnsi="Arial" w:cs="Arial"/>
          <w:sz w:val="20"/>
          <w:szCs w:val="20"/>
        </w:rPr>
        <w:t xml:space="preserve">• Focus readers on the main ideas presented in text </w:t>
      </w:r>
    </w:p>
    <w:p w:rsidR="00112360" w:rsidRPr="00777493" w:rsidRDefault="00112360" w:rsidP="00112360">
      <w:pPr>
        <w:pStyle w:val="Default"/>
        <w:ind w:left="360" w:hanging="360"/>
        <w:rPr>
          <w:rFonts w:ascii="Arial" w:hAnsi="Arial" w:cs="Arial"/>
          <w:sz w:val="20"/>
          <w:szCs w:val="20"/>
        </w:rPr>
      </w:pPr>
      <w:r w:rsidRPr="00777493">
        <w:rPr>
          <w:rFonts w:ascii="Arial" w:hAnsi="Arial" w:cs="Arial"/>
          <w:sz w:val="20"/>
          <w:szCs w:val="20"/>
        </w:rPr>
        <w:t xml:space="preserve">• Help readers assess for misconceptions and reader-text discrepancies </w:t>
      </w:r>
    </w:p>
    <w:p w:rsidR="00112360" w:rsidRPr="00777493" w:rsidRDefault="00112360" w:rsidP="00112360">
      <w:pPr>
        <w:pStyle w:val="Default"/>
        <w:ind w:left="360" w:hanging="360"/>
        <w:rPr>
          <w:rFonts w:ascii="Arial" w:hAnsi="Arial" w:cs="Arial"/>
          <w:sz w:val="20"/>
          <w:szCs w:val="20"/>
        </w:rPr>
      </w:pPr>
      <w:r w:rsidRPr="00777493">
        <w:rPr>
          <w:rFonts w:ascii="Arial" w:hAnsi="Arial" w:cs="Arial"/>
          <w:sz w:val="20"/>
          <w:szCs w:val="20"/>
        </w:rPr>
        <w:t xml:space="preserve">• Create active interaction between reader and text </w:t>
      </w:r>
    </w:p>
    <w:p w:rsidR="00112360" w:rsidRPr="00777493" w:rsidRDefault="00112360" w:rsidP="00112360">
      <w:pPr>
        <w:pStyle w:val="Default"/>
        <w:ind w:left="360" w:hanging="360"/>
        <w:rPr>
          <w:rFonts w:ascii="Arial" w:hAnsi="Arial" w:cs="Arial"/>
          <w:sz w:val="20"/>
          <w:szCs w:val="20"/>
        </w:rPr>
      </w:pPr>
      <w:r w:rsidRPr="00777493">
        <w:rPr>
          <w:rFonts w:ascii="Arial" w:hAnsi="Arial" w:cs="Arial"/>
          <w:sz w:val="20"/>
          <w:szCs w:val="20"/>
        </w:rPr>
        <w:t xml:space="preserve">• Provide pre- and post-assessment information </w:t>
      </w:r>
    </w:p>
    <w:p w:rsidR="00112360" w:rsidRPr="00777493" w:rsidRDefault="00112360" w:rsidP="00112360">
      <w:pPr>
        <w:pStyle w:val="Default"/>
        <w:rPr>
          <w:rFonts w:ascii="Arial" w:hAnsi="Arial" w:cs="Arial"/>
          <w:sz w:val="20"/>
          <w:szCs w:val="20"/>
        </w:rPr>
      </w:pPr>
    </w:p>
    <w:p w:rsidR="00112360" w:rsidRPr="00777493" w:rsidRDefault="00112360" w:rsidP="00112360">
      <w:pPr>
        <w:pStyle w:val="Default"/>
        <w:rPr>
          <w:rFonts w:ascii="Arial" w:hAnsi="Arial" w:cs="Arial"/>
          <w:sz w:val="20"/>
          <w:szCs w:val="20"/>
        </w:rPr>
      </w:pPr>
      <w:r w:rsidRPr="00777493">
        <w:rPr>
          <w:rFonts w:ascii="Arial" w:hAnsi="Arial" w:cs="Arial"/>
          <w:b/>
          <w:bCs/>
          <w:sz w:val="20"/>
          <w:szCs w:val="20"/>
        </w:rPr>
        <w:t xml:space="preserve">Directions </w:t>
      </w:r>
    </w:p>
    <w:p w:rsidR="00112360" w:rsidRPr="00777493" w:rsidRDefault="00112360" w:rsidP="00112360">
      <w:pPr>
        <w:pStyle w:val="Default"/>
        <w:rPr>
          <w:rFonts w:ascii="Arial" w:hAnsi="Arial" w:cs="Arial"/>
          <w:sz w:val="20"/>
          <w:szCs w:val="20"/>
        </w:rPr>
      </w:pPr>
      <w:r w:rsidRPr="00777493">
        <w:rPr>
          <w:rFonts w:ascii="Arial" w:hAnsi="Arial" w:cs="Arial"/>
          <w:sz w:val="20"/>
          <w:szCs w:val="20"/>
        </w:rPr>
        <w:t xml:space="preserve">1. Identify the important ideas and concepts students should focus on when reading. </w:t>
      </w:r>
    </w:p>
    <w:p w:rsidR="00112360" w:rsidRPr="00777493" w:rsidRDefault="00112360" w:rsidP="00112360">
      <w:pPr>
        <w:pStyle w:val="Default"/>
        <w:rPr>
          <w:rFonts w:ascii="Arial" w:hAnsi="Arial" w:cs="Arial"/>
          <w:sz w:val="20"/>
          <w:szCs w:val="20"/>
        </w:rPr>
      </w:pPr>
      <w:r w:rsidRPr="00777493">
        <w:rPr>
          <w:rFonts w:ascii="Arial" w:hAnsi="Arial" w:cs="Arial"/>
          <w:sz w:val="20"/>
          <w:szCs w:val="20"/>
        </w:rPr>
        <w:t xml:space="preserve">2. Create 4–6 statements that support or challenge students’ beliefs, experiences, and preexisting ideas about the topic. The statement should be reasonably answered either way. </w:t>
      </w:r>
    </w:p>
    <w:p w:rsidR="00112360" w:rsidRPr="00777493" w:rsidRDefault="00112360" w:rsidP="00112360">
      <w:pPr>
        <w:pStyle w:val="Default"/>
        <w:rPr>
          <w:rFonts w:ascii="Arial" w:hAnsi="Arial" w:cs="Arial"/>
          <w:sz w:val="20"/>
          <w:szCs w:val="20"/>
        </w:rPr>
      </w:pPr>
      <w:r w:rsidRPr="00777493">
        <w:rPr>
          <w:rFonts w:ascii="Arial" w:hAnsi="Arial" w:cs="Arial"/>
          <w:sz w:val="20"/>
          <w:szCs w:val="20"/>
        </w:rPr>
        <w:t xml:space="preserve">3. Set up a table for student responses like the example below. Vary the anticipation and reaction categories as appropriate to the specific content, such as true/false, supported by evidence/not supported by evidence, or accurate/misrepresentation. </w:t>
      </w:r>
    </w:p>
    <w:p w:rsidR="00112360" w:rsidRPr="00777493" w:rsidRDefault="00112360" w:rsidP="00112360">
      <w:pPr>
        <w:pStyle w:val="Default"/>
        <w:rPr>
          <w:rFonts w:ascii="Arial" w:hAnsi="Arial" w:cs="Arial"/>
          <w:sz w:val="20"/>
          <w:szCs w:val="20"/>
        </w:rPr>
      </w:pPr>
    </w:p>
    <w:p w:rsidR="00112360" w:rsidRPr="00777493" w:rsidRDefault="00112360" w:rsidP="00CB1C55">
      <w:pPr>
        <w:pStyle w:val="Default"/>
        <w:ind w:left="-360"/>
        <w:rPr>
          <w:rFonts w:ascii="Arial" w:hAnsi="Arial" w:cs="Arial"/>
          <w:sz w:val="20"/>
          <w:szCs w:val="20"/>
        </w:rPr>
      </w:pPr>
      <w:r w:rsidRPr="00777493">
        <w:rPr>
          <w:rFonts w:ascii="Arial" w:hAnsi="Arial" w:cs="Arial"/>
          <w:b/>
          <w:bCs/>
          <w:sz w:val="20"/>
          <w:szCs w:val="20"/>
        </w:rPr>
        <w:t xml:space="preserve">BEFORE READING </w:t>
      </w:r>
      <w:r w:rsidRPr="00777493">
        <w:rPr>
          <w:rFonts w:ascii="Arial" w:hAnsi="Arial" w:cs="Arial"/>
          <w:b/>
          <w:bCs/>
          <w:sz w:val="20"/>
          <w:szCs w:val="20"/>
        </w:rPr>
        <w:tab/>
      </w:r>
      <w:r w:rsidRPr="00777493">
        <w:rPr>
          <w:rFonts w:ascii="Arial" w:hAnsi="Arial" w:cs="Arial"/>
          <w:b/>
          <w:bCs/>
          <w:sz w:val="20"/>
          <w:szCs w:val="20"/>
        </w:rPr>
        <w:tab/>
      </w:r>
      <w:r w:rsidRPr="00777493">
        <w:rPr>
          <w:rFonts w:ascii="Arial" w:hAnsi="Arial" w:cs="Arial"/>
          <w:b/>
          <w:bCs/>
          <w:sz w:val="20"/>
          <w:szCs w:val="20"/>
        </w:rPr>
        <w:tab/>
      </w:r>
      <w:r w:rsidRPr="00777493">
        <w:rPr>
          <w:rFonts w:ascii="Arial" w:hAnsi="Arial" w:cs="Arial"/>
          <w:b/>
          <w:bCs/>
          <w:sz w:val="20"/>
          <w:szCs w:val="20"/>
        </w:rPr>
        <w:tab/>
      </w:r>
      <w:r w:rsidRPr="00777493">
        <w:rPr>
          <w:rFonts w:ascii="Arial" w:hAnsi="Arial" w:cs="Arial"/>
          <w:b/>
          <w:bCs/>
          <w:sz w:val="20"/>
          <w:szCs w:val="20"/>
        </w:rPr>
        <w:tab/>
      </w:r>
      <w:r w:rsidRPr="00777493">
        <w:rPr>
          <w:rFonts w:ascii="Arial" w:hAnsi="Arial" w:cs="Arial"/>
          <w:b/>
          <w:bCs/>
          <w:sz w:val="20"/>
          <w:szCs w:val="20"/>
        </w:rPr>
        <w:tab/>
      </w:r>
      <w:r w:rsidR="00CB1C55" w:rsidRPr="00777493">
        <w:rPr>
          <w:rFonts w:ascii="Arial" w:hAnsi="Arial" w:cs="Arial"/>
          <w:b/>
          <w:bCs/>
          <w:sz w:val="20"/>
          <w:szCs w:val="20"/>
        </w:rPr>
        <w:t xml:space="preserve"> </w:t>
      </w:r>
      <w:r w:rsidRPr="00777493">
        <w:rPr>
          <w:rFonts w:ascii="Arial" w:hAnsi="Arial" w:cs="Arial"/>
          <w:b/>
          <w:bCs/>
          <w:sz w:val="20"/>
          <w:szCs w:val="20"/>
        </w:rPr>
        <w:tab/>
      </w:r>
      <w:r w:rsidRPr="00777493">
        <w:rPr>
          <w:rFonts w:ascii="Arial" w:hAnsi="Arial" w:cs="Arial"/>
          <w:b/>
          <w:bCs/>
          <w:sz w:val="20"/>
          <w:szCs w:val="20"/>
        </w:rPr>
        <w:tab/>
      </w:r>
      <w:r w:rsidRPr="00777493">
        <w:rPr>
          <w:rFonts w:ascii="Arial" w:hAnsi="Arial" w:cs="Arial"/>
          <w:b/>
          <w:bCs/>
          <w:sz w:val="20"/>
          <w:szCs w:val="20"/>
        </w:rPr>
        <w:tab/>
      </w:r>
      <w:r w:rsidR="00CB1C55" w:rsidRPr="00777493">
        <w:rPr>
          <w:rFonts w:ascii="Arial" w:hAnsi="Arial" w:cs="Arial"/>
          <w:b/>
          <w:bCs/>
          <w:sz w:val="20"/>
          <w:szCs w:val="20"/>
        </w:rPr>
        <w:t xml:space="preserve">      </w:t>
      </w:r>
      <w:r w:rsidRPr="00777493">
        <w:rPr>
          <w:rFonts w:ascii="Arial" w:hAnsi="Arial" w:cs="Arial"/>
          <w:b/>
          <w:bCs/>
          <w:sz w:val="20"/>
          <w:szCs w:val="20"/>
        </w:rPr>
        <w:t xml:space="preserve">AFTER READING </w:t>
      </w:r>
    </w:p>
    <w:tbl>
      <w:tblPr>
        <w:tblW w:w="10956" w:type="dxa"/>
        <w:tblInd w:w="-500" w:type="dxa"/>
        <w:tblBorders>
          <w:top w:val="nil"/>
          <w:left w:val="nil"/>
          <w:bottom w:val="nil"/>
          <w:right w:val="nil"/>
        </w:tblBorders>
        <w:tblLayout w:type="fixed"/>
        <w:tblLook w:val="0000"/>
      </w:tblPr>
      <w:tblGrid>
        <w:gridCol w:w="1008"/>
        <w:gridCol w:w="1130"/>
        <w:gridCol w:w="4114"/>
        <w:gridCol w:w="2676"/>
        <w:gridCol w:w="990"/>
        <w:gridCol w:w="1038"/>
      </w:tblGrid>
      <w:tr w:rsidR="00112360" w:rsidRPr="00777493" w:rsidTr="00777493">
        <w:trPr>
          <w:trHeight w:val="497"/>
        </w:trPr>
        <w:tc>
          <w:tcPr>
            <w:tcW w:w="1008" w:type="dxa"/>
            <w:tcBorders>
              <w:top w:val="single" w:sz="8" w:space="0" w:color="000000"/>
              <w:left w:val="single" w:sz="8" w:space="0" w:color="000000"/>
              <w:bottom w:val="single" w:sz="8" w:space="0" w:color="000000"/>
              <w:right w:val="single" w:sz="8" w:space="0" w:color="000000"/>
            </w:tcBorders>
          </w:tcPr>
          <w:p w:rsidR="00112360" w:rsidRPr="00777493" w:rsidRDefault="00112360" w:rsidP="00112360">
            <w:pPr>
              <w:pStyle w:val="Default"/>
              <w:rPr>
                <w:rFonts w:ascii="Arial" w:hAnsi="Arial" w:cs="Arial"/>
                <w:sz w:val="20"/>
                <w:szCs w:val="20"/>
              </w:rPr>
            </w:pPr>
            <w:r w:rsidRPr="00777493">
              <w:rPr>
                <w:rFonts w:ascii="Arial" w:hAnsi="Arial" w:cs="Arial"/>
                <w:b/>
                <w:bCs/>
                <w:sz w:val="20"/>
                <w:szCs w:val="20"/>
              </w:rPr>
              <w:t xml:space="preserve">Agree </w:t>
            </w:r>
          </w:p>
        </w:tc>
        <w:tc>
          <w:tcPr>
            <w:tcW w:w="1130" w:type="dxa"/>
            <w:tcBorders>
              <w:top w:val="single" w:sz="8" w:space="0" w:color="000000"/>
              <w:left w:val="single" w:sz="8" w:space="0" w:color="000000"/>
              <w:bottom w:val="single" w:sz="8" w:space="0" w:color="000000"/>
              <w:right w:val="single" w:sz="8" w:space="0" w:color="000000"/>
            </w:tcBorders>
          </w:tcPr>
          <w:p w:rsidR="00112360" w:rsidRPr="00777493" w:rsidRDefault="00112360" w:rsidP="00112360">
            <w:pPr>
              <w:pStyle w:val="Default"/>
              <w:rPr>
                <w:rFonts w:ascii="Arial" w:hAnsi="Arial" w:cs="Arial"/>
                <w:sz w:val="20"/>
                <w:szCs w:val="20"/>
              </w:rPr>
            </w:pPr>
            <w:r w:rsidRPr="00777493">
              <w:rPr>
                <w:rFonts w:ascii="Arial" w:hAnsi="Arial" w:cs="Arial"/>
                <w:b/>
                <w:bCs/>
                <w:sz w:val="20"/>
                <w:szCs w:val="20"/>
              </w:rPr>
              <w:t xml:space="preserve">Disagree </w:t>
            </w:r>
          </w:p>
        </w:tc>
        <w:tc>
          <w:tcPr>
            <w:tcW w:w="4114" w:type="dxa"/>
            <w:tcBorders>
              <w:top w:val="single" w:sz="8" w:space="0" w:color="000000"/>
              <w:left w:val="single" w:sz="8" w:space="0" w:color="000000"/>
              <w:bottom w:val="single" w:sz="8" w:space="0" w:color="000000"/>
              <w:right w:val="single" w:sz="8" w:space="0" w:color="000000"/>
            </w:tcBorders>
          </w:tcPr>
          <w:p w:rsidR="00112360" w:rsidRPr="00777493" w:rsidRDefault="00112360" w:rsidP="00112360">
            <w:pPr>
              <w:pStyle w:val="Default"/>
              <w:rPr>
                <w:rFonts w:ascii="Arial" w:hAnsi="Arial" w:cs="Arial"/>
                <w:sz w:val="20"/>
                <w:szCs w:val="20"/>
              </w:rPr>
            </w:pPr>
            <w:r w:rsidRPr="00777493">
              <w:rPr>
                <w:rFonts w:ascii="Arial" w:hAnsi="Arial" w:cs="Arial"/>
                <w:b/>
                <w:bCs/>
                <w:sz w:val="20"/>
                <w:szCs w:val="20"/>
              </w:rPr>
              <w:t xml:space="preserve">Statement </w:t>
            </w:r>
          </w:p>
        </w:tc>
        <w:tc>
          <w:tcPr>
            <w:tcW w:w="2676" w:type="dxa"/>
            <w:tcBorders>
              <w:top w:val="single" w:sz="8" w:space="0" w:color="000000"/>
              <w:left w:val="single" w:sz="8" w:space="0" w:color="000000"/>
              <w:bottom w:val="single" w:sz="8" w:space="0" w:color="000000"/>
              <w:right w:val="single" w:sz="8" w:space="0" w:color="000000"/>
            </w:tcBorders>
          </w:tcPr>
          <w:p w:rsidR="00112360" w:rsidRPr="00777493" w:rsidRDefault="00112360" w:rsidP="00112360">
            <w:pPr>
              <w:pStyle w:val="Default"/>
              <w:rPr>
                <w:rFonts w:ascii="Arial" w:hAnsi="Arial" w:cs="Arial"/>
                <w:sz w:val="20"/>
                <w:szCs w:val="20"/>
              </w:rPr>
            </w:pPr>
            <w:r w:rsidRPr="00777493">
              <w:rPr>
                <w:rFonts w:ascii="Arial" w:hAnsi="Arial" w:cs="Arial"/>
                <w:b/>
                <w:bCs/>
                <w:sz w:val="20"/>
                <w:szCs w:val="20"/>
              </w:rPr>
              <w:t xml:space="preserve">Page(s) where evidence found </w:t>
            </w:r>
          </w:p>
        </w:tc>
        <w:tc>
          <w:tcPr>
            <w:tcW w:w="990" w:type="dxa"/>
            <w:tcBorders>
              <w:top w:val="single" w:sz="8" w:space="0" w:color="000000"/>
              <w:left w:val="single" w:sz="8" w:space="0" w:color="000000"/>
              <w:bottom w:val="single" w:sz="8" w:space="0" w:color="000000"/>
              <w:right w:val="single" w:sz="8" w:space="0" w:color="000000"/>
            </w:tcBorders>
          </w:tcPr>
          <w:p w:rsidR="00112360" w:rsidRPr="00777493" w:rsidRDefault="00112360" w:rsidP="00112360">
            <w:pPr>
              <w:pStyle w:val="Default"/>
              <w:rPr>
                <w:rFonts w:ascii="Arial" w:hAnsi="Arial" w:cs="Arial"/>
                <w:sz w:val="20"/>
                <w:szCs w:val="20"/>
              </w:rPr>
            </w:pPr>
            <w:r w:rsidRPr="00777493">
              <w:rPr>
                <w:rFonts w:ascii="Arial" w:hAnsi="Arial" w:cs="Arial"/>
                <w:b/>
                <w:bCs/>
                <w:sz w:val="20"/>
                <w:szCs w:val="20"/>
              </w:rPr>
              <w:t xml:space="preserve">Agree </w:t>
            </w:r>
          </w:p>
        </w:tc>
        <w:tc>
          <w:tcPr>
            <w:tcW w:w="1038" w:type="dxa"/>
            <w:tcBorders>
              <w:top w:val="single" w:sz="8" w:space="0" w:color="000000"/>
              <w:left w:val="single" w:sz="8" w:space="0" w:color="000000"/>
              <w:bottom w:val="single" w:sz="8" w:space="0" w:color="000000"/>
              <w:right w:val="single" w:sz="8" w:space="0" w:color="000000"/>
            </w:tcBorders>
          </w:tcPr>
          <w:p w:rsidR="00112360" w:rsidRPr="00777493" w:rsidRDefault="00112360" w:rsidP="00112360">
            <w:pPr>
              <w:pStyle w:val="Default"/>
              <w:rPr>
                <w:rFonts w:ascii="Arial" w:hAnsi="Arial" w:cs="Arial"/>
                <w:sz w:val="20"/>
                <w:szCs w:val="20"/>
              </w:rPr>
            </w:pPr>
            <w:r w:rsidRPr="00777493">
              <w:rPr>
                <w:rFonts w:ascii="Arial" w:hAnsi="Arial" w:cs="Arial"/>
                <w:b/>
                <w:bCs/>
                <w:sz w:val="20"/>
                <w:szCs w:val="20"/>
              </w:rPr>
              <w:t xml:space="preserve">Disagree </w:t>
            </w:r>
          </w:p>
        </w:tc>
      </w:tr>
      <w:tr w:rsidR="00112360" w:rsidRPr="00777493" w:rsidTr="00777493">
        <w:trPr>
          <w:trHeight w:val="497"/>
        </w:trPr>
        <w:tc>
          <w:tcPr>
            <w:tcW w:w="1008" w:type="dxa"/>
            <w:tcBorders>
              <w:top w:val="single" w:sz="8" w:space="0" w:color="000000"/>
              <w:left w:val="single" w:sz="8" w:space="0" w:color="000000"/>
              <w:bottom w:val="single" w:sz="8" w:space="0" w:color="000000"/>
              <w:right w:val="single" w:sz="8" w:space="0" w:color="000000"/>
            </w:tcBorders>
          </w:tcPr>
          <w:p w:rsidR="00112360" w:rsidRPr="00777493" w:rsidRDefault="00112360" w:rsidP="00112360">
            <w:pPr>
              <w:pStyle w:val="Default"/>
              <w:rPr>
                <w:rFonts w:ascii="Arial" w:hAnsi="Arial" w:cs="Arial"/>
                <w:b/>
                <w:bCs/>
                <w:sz w:val="20"/>
                <w:szCs w:val="20"/>
              </w:rPr>
            </w:pPr>
          </w:p>
        </w:tc>
        <w:tc>
          <w:tcPr>
            <w:tcW w:w="1130" w:type="dxa"/>
            <w:tcBorders>
              <w:top w:val="single" w:sz="8" w:space="0" w:color="000000"/>
              <w:left w:val="single" w:sz="8" w:space="0" w:color="000000"/>
              <w:bottom w:val="single" w:sz="8" w:space="0" w:color="000000"/>
              <w:right w:val="single" w:sz="8" w:space="0" w:color="000000"/>
            </w:tcBorders>
          </w:tcPr>
          <w:p w:rsidR="00112360" w:rsidRPr="00777493" w:rsidRDefault="00112360" w:rsidP="00112360">
            <w:pPr>
              <w:pStyle w:val="Default"/>
              <w:rPr>
                <w:rFonts w:ascii="Arial" w:hAnsi="Arial" w:cs="Arial"/>
                <w:b/>
                <w:bCs/>
                <w:sz w:val="20"/>
                <w:szCs w:val="20"/>
              </w:rPr>
            </w:pPr>
          </w:p>
        </w:tc>
        <w:tc>
          <w:tcPr>
            <w:tcW w:w="4114" w:type="dxa"/>
            <w:tcBorders>
              <w:top w:val="single" w:sz="8" w:space="0" w:color="000000"/>
              <w:left w:val="single" w:sz="8" w:space="0" w:color="000000"/>
              <w:bottom w:val="single" w:sz="8" w:space="0" w:color="000000"/>
              <w:right w:val="single" w:sz="8" w:space="0" w:color="000000"/>
            </w:tcBorders>
          </w:tcPr>
          <w:p w:rsidR="00112360" w:rsidRPr="00777493" w:rsidRDefault="00112360" w:rsidP="00112360">
            <w:pPr>
              <w:pStyle w:val="Default"/>
              <w:rPr>
                <w:rFonts w:ascii="Arial" w:hAnsi="Arial" w:cs="Arial"/>
                <w:b/>
                <w:bCs/>
                <w:sz w:val="20"/>
                <w:szCs w:val="20"/>
              </w:rPr>
            </w:pPr>
          </w:p>
        </w:tc>
        <w:tc>
          <w:tcPr>
            <w:tcW w:w="2676" w:type="dxa"/>
            <w:tcBorders>
              <w:top w:val="single" w:sz="8" w:space="0" w:color="000000"/>
              <w:left w:val="single" w:sz="8" w:space="0" w:color="000000"/>
              <w:bottom w:val="single" w:sz="8" w:space="0" w:color="000000"/>
              <w:right w:val="single" w:sz="8" w:space="0" w:color="000000"/>
            </w:tcBorders>
          </w:tcPr>
          <w:p w:rsidR="00112360" w:rsidRPr="00777493" w:rsidRDefault="00112360" w:rsidP="00112360">
            <w:pPr>
              <w:pStyle w:val="Default"/>
              <w:rPr>
                <w:rFonts w:ascii="Arial" w:hAnsi="Arial" w:cs="Arial"/>
                <w:b/>
                <w:bCs/>
                <w:sz w:val="20"/>
                <w:szCs w:val="20"/>
              </w:rPr>
            </w:pPr>
          </w:p>
        </w:tc>
        <w:tc>
          <w:tcPr>
            <w:tcW w:w="990" w:type="dxa"/>
            <w:tcBorders>
              <w:top w:val="single" w:sz="8" w:space="0" w:color="000000"/>
              <w:left w:val="single" w:sz="8" w:space="0" w:color="000000"/>
              <w:bottom w:val="single" w:sz="8" w:space="0" w:color="000000"/>
              <w:right w:val="single" w:sz="8" w:space="0" w:color="000000"/>
            </w:tcBorders>
          </w:tcPr>
          <w:p w:rsidR="00112360" w:rsidRPr="00777493" w:rsidRDefault="00112360" w:rsidP="00112360">
            <w:pPr>
              <w:pStyle w:val="Default"/>
              <w:rPr>
                <w:rFonts w:ascii="Arial" w:hAnsi="Arial" w:cs="Arial"/>
                <w:b/>
                <w:bCs/>
                <w:sz w:val="20"/>
                <w:szCs w:val="20"/>
              </w:rPr>
            </w:pPr>
          </w:p>
        </w:tc>
        <w:tc>
          <w:tcPr>
            <w:tcW w:w="1038" w:type="dxa"/>
            <w:tcBorders>
              <w:top w:val="single" w:sz="8" w:space="0" w:color="000000"/>
              <w:left w:val="single" w:sz="8" w:space="0" w:color="000000"/>
              <w:bottom w:val="single" w:sz="8" w:space="0" w:color="000000"/>
              <w:right w:val="single" w:sz="8" w:space="0" w:color="000000"/>
            </w:tcBorders>
          </w:tcPr>
          <w:p w:rsidR="00112360" w:rsidRPr="00777493" w:rsidRDefault="00112360" w:rsidP="00112360">
            <w:pPr>
              <w:pStyle w:val="Default"/>
              <w:rPr>
                <w:rFonts w:ascii="Arial" w:hAnsi="Arial" w:cs="Arial"/>
                <w:b/>
                <w:bCs/>
                <w:sz w:val="20"/>
                <w:szCs w:val="20"/>
              </w:rPr>
            </w:pPr>
          </w:p>
        </w:tc>
      </w:tr>
      <w:tr w:rsidR="00112360" w:rsidRPr="00777493" w:rsidTr="00777493">
        <w:trPr>
          <w:trHeight w:val="497"/>
        </w:trPr>
        <w:tc>
          <w:tcPr>
            <w:tcW w:w="1008" w:type="dxa"/>
            <w:tcBorders>
              <w:top w:val="single" w:sz="8" w:space="0" w:color="000000"/>
              <w:left w:val="single" w:sz="8" w:space="0" w:color="000000"/>
              <w:bottom w:val="single" w:sz="8" w:space="0" w:color="000000"/>
              <w:right w:val="single" w:sz="8" w:space="0" w:color="000000"/>
            </w:tcBorders>
          </w:tcPr>
          <w:p w:rsidR="00112360" w:rsidRPr="00777493" w:rsidRDefault="00112360" w:rsidP="00112360">
            <w:pPr>
              <w:pStyle w:val="Default"/>
              <w:rPr>
                <w:rFonts w:ascii="Arial" w:hAnsi="Arial" w:cs="Arial"/>
                <w:b/>
                <w:bCs/>
                <w:sz w:val="20"/>
                <w:szCs w:val="20"/>
              </w:rPr>
            </w:pPr>
          </w:p>
        </w:tc>
        <w:tc>
          <w:tcPr>
            <w:tcW w:w="1130" w:type="dxa"/>
            <w:tcBorders>
              <w:top w:val="single" w:sz="8" w:space="0" w:color="000000"/>
              <w:left w:val="single" w:sz="8" w:space="0" w:color="000000"/>
              <w:bottom w:val="single" w:sz="8" w:space="0" w:color="000000"/>
              <w:right w:val="single" w:sz="8" w:space="0" w:color="000000"/>
            </w:tcBorders>
          </w:tcPr>
          <w:p w:rsidR="00112360" w:rsidRPr="00777493" w:rsidRDefault="00112360" w:rsidP="00112360">
            <w:pPr>
              <w:pStyle w:val="Default"/>
              <w:rPr>
                <w:rFonts w:ascii="Arial" w:hAnsi="Arial" w:cs="Arial"/>
                <w:b/>
                <w:bCs/>
                <w:sz w:val="20"/>
                <w:szCs w:val="20"/>
              </w:rPr>
            </w:pPr>
          </w:p>
        </w:tc>
        <w:tc>
          <w:tcPr>
            <w:tcW w:w="4114" w:type="dxa"/>
            <w:tcBorders>
              <w:top w:val="single" w:sz="8" w:space="0" w:color="000000"/>
              <w:left w:val="single" w:sz="8" w:space="0" w:color="000000"/>
              <w:bottom w:val="single" w:sz="8" w:space="0" w:color="000000"/>
              <w:right w:val="single" w:sz="8" w:space="0" w:color="000000"/>
            </w:tcBorders>
          </w:tcPr>
          <w:p w:rsidR="00112360" w:rsidRPr="00777493" w:rsidRDefault="00112360" w:rsidP="00112360">
            <w:pPr>
              <w:pStyle w:val="Default"/>
              <w:rPr>
                <w:rFonts w:ascii="Arial" w:hAnsi="Arial" w:cs="Arial"/>
                <w:b/>
                <w:bCs/>
                <w:sz w:val="20"/>
                <w:szCs w:val="20"/>
              </w:rPr>
            </w:pPr>
          </w:p>
        </w:tc>
        <w:tc>
          <w:tcPr>
            <w:tcW w:w="2676" w:type="dxa"/>
            <w:tcBorders>
              <w:top w:val="single" w:sz="8" w:space="0" w:color="000000"/>
              <w:left w:val="single" w:sz="8" w:space="0" w:color="000000"/>
              <w:bottom w:val="single" w:sz="8" w:space="0" w:color="000000"/>
              <w:right w:val="single" w:sz="8" w:space="0" w:color="000000"/>
            </w:tcBorders>
          </w:tcPr>
          <w:p w:rsidR="00112360" w:rsidRPr="00777493" w:rsidRDefault="00112360" w:rsidP="00112360">
            <w:pPr>
              <w:pStyle w:val="Default"/>
              <w:rPr>
                <w:rFonts w:ascii="Arial" w:hAnsi="Arial" w:cs="Arial"/>
                <w:b/>
                <w:bCs/>
                <w:sz w:val="20"/>
                <w:szCs w:val="20"/>
              </w:rPr>
            </w:pPr>
          </w:p>
        </w:tc>
        <w:tc>
          <w:tcPr>
            <w:tcW w:w="990" w:type="dxa"/>
            <w:tcBorders>
              <w:top w:val="single" w:sz="8" w:space="0" w:color="000000"/>
              <w:left w:val="single" w:sz="8" w:space="0" w:color="000000"/>
              <w:bottom w:val="single" w:sz="8" w:space="0" w:color="000000"/>
              <w:right w:val="single" w:sz="8" w:space="0" w:color="000000"/>
            </w:tcBorders>
          </w:tcPr>
          <w:p w:rsidR="00112360" w:rsidRPr="00777493" w:rsidRDefault="00112360" w:rsidP="00112360">
            <w:pPr>
              <w:pStyle w:val="Default"/>
              <w:rPr>
                <w:rFonts w:ascii="Arial" w:hAnsi="Arial" w:cs="Arial"/>
                <w:b/>
                <w:bCs/>
                <w:sz w:val="20"/>
                <w:szCs w:val="20"/>
              </w:rPr>
            </w:pPr>
          </w:p>
        </w:tc>
        <w:tc>
          <w:tcPr>
            <w:tcW w:w="1038" w:type="dxa"/>
            <w:tcBorders>
              <w:top w:val="single" w:sz="8" w:space="0" w:color="000000"/>
              <w:left w:val="single" w:sz="8" w:space="0" w:color="000000"/>
              <w:bottom w:val="single" w:sz="8" w:space="0" w:color="000000"/>
              <w:right w:val="single" w:sz="8" w:space="0" w:color="000000"/>
            </w:tcBorders>
          </w:tcPr>
          <w:p w:rsidR="00112360" w:rsidRPr="00777493" w:rsidRDefault="00112360" w:rsidP="00112360">
            <w:pPr>
              <w:pStyle w:val="Default"/>
              <w:rPr>
                <w:rFonts w:ascii="Arial" w:hAnsi="Arial" w:cs="Arial"/>
                <w:b/>
                <w:bCs/>
                <w:sz w:val="20"/>
                <w:szCs w:val="20"/>
              </w:rPr>
            </w:pPr>
          </w:p>
        </w:tc>
      </w:tr>
      <w:tr w:rsidR="00112360" w:rsidRPr="00777493" w:rsidTr="00777493">
        <w:trPr>
          <w:trHeight w:val="497"/>
        </w:trPr>
        <w:tc>
          <w:tcPr>
            <w:tcW w:w="1008" w:type="dxa"/>
            <w:tcBorders>
              <w:top w:val="single" w:sz="8" w:space="0" w:color="000000"/>
              <w:left w:val="single" w:sz="8" w:space="0" w:color="000000"/>
              <w:bottom w:val="single" w:sz="8" w:space="0" w:color="000000"/>
              <w:right w:val="single" w:sz="8" w:space="0" w:color="000000"/>
            </w:tcBorders>
          </w:tcPr>
          <w:p w:rsidR="00112360" w:rsidRPr="00777493" w:rsidRDefault="00112360" w:rsidP="00112360">
            <w:pPr>
              <w:pStyle w:val="Default"/>
              <w:rPr>
                <w:rFonts w:ascii="Arial" w:hAnsi="Arial" w:cs="Arial"/>
                <w:b/>
                <w:bCs/>
                <w:sz w:val="20"/>
                <w:szCs w:val="20"/>
              </w:rPr>
            </w:pPr>
          </w:p>
        </w:tc>
        <w:tc>
          <w:tcPr>
            <w:tcW w:w="1130" w:type="dxa"/>
            <w:tcBorders>
              <w:top w:val="single" w:sz="8" w:space="0" w:color="000000"/>
              <w:left w:val="single" w:sz="8" w:space="0" w:color="000000"/>
              <w:bottom w:val="single" w:sz="8" w:space="0" w:color="000000"/>
              <w:right w:val="single" w:sz="8" w:space="0" w:color="000000"/>
            </w:tcBorders>
          </w:tcPr>
          <w:p w:rsidR="00112360" w:rsidRPr="00777493" w:rsidRDefault="00112360" w:rsidP="00112360">
            <w:pPr>
              <w:pStyle w:val="Default"/>
              <w:rPr>
                <w:rFonts w:ascii="Arial" w:hAnsi="Arial" w:cs="Arial"/>
                <w:b/>
                <w:bCs/>
                <w:sz w:val="20"/>
                <w:szCs w:val="20"/>
              </w:rPr>
            </w:pPr>
          </w:p>
        </w:tc>
        <w:tc>
          <w:tcPr>
            <w:tcW w:w="4114" w:type="dxa"/>
            <w:tcBorders>
              <w:top w:val="single" w:sz="8" w:space="0" w:color="000000"/>
              <w:left w:val="single" w:sz="8" w:space="0" w:color="000000"/>
              <w:bottom w:val="single" w:sz="8" w:space="0" w:color="000000"/>
              <w:right w:val="single" w:sz="8" w:space="0" w:color="000000"/>
            </w:tcBorders>
          </w:tcPr>
          <w:p w:rsidR="00112360" w:rsidRPr="00777493" w:rsidRDefault="00112360" w:rsidP="00112360">
            <w:pPr>
              <w:pStyle w:val="Default"/>
              <w:rPr>
                <w:rFonts w:ascii="Arial" w:hAnsi="Arial" w:cs="Arial"/>
                <w:b/>
                <w:bCs/>
                <w:sz w:val="20"/>
                <w:szCs w:val="20"/>
              </w:rPr>
            </w:pPr>
          </w:p>
        </w:tc>
        <w:tc>
          <w:tcPr>
            <w:tcW w:w="2676" w:type="dxa"/>
            <w:tcBorders>
              <w:top w:val="single" w:sz="8" w:space="0" w:color="000000"/>
              <w:left w:val="single" w:sz="8" w:space="0" w:color="000000"/>
              <w:bottom w:val="single" w:sz="8" w:space="0" w:color="000000"/>
              <w:right w:val="single" w:sz="8" w:space="0" w:color="000000"/>
            </w:tcBorders>
          </w:tcPr>
          <w:p w:rsidR="00112360" w:rsidRPr="00777493" w:rsidRDefault="00112360" w:rsidP="00112360">
            <w:pPr>
              <w:pStyle w:val="Default"/>
              <w:rPr>
                <w:rFonts w:ascii="Arial" w:hAnsi="Arial" w:cs="Arial"/>
                <w:b/>
                <w:bCs/>
                <w:sz w:val="20"/>
                <w:szCs w:val="20"/>
              </w:rPr>
            </w:pPr>
          </w:p>
        </w:tc>
        <w:tc>
          <w:tcPr>
            <w:tcW w:w="990" w:type="dxa"/>
            <w:tcBorders>
              <w:top w:val="single" w:sz="8" w:space="0" w:color="000000"/>
              <w:left w:val="single" w:sz="8" w:space="0" w:color="000000"/>
              <w:bottom w:val="single" w:sz="8" w:space="0" w:color="000000"/>
              <w:right w:val="single" w:sz="8" w:space="0" w:color="000000"/>
            </w:tcBorders>
          </w:tcPr>
          <w:p w:rsidR="00112360" w:rsidRPr="00777493" w:rsidRDefault="00112360" w:rsidP="00112360">
            <w:pPr>
              <w:pStyle w:val="Default"/>
              <w:rPr>
                <w:rFonts w:ascii="Arial" w:hAnsi="Arial" w:cs="Arial"/>
                <w:b/>
                <w:bCs/>
                <w:sz w:val="20"/>
                <w:szCs w:val="20"/>
              </w:rPr>
            </w:pPr>
          </w:p>
        </w:tc>
        <w:tc>
          <w:tcPr>
            <w:tcW w:w="1038" w:type="dxa"/>
            <w:tcBorders>
              <w:top w:val="single" w:sz="8" w:space="0" w:color="000000"/>
              <w:left w:val="single" w:sz="8" w:space="0" w:color="000000"/>
              <w:bottom w:val="single" w:sz="8" w:space="0" w:color="000000"/>
              <w:right w:val="single" w:sz="8" w:space="0" w:color="000000"/>
            </w:tcBorders>
          </w:tcPr>
          <w:p w:rsidR="00112360" w:rsidRPr="00777493" w:rsidRDefault="00112360" w:rsidP="00112360">
            <w:pPr>
              <w:pStyle w:val="Default"/>
              <w:rPr>
                <w:rFonts w:ascii="Arial" w:hAnsi="Arial" w:cs="Arial"/>
                <w:b/>
                <w:bCs/>
                <w:sz w:val="20"/>
                <w:szCs w:val="20"/>
              </w:rPr>
            </w:pPr>
          </w:p>
        </w:tc>
      </w:tr>
      <w:tr w:rsidR="00112360" w:rsidRPr="00777493" w:rsidTr="00777493">
        <w:trPr>
          <w:trHeight w:val="497"/>
        </w:trPr>
        <w:tc>
          <w:tcPr>
            <w:tcW w:w="1008" w:type="dxa"/>
            <w:tcBorders>
              <w:top w:val="single" w:sz="8" w:space="0" w:color="000000"/>
              <w:left w:val="single" w:sz="8" w:space="0" w:color="000000"/>
              <w:bottom w:val="single" w:sz="8" w:space="0" w:color="000000"/>
              <w:right w:val="single" w:sz="8" w:space="0" w:color="000000"/>
            </w:tcBorders>
          </w:tcPr>
          <w:p w:rsidR="00112360" w:rsidRPr="00777493" w:rsidRDefault="00112360" w:rsidP="00112360">
            <w:pPr>
              <w:pStyle w:val="Default"/>
              <w:rPr>
                <w:rFonts w:ascii="Arial" w:hAnsi="Arial" w:cs="Arial"/>
                <w:b/>
                <w:bCs/>
                <w:sz w:val="20"/>
                <w:szCs w:val="20"/>
              </w:rPr>
            </w:pPr>
          </w:p>
        </w:tc>
        <w:tc>
          <w:tcPr>
            <w:tcW w:w="1130" w:type="dxa"/>
            <w:tcBorders>
              <w:top w:val="single" w:sz="8" w:space="0" w:color="000000"/>
              <w:left w:val="single" w:sz="8" w:space="0" w:color="000000"/>
              <w:bottom w:val="single" w:sz="8" w:space="0" w:color="000000"/>
              <w:right w:val="single" w:sz="8" w:space="0" w:color="000000"/>
            </w:tcBorders>
          </w:tcPr>
          <w:p w:rsidR="00112360" w:rsidRPr="00777493" w:rsidRDefault="00112360" w:rsidP="00112360">
            <w:pPr>
              <w:pStyle w:val="Default"/>
              <w:rPr>
                <w:rFonts w:ascii="Arial" w:hAnsi="Arial" w:cs="Arial"/>
                <w:b/>
                <w:bCs/>
                <w:sz w:val="20"/>
                <w:szCs w:val="20"/>
              </w:rPr>
            </w:pPr>
          </w:p>
        </w:tc>
        <w:tc>
          <w:tcPr>
            <w:tcW w:w="4114" w:type="dxa"/>
            <w:tcBorders>
              <w:top w:val="single" w:sz="8" w:space="0" w:color="000000"/>
              <w:left w:val="single" w:sz="8" w:space="0" w:color="000000"/>
              <w:bottom w:val="single" w:sz="8" w:space="0" w:color="000000"/>
              <w:right w:val="single" w:sz="8" w:space="0" w:color="000000"/>
            </w:tcBorders>
          </w:tcPr>
          <w:p w:rsidR="00112360" w:rsidRPr="00777493" w:rsidRDefault="00112360" w:rsidP="00112360">
            <w:pPr>
              <w:pStyle w:val="Default"/>
              <w:rPr>
                <w:rFonts w:ascii="Arial" w:hAnsi="Arial" w:cs="Arial"/>
                <w:b/>
                <w:bCs/>
                <w:sz w:val="20"/>
                <w:szCs w:val="20"/>
              </w:rPr>
            </w:pPr>
          </w:p>
        </w:tc>
        <w:tc>
          <w:tcPr>
            <w:tcW w:w="2676" w:type="dxa"/>
            <w:tcBorders>
              <w:top w:val="single" w:sz="8" w:space="0" w:color="000000"/>
              <w:left w:val="single" w:sz="8" w:space="0" w:color="000000"/>
              <w:bottom w:val="single" w:sz="8" w:space="0" w:color="000000"/>
              <w:right w:val="single" w:sz="8" w:space="0" w:color="000000"/>
            </w:tcBorders>
          </w:tcPr>
          <w:p w:rsidR="00112360" w:rsidRPr="00777493" w:rsidRDefault="00112360" w:rsidP="00112360">
            <w:pPr>
              <w:pStyle w:val="Default"/>
              <w:rPr>
                <w:rFonts w:ascii="Arial" w:hAnsi="Arial" w:cs="Arial"/>
                <w:b/>
                <w:bCs/>
                <w:sz w:val="20"/>
                <w:szCs w:val="20"/>
              </w:rPr>
            </w:pPr>
          </w:p>
        </w:tc>
        <w:tc>
          <w:tcPr>
            <w:tcW w:w="990" w:type="dxa"/>
            <w:tcBorders>
              <w:top w:val="single" w:sz="8" w:space="0" w:color="000000"/>
              <w:left w:val="single" w:sz="8" w:space="0" w:color="000000"/>
              <w:bottom w:val="single" w:sz="8" w:space="0" w:color="000000"/>
              <w:right w:val="single" w:sz="8" w:space="0" w:color="000000"/>
            </w:tcBorders>
          </w:tcPr>
          <w:p w:rsidR="00112360" w:rsidRPr="00777493" w:rsidRDefault="00112360" w:rsidP="00112360">
            <w:pPr>
              <w:pStyle w:val="Default"/>
              <w:rPr>
                <w:rFonts w:ascii="Arial" w:hAnsi="Arial" w:cs="Arial"/>
                <w:b/>
                <w:bCs/>
                <w:sz w:val="20"/>
                <w:szCs w:val="20"/>
              </w:rPr>
            </w:pPr>
          </w:p>
        </w:tc>
        <w:tc>
          <w:tcPr>
            <w:tcW w:w="1038" w:type="dxa"/>
            <w:tcBorders>
              <w:top w:val="single" w:sz="8" w:space="0" w:color="000000"/>
              <w:left w:val="single" w:sz="8" w:space="0" w:color="000000"/>
              <w:bottom w:val="single" w:sz="8" w:space="0" w:color="000000"/>
              <w:right w:val="single" w:sz="8" w:space="0" w:color="000000"/>
            </w:tcBorders>
          </w:tcPr>
          <w:p w:rsidR="00112360" w:rsidRPr="00777493" w:rsidRDefault="00112360" w:rsidP="00112360">
            <w:pPr>
              <w:pStyle w:val="Default"/>
              <w:rPr>
                <w:rFonts w:ascii="Arial" w:hAnsi="Arial" w:cs="Arial"/>
                <w:b/>
                <w:bCs/>
                <w:sz w:val="20"/>
                <w:szCs w:val="20"/>
              </w:rPr>
            </w:pPr>
          </w:p>
        </w:tc>
      </w:tr>
      <w:tr w:rsidR="00112360" w:rsidRPr="00777493" w:rsidTr="00777493">
        <w:trPr>
          <w:trHeight w:val="497"/>
        </w:trPr>
        <w:tc>
          <w:tcPr>
            <w:tcW w:w="1008" w:type="dxa"/>
            <w:tcBorders>
              <w:top w:val="single" w:sz="8" w:space="0" w:color="000000"/>
              <w:left w:val="single" w:sz="8" w:space="0" w:color="000000"/>
              <w:bottom w:val="single" w:sz="8" w:space="0" w:color="000000"/>
              <w:right w:val="single" w:sz="8" w:space="0" w:color="000000"/>
            </w:tcBorders>
          </w:tcPr>
          <w:p w:rsidR="00112360" w:rsidRPr="00777493" w:rsidRDefault="00112360" w:rsidP="00112360">
            <w:pPr>
              <w:pStyle w:val="Default"/>
              <w:rPr>
                <w:rFonts w:ascii="Arial" w:hAnsi="Arial" w:cs="Arial"/>
                <w:b/>
                <w:bCs/>
                <w:sz w:val="20"/>
                <w:szCs w:val="20"/>
              </w:rPr>
            </w:pPr>
          </w:p>
        </w:tc>
        <w:tc>
          <w:tcPr>
            <w:tcW w:w="1130" w:type="dxa"/>
            <w:tcBorders>
              <w:top w:val="single" w:sz="8" w:space="0" w:color="000000"/>
              <w:left w:val="single" w:sz="8" w:space="0" w:color="000000"/>
              <w:bottom w:val="single" w:sz="8" w:space="0" w:color="000000"/>
              <w:right w:val="single" w:sz="8" w:space="0" w:color="000000"/>
            </w:tcBorders>
          </w:tcPr>
          <w:p w:rsidR="00112360" w:rsidRPr="00777493" w:rsidRDefault="00112360" w:rsidP="00112360">
            <w:pPr>
              <w:pStyle w:val="Default"/>
              <w:rPr>
                <w:rFonts w:ascii="Arial" w:hAnsi="Arial" w:cs="Arial"/>
                <w:b/>
                <w:bCs/>
                <w:sz w:val="20"/>
                <w:szCs w:val="20"/>
              </w:rPr>
            </w:pPr>
          </w:p>
        </w:tc>
        <w:tc>
          <w:tcPr>
            <w:tcW w:w="4114" w:type="dxa"/>
            <w:tcBorders>
              <w:top w:val="single" w:sz="8" w:space="0" w:color="000000"/>
              <w:left w:val="single" w:sz="8" w:space="0" w:color="000000"/>
              <w:bottom w:val="single" w:sz="8" w:space="0" w:color="000000"/>
              <w:right w:val="single" w:sz="8" w:space="0" w:color="000000"/>
            </w:tcBorders>
          </w:tcPr>
          <w:p w:rsidR="00112360" w:rsidRPr="00777493" w:rsidRDefault="00112360" w:rsidP="00112360">
            <w:pPr>
              <w:pStyle w:val="Default"/>
              <w:rPr>
                <w:rFonts w:ascii="Arial" w:hAnsi="Arial" w:cs="Arial"/>
                <w:b/>
                <w:bCs/>
                <w:sz w:val="20"/>
                <w:szCs w:val="20"/>
              </w:rPr>
            </w:pPr>
          </w:p>
        </w:tc>
        <w:tc>
          <w:tcPr>
            <w:tcW w:w="2676" w:type="dxa"/>
            <w:tcBorders>
              <w:top w:val="single" w:sz="8" w:space="0" w:color="000000"/>
              <w:left w:val="single" w:sz="8" w:space="0" w:color="000000"/>
              <w:bottom w:val="single" w:sz="8" w:space="0" w:color="000000"/>
              <w:right w:val="single" w:sz="8" w:space="0" w:color="000000"/>
            </w:tcBorders>
          </w:tcPr>
          <w:p w:rsidR="00112360" w:rsidRPr="00777493" w:rsidRDefault="00112360" w:rsidP="00112360">
            <w:pPr>
              <w:pStyle w:val="Default"/>
              <w:rPr>
                <w:rFonts w:ascii="Arial" w:hAnsi="Arial" w:cs="Arial"/>
                <w:b/>
                <w:bCs/>
                <w:sz w:val="20"/>
                <w:szCs w:val="20"/>
              </w:rPr>
            </w:pPr>
          </w:p>
        </w:tc>
        <w:tc>
          <w:tcPr>
            <w:tcW w:w="990" w:type="dxa"/>
            <w:tcBorders>
              <w:top w:val="single" w:sz="8" w:space="0" w:color="000000"/>
              <w:left w:val="single" w:sz="8" w:space="0" w:color="000000"/>
              <w:bottom w:val="single" w:sz="8" w:space="0" w:color="000000"/>
              <w:right w:val="single" w:sz="8" w:space="0" w:color="000000"/>
            </w:tcBorders>
          </w:tcPr>
          <w:p w:rsidR="00112360" w:rsidRPr="00777493" w:rsidRDefault="00112360" w:rsidP="00112360">
            <w:pPr>
              <w:pStyle w:val="Default"/>
              <w:rPr>
                <w:rFonts w:ascii="Arial" w:hAnsi="Arial" w:cs="Arial"/>
                <w:b/>
                <w:bCs/>
                <w:sz w:val="20"/>
                <w:szCs w:val="20"/>
              </w:rPr>
            </w:pPr>
          </w:p>
        </w:tc>
        <w:tc>
          <w:tcPr>
            <w:tcW w:w="1038" w:type="dxa"/>
            <w:tcBorders>
              <w:top w:val="single" w:sz="8" w:space="0" w:color="000000"/>
              <w:left w:val="single" w:sz="8" w:space="0" w:color="000000"/>
              <w:bottom w:val="single" w:sz="8" w:space="0" w:color="000000"/>
              <w:right w:val="single" w:sz="8" w:space="0" w:color="000000"/>
            </w:tcBorders>
          </w:tcPr>
          <w:p w:rsidR="00112360" w:rsidRPr="00777493" w:rsidRDefault="00112360" w:rsidP="00112360">
            <w:pPr>
              <w:pStyle w:val="Default"/>
              <w:rPr>
                <w:rFonts w:ascii="Arial" w:hAnsi="Arial" w:cs="Arial"/>
                <w:b/>
                <w:bCs/>
                <w:sz w:val="20"/>
                <w:szCs w:val="20"/>
              </w:rPr>
            </w:pPr>
          </w:p>
        </w:tc>
      </w:tr>
    </w:tbl>
    <w:p w:rsidR="00112360" w:rsidRPr="00777493" w:rsidRDefault="00112360" w:rsidP="00112360">
      <w:pPr>
        <w:pStyle w:val="Default"/>
        <w:rPr>
          <w:rFonts w:ascii="Arial" w:hAnsi="Arial" w:cs="Arial"/>
          <w:sz w:val="20"/>
          <w:szCs w:val="20"/>
        </w:rPr>
      </w:pPr>
    </w:p>
    <w:p w:rsidR="00112360" w:rsidRPr="00777493" w:rsidRDefault="00112360" w:rsidP="00112360">
      <w:pPr>
        <w:pStyle w:val="Default"/>
        <w:rPr>
          <w:rFonts w:ascii="Arial" w:hAnsi="Arial" w:cs="Arial"/>
          <w:sz w:val="20"/>
          <w:szCs w:val="20"/>
        </w:rPr>
      </w:pPr>
      <w:r w:rsidRPr="00777493">
        <w:rPr>
          <w:rFonts w:ascii="Arial" w:hAnsi="Arial" w:cs="Arial"/>
          <w:sz w:val="20"/>
          <w:szCs w:val="20"/>
        </w:rPr>
        <w:t xml:space="preserve">4. Before reading the text, have students react to each statement in the </w:t>
      </w:r>
      <w:r w:rsidRPr="00777493">
        <w:rPr>
          <w:rFonts w:ascii="Arial" w:hAnsi="Arial" w:cs="Arial"/>
          <w:i/>
          <w:iCs/>
          <w:sz w:val="20"/>
          <w:szCs w:val="20"/>
        </w:rPr>
        <w:t xml:space="preserve">Before Reading </w:t>
      </w:r>
      <w:r w:rsidRPr="00777493">
        <w:rPr>
          <w:rFonts w:ascii="Arial" w:hAnsi="Arial" w:cs="Arial"/>
          <w:sz w:val="20"/>
          <w:szCs w:val="20"/>
        </w:rPr>
        <w:t xml:space="preserve">column individually and be prepared to support their position. </w:t>
      </w:r>
    </w:p>
    <w:p w:rsidR="00112360" w:rsidRPr="00777493" w:rsidRDefault="00112360" w:rsidP="00112360">
      <w:pPr>
        <w:pStyle w:val="Default"/>
        <w:rPr>
          <w:rFonts w:ascii="Arial" w:hAnsi="Arial" w:cs="Arial"/>
          <w:sz w:val="20"/>
          <w:szCs w:val="20"/>
        </w:rPr>
      </w:pPr>
      <w:r w:rsidRPr="00777493">
        <w:rPr>
          <w:rFonts w:ascii="Arial" w:hAnsi="Arial" w:cs="Arial"/>
          <w:sz w:val="20"/>
          <w:szCs w:val="20"/>
        </w:rPr>
        <w:t xml:space="preserve">5. In small groups or as a whole class, ask students to explain their initial responses to each statement. </w:t>
      </w:r>
    </w:p>
    <w:p w:rsidR="00112360" w:rsidRPr="00777493" w:rsidRDefault="00112360" w:rsidP="00112360">
      <w:pPr>
        <w:pStyle w:val="Default"/>
        <w:rPr>
          <w:rFonts w:ascii="Arial" w:hAnsi="Arial" w:cs="Arial"/>
          <w:sz w:val="20"/>
          <w:szCs w:val="20"/>
        </w:rPr>
      </w:pPr>
      <w:r w:rsidRPr="00777493">
        <w:rPr>
          <w:rFonts w:ascii="Arial" w:hAnsi="Arial" w:cs="Arial"/>
          <w:sz w:val="20"/>
          <w:szCs w:val="20"/>
        </w:rPr>
        <w:t xml:space="preserve">6. Ask students to read the selection to find evidence that supports or rejects each statement. </w:t>
      </w:r>
    </w:p>
    <w:p w:rsidR="00112360" w:rsidRPr="00777493" w:rsidRDefault="00112360" w:rsidP="00112360">
      <w:pPr>
        <w:pStyle w:val="Default"/>
        <w:rPr>
          <w:rFonts w:ascii="Arial" w:hAnsi="Arial" w:cs="Arial"/>
          <w:sz w:val="20"/>
          <w:szCs w:val="20"/>
        </w:rPr>
      </w:pPr>
      <w:r w:rsidRPr="00777493">
        <w:rPr>
          <w:rFonts w:ascii="Arial" w:hAnsi="Arial" w:cs="Arial"/>
          <w:sz w:val="20"/>
          <w:szCs w:val="20"/>
        </w:rPr>
        <w:t xml:space="preserve">7. After reading the text, ask students to react to each statement in the </w:t>
      </w:r>
      <w:r w:rsidRPr="00777493">
        <w:rPr>
          <w:rFonts w:ascii="Arial" w:hAnsi="Arial" w:cs="Arial"/>
          <w:i/>
          <w:iCs/>
          <w:sz w:val="20"/>
          <w:szCs w:val="20"/>
        </w:rPr>
        <w:t xml:space="preserve">After Reading </w:t>
      </w:r>
      <w:r w:rsidRPr="00777493">
        <w:rPr>
          <w:rFonts w:ascii="Arial" w:hAnsi="Arial" w:cs="Arial"/>
          <w:sz w:val="20"/>
          <w:szCs w:val="20"/>
        </w:rPr>
        <w:t xml:space="preserve">column to determine if they have changed their minds about any of the statements. </w:t>
      </w:r>
    </w:p>
    <w:p w:rsidR="00112360" w:rsidRPr="00777493" w:rsidRDefault="00112360" w:rsidP="00112360">
      <w:pPr>
        <w:pStyle w:val="Default"/>
        <w:rPr>
          <w:rFonts w:ascii="Arial" w:hAnsi="Arial" w:cs="Arial"/>
          <w:b/>
          <w:bCs/>
          <w:sz w:val="20"/>
          <w:szCs w:val="20"/>
        </w:rPr>
      </w:pPr>
    </w:p>
    <w:p w:rsidR="00112360" w:rsidRPr="00777493" w:rsidRDefault="00112360" w:rsidP="00112360">
      <w:pPr>
        <w:pStyle w:val="Default"/>
        <w:rPr>
          <w:rFonts w:ascii="Arial" w:hAnsi="Arial" w:cs="Arial"/>
          <w:sz w:val="20"/>
          <w:szCs w:val="20"/>
        </w:rPr>
      </w:pPr>
      <w:r w:rsidRPr="00777493">
        <w:rPr>
          <w:rFonts w:ascii="Arial" w:hAnsi="Arial" w:cs="Arial"/>
          <w:b/>
          <w:bCs/>
          <w:sz w:val="20"/>
          <w:szCs w:val="20"/>
        </w:rPr>
        <w:t xml:space="preserve">Extensions </w:t>
      </w:r>
    </w:p>
    <w:p w:rsidR="00112360" w:rsidRPr="00777493" w:rsidRDefault="00112360" w:rsidP="00112360">
      <w:pPr>
        <w:pStyle w:val="Default"/>
        <w:rPr>
          <w:rFonts w:ascii="Arial" w:hAnsi="Arial" w:cs="Arial"/>
          <w:sz w:val="20"/>
          <w:szCs w:val="20"/>
        </w:rPr>
      </w:pPr>
    </w:p>
    <w:p w:rsidR="00112360" w:rsidRPr="00777493" w:rsidRDefault="00112360" w:rsidP="00112360">
      <w:pPr>
        <w:pStyle w:val="Default"/>
        <w:ind w:left="360" w:hanging="360"/>
        <w:rPr>
          <w:rFonts w:ascii="Arial" w:hAnsi="Arial" w:cs="Arial"/>
          <w:sz w:val="20"/>
          <w:szCs w:val="20"/>
        </w:rPr>
      </w:pPr>
      <w:r w:rsidRPr="00777493">
        <w:rPr>
          <w:rFonts w:ascii="Arial" w:hAnsi="Arial" w:cs="Arial"/>
          <w:sz w:val="20"/>
          <w:szCs w:val="20"/>
        </w:rPr>
        <w:t xml:space="preserve">• For debatable topics, add two response columns—one for the student, one for the author—so the opinions can be compared and contrasted. </w:t>
      </w:r>
    </w:p>
    <w:p w:rsidR="00112360" w:rsidRPr="00777493" w:rsidRDefault="00112360" w:rsidP="00112360">
      <w:pPr>
        <w:pStyle w:val="Default"/>
        <w:ind w:left="360" w:hanging="360"/>
        <w:rPr>
          <w:rFonts w:ascii="Arial" w:hAnsi="Arial" w:cs="Arial"/>
          <w:sz w:val="20"/>
          <w:szCs w:val="20"/>
        </w:rPr>
      </w:pPr>
      <w:r w:rsidRPr="00777493">
        <w:rPr>
          <w:rFonts w:ascii="Arial" w:hAnsi="Arial" w:cs="Arial"/>
          <w:sz w:val="20"/>
          <w:szCs w:val="20"/>
        </w:rPr>
        <w:t xml:space="preserve">• Have students use additional sources of information to support opinions. </w:t>
      </w:r>
    </w:p>
    <w:p w:rsidR="00112360" w:rsidRPr="00777493" w:rsidRDefault="00112360" w:rsidP="00112360">
      <w:pPr>
        <w:pStyle w:val="Default"/>
        <w:ind w:left="360" w:hanging="360"/>
        <w:rPr>
          <w:rFonts w:ascii="Arial" w:hAnsi="Arial" w:cs="Arial"/>
          <w:sz w:val="20"/>
          <w:szCs w:val="20"/>
        </w:rPr>
      </w:pPr>
      <w:r w:rsidRPr="00777493">
        <w:rPr>
          <w:rFonts w:ascii="Arial" w:hAnsi="Arial" w:cs="Arial"/>
          <w:sz w:val="20"/>
          <w:szCs w:val="20"/>
        </w:rPr>
        <w:t xml:space="preserve">• Ask students to rewrite any false statements based on the reading, individually or in cooperative groups. </w:t>
      </w:r>
    </w:p>
    <w:p w:rsidR="00112360" w:rsidRPr="00777493" w:rsidRDefault="00112360" w:rsidP="00D613FF">
      <w:pPr>
        <w:jc w:val="center"/>
        <w:rPr>
          <w:rFonts w:ascii="Arial" w:hAnsi="Arial" w:cs="Arial"/>
          <w:sz w:val="20"/>
          <w:szCs w:val="20"/>
        </w:rPr>
      </w:pPr>
      <w:r w:rsidRPr="00777493">
        <w:rPr>
          <w:rFonts w:ascii="Arial" w:hAnsi="Arial" w:cs="Arial"/>
          <w:sz w:val="20"/>
          <w:szCs w:val="20"/>
        </w:rPr>
        <w:br w:type="page"/>
      </w:r>
      <w:bookmarkStart w:id="9" w:name="StrategyC"/>
      <w:r w:rsidR="00D70EAE">
        <w:rPr>
          <w:rFonts w:ascii="Arial" w:hAnsi="Arial" w:cs="Arial"/>
          <w:b/>
          <w:bCs/>
          <w:sz w:val="20"/>
          <w:szCs w:val="20"/>
        </w:rPr>
        <w:lastRenderedPageBreak/>
        <w:t>Tool</w:t>
      </w:r>
      <w:r w:rsidR="00E3063C" w:rsidRPr="00777493">
        <w:rPr>
          <w:rFonts w:ascii="Arial" w:hAnsi="Arial" w:cs="Arial"/>
          <w:b/>
          <w:bCs/>
          <w:sz w:val="20"/>
          <w:szCs w:val="20"/>
        </w:rPr>
        <w:t xml:space="preserve"> C: </w:t>
      </w:r>
      <w:r w:rsidRPr="00777493">
        <w:rPr>
          <w:rFonts w:ascii="Arial" w:hAnsi="Arial" w:cs="Arial"/>
          <w:b/>
          <w:bCs/>
          <w:sz w:val="20"/>
          <w:szCs w:val="20"/>
        </w:rPr>
        <w:t>Coding/Comprehension Monitoring</w:t>
      </w:r>
    </w:p>
    <w:bookmarkEnd w:id="9"/>
    <w:p w:rsidR="00112360" w:rsidRPr="00777493" w:rsidRDefault="00112360" w:rsidP="00112360">
      <w:pPr>
        <w:pStyle w:val="Default"/>
        <w:rPr>
          <w:rFonts w:ascii="Arial" w:hAnsi="Arial" w:cs="Arial"/>
          <w:sz w:val="20"/>
          <w:szCs w:val="20"/>
        </w:rPr>
      </w:pPr>
      <w:r w:rsidRPr="00777493">
        <w:rPr>
          <w:rFonts w:ascii="Arial" w:hAnsi="Arial" w:cs="Arial"/>
          <w:b/>
          <w:bCs/>
          <w:sz w:val="20"/>
          <w:szCs w:val="20"/>
        </w:rPr>
        <w:t xml:space="preserve">Description </w:t>
      </w:r>
    </w:p>
    <w:p w:rsidR="00112360" w:rsidRPr="00777493" w:rsidRDefault="00112360" w:rsidP="00112360">
      <w:pPr>
        <w:pStyle w:val="Default"/>
        <w:rPr>
          <w:rFonts w:ascii="Arial" w:hAnsi="Arial" w:cs="Arial"/>
          <w:sz w:val="20"/>
          <w:szCs w:val="20"/>
        </w:rPr>
      </w:pPr>
      <w:r w:rsidRPr="00777493">
        <w:rPr>
          <w:rFonts w:ascii="Arial" w:hAnsi="Arial" w:cs="Arial"/>
          <w:sz w:val="20"/>
          <w:szCs w:val="20"/>
        </w:rPr>
        <w:t xml:space="preserve">This strategy helps students engage and interact with text and monitor comprehension as they read. </w:t>
      </w:r>
    </w:p>
    <w:p w:rsidR="00112360" w:rsidRPr="00777493" w:rsidRDefault="00112360" w:rsidP="00112360">
      <w:pPr>
        <w:pStyle w:val="Default"/>
        <w:rPr>
          <w:rFonts w:ascii="Arial" w:hAnsi="Arial" w:cs="Arial"/>
          <w:sz w:val="20"/>
          <w:szCs w:val="20"/>
        </w:rPr>
      </w:pPr>
      <w:r w:rsidRPr="00777493">
        <w:rPr>
          <w:rFonts w:ascii="Arial" w:hAnsi="Arial" w:cs="Arial"/>
          <w:b/>
          <w:bCs/>
          <w:sz w:val="20"/>
          <w:szCs w:val="20"/>
        </w:rPr>
        <w:t xml:space="preserve">Purpose </w:t>
      </w:r>
    </w:p>
    <w:p w:rsidR="00112360" w:rsidRPr="00777493" w:rsidRDefault="00112360" w:rsidP="00112360">
      <w:pPr>
        <w:pStyle w:val="Default"/>
        <w:rPr>
          <w:rFonts w:ascii="Arial" w:hAnsi="Arial" w:cs="Arial"/>
          <w:sz w:val="20"/>
          <w:szCs w:val="20"/>
        </w:rPr>
      </w:pPr>
      <w:r w:rsidRPr="00777493">
        <w:rPr>
          <w:rFonts w:ascii="Arial" w:hAnsi="Arial" w:cs="Arial"/>
          <w:sz w:val="20"/>
          <w:szCs w:val="20"/>
        </w:rPr>
        <w:t xml:space="preserve">Use </w:t>
      </w:r>
      <w:r w:rsidRPr="00777493">
        <w:rPr>
          <w:rFonts w:ascii="Arial" w:hAnsi="Arial" w:cs="Arial"/>
          <w:i/>
          <w:iCs/>
          <w:sz w:val="20"/>
          <w:szCs w:val="20"/>
        </w:rPr>
        <w:t xml:space="preserve">during </w:t>
      </w:r>
      <w:r w:rsidRPr="00777493">
        <w:rPr>
          <w:rFonts w:ascii="Arial" w:hAnsi="Arial" w:cs="Arial"/>
          <w:sz w:val="20"/>
          <w:szCs w:val="20"/>
        </w:rPr>
        <w:t xml:space="preserve">reading to: </w:t>
      </w:r>
    </w:p>
    <w:p w:rsidR="00112360" w:rsidRPr="00777493" w:rsidRDefault="00112360" w:rsidP="00112360">
      <w:pPr>
        <w:pStyle w:val="Default"/>
        <w:rPr>
          <w:rFonts w:ascii="Arial" w:hAnsi="Arial" w:cs="Arial"/>
          <w:sz w:val="20"/>
          <w:szCs w:val="20"/>
        </w:rPr>
      </w:pPr>
    </w:p>
    <w:p w:rsidR="00112360" w:rsidRPr="00777493" w:rsidRDefault="00112360" w:rsidP="00112360">
      <w:pPr>
        <w:pStyle w:val="Default"/>
        <w:ind w:left="360" w:hanging="360"/>
        <w:rPr>
          <w:rFonts w:ascii="Arial" w:hAnsi="Arial" w:cs="Arial"/>
          <w:sz w:val="20"/>
          <w:szCs w:val="20"/>
        </w:rPr>
      </w:pPr>
      <w:r w:rsidRPr="00777493">
        <w:rPr>
          <w:rFonts w:ascii="Arial" w:hAnsi="Arial" w:cs="Arial"/>
          <w:sz w:val="20"/>
          <w:szCs w:val="20"/>
        </w:rPr>
        <w:t xml:space="preserve">• Support content area learning by focusing on key concepts </w:t>
      </w:r>
    </w:p>
    <w:p w:rsidR="00112360" w:rsidRPr="00777493" w:rsidRDefault="00112360" w:rsidP="00112360">
      <w:pPr>
        <w:pStyle w:val="Default"/>
        <w:ind w:left="360" w:hanging="360"/>
        <w:rPr>
          <w:rFonts w:ascii="Arial" w:hAnsi="Arial" w:cs="Arial"/>
          <w:sz w:val="20"/>
          <w:szCs w:val="20"/>
        </w:rPr>
      </w:pPr>
    </w:p>
    <w:p w:rsidR="00112360" w:rsidRPr="00777493" w:rsidRDefault="00112360" w:rsidP="00112360">
      <w:pPr>
        <w:pStyle w:val="Default"/>
        <w:ind w:left="360" w:hanging="360"/>
        <w:rPr>
          <w:rFonts w:ascii="Arial" w:hAnsi="Arial" w:cs="Arial"/>
          <w:sz w:val="20"/>
          <w:szCs w:val="20"/>
        </w:rPr>
      </w:pPr>
      <w:r w:rsidRPr="00777493">
        <w:rPr>
          <w:rFonts w:ascii="Arial" w:hAnsi="Arial" w:cs="Arial"/>
          <w:sz w:val="20"/>
          <w:szCs w:val="20"/>
        </w:rPr>
        <w:t xml:space="preserve">• Provide a way for students to engage in a dialogue with the author </w:t>
      </w:r>
    </w:p>
    <w:p w:rsidR="00112360" w:rsidRPr="00777493" w:rsidRDefault="00112360" w:rsidP="00112360">
      <w:pPr>
        <w:pStyle w:val="Default"/>
        <w:ind w:left="360" w:hanging="360"/>
        <w:rPr>
          <w:rFonts w:ascii="Arial" w:hAnsi="Arial" w:cs="Arial"/>
          <w:sz w:val="20"/>
          <w:szCs w:val="20"/>
        </w:rPr>
      </w:pPr>
    </w:p>
    <w:p w:rsidR="00112360" w:rsidRPr="00777493" w:rsidRDefault="00112360" w:rsidP="00112360">
      <w:pPr>
        <w:pStyle w:val="Default"/>
        <w:ind w:left="360" w:hanging="360"/>
        <w:rPr>
          <w:rFonts w:ascii="Arial" w:hAnsi="Arial" w:cs="Arial"/>
          <w:sz w:val="20"/>
          <w:szCs w:val="20"/>
        </w:rPr>
      </w:pPr>
      <w:r w:rsidRPr="00777493">
        <w:rPr>
          <w:rFonts w:ascii="Arial" w:hAnsi="Arial" w:cs="Arial"/>
          <w:sz w:val="20"/>
          <w:szCs w:val="20"/>
        </w:rPr>
        <w:t xml:space="preserve">• Help students identify how they process information while reading </w:t>
      </w:r>
    </w:p>
    <w:p w:rsidR="00112360" w:rsidRPr="00777493" w:rsidRDefault="00112360" w:rsidP="00112360">
      <w:pPr>
        <w:pStyle w:val="Default"/>
        <w:ind w:left="360" w:hanging="360"/>
        <w:rPr>
          <w:rFonts w:ascii="Arial" w:hAnsi="Arial" w:cs="Arial"/>
          <w:sz w:val="20"/>
          <w:szCs w:val="20"/>
        </w:rPr>
      </w:pPr>
    </w:p>
    <w:p w:rsidR="00112360" w:rsidRPr="00777493" w:rsidRDefault="00112360" w:rsidP="00112360">
      <w:pPr>
        <w:pStyle w:val="Default"/>
        <w:ind w:left="360" w:hanging="360"/>
        <w:rPr>
          <w:rFonts w:ascii="Arial" w:hAnsi="Arial" w:cs="Arial"/>
          <w:sz w:val="20"/>
          <w:szCs w:val="20"/>
        </w:rPr>
      </w:pPr>
      <w:r w:rsidRPr="00777493">
        <w:rPr>
          <w:rFonts w:ascii="Arial" w:hAnsi="Arial" w:cs="Arial"/>
          <w:sz w:val="20"/>
          <w:szCs w:val="20"/>
        </w:rPr>
        <w:t xml:space="preserve">• Help students identify what is difficult in the text so they can select and apply comprehension strategies to support their reading </w:t>
      </w:r>
    </w:p>
    <w:p w:rsidR="00112360" w:rsidRPr="00777493" w:rsidRDefault="00112360" w:rsidP="00112360">
      <w:pPr>
        <w:pStyle w:val="Default"/>
        <w:ind w:left="360" w:hanging="360"/>
        <w:rPr>
          <w:rFonts w:ascii="Arial" w:hAnsi="Arial" w:cs="Arial"/>
          <w:sz w:val="20"/>
          <w:szCs w:val="20"/>
        </w:rPr>
      </w:pPr>
    </w:p>
    <w:p w:rsidR="00112360" w:rsidRPr="00777493" w:rsidRDefault="00112360" w:rsidP="00112360">
      <w:pPr>
        <w:pStyle w:val="Default"/>
        <w:ind w:left="360" w:hanging="360"/>
        <w:rPr>
          <w:rFonts w:ascii="Arial" w:hAnsi="Arial" w:cs="Arial"/>
          <w:sz w:val="20"/>
          <w:szCs w:val="20"/>
        </w:rPr>
      </w:pPr>
      <w:r w:rsidRPr="00777493">
        <w:rPr>
          <w:rFonts w:ascii="Arial" w:hAnsi="Arial" w:cs="Arial"/>
          <w:sz w:val="20"/>
          <w:szCs w:val="20"/>
        </w:rPr>
        <w:t xml:space="preserve">• Develop metacognitive awareness and ability to monitor one=s own comprehension </w:t>
      </w:r>
    </w:p>
    <w:p w:rsidR="00112360" w:rsidRPr="00777493" w:rsidRDefault="00112360" w:rsidP="00112360">
      <w:pPr>
        <w:pStyle w:val="Default"/>
        <w:rPr>
          <w:rFonts w:ascii="Arial" w:hAnsi="Arial" w:cs="Arial"/>
          <w:sz w:val="20"/>
          <w:szCs w:val="20"/>
        </w:rPr>
      </w:pPr>
    </w:p>
    <w:p w:rsidR="00112360" w:rsidRPr="00777493" w:rsidRDefault="00112360" w:rsidP="00112360">
      <w:pPr>
        <w:pStyle w:val="Default"/>
        <w:rPr>
          <w:rFonts w:ascii="Arial" w:hAnsi="Arial" w:cs="Arial"/>
          <w:sz w:val="20"/>
          <w:szCs w:val="20"/>
        </w:rPr>
      </w:pPr>
      <w:r w:rsidRPr="00777493">
        <w:rPr>
          <w:rFonts w:ascii="Arial" w:hAnsi="Arial" w:cs="Arial"/>
          <w:b/>
          <w:bCs/>
          <w:sz w:val="20"/>
          <w:szCs w:val="20"/>
        </w:rPr>
        <w:t xml:space="preserve">Directions </w:t>
      </w:r>
    </w:p>
    <w:p w:rsidR="00112360" w:rsidRPr="00777493" w:rsidRDefault="00112360" w:rsidP="00112360">
      <w:pPr>
        <w:pStyle w:val="Default"/>
        <w:rPr>
          <w:rFonts w:ascii="Arial" w:hAnsi="Arial" w:cs="Arial"/>
          <w:sz w:val="20"/>
          <w:szCs w:val="20"/>
        </w:rPr>
      </w:pPr>
      <w:r w:rsidRPr="00777493">
        <w:rPr>
          <w:rFonts w:ascii="Arial" w:hAnsi="Arial" w:cs="Arial"/>
          <w:sz w:val="20"/>
          <w:szCs w:val="20"/>
        </w:rPr>
        <w:t xml:space="preserve">1. Explain that this strategy helps readers monitor their reading so they can identify what they do or don’t understand. </w:t>
      </w:r>
    </w:p>
    <w:p w:rsidR="00112360" w:rsidRPr="00777493" w:rsidRDefault="00112360" w:rsidP="00112360">
      <w:pPr>
        <w:pStyle w:val="Default"/>
        <w:rPr>
          <w:rFonts w:ascii="Arial" w:hAnsi="Arial" w:cs="Arial"/>
          <w:sz w:val="20"/>
          <w:szCs w:val="20"/>
        </w:rPr>
      </w:pPr>
      <w:r w:rsidRPr="00777493">
        <w:rPr>
          <w:rFonts w:ascii="Arial" w:hAnsi="Arial" w:cs="Arial"/>
          <w:sz w:val="20"/>
          <w:szCs w:val="20"/>
        </w:rPr>
        <w:t xml:space="preserve">2. Choose 2–3 codes that support the purpose of the reading and reinforce targeted literacy habits and skills. </w:t>
      </w:r>
    </w:p>
    <w:p w:rsidR="00112360" w:rsidRPr="00777493" w:rsidRDefault="00112360" w:rsidP="00112360">
      <w:pPr>
        <w:pStyle w:val="Default"/>
        <w:rPr>
          <w:rFonts w:ascii="Arial" w:hAnsi="Arial" w:cs="Arial"/>
          <w:sz w:val="20"/>
          <w:szCs w:val="20"/>
        </w:rPr>
      </w:pPr>
      <w:r w:rsidRPr="00777493">
        <w:rPr>
          <w:rFonts w:ascii="Arial" w:hAnsi="Arial" w:cs="Arial"/>
          <w:sz w:val="20"/>
          <w:szCs w:val="20"/>
        </w:rPr>
        <w:t xml:space="preserve">3. Model the strategy using an overhead or whiteboard. Do a Think-Aloud while marking the codes so students witness the metacognitive process. </w:t>
      </w:r>
    </w:p>
    <w:p w:rsidR="00112360" w:rsidRPr="00777493" w:rsidRDefault="00112360" w:rsidP="00112360">
      <w:pPr>
        <w:pStyle w:val="Default"/>
        <w:rPr>
          <w:rFonts w:ascii="Arial" w:hAnsi="Arial" w:cs="Arial"/>
          <w:sz w:val="20"/>
          <w:szCs w:val="20"/>
        </w:rPr>
      </w:pPr>
      <w:r w:rsidRPr="00777493">
        <w:rPr>
          <w:rFonts w:ascii="Arial" w:hAnsi="Arial" w:cs="Arial"/>
          <w:sz w:val="20"/>
          <w:szCs w:val="20"/>
        </w:rPr>
        <w:t xml:space="preserve">4. Guide the students in applying the coding strategy. Review the codes and have students code their reactions as they read on the page margins, lined paper inserts, or sticky notes. </w:t>
      </w:r>
    </w:p>
    <w:p w:rsidR="00112360" w:rsidRPr="00777493" w:rsidRDefault="00112360" w:rsidP="00112360">
      <w:pPr>
        <w:pStyle w:val="Default"/>
        <w:rPr>
          <w:rFonts w:ascii="Arial" w:hAnsi="Arial" w:cs="Arial"/>
          <w:sz w:val="20"/>
          <w:szCs w:val="20"/>
        </w:rPr>
      </w:pPr>
      <w:r w:rsidRPr="00777493">
        <w:rPr>
          <w:rFonts w:ascii="Arial" w:hAnsi="Arial" w:cs="Arial"/>
          <w:sz w:val="20"/>
          <w:szCs w:val="20"/>
          <w:u w:val="single"/>
        </w:rPr>
        <w:t>Possible Codes</w:t>
      </w:r>
      <w:r w:rsidRPr="00777493">
        <w:rPr>
          <w:rFonts w:ascii="Arial" w:hAnsi="Arial" w:cs="Arial"/>
          <w:sz w:val="20"/>
          <w:szCs w:val="20"/>
        </w:rPr>
        <w:t xml:space="preserve">: </w:t>
      </w:r>
    </w:p>
    <w:p w:rsidR="00112360" w:rsidRPr="00777493" w:rsidRDefault="00112360" w:rsidP="00112360">
      <w:pPr>
        <w:pStyle w:val="Default"/>
        <w:rPr>
          <w:rFonts w:ascii="Arial" w:hAnsi="Arial" w:cs="Arial"/>
          <w:sz w:val="20"/>
          <w:szCs w:val="20"/>
        </w:rPr>
      </w:pPr>
      <w:r w:rsidRPr="00777493">
        <w:rPr>
          <w:rFonts w:ascii="Arial" w:hAnsi="Arial" w:cs="Arial"/>
          <w:sz w:val="20"/>
          <w:szCs w:val="20"/>
        </w:rPr>
        <w:t xml:space="preserve">+ New information </w:t>
      </w:r>
    </w:p>
    <w:p w:rsidR="00112360" w:rsidRPr="00777493" w:rsidRDefault="00112360" w:rsidP="00112360">
      <w:pPr>
        <w:pStyle w:val="Default"/>
        <w:rPr>
          <w:rFonts w:ascii="Arial" w:hAnsi="Arial" w:cs="Arial"/>
          <w:sz w:val="20"/>
          <w:szCs w:val="20"/>
        </w:rPr>
      </w:pPr>
      <w:r w:rsidRPr="00777493">
        <w:rPr>
          <w:rFonts w:ascii="Arial" w:hAnsi="Arial" w:cs="Arial"/>
          <w:sz w:val="20"/>
          <w:szCs w:val="20"/>
        </w:rPr>
        <w:t xml:space="preserve">* I know this information </w:t>
      </w:r>
    </w:p>
    <w:p w:rsidR="00112360" w:rsidRPr="00777493" w:rsidRDefault="00112360" w:rsidP="00112360">
      <w:pPr>
        <w:pStyle w:val="Default"/>
        <w:rPr>
          <w:rFonts w:ascii="Arial" w:hAnsi="Arial" w:cs="Arial"/>
          <w:sz w:val="20"/>
          <w:szCs w:val="20"/>
        </w:rPr>
      </w:pPr>
      <w:r w:rsidRPr="00777493">
        <w:rPr>
          <w:rFonts w:ascii="Arial" w:hAnsi="Arial" w:cs="Arial"/>
          <w:sz w:val="20"/>
          <w:szCs w:val="20"/>
        </w:rPr>
        <w:t xml:space="preserve">? I don=t understand/I have questions </w:t>
      </w:r>
    </w:p>
    <w:p w:rsidR="00112360" w:rsidRPr="00777493" w:rsidRDefault="00112360" w:rsidP="00112360">
      <w:pPr>
        <w:pStyle w:val="Default"/>
        <w:rPr>
          <w:rFonts w:ascii="Arial" w:hAnsi="Arial" w:cs="Arial"/>
          <w:sz w:val="20"/>
          <w:szCs w:val="20"/>
        </w:rPr>
      </w:pPr>
      <w:r w:rsidRPr="00777493">
        <w:rPr>
          <w:rFonts w:ascii="Arial" w:hAnsi="Arial" w:cs="Arial"/>
          <w:sz w:val="20"/>
          <w:szCs w:val="20"/>
        </w:rPr>
        <w:t xml:space="preserve">P Problem </w:t>
      </w:r>
    </w:p>
    <w:p w:rsidR="00112360" w:rsidRPr="00777493" w:rsidRDefault="00112360" w:rsidP="00112360">
      <w:pPr>
        <w:pStyle w:val="Default"/>
        <w:rPr>
          <w:rFonts w:ascii="Arial" w:hAnsi="Arial" w:cs="Arial"/>
          <w:sz w:val="20"/>
          <w:szCs w:val="20"/>
        </w:rPr>
      </w:pPr>
      <w:r w:rsidRPr="00777493">
        <w:rPr>
          <w:rFonts w:ascii="Arial" w:hAnsi="Arial" w:cs="Arial"/>
          <w:sz w:val="20"/>
          <w:szCs w:val="20"/>
        </w:rPr>
        <w:t xml:space="preserve">S Solution </w:t>
      </w:r>
    </w:p>
    <w:p w:rsidR="00112360" w:rsidRPr="00777493" w:rsidRDefault="00112360" w:rsidP="00112360">
      <w:pPr>
        <w:pStyle w:val="Default"/>
        <w:rPr>
          <w:rFonts w:ascii="Arial" w:hAnsi="Arial" w:cs="Arial"/>
          <w:sz w:val="20"/>
          <w:szCs w:val="20"/>
        </w:rPr>
      </w:pPr>
      <w:r w:rsidRPr="00777493">
        <w:rPr>
          <w:rFonts w:ascii="Arial" w:hAnsi="Arial" w:cs="Arial"/>
          <w:sz w:val="20"/>
          <w:szCs w:val="20"/>
        </w:rPr>
        <w:t xml:space="preserve">C Connection </w:t>
      </w:r>
    </w:p>
    <w:p w:rsidR="00112360" w:rsidRPr="00777493" w:rsidRDefault="00112360" w:rsidP="00112360">
      <w:pPr>
        <w:pStyle w:val="Default"/>
        <w:rPr>
          <w:rFonts w:ascii="Arial" w:hAnsi="Arial" w:cs="Arial"/>
          <w:sz w:val="20"/>
          <w:szCs w:val="20"/>
        </w:rPr>
      </w:pPr>
      <w:r w:rsidRPr="00777493">
        <w:rPr>
          <w:rFonts w:ascii="Arial" w:hAnsi="Arial" w:cs="Arial"/>
          <w:sz w:val="20"/>
          <w:szCs w:val="20"/>
        </w:rPr>
        <w:t>􀀹</w:t>
      </w:r>
      <w:r w:rsidRPr="00777493">
        <w:rPr>
          <w:rFonts w:ascii="Arial" w:hAnsi="Arial" w:cs="Arial"/>
          <w:sz w:val="20"/>
          <w:szCs w:val="20"/>
        </w:rPr>
        <w:t xml:space="preserve">I agree </w:t>
      </w:r>
    </w:p>
    <w:p w:rsidR="00112360" w:rsidRPr="00777493" w:rsidRDefault="00112360" w:rsidP="00112360">
      <w:pPr>
        <w:pStyle w:val="Default"/>
        <w:rPr>
          <w:rFonts w:ascii="Arial" w:hAnsi="Arial" w:cs="Arial"/>
          <w:sz w:val="20"/>
          <w:szCs w:val="20"/>
        </w:rPr>
      </w:pPr>
      <w:r w:rsidRPr="00777493">
        <w:rPr>
          <w:rFonts w:ascii="Arial" w:hAnsi="Arial" w:cs="Arial"/>
          <w:sz w:val="20"/>
          <w:szCs w:val="20"/>
        </w:rPr>
        <w:t xml:space="preserve">X I disagree </w:t>
      </w:r>
    </w:p>
    <w:p w:rsidR="00112360" w:rsidRPr="00777493" w:rsidRDefault="00112360" w:rsidP="00112360">
      <w:pPr>
        <w:pStyle w:val="Default"/>
        <w:rPr>
          <w:rFonts w:ascii="Arial" w:hAnsi="Arial" w:cs="Arial"/>
          <w:sz w:val="20"/>
          <w:szCs w:val="20"/>
        </w:rPr>
      </w:pPr>
      <w:r w:rsidRPr="00777493">
        <w:rPr>
          <w:rFonts w:ascii="Arial" w:hAnsi="Arial" w:cs="Arial"/>
          <w:b/>
          <w:bCs/>
          <w:sz w:val="20"/>
          <w:szCs w:val="20"/>
        </w:rPr>
        <w:t xml:space="preserve">Extensions </w:t>
      </w:r>
    </w:p>
    <w:p w:rsidR="00112360" w:rsidRPr="00777493" w:rsidRDefault="00112360" w:rsidP="00112360">
      <w:pPr>
        <w:pStyle w:val="Default"/>
        <w:rPr>
          <w:rFonts w:ascii="Arial" w:hAnsi="Arial" w:cs="Arial"/>
          <w:sz w:val="20"/>
          <w:szCs w:val="20"/>
        </w:rPr>
      </w:pPr>
    </w:p>
    <w:p w:rsidR="00112360" w:rsidRPr="00777493" w:rsidRDefault="00112360" w:rsidP="00112360">
      <w:pPr>
        <w:pStyle w:val="Default"/>
        <w:ind w:left="360" w:hanging="360"/>
        <w:rPr>
          <w:rFonts w:ascii="Arial" w:hAnsi="Arial" w:cs="Arial"/>
          <w:sz w:val="20"/>
          <w:szCs w:val="20"/>
        </w:rPr>
      </w:pPr>
      <w:r w:rsidRPr="00777493">
        <w:rPr>
          <w:rFonts w:ascii="Arial" w:hAnsi="Arial" w:cs="Arial"/>
          <w:sz w:val="20"/>
          <w:szCs w:val="20"/>
        </w:rPr>
        <w:t xml:space="preserve">• Have students compare and discuss how they coded sections of the text. </w:t>
      </w:r>
    </w:p>
    <w:p w:rsidR="00112360" w:rsidRPr="00777493" w:rsidRDefault="00112360" w:rsidP="00112360">
      <w:pPr>
        <w:pStyle w:val="Default"/>
        <w:ind w:left="360" w:hanging="360"/>
        <w:rPr>
          <w:rFonts w:ascii="Arial" w:hAnsi="Arial" w:cs="Arial"/>
          <w:sz w:val="20"/>
          <w:szCs w:val="20"/>
        </w:rPr>
      </w:pPr>
    </w:p>
    <w:p w:rsidR="00112360" w:rsidRPr="00777493" w:rsidRDefault="00112360" w:rsidP="00112360">
      <w:pPr>
        <w:pStyle w:val="Default"/>
        <w:ind w:left="360" w:hanging="360"/>
        <w:rPr>
          <w:rFonts w:ascii="Arial" w:hAnsi="Arial" w:cs="Arial"/>
          <w:sz w:val="20"/>
          <w:szCs w:val="20"/>
        </w:rPr>
      </w:pPr>
      <w:r w:rsidRPr="00777493">
        <w:rPr>
          <w:rFonts w:ascii="Arial" w:hAnsi="Arial" w:cs="Arial"/>
          <w:sz w:val="20"/>
          <w:szCs w:val="20"/>
        </w:rPr>
        <w:t xml:space="preserve">• After students are comfortable with coding using the teacher-provided codes, encourage them to develop additional codes appropriate to the purpose for reading a particular text. </w:t>
      </w:r>
    </w:p>
    <w:p w:rsidR="00112360" w:rsidRPr="00777493" w:rsidRDefault="00112360" w:rsidP="00112360">
      <w:pPr>
        <w:rPr>
          <w:rFonts w:ascii="Arial" w:hAnsi="Arial" w:cs="Arial"/>
          <w:sz w:val="20"/>
          <w:szCs w:val="20"/>
        </w:rPr>
      </w:pPr>
    </w:p>
    <w:p w:rsidR="00112360" w:rsidRPr="00777493" w:rsidRDefault="00112360" w:rsidP="00112360">
      <w:pPr>
        <w:rPr>
          <w:rFonts w:ascii="Arial" w:hAnsi="Arial" w:cs="Arial"/>
          <w:sz w:val="20"/>
          <w:szCs w:val="20"/>
        </w:rPr>
      </w:pPr>
    </w:p>
    <w:p w:rsidR="00112360" w:rsidRPr="00777493" w:rsidRDefault="00112360" w:rsidP="00112360">
      <w:pPr>
        <w:rPr>
          <w:rFonts w:ascii="Arial" w:hAnsi="Arial" w:cs="Arial"/>
          <w:sz w:val="20"/>
          <w:szCs w:val="20"/>
        </w:rPr>
      </w:pPr>
    </w:p>
    <w:p w:rsidR="00112360" w:rsidRPr="00777493" w:rsidRDefault="00112360" w:rsidP="00112360">
      <w:pPr>
        <w:rPr>
          <w:rFonts w:ascii="Arial" w:hAnsi="Arial" w:cs="Arial"/>
          <w:sz w:val="20"/>
          <w:szCs w:val="20"/>
        </w:rPr>
      </w:pPr>
    </w:p>
    <w:p w:rsidR="00112360" w:rsidRPr="00777493" w:rsidRDefault="006926FF" w:rsidP="00112360">
      <w:pPr>
        <w:rPr>
          <w:rFonts w:ascii="Arial" w:hAnsi="Arial" w:cs="Arial"/>
          <w:sz w:val="20"/>
          <w:szCs w:val="20"/>
        </w:rPr>
      </w:pPr>
      <w:r>
        <w:rPr>
          <w:rFonts w:ascii="Arial" w:hAnsi="Arial" w:cs="Arial"/>
          <w:sz w:val="20"/>
          <w:szCs w:val="20"/>
        </w:rPr>
        <w:br w:type="page"/>
      </w:r>
    </w:p>
    <w:p w:rsidR="00D613FF" w:rsidRPr="00777493" w:rsidRDefault="00D613FF" w:rsidP="00112360">
      <w:pPr>
        <w:rPr>
          <w:rFonts w:ascii="Arial" w:hAnsi="Arial" w:cs="Arial"/>
          <w:sz w:val="20"/>
          <w:szCs w:val="20"/>
        </w:rPr>
      </w:pPr>
    </w:p>
    <w:p w:rsidR="00112360" w:rsidRPr="00777493" w:rsidRDefault="00D70EAE" w:rsidP="00112360">
      <w:pPr>
        <w:pStyle w:val="Default"/>
        <w:jc w:val="center"/>
        <w:rPr>
          <w:rFonts w:ascii="Arial" w:hAnsi="Arial" w:cs="Arial"/>
          <w:sz w:val="20"/>
          <w:szCs w:val="20"/>
        </w:rPr>
      </w:pPr>
      <w:bookmarkStart w:id="10" w:name="StrategyD"/>
      <w:r>
        <w:rPr>
          <w:rFonts w:ascii="Arial" w:hAnsi="Arial" w:cs="Arial"/>
          <w:b/>
          <w:bCs/>
          <w:sz w:val="20"/>
          <w:szCs w:val="20"/>
        </w:rPr>
        <w:t>Tool</w:t>
      </w:r>
      <w:r w:rsidR="00E3063C" w:rsidRPr="00777493">
        <w:rPr>
          <w:rFonts w:ascii="Arial" w:hAnsi="Arial" w:cs="Arial"/>
          <w:b/>
          <w:bCs/>
          <w:sz w:val="20"/>
          <w:szCs w:val="20"/>
        </w:rPr>
        <w:t xml:space="preserve"> D: </w:t>
      </w:r>
      <w:r w:rsidR="00112360" w:rsidRPr="00777493">
        <w:rPr>
          <w:rFonts w:ascii="Arial" w:hAnsi="Arial" w:cs="Arial"/>
          <w:b/>
          <w:bCs/>
          <w:sz w:val="20"/>
          <w:szCs w:val="20"/>
        </w:rPr>
        <w:t xml:space="preserve">Discussion Web </w:t>
      </w:r>
    </w:p>
    <w:bookmarkEnd w:id="10"/>
    <w:p w:rsidR="00112360" w:rsidRPr="00777493" w:rsidRDefault="00112360" w:rsidP="00112360">
      <w:pPr>
        <w:pStyle w:val="Default"/>
        <w:rPr>
          <w:rFonts w:ascii="Arial" w:hAnsi="Arial" w:cs="Arial"/>
          <w:sz w:val="20"/>
          <w:szCs w:val="20"/>
        </w:rPr>
      </w:pPr>
      <w:r w:rsidRPr="00777493">
        <w:rPr>
          <w:rFonts w:ascii="Arial" w:hAnsi="Arial" w:cs="Arial"/>
          <w:b/>
          <w:bCs/>
          <w:sz w:val="20"/>
          <w:szCs w:val="20"/>
        </w:rPr>
        <w:t xml:space="preserve">Description </w:t>
      </w:r>
    </w:p>
    <w:p w:rsidR="00112360" w:rsidRPr="00777493" w:rsidRDefault="00112360" w:rsidP="00112360">
      <w:pPr>
        <w:pStyle w:val="Default"/>
        <w:rPr>
          <w:rFonts w:ascii="Arial" w:hAnsi="Arial" w:cs="Arial"/>
          <w:sz w:val="20"/>
          <w:szCs w:val="20"/>
        </w:rPr>
      </w:pPr>
      <w:r w:rsidRPr="00777493">
        <w:rPr>
          <w:rFonts w:ascii="Arial" w:hAnsi="Arial" w:cs="Arial"/>
          <w:sz w:val="20"/>
          <w:szCs w:val="20"/>
        </w:rPr>
        <w:t>This strategy promotes critical thinking by encouraging students to take a position for or against a particular point of view and requires them to establish and support evidence for their selected point of view based on their reading of narrative or expository texts. (</w:t>
      </w:r>
      <w:proofErr w:type="spellStart"/>
      <w:r w:rsidRPr="00777493">
        <w:rPr>
          <w:rFonts w:ascii="Arial" w:hAnsi="Arial" w:cs="Arial"/>
          <w:sz w:val="20"/>
          <w:szCs w:val="20"/>
        </w:rPr>
        <w:t>Duthie</w:t>
      </w:r>
      <w:proofErr w:type="spellEnd"/>
      <w:r w:rsidRPr="00777493">
        <w:rPr>
          <w:rFonts w:ascii="Arial" w:hAnsi="Arial" w:cs="Arial"/>
          <w:sz w:val="20"/>
          <w:szCs w:val="20"/>
        </w:rPr>
        <w:t xml:space="preserve">, 1986) </w:t>
      </w:r>
    </w:p>
    <w:p w:rsidR="00112360" w:rsidRPr="00777493" w:rsidRDefault="00112360" w:rsidP="00112360">
      <w:pPr>
        <w:pStyle w:val="Default"/>
        <w:rPr>
          <w:rFonts w:ascii="Arial" w:hAnsi="Arial" w:cs="Arial"/>
          <w:sz w:val="20"/>
          <w:szCs w:val="20"/>
        </w:rPr>
      </w:pPr>
      <w:r w:rsidRPr="00777493">
        <w:rPr>
          <w:rFonts w:ascii="Arial" w:hAnsi="Arial" w:cs="Arial"/>
          <w:b/>
          <w:bCs/>
          <w:sz w:val="20"/>
          <w:szCs w:val="20"/>
        </w:rPr>
        <w:t xml:space="preserve">Purpose </w:t>
      </w:r>
    </w:p>
    <w:p w:rsidR="00112360" w:rsidRPr="00777493" w:rsidRDefault="00112360" w:rsidP="00112360">
      <w:pPr>
        <w:pStyle w:val="Default"/>
        <w:rPr>
          <w:rFonts w:ascii="Arial" w:hAnsi="Arial" w:cs="Arial"/>
          <w:sz w:val="20"/>
          <w:szCs w:val="20"/>
        </w:rPr>
      </w:pPr>
      <w:r w:rsidRPr="00777493">
        <w:rPr>
          <w:rFonts w:ascii="Arial" w:hAnsi="Arial" w:cs="Arial"/>
          <w:sz w:val="20"/>
          <w:szCs w:val="20"/>
        </w:rPr>
        <w:t xml:space="preserve">Use </w:t>
      </w:r>
      <w:r w:rsidRPr="00777493">
        <w:rPr>
          <w:rFonts w:ascii="Arial" w:hAnsi="Arial" w:cs="Arial"/>
          <w:i/>
          <w:iCs/>
          <w:sz w:val="20"/>
          <w:szCs w:val="20"/>
        </w:rPr>
        <w:t xml:space="preserve">during </w:t>
      </w:r>
      <w:r w:rsidRPr="00777493">
        <w:rPr>
          <w:rFonts w:ascii="Arial" w:hAnsi="Arial" w:cs="Arial"/>
          <w:sz w:val="20"/>
          <w:szCs w:val="20"/>
        </w:rPr>
        <w:t xml:space="preserve">or </w:t>
      </w:r>
      <w:r w:rsidRPr="00777493">
        <w:rPr>
          <w:rFonts w:ascii="Arial" w:hAnsi="Arial" w:cs="Arial"/>
          <w:i/>
          <w:iCs/>
          <w:sz w:val="20"/>
          <w:szCs w:val="20"/>
        </w:rPr>
        <w:t xml:space="preserve">after </w:t>
      </w:r>
      <w:r w:rsidRPr="00777493">
        <w:rPr>
          <w:rFonts w:ascii="Arial" w:hAnsi="Arial" w:cs="Arial"/>
          <w:sz w:val="20"/>
          <w:szCs w:val="20"/>
        </w:rPr>
        <w:t xml:space="preserve">reading one or more texts to: </w:t>
      </w:r>
    </w:p>
    <w:p w:rsidR="00112360" w:rsidRPr="00777493" w:rsidRDefault="00112360" w:rsidP="00112360">
      <w:pPr>
        <w:pStyle w:val="Default"/>
        <w:ind w:left="360" w:hanging="360"/>
        <w:rPr>
          <w:rFonts w:ascii="Arial" w:hAnsi="Arial" w:cs="Arial"/>
          <w:sz w:val="20"/>
          <w:szCs w:val="20"/>
        </w:rPr>
      </w:pPr>
      <w:r w:rsidRPr="00777493">
        <w:rPr>
          <w:rFonts w:ascii="Arial" w:hAnsi="Arial" w:cs="Arial"/>
          <w:sz w:val="20"/>
          <w:szCs w:val="20"/>
        </w:rPr>
        <w:t xml:space="preserve">• Provide a framework for analyzing an issue by citing evidence for or against a point of view before coming to a personal viewpoint </w:t>
      </w:r>
    </w:p>
    <w:p w:rsidR="00112360" w:rsidRPr="00777493" w:rsidRDefault="00112360" w:rsidP="00112360">
      <w:pPr>
        <w:pStyle w:val="Default"/>
        <w:ind w:left="360" w:hanging="360"/>
        <w:rPr>
          <w:rFonts w:ascii="Arial" w:hAnsi="Arial" w:cs="Arial"/>
          <w:sz w:val="20"/>
          <w:szCs w:val="20"/>
        </w:rPr>
      </w:pPr>
      <w:r w:rsidRPr="00777493">
        <w:rPr>
          <w:rFonts w:ascii="Arial" w:hAnsi="Arial" w:cs="Arial"/>
          <w:sz w:val="20"/>
          <w:szCs w:val="20"/>
        </w:rPr>
        <w:t xml:space="preserve">• Develop students’ ability to draw conclusions based upon evidence, not opinion </w:t>
      </w:r>
    </w:p>
    <w:p w:rsidR="00112360" w:rsidRPr="00777493" w:rsidRDefault="00112360" w:rsidP="00112360">
      <w:pPr>
        <w:pStyle w:val="Default"/>
        <w:ind w:left="360" w:hanging="360"/>
        <w:rPr>
          <w:rFonts w:ascii="Arial" w:hAnsi="Arial" w:cs="Arial"/>
          <w:sz w:val="20"/>
          <w:szCs w:val="20"/>
        </w:rPr>
      </w:pPr>
      <w:r w:rsidRPr="00777493">
        <w:rPr>
          <w:rFonts w:ascii="Arial" w:hAnsi="Arial" w:cs="Arial"/>
          <w:sz w:val="20"/>
          <w:szCs w:val="20"/>
        </w:rPr>
        <w:t xml:space="preserve">• Provide opportunities for active discussion and collaboration </w:t>
      </w:r>
    </w:p>
    <w:p w:rsidR="00112360" w:rsidRPr="00777493" w:rsidRDefault="00112360" w:rsidP="00112360">
      <w:pPr>
        <w:pStyle w:val="Default"/>
        <w:ind w:left="360" w:hanging="360"/>
        <w:rPr>
          <w:rFonts w:ascii="Arial" w:hAnsi="Arial" w:cs="Arial"/>
          <w:sz w:val="20"/>
          <w:szCs w:val="20"/>
        </w:rPr>
      </w:pPr>
      <w:r w:rsidRPr="00777493">
        <w:rPr>
          <w:rFonts w:ascii="Arial" w:hAnsi="Arial" w:cs="Arial"/>
          <w:sz w:val="20"/>
          <w:szCs w:val="20"/>
        </w:rPr>
        <w:t xml:space="preserve">• Help students organize ideas for writing and use evidence to support their point of view </w:t>
      </w:r>
    </w:p>
    <w:p w:rsidR="00112360" w:rsidRPr="00777493" w:rsidRDefault="00112360" w:rsidP="00112360">
      <w:pPr>
        <w:pStyle w:val="Default"/>
        <w:ind w:left="360" w:hanging="360"/>
        <w:rPr>
          <w:rFonts w:ascii="Arial" w:hAnsi="Arial" w:cs="Arial"/>
          <w:sz w:val="20"/>
          <w:szCs w:val="20"/>
        </w:rPr>
      </w:pPr>
      <w:r w:rsidRPr="00777493">
        <w:rPr>
          <w:rFonts w:ascii="Arial" w:hAnsi="Arial" w:cs="Arial"/>
          <w:sz w:val="20"/>
          <w:szCs w:val="20"/>
        </w:rPr>
        <w:t xml:space="preserve">• Encourage the use of multiple resources to determine a conclusion </w:t>
      </w:r>
    </w:p>
    <w:p w:rsidR="00112360" w:rsidRPr="00777493" w:rsidRDefault="00112360" w:rsidP="00112360">
      <w:pPr>
        <w:pStyle w:val="Default"/>
        <w:ind w:left="360" w:hanging="360"/>
        <w:rPr>
          <w:rFonts w:ascii="Arial" w:hAnsi="Arial" w:cs="Arial"/>
          <w:sz w:val="20"/>
          <w:szCs w:val="20"/>
        </w:rPr>
      </w:pPr>
      <w:r w:rsidRPr="00777493">
        <w:rPr>
          <w:rFonts w:ascii="Arial" w:hAnsi="Arial" w:cs="Arial"/>
          <w:sz w:val="20"/>
          <w:szCs w:val="20"/>
        </w:rPr>
        <w:t xml:space="preserve">• Develop appreciation for diversity and understanding that there are two or more sides to every question </w:t>
      </w:r>
    </w:p>
    <w:p w:rsidR="00112360" w:rsidRPr="00777493" w:rsidRDefault="00112360" w:rsidP="00112360">
      <w:pPr>
        <w:pStyle w:val="Default"/>
        <w:ind w:left="360" w:hanging="360"/>
        <w:rPr>
          <w:rFonts w:ascii="Arial" w:hAnsi="Arial" w:cs="Arial"/>
          <w:sz w:val="20"/>
          <w:szCs w:val="20"/>
        </w:rPr>
      </w:pPr>
      <w:r w:rsidRPr="00777493">
        <w:rPr>
          <w:rFonts w:ascii="Arial" w:hAnsi="Arial" w:cs="Arial"/>
          <w:sz w:val="20"/>
          <w:szCs w:val="20"/>
        </w:rPr>
        <w:t xml:space="preserve">• Help students refine their thinking by listening to opposing information or ideas </w:t>
      </w:r>
    </w:p>
    <w:p w:rsidR="00112360" w:rsidRPr="00777493" w:rsidRDefault="00112360" w:rsidP="00112360">
      <w:pPr>
        <w:pStyle w:val="Default"/>
        <w:rPr>
          <w:rFonts w:ascii="Arial" w:hAnsi="Arial" w:cs="Arial"/>
          <w:sz w:val="20"/>
          <w:szCs w:val="20"/>
        </w:rPr>
      </w:pPr>
    </w:p>
    <w:p w:rsidR="00112360" w:rsidRPr="00777493" w:rsidRDefault="00112360" w:rsidP="00112360">
      <w:pPr>
        <w:pStyle w:val="Default"/>
        <w:rPr>
          <w:rFonts w:ascii="Arial" w:hAnsi="Arial" w:cs="Arial"/>
          <w:sz w:val="20"/>
          <w:szCs w:val="20"/>
        </w:rPr>
      </w:pPr>
      <w:r w:rsidRPr="00777493">
        <w:rPr>
          <w:rFonts w:ascii="Arial" w:hAnsi="Arial" w:cs="Arial"/>
          <w:b/>
          <w:bCs/>
          <w:sz w:val="20"/>
          <w:szCs w:val="20"/>
        </w:rPr>
        <w:t>Directions</w:t>
      </w:r>
    </w:p>
    <w:p w:rsidR="00112360" w:rsidRPr="00777493" w:rsidRDefault="00112360" w:rsidP="00112360">
      <w:pPr>
        <w:pStyle w:val="Default"/>
        <w:ind w:left="360" w:hanging="360"/>
        <w:rPr>
          <w:rFonts w:ascii="Arial" w:hAnsi="Arial" w:cs="Arial"/>
          <w:sz w:val="20"/>
          <w:szCs w:val="20"/>
        </w:rPr>
      </w:pPr>
      <w:r w:rsidRPr="00777493">
        <w:rPr>
          <w:rFonts w:ascii="Arial" w:hAnsi="Arial" w:cs="Arial"/>
          <w:sz w:val="20"/>
          <w:szCs w:val="20"/>
        </w:rPr>
        <w:t xml:space="preserve">1. Choose, or have students choose, an issue with opposing viewpoints. </w:t>
      </w:r>
    </w:p>
    <w:p w:rsidR="00112360" w:rsidRPr="00777493" w:rsidRDefault="00112360" w:rsidP="00112360">
      <w:pPr>
        <w:pStyle w:val="Default"/>
        <w:ind w:left="360" w:hanging="360"/>
        <w:rPr>
          <w:rFonts w:ascii="Arial" w:hAnsi="Arial" w:cs="Arial"/>
          <w:sz w:val="20"/>
          <w:szCs w:val="20"/>
        </w:rPr>
      </w:pPr>
      <w:r w:rsidRPr="00777493">
        <w:rPr>
          <w:rFonts w:ascii="Arial" w:hAnsi="Arial" w:cs="Arial"/>
          <w:sz w:val="20"/>
          <w:szCs w:val="20"/>
        </w:rPr>
        <w:t xml:space="preserve">2. Locate, or have students locate, a variety of resources that describe the issue. </w:t>
      </w:r>
    </w:p>
    <w:p w:rsidR="00112360" w:rsidRPr="00777493" w:rsidRDefault="00112360" w:rsidP="00112360">
      <w:pPr>
        <w:pStyle w:val="Default"/>
        <w:ind w:left="360" w:hanging="360"/>
        <w:rPr>
          <w:rFonts w:ascii="Arial" w:hAnsi="Arial" w:cs="Arial"/>
          <w:sz w:val="20"/>
          <w:szCs w:val="20"/>
        </w:rPr>
      </w:pPr>
      <w:r w:rsidRPr="00777493">
        <w:rPr>
          <w:rFonts w:ascii="Arial" w:hAnsi="Arial" w:cs="Arial"/>
          <w:sz w:val="20"/>
          <w:szCs w:val="20"/>
        </w:rPr>
        <w:t xml:space="preserve">3. Provide, or have students create, a guiding question to focus the discussion. </w:t>
      </w:r>
    </w:p>
    <w:p w:rsidR="00112360" w:rsidRPr="00777493" w:rsidRDefault="00112360" w:rsidP="00112360">
      <w:pPr>
        <w:pStyle w:val="Default"/>
        <w:ind w:left="360" w:hanging="360"/>
        <w:rPr>
          <w:rFonts w:ascii="Arial" w:hAnsi="Arial" w:cs="Arial"/>
          <w:sz w:val="20"/>
          <w:szCs w:val="20"/>
        </w:rPr>
      </w:pPr>
      <w:r w:rsidRPr="00777493">
        <w:rPr>
          <w:rFonts w:ascii="Arial" w:hAnsi="Arial" w:cs="Arial"/>
          <w:sz w:val="20"/>
          <w:szCs w:val="20"/>
        </w:rPr>
        <w:t xml:space="preserve">4. Have students work alone or in pairs to complete both sides of the discussion web, note text title and page numbers where they found the evidence, and form a tentative conclusion. Encourage them to be open-minded and suspend their personal judgment during the data collection. </w:t>
      </w:r>
    </w:p>
    <w:p w:rsidR="00112360" w:rsidRPr="00777493" w:rsidRDefault="00112360" w:rsidP="00112360">
      <w:pPr>
        <w:pStyle w:val="Default"/>
        <w:rPr>
          <w:rFonts w:ascii="Arial" w:hAnsi="Arial" w:cs="Arial"/>
          <w:sz w:val="20"/>
          <w:szCs w:val="20"/>
        </w:rPr>
      </w:pPr>
      <w:r w:rsidRPr="00777493">
        <w:rPr>
          <w:rFonts w:ascii="Arial" w:hAnsi="Arial" w:cs="Arial"/>
          <w:sz w:val="20"/>
          <w:szCs w:val="20"/>
        </w:rPr>
        <w:t xml:space="preserve">5. Have two pairs work together to review their discussion webs and add additional arguments. Have the four students discuss all the evidence and come to consensus about the strongest point of view, based on the evidence (not personal opinion). </w:t>
      </w:r>
    </w:p>
    <w:p w:rsidR="00112360" w:rsidRPr="00777493" w:rsidRDefault="00112360" w:rsidP="00112360">
      <w:pPr>
        <w:pStyle w:val="Default"/>
        <w:rPr>
          <w:rFonts w:ascii="Arial" w:hAnsi="Arial" w:cs="Arial"/>
          <w:sz w:val="20"/>
          <w:szCs w:val="20"/>
        </w:rPr>
      </w:pPr>
      <w:r w:rsidRPr="00777493">
        <w:rPr>
          <w:rFonts w:ascii="Arial" w:hAnsi="Arial" w:cs="Arial"/>
          <w:sz w:val="20"/>
          <w:szCs w:val="20"/>
        </w:rPr>
        <w:t xml:space="preserve">6. Have students create a conclusion that summarizes the group’s thinking and write it at the bottom of the group discussion web. Encourage them to avoid biased language. </w:t>
      </w:r>
    </w:p>
    <w:p w:rsidR="00112360" w:rsidRPr="00777493" w:rsidRDefault="00112360" w:rsidP="00112360">
      <w:pPr>
        <w:pStyle w:val="Default"/>
        <w:rPr>
          <w:rFonts w:ascii="Arial" w:hAnsi="Arial" w:cs="Arial"/>
          <w:sz w:val="20"/>
          <w:szCs w:val="20"/>
        </w:rPr>
      </w:pPr>
      <w:r w:rsidRPr="00777493">
        <w:rPr>
          <w:rFonts w:ascii="Arial" w:hAnsi="Arial" w:cs="Arial"/>
          <w:sz w:val="20"/>
          <w:szCs w:val="20"/>
        </w:rPr>
        <w:t xml:space="preserve">7. Have each small group report their conclusions to the whole class. They should mention any dissenting viewpoints within their group. Limit the report to three minutes so all groups have time to present. </w:t>
      </w:r>
    </w:p>
    <w:p w:rsidR="00112360" w:rsidRPr="00777493" w:rsidRDefault="00112360" w:rsidP="00112360">
      <w:pPr>
        <w:pStyle w:val="Default"/>
        <w:rPr>
          <w:rFonts w:ascii="Arial" w:hAnsi="Arial" w:cs="Arial"/>
          <w:sz w:val="20"/>
          <w:szCs w:val="20"/>
        </w:rPr>
      </w:pPr>
      <w:r w:rsidRPr="00777493">
        <w:rPr>
          <w:rFonts w:ascii="Arial" w:hAnsi="Arial" w:cs="Arial"/>
          <w:sz w:val="20"/>
          <w:szCs w:val="20"/>
        </w:rPr>
        <w:t xml:space="preserve">8. Have each student review his/her own tentative conclusion about the guiding question and then complete a one paragraph quick write that states the conclusion, citing the three to five key facts or reasons that support the conclusion. This individual response will help both the teacher and the student assess whether the student’s conclusion is based on evidence provided in text as well as their prior background knowledge and experience. </w:t>
      </w:r>
    </w:p>
    <w:p w:rsidR="00112360" w:rsidRPr="00777493" w:rsidRDefault="00112360" w:rsidP="00112360">
      <w:pPr>
        <w:pStyle w:val="Default"/>
        <w:rPr>
          <w:rFonts w:ascii="Arial" w:hAnsi="Arial" w:cs="Arial"/>
          <w:b/>
          <w:bCs/>
          <w:sz w:val="20"/>
          <w:szCs w:val="20"/>
        </w:rPr>
      </w:pPr>
    </w:p>
    <w:p w:rsidR="00112360" w:rsidRPr="00777493" w:rsidRDefault="00112360" w:rsidP="00112360">
      <w:pPr>
        <w:pStyle w:val="Default"/>
        <w:rPr>
          <w:rFonts w:ascii="Arial" w:hAnsi="Arial" w:cs="Arial"/>
          <w:sz w:val="20"/>
          <w:szCs w:val="20"/>
        </w:rPr>
      </w:pPr>
      <w:r w:rsidRPr="00777493">
        <w:rPr>
          <w:rFonts w:ascii="Arial" w:hAnsi="Arial" w:cs="Arial"/>
          <w:b/>
          <w:bCs/>
          <w:sz w:val="20"/>
          <w:szCs w:val="20"/>
        </w:rPr>
        <w:t xml:space="preserve">Extensions </w:t>
      </w:r>
    </w:p>
    <w:p w:rsidR="00112360" w:rsidRPr="00777493" w:rsidRDefault="00112360" w:rsidP="00112360">
      <w:pPr>
        <w:pStyle w:val="Default"/>
        <w:ind w:left="360" w:hanging="360"/>
        <w:rPr>
          <w:rFonts w:ascii="Arial" w:hAnsi="Arial" w:cs="Arial"/>
          <w:sz w:val="20"/>
          <w:szCs w:val="20"/>
        </w:rPr>
      </w:pPr>
      <w:r w:rsidRPr="00777493">
        <w:rPr>
          <w:rFonts w:ascii="Arial" w:hAnsi="Arial" w:cs="Arial"/>
          <w:sz w:val="20"/>
          <w:szCs w:val="20"/>
        </w:rPr>
        <w:t xml:space="preserve">• Have students write a personal reflection about how the issue has impacted their lives or the lives of others they know. </w:t>
      </w:r>
    </w:p>
    <w:p w:rsidR="00112360" w:rsidRPr="00777493" w:rsidRDefault="00112360" w:rsidP="00112360">
      <w:pPr>
        <w:pStyle w:val="Default"/>
        <w:ind w:left="360" w:hanging="360"/>
        <w:rPr>
          <w:rFonts w:ascii="Arial" w:hAnsi="Arial" w:cs="Arial"/>
          <w:sz w:val="20"/>
          <w:szCs w:val="20"/>
        </w:rPr>
      </w:pPr>
      <w:r w:rsidRPr="00777493">
        <w:rPr>
          <w:rFonts w:ascii="Arial" w:hAnsi="Arial" w:cs="Arial"/>
          <w:sz w:val="20"/>
          <w:szCs w:val="20"/>
        </w:rPr>
        <w:t xml:space="preserve">• Have students write a response supporting the opposite point of view, using the opposing evidence from the Discussion Web. </w:t>
      </w:r>
    </w:p>
    <w:p w:rsidR="00112360" w:rsidRPr="00777493" w:rsidRDefault="00112360" w:rsidP="00112360">
      <w:pPr>
        <w:pStyle w:val="Default"/>
        <w:ind w:left="360" w:hanging="360"/>
        <w:rPr>
          <w:rFonts w:ascii="Arial" w:hAnsi="Arial" w:cs="Arial"/>
          <w:sz w:val="20"/>
          <w:szCs w:val="20"/>
        </w:rPr>
      </w:pPr>
      <w:r w:rsidRPr="00777493">
        <w:rPr>
          <w:rFonts w:ascii="Arial" w:hAnsi="Arial" w:cs="Arial"/>
          <w:sz w:val="20"/>
          <w:szCs w:val="20"/>
        </w:rPr>
        <w:t xml:space="preserve">• Have students do a formal debate </w:t>
      </w:r>
    </w:p>
    <w:p w:rsidR="00112360" w:rsidRPr="00777493" w:rsidRDefault="00351C64" w:rsidP="00112360">
      <w:pPr>
        <w:rPr>
          <w:rFonts w:ascii="Arial" w:hAnsi="Arial" w:cs="Arial"/>
          <w:sz w:val="20"/>
          <w:szCs w:val="20"/>
        </w:rPr>
      </w:pPr>
      <w:r>
        <w:rPr>
          <w:rFonts w:ascii="Arial" w:hAnsi="Arial" w:cs="Arial"/>
          <w:noProof/>
          <w:sz w:val="20"/>
          <w:szCs w:val="20"/>
        </w:rPr>
        <w:lastRenderedPageBreak/>
        <w:drawing>
          <wp:inline distT="0" distB="0" distL="0" distR="0">
            <wp:extent cx="6591300" cy="7015480"/>
            <wp:effectExtent l="19050" t="0" r="0" b="0"/>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1" cstate="print"/>
                    <a:srcRect/>
                    <a:stretch>
                      <a:fillRect/>
                    </a:stretch>
                  </pic:blipFill>
                  <pic:spPr bwMode="auto">
                    <a:xfrm>
                      <a:off x="0" y="0"/>
                      <a:ext cx="6591300" cy="7015480"/>
                    </a:xfrm>
                    <a:prstGeom prst="rect">
                      <a:avLst/>
                    </a:prstGeom>
                    <a:noFill/>
                    <a:ln w="9525">
                      <a:noFill/>
                      <a:miter lim="800000"/>
                      <a:headEnd/>
                      <a:tailEnd/>
                    </a:ln>
                  </pic:spPr>
                </pic:pic>
              </a:graphicData>
            </a:graphic>
          </wp:inline>
        </w:drawing>
      </w:r>
    </w:p>
    <w:p w:rsidR="00112360" w:rsidRPr="00777493" w:rsidRDefault="00112360" w:rsidP="00112360">
      <w:pPr>
        <w:rPr>
          <w:rFonts w:ascii="Arial" w:hAnsi="Arial" w:cs="Arial"/>
          <w:sz w:val="20"/>
          <w:szCs w:val="20"/>
        </w:rPr>
      </w:pPr>
    </w:p>
    <w:p w:rsidR="00112360" w:rsidRPr="00777493" w:rsidRDefault="00112360" w:rsidP="00112360">
      <w:pPr>
        <w:rPr>
          <w:rFonts w:ascii="Arial" w:hAnsi="Arial" w:cs="Arial"/>
          <w:sz w:val="20"/>
          <w:szCs w:val="20"/>
        </w:rPr>
      </w:pPr>
    </w:p>
    <w:p w:rsidR="00112360" w:rsidRPr="00777493" w:rsidRDefault="00112360" w:rsidP="00E3063C">
      <w:pPr>
        <w:jc w:val="center"/>
        <w:rPr>
          <w:rFonts w:ascii="Arial" w:hAnsi="Arial" w:cs="Arial"/>
          <w:sz w:val="20"/>
          <w:szCs w:val="20"/>
        </w:rPr>
      </w:pPr>
      <w:r w:rsidRPr="00777493">
        <w:rPr>
          <w:rFonts w:ascii="Arial" w:hAnsi="Arial" w:cs="Arial"/>
          <w:sz w:val="20"/>
          <w:szCs w:val="20"/>
        </w:rPr>
        <w:br w:type="page"/>
      </w:r>
      <w:bookmarkStart w:id="11" w:name="StrategyE"/>
      <w:r w:rsidR="00D70EAE">
        <w:rPr>
          <w:rFonts w:ascii="Arial" w:hAnsi="Arial" w:cs="Arial"/>
          <w:b/>
          <w:bCs/>
          <w:sz w:val="20"/>
          <w:szCs w:val="20"/>
        </w:rPr>
        <w:lastRenderedPageBreak/>
        <w:t>Tool</w:t>
      </w:r>
      <w:r w:rsidR="00E3063C" w:rsidRPr="00777493">
        <w:rPr>
          <w:rFonts w:ascii="Arial" w:hAnsi="Arial" w:cs="Arial"/>
          <w:b/>
          <w:bCs/>
          <w:sz w:val="20"/>
          <w:szCs w:val="20"/>
        </w:rPr>
        <w:t xml:space="preserve"> E: </w:t>
      </w:r>
      <w:r w:rsidRPr="00777493">
        <w:rPr>
          <w:rFonts w:ascii="Arial" w:hAnsi="Arial" w:cs="Arial"/>
          <w:b/>
          <w:bCs/>
          <w:sz w:val="20"/>
          <w:szCs w:val="20"/>
        </w:rPr>
        <w:t>Fishbowl Discussion</w:t>
      </w:r>
      <w:bookmarkEnd w:id="11"/>
    </w:p>
    <w:p w:rsidR="00112360" w:rsidRPr="00777493" w:rsidRDefault="00112360" w:rsidP="00112360">
      <w:pPr>
        <w:pStyle w:val="Default"/>
        <w:rPr>
          <w:rFonts w:ascii="Arial" w:hAnsi="Arial" w:cs="Arial"/>
          <w:sz w:val="20"/>
          <w:szCs w:val="20"/>
        </w:rPr>
      </w:pPr>
      <w:r w:rsidRPr="00777493">
        <w:rPr>
          <w:rFonts w:ascii="Arial" w:hAnsi="Arial" w:cs="Arial"/>
          <w:b/>
          <w:bCs/>
          <w:sz w:val="20"/>
          <w:szCs w:val="20"/>
        </w:rPr>
        <w:t xml:space="preserve">Description </w:t>
      </w:r>
    </w:p>
    <w:p w:rsidR="00112360" w:rsidRPr="00777493" w:rsidRDefault="00112360" w:rsidP="00112360">
      <w:pPr>
        <w:pStyle w:val="Default"/>
        <w:rPr>
          <w:rFonts w:ascii="Arial" w:hAnsi="Arial" w:cs="Arial"/>
          <w:sz w:val="20"/>
          <w:szCs w:val="20"/>
        </w:rPr>
      </w:pPr>
      <w:r w:rsidRPr="00777493">
        <w:rPr>
          <w:rFonts w:ascii="Arial" w:hAnsi="Arial" w:cs="Arial"/>
          <w:sz w:val="20"/>
          <w:szCs w:val="20"/>
        </w:rPr>
        <w:t xml:space="preserve">A classroom discussion strategy in which students are divided into two groups: the inner circle, or fishbowl, where several people hold a discussion, and the outer circle, where the rest of the students listen to and observe the discussion. At designated points the teacher selects new individuals, or individuals self-select, to enter the fishbowl and continue the discussion. </w:t>
      </w:r>
    </w:p>
    <w:p w:rsidR="00112360" w:rsidRPr="00777493" w:rsidRDefault="00112360" w:rsidP="00112360">
      <w:pPr>
        <w:pStyle w:val="Default"/>
        <w:rPr>
          <w:rFonts w:ascii="Arial" w:hAnsi="Arial" w:cs="Arial"/>
          <w:sz w:val="20"/>
          <w:szCs w:val="20"/>
        </w:rPr>
      </w:pPr>
      <w:r w:rsidRPr="00777493">
        <w:rPr>
          <w:rFonts w:ascii="Arial" w:hAnsi="Arial" w:cs="Arial"/>
          <w:b/>
          <w:bCs/>
          <w:sz w:val="20"/>
          <w:szCs w:val="20"/>
        </w:rPr>
        <w:t xml:space="preserve">Purpose </w:t>
      </w:r>
    </w:p>
    <w:p w:rsidR="00112360" w:rsidRPr="00777493" w:rsidRDefault="00112360" w:rsidP="00112360">
      <w:pPr>
        <w:pStyle w:val="Default"/>
        <w:rPr>
          <w:rFonts w:ascii="Arial" w:hAnsi="Arial" w:cs="Arial"/>
          <w:sz w:val="20"/>
          <w:szCs w:val="20"/>
        </w:rPr>
      </w:pPr>
      <w:r w:rsidRPr="00777493">
        <w:rPr>
          <w:rFonts w:ascii="Arial" w:hAnsi="Arial" w:cs="Arial"/>
          <w:sz w:val="20"/>
          <w:szCs w:val="20"/>
        </w:rPr>
        <w:t xml:space="preserve">Use </w:t>
      </w:r>
      <w:r w:rsidRPr="00777493">
        <w:rPr>
          <w:rFonts w:ascii="Arial" w:hAnsi="Arial" w:cs="Arial"/>
          <w:i/>
          <w:iCs/>
          <w:sz w:val="20"/>
          <w:szCs w:val="20"/>
        </w:rPr>
        <w:t>before</w:t>
      </w:r>
      <w:r w:rsidRPr="00777493">
        <w:rPr>
          <w:rFonts w:ascii="Arial" w:hAnsi="Arial" w:cs="Arial"/>
          <w:sz w:val="20"/>
          <w:szCs w:val="20"/>
        </w:rPr>
        <w:t xml:space="preserve">, </w:t>
      </w:r>
      <w:r w:rsidRPr="00777493">
        <w:rPr>
          <w:rFonts w:ascii="Arial" w:hAnsi="Arial" w:cs="Arial"/>
          <w:i/>
          <w:iCs/>
          <w:sz w:val="20"/>
          <w:szCs w:val="20"/>
        </w:rPr>
        <w:t>during</w:t>
      </w:r>
      <w:r w:rsidRPr="00777493">
        <w:rPr>
          <w:rFonts w:ascii="Arial" w:hAnsi="Arial" w:cs="Arial"/>
          <w:sz w:val="20"/>
          <w:szCs w:val="20"/>
        </w:rPr>
        <w:t xml:space="preserve">, and </w:t>
      </w:r>
      <w:r w:rsidRPr="00777493">
        <w:rPr>
          <w:rFonts w:ascii="Arial" w:hAnsi="Arial" w:cs="Arial"/>
          <w:i/>
          <w:iCs/>
          <w:sz w:val="20"/>
          <w:szCs w:val="20"/>
        </w:rPr>
        <w:t xml:space="preserve">after </w:t>
      </w:r>
      <w:r w:rsidRPr="00777493">
        <w:rPr>
          <w:rFonts w:ascii="Arial" w:hAnsi="Arial" w:cs="Arial"/>
          <w:sz w:val="20"/>
          <w:szCs w:val="20"/>
        </w:rPr>
        <w:t xml:space="preserve">reading to: </w:t>
      </w:r>
    </w:p>
    <w:p w:rsidR="00112360" w:rsidRPr="00777493" w:rsidRDefault="00112360" w:rsidP="00112360">
      <w:pPr>
        <w:pStyle w:val="Default"/>
        <w:rPr>
          <w:rFonts w:ascii="Arial" w:hAnsi="Arial" w:cs="Arial"/>
          <w:sz w:val="20"/>
          <w:szCs w:val="20"/>
        </w:rPr>
      </w:pPr>
    </w:p>
    <w:p w:rsidR="00112360" w:rsidRPr="00777493" w:rsidRDefault="00112360" w:rsidP="00112360">
      <w:pPr>
        <w:pStyle w:val="Default"/>
        <w:rPr>
          <w:rFonts w:ascii="Arial" w:hAnsi="Arial" w:cs="Arial"/>
          <w:sz w:val="20"/>
          <w:szCs w:val="20"/>
        </w:rPr>
      </w:pPr>
      <w:r w:rsidRPr="00777493">
        <w:rPr>
          <w:rFonts w:ascii="Arial" w:hAnsi="Arial" w:cs="Arial"/>
          <w:sz w:val="20"/>
          <w:szCs w:val="20"/>
        </w:rPr>
        <w:t xml:space="preserve">• Actively involve all students in open-ended discussion </w:t>
      </w:r>
    </w:p>
    <w:p w:rsidR="00112360" w:rsidRPr="00777493" w:rsidRDefault="00112360" w:rsidP="00112360">
      <w:pPr>
        <w:pStyle w:val="Default"/>
        <w:rPr>
          <w:rFonts w:ascii="Arial" w:hAnsi="Arial" w:cs="Arial"/>
          <w:sz w:val="20"/>
          <w:szCs w:val="20"/>
        </w:rPr>
      </w:pPr>
      <w:r w:rsidRPr="00777493">
        <w:rPr>
          <w:rFonts w:ascii="Arial" w:hAnsi="Arial" w:cs="Arial"/>
          <w:sz w:val="20"/>
          <w:szCs w:val="20"/>
        </w:rPr>
        <w:t xml:space="preserve">• Provide a fast-paced mix of active participation and active listening </w:t>
      </w:r>
    </w:p>
    <w:p w:rsidR="00112360" w:rsidRPr="00777493" w:rsidRDefault="00112360" w:rsidP="00112360">
      <w:pPr>
        <w:pStyle w:val="Default"/>
        <w:rPr>
          <w:rFonts w:ascii="Arial" w:hAnsi="Arial" w:cs="Arial"/>
          <w:sz w:val="20"/>
          <w:szCs w:val="20"/>
        </w:rPr>
      </w:pPr>
      <w:r w:rsidRPr="00777493">
        <w:rPr>
          <w:rFonts w:ascii="Arial" w:hAnsi="Arial" w:cs="Arial"/>
          <w:sz w:val="20"/>
          <w:szCs w:val="20"/>
        </w:rPr>
        <w:t xml:space="preserve">• Develop students’ skills with impromptu dialogues </w:t>
      </w:r>
    </w:p>
    <w:p w:rsidR="00112360" w:rsidRPr="00777493" w:rsidRDefault="00112360" w:rsidP="00112360">
      <w:pPr>
        <w:pStyle w:val="Default"/>
        <w:rPr>
          <w:rFonts w:ascii="Arial" w:hAnsi="Arial" w:cs="Arial"/>
          <w:sz w:val="20"/>
          <w:szCs w:val="20"/>
        </w:rPr>
      </w:pPr>
      <w:r w:rsidRPr="00777493">
        <w:rPr>
          <w:rFonts w:ascii="Arial" w:hAnsi="Arial" w:cs="Arial"/>
          <w:sz w:val="20"/>
          <w:szCs w:val="20"/>
        </w:rPr>
        <w:t xml:space="preserve">• Provide a novel way for students to gain information, analyze and evaluate it, and write a summary of their findings </w:t>
      </w:r>
    </w:p>
    <w:p w:rsidR="00112360" w:rsidRPr="00777493" w:rsidRDefault="00112360" w:rsidP="00112360">
      <w:pPr>
        <w:pStyle w:val="Default"/>
        <w:rPr>
          <w:rFonts w:ascii="Arial" w:hAnsi="Arial" w:cs="Arial"/>
          <w:sz w:val="20"/>
          <w:szCs w:val="20"/>
        </w:rPr>
      </w:pPr>
    </w:p>
    <w:p w:rsidR="00112360" w:rsidRPr="00777493" w:rsidRDefault="00112360" w:rsidP="00112360">
      <w:pPr>
        <w:pStyle w:val="Default"/>
        <w:rPr>
          <w:rFonts w:ascii="Arial" w:hAnsi="Arial" w:cs="Arial"/>
          <w:sz w:val="20"/>
          <w:szCs w:val="20"/>
        </w:rPr>
      </w:pPr>
      <w:r w:rsidRPr="00777493">
        <w:rPr>
          <w:rFonts w:ascii="Arial" w:hAnsi="Arial" w:cs="Arial"/>
          <w:b/>
          <w:bCs/>
          <w:sz w:val="20"/>
          <w:szCs w:val="20"/>
        </w:rPr>
        <w:t xml:space="preserve">Directions </w:t>
      </w:r>
    </w:p>
    <w:p w:rsidR="00112360" w:rsidRPr="00777493" w:rsidRDefault="00112360" w:rsidP="00112360">
      <w:pPr>
        <w:pStyle w:val="Default"/>
        <w:ind w:left="360" w:hanging="360"/>
        <w:rPr>
          <w:rFonts w:ascii="Arial" w:hAnsi="Arial" w:cs="Arial"/>
          <w:sz w:val="20"/>
          <w:szCs w:val="20"/>
        </w:rPr>
      </w:pPr>
      <w:r w:rsidRPr="00777493">
        <w:rPr>
          <w:rFonts w:ascii="Arial" w:hAnsi="Arial" w:cs="Arial"/>
          <w:sz w:val="20"/>
          <w:szCs w:val="20"/>
        </w:rPr>
        <w:t xml:space="preserve">1. Develop a scenario or series of questions around a topic you want students to discuss. </w:t>
      </w:r>
    </w:p>
    <w:p w:rsidR="00112360" w:rsidRPr="00777493" w:rsidRDefault="00112360" w:rsidP="00112360">
      <w:pPr>
        <w:pStyle w:val="Default"/>
        <w:ind w:left="360" w:hanging="360"/>
        <w:rPr>
          <w:rFonts w:ascii="Arial" w:hAnsi="Arial" w:cs="Arial"/>
          <w:sz w:val="20"/>
          <w:szCs w:val="20"/>
        </w:rPr>
      </w:pPr>
      <w:r w:rsidRPr="00777493">
        <w:rPr>
          <w:rFonts w:ascii="Arial" w:hAnsi="Arial" w:cs="Arial"/>
          <w:sz w:val="20"/>
          <w:szCs w:val="20"/>
        </w:rPr>
        <w:t xml:space="preserve">2. Select the initial group of students who will begin the fishbowl discussion. Create a list of students who will enter the fishbowl later or set up a procedure for students to tap into the discussion on a rotating basis. </w:t>
      </w:r>
    </w:p>
    <w:p w:rsidR="00112360" w:rsidRPr="00777493" w:rsidRDefault="00112360" w:rsidP="00112360">
      <w:pPr>
        <w:pStyle w:val="Default"/>
        <w:ind w:left="360" w:hanging="360"/>
        <w:rPr>
          <w:rFonts w:ascii="Arial" w:hAnsi="Arial" w:cs="Arial"/>
          <w:sz w:val="20"/>
          <w:szCs w:val="20"/>
        </w:rPr>
      </w:pPr>
      <w:r w:rsidRPr="00777493">
        <w:rPr>
          <w:rFonts w:ascii="Arial" w:hAnsi="Arial" w:cs="Arial"/>
          <w:sz w:val="20"/>
          <w:szCs w:val="20"/>
        </w:rPr>
        <w:t xml:space="preserve">3. Explain the purpose and procedure for the fishbowl discussion. Remind the observers to take notes on the content and the process. </w:t>
      </w:r>
    </w:p>
    <w:p w:rsidR="00112360" w:rsidRPr="00777493" w:rsidRDefault="00112360" w:rsidP="00112360">
      <w:pPr>
        <w:pStyle w:val="Default"/>
        <w:ind w:left="360" w:hanging="360"/>
        <w:rPr>
          <w:rFonts w:ascii="Arial" w:hAnsi="Arial" w:cs="Arial"/>
          <w:sz w:val="20"/>
          <w:szCs w:val="20"/>
        </w:rPr>
      </w:pPr>
      <w:r w:rsidRPr="00777493">
        <w:rPr>
          <w:rFonts w:ascii="Arial" w:hAnsi="Arial" w:cs="Arial"/>
          <w:sz w:val="20"/>
          <w:szCs w:val="20"/>
        </w:rPr>
        <w:t xml:space="preserve">4. Ask the first question or set up the scenario that will be discussed or role-played. </w:t>
      </w:r>
    </w:p>
    <w:p w:rsidR="00112360" w:rsidRPr="00777493" w:rsidRDefault="00112360" w:rsidP="00112360">
      <w:pPr>
        <w:pStyle w:val="Default"/>
        <w:ind w:left="360" w:hanging="360"/>
        <w:rPr>
          <w:rFonts w:ascii="Arial" w:hAnsi="Arial" w:cs="Arial"/>
          <w:sz w:val="20"/>
          <w:szCs w:val="20"/>
        </w:rPr>
      </w:pPr>
      <w:r w:rsidRPr="00777493">
        <w:rPr>
          <w:rFonts w:ascii="Arial" w:hAnsi="Arial" w:cs="Arial"/>
          <w:sz w:val="20"/>
          <w:szCs w:val="20"/>
        </w:rPr>
        <w:t xml:space="preserve">5. Listen for appropriate discussion “breaks,” or time the rotations one to two minutes apart. </w:t>
      </w:r>
    </w:p>
    <w:p w:rsidR="00112360" w:rsidRPr="00777493" w:rsidRDefault="00112360" w:rsidP="00112360">
      <w:pPr>
        <w:pStyle w:val="Default"/>
        <w:ind w:left="360" w:hanging="360"/>
        <w:rPr>
          <w:rFonts w:ascii="Arial" w:hAnsi="Arial" w:cs="Arial"/>
          <w:sz w:val="20"/>
          <w:szCs w:val="20"/>
        </w:rPr>
      </w:pPr>
      <w:r w:rsidRPr="00777493">
        <w:rPr>
          <w:rFonts w:ascii="Arial" w:hAnsi="Arial" w:cs="Arial"/>
          <w:sz w:val="20"/>
          <w:szCs w:val="20"/>
        </w:rPr>
        <w:t xml:space="preserve">6. At the end of the discussion, have the students write a brief summary of the discussion, citing three to five critical points that support their conclusion. Ask them to respond to the question: “What would you have added to the discussion that wasn’t said?” </w:t>
      </w:r>
    </w:p>
    <w:p w:rsidR="00112360" w:rsidRPr="00777493" w:rsidRDefault="00112360" w:rsidP="00112360">
      <w:pPr>
        <w:pStyle w:val="Default"/>
        <w:rPr>
          <w:rFonts w:ascii="Arial" w:hAnsi="Arial" w:cs="Arial"/>
          <w:sz w:val="20"/>
          <w:szCs w:val="20"/>
        </w:rPr>
      </w:pPr>
    </w:p>
    <w:p w:rsidR="00112360" w:rsidRPr="00777493" w:rsidRDefault="00112360" w:rsidP="00112360">
      <w:pPr>
        <w:pStyle w:val="Default"/>
        <w:rPr>
          <w:rFonts w:ascii="Arial" w:hAnsi="Arial" w:cs="Arial"/>
          <w:sz w:val="20"/>
          <w:szCs w:val="20"/>
        </w:rPr>
      </w:pPr>
      <w:r w:rsidRPr="00777493">
        <w:rPr>
          <w:rFonts w:ascii="Arial" w:hAnsi="Arial" w:cs="Arial"/>
          <w:b/>
          <w:bCs/>
          <w:sz w:val="20"/>
          <w:szCs w:val="20"/>
        </w:rPr>
        <w:t xml:space="preserve">Extensions </w:t>
      </w:r>
    </w:p>
    <w:p w:rsidR="00112360" w:rsidRPr="00777493" w:rsidRDefault="00112360" w:rsidP="00112360">
      <w:pPr>
        <w:pStyle w:val="Default"/>
        <w:rPr>
          <w:rFonts w:ascii="Arial" w:hAnsi="Arial" w:cs="Arial"/>
          <w:sz w:val="20"/>
          <w:szCs w:val="20"/>
        </w:rPr>
      </w:pPr>
    </w:p>
    <w:p w:rsidR="00112360" w:rsidRPr="00777493" w:rsidRDefault="00112360" w:rsidP="00112360">
      <w:pPr>
        <w:pStyle w:val="Default"/>
        <w:ind w:left="360" w:hanging="360"/>
        <w:rPr>
          <w:rFonts w:ascii="Arial" w:hAnsi="Arial" w:cs="Arial"/>
          <w:sz w:val="20"/>
          <w:szCs w:val="20"/>
        </w:rPr>
      </w:pPr>
      <w:r w:rsidRPr="00777493">
        <w:rPr>
          <w:rFonts w:ascii="Arial" w:hAnsi="Arial" w:cs="Arial"/>
          <w:sz w:val="20"/>
          <w:szCs w:val="20"/>
        </w:rPr>
        <w:t xml:space="preserve">• Combine the fishbowl discussion with teacher- or student-generated </w:t>
      </w:r>
      <w:r w:rsidRPr="00777493">
        <w:rPr>
          <w:rFonts w:ascii="Arial" w:hAnsi="Arial" w:cs="Arial"/>
          <w:i/>
          <w:iCs/>
          <w:sz w:val="20"/>
          <w:szCs w:val="20"/>
        </w:rPr>
        <w:t xml:space="preserve">Problematic Situations </w:t>
      </w:r>
      <w:r w:rsidRPr="00777493">
        <w:rPr>
          <w:rFonts w:ascii="Arial" w:hAnsi="Arial" w:cs="Arial"/>
          <w:sz w:val="20"/>
          <w:szCs w:val="20"/>
        </w:rPr>
        <w:t xml:space="preserve">as a pre- and post-learning strategy. (The Problematic Situation strategy is explained later in this Guide.) </w:t>
      </w:r>
    </w:p>
    <w:p w:rsidR="00112360" w:rsidRPr="00777493" w:rsidRDefault="00112360" w:rsidP="00112360">
      <w:pPr>
        <w:pStyle w:val="Default"/>
        <w:ind w:left="360" w:hanging="360"/>
        <w:rPr>
          <w:rFonts w:ascii="Arial" w:hAnsi="Arial" w:cs="Arial"/>
          <w:sz w:val="20"/>
          <w:szCs w:val="20"/>
        </w:rPr>
      </w:pPr>
    </w:p>
    <w:p w:rsidR="00112360" w:rsidRPr="00777493" w:rsidRDefault="00112360" w:rsidP="00112360">
      <w:pPr>
        <w:pStyle w:val="Default"/>
        <w:ind w:left="360" w:hanging="360"/>
        <w:rPr>
          <w:rFonts w:ascii="Arial" w:hAnsi="Arial" w:cs="Arial"/>
          <w:sz w:val="20"/>
          <w:szCs w:val="20"/>
        </w:rPr>
      </w:pPr>
      <w:r w:rsidRPr="00777493">
        <w:rPr>
          <w:rFonts w:ascii="Arial" w:hAnsi="Arial" w:cs="Arial"/>
          <w:sz w:val="20"/>
          <w:szCs w:val="20"/>
        </w:rPr>
        <w:t xml:space="preserve">• Have observing students take notes and use the notes as the basis for an analytical or persuasive essay. </w:t>
      </w:r>
    </w:p>
    <w:p w:rsidR="00112360" w:rsidRPr="00777493" w:rsidRDefault="00112360" w:rsidP="00112360">
      <w:pPr>
        <w:pStyle w:val="Default"/>
        <w:rPr>
          <w:rFonts w:ascii="Arial" w:hAnsi="Arial" w:cs="Arial"/>
          <w:sz w:val="20"/>
          <w:szCs w:val="20"/>
        </w:rPr>
      </w:pPr>
    </w:p>
    <w:p w:rsidR="00112360" w:rsidRPr="00777493" w:rsidRDefault="00112360" w:rsidP="00D613FF">
      <w:pPr>
        <w:jc w:val="center"/>
        <w:rPr>
          <w:rFonts w:ascii="Arial" w:hAnsi="Arial" w:cs="Arial"/>
          <w:sz w:val="20"/>
          <w:szCs w:val="20"/>
        </w:rPr>
      </w:pPr>
      <w:r w:rsidRPr="00777493">
        <w:rPr>
          <w:rFonts w:ascii="Arial" w:hAnsi="Arial" w:cs="Arial"/>
          <w:sz w:val="20"/>
          <w:szCs w:val="20"/>
        </w:rPr>
        <w:br w:type="page"/>
      </w:r>
      <w:bookmarkStart w:id="12" w:name="StrategyF"/>
      <w:r w:rsidR="00D70EAE">
        <w:rPr>
          <w:rFonts w:ascii="Arial" w:hAnsi="Arial" w:cs="Arial"/>
          <w:b/>
          <w:bCs/>
          <w:sz w:val="20"/>
          <w:szCs w:val="20"/>
        </w:rPr>
        <w:lastRenderedPageBreak/>
        <w:t>Tool</w:t>
      </w:r>
      <w:r w:rsidR="00E3063C" w:rsidRPr="00777493">
        <w:rPr>
          <w:rFonts w:ascii="Arial" w:hAnsi="Arial" w:cs="Arial"/>
          <w:b/>
          <w:bCs/>
          <w:sz w:val="20"/>
          <w:szCs w:val="20"/>
        </w:rPr>
        <w:t xml:space="preserve"> F: </w:t>
      </w:r>
      <w:proofErr w:type="spellStart"/>
      <w:r w:rsidRPr="00777493">
        <w:rPr>
          <w:rFonts w:ascii="Arial" w:hAnsi="Arial" w:cs="Arial"/>
          <w:b/>
          <w:bCs/>
          <w:sz w:val="20"/>
          <w:szCs w:val="20"/>
        </w:rPr>
        <w:t>Frayer</w:t>
      </w:r>
      <w:proofErr w:type="spellEnd"/>
      <w:r w:rsidRPr="00777493">
        <w:rPr>
          <w:rFonts w:ascii="Arial" w:hAnsi="Arial" w:cs="Arial"/>
          <w:b/>
          <w:bCs/>
          <w:sz w:val="20"/>
          <w:szCs w:val="20"/>
        </w:rPr>
        <w:t xml:space="preserve"> Model</w:t>
      </w:r>
    </w:p>
    <w:bookmarkEnd w:id="12"/>
    <w:p w:rsidR="00112360" w:rsidRPr="00777493" w:rsidRDefault="00112360" w:rsidP="00112360">
      <w:pPr>
        <w:pStyle w:val="Default"/>
        <w:rPr>
          <w:rFonts w:ascii="Arial" w:hAnsi="Arial" w:cs="Arial"/>
          <w:sz w:val="20"/>
          <w:szCs w:val="20"/>
        </w:rPr>
      </w:pPr>
      <w:r w:rsidRPr="00777493">
        <w:rPr>
          <w:rFonts w:ascii="Arial" w:hAnsi="Arial" w:cs="Arial"/>
          <w:b/>
          <w:bCs/>
          <w:sz w:val="20"/>
          <w:szCs w:val="20"/>
        </w:rPr>
        <w:t xml:space="preserve">Description </w:t>
      </w:r>
    </w:p>
    <w:p w:rsidR="00112360" w:rsidRPr="00777493" w:rsidRDefault="00112360" w:rsidP="00112360">
      <w:pPr>
        <w:pStyle w:val="Default"/>
        <w:rPr>
          <w:rFonts w:ascii="Arial" w:hAnsi="Arial" w:cs="Arial"/>
          <w:sz w:val="20"/>
          <w:szCs w:val="20"/>
        </w:rPr>
      </w:pPr>
      <w:r w:rsidRPr="00777493">
        <w:rPr>
          <w:rFonts w:ascii="Arial" w:hAnsi="Arial" w:cs="Arial"/>
          <w:sz w:val="20"/>
          <w:szCs w:val="20"/>
        </w:rPr>
        <w:t xml:space="preserve">A </w:t>
      </w:r>
      <w:proofErr w:type="spellStart"/>
      <w:r w:rsidRPr="00777493">
        <w:rPr>
          <w:rFonts w:ascii="Arial" w:hAnsi="Arial" w:cs="Arial"/>
          <w:sz w:val="20"/>
          <w:szCs w:val="20"/>
        </w:rPr>
        <w:t>Frayer</w:t>
      </w:r>
      <w:proofErr w:type="spellEnd"/>
      <w:r w:rsidRPr="00777493">
        <w:rPr>
          <w:rFonts w:ascii="Arial" w:hAnsi="Arial" w:cs="Arial"/>
          <w:sz w:val="20"/>
          <w:szCs w:val="20"/>
        </w:rPr>
        <w:t xml:space="preserve"> Model is a graphic organizer that helps students form concepts and learn new vocabulary by using four quadrants on a chart to define examples, non-examples, characteristics, and non-characteristics of a word or concept. (</w:t>
      </w:r>
      <w:proofErr w:type="spellStart"/>
      <w:r w:rsidRPr="00777493">
        <w:rPr>
          <w:rFonts w:ascii="Arial" w:hAnsi="Arial" w:cs="Arial"/>
          <w:sz w:val="20"/>
          <w:szCs w:val="20"/>
        </w:rPr>
        <w:t>Frayer</w:t>
      </w:r>
      <w:proofErr w:type="spellEnd"/>
      <w:r w:rsidRPr="00777493">
        <w:rPr>
          <w:rFonts w:ascii="Arial" w:hAnsi="Arial" w:cs="Arial"/>
          <w:sz w:val="20"/>
          <w:szCs w:val="20"/>
        </w:rPr>
        <w:t xml:space="preserve">, 1969) </w:t>
      </w:r>
    </w:p>
    <w:p w:rsidR="00112360" w:rsidRPr="00777493" w:rsidRDefault="00112360" w:rsidP="00112360">
      <w:pPr>
        <w:pStyle w:val="Default"/>
        <w:rPr>
          <w:rFonts w:ascii="Arial" w:hAnsi="Arial" w:cs="Arial"/>
          <w:sz w:val="20"/>
          <w:szCs w:val="20"/>
        </w:rPr>
      </w:pPr>
      <w:r w:rsidRPr="00777493">
        <w:rPr>
          <w:rFonts w:ascii="Arial" w:hAnsi="Arial" w:cs="Arial"/>
          <w:b/>
          <w:bCs/>
          <w:sz w:val="20"/>
          <w:szCs w:val="20"/>
        </w:rPr>
        <w:t xml:space="preserve">Purpose </w:t>
      </w:r>
    </w:p>
    <w:p w:rsidR="00112360" w:rsidRPr="00777493" w:rsidRDefault="00112360" w:rsidP="00112360">
      <w:pPr>
        <w:pStyle w:val="Default"/>
        <w:rPr>
          <w:rFonts w:ascii="Arial" w:hAnsi="Arial" w:cs="Arial"/>
          <w:sz w:val="20"/>
          <w:szCs w:val="20"/>
        </w:rPr>
      </w:pPr>
      <w:r w:rsidRPr="00777493">
        <w:rPr>
          <w:rFonts w:ascii="Arial" w:hAnsi="Arial" w:cs="Arial"/>
          <w:sz w:val="20"/>
          <w:szCs w:val="20"/>
        </w:rPr>
        <w:t xml:space="preserve">Use </w:t>
      </w:r>
      <w:r w:rsidRPr="00777493">
        <w:rPr>
          <w:rFonts w:ascii="Arial" w:hAnsi="Arial" w:cs="Arial"/>
          <w:i/>
          <w:iCs/>
          <w:sz w:val="20"/>
          <w:szCs w:val="20"/>
        </w:rPr>
        <w:t xml:space="preserve">before </w:t>
      </w:r>
      <w:r w:rsidRPr="00777493">
        <w:rPr>
          <w:rFonts w:ascii="Arial" w:hAnsi="Arial" w:cs="Arial"/>
          <w:sz w:val="20"/>
          <w:szCs w:val="20"/>
        </w:rPr>
        <w:t xml:space="preserve">or </w:t>
      </w:r>
      <w:r w:rsidRPr="00777493">
        <w:rPr>
          <w:rFonts w:ascii="Arial" w:hAnsi="Arial" w:cs="Arial"/>
          <w:i/>
          <w:iCs/>
          <w:sz w:val="20"/>
          <w:szCs w:val="20"/>
        </w:rPr>
        <w:t xml:space="preserve">after </w:t>
      </w:r>
      <w:r w:rsidRPr="00777493">
        <w:rPr>
          <w:rFonts w:ascii="Arial" w:hAnsi="Arial" w:cs="Arial"/>
          <w:sz w:val="20"/>
          <w:szCs w:val="20"/>
        </w:rPr>
        <w:t xml:space="preserve">reading to: </w:t>
      </w:r>
    </w:p>
    <w:p w:rsidR="00112360" w:rsidRPr="00777493" w:rsidRDefault="00112360" w:rsidP="00112360">
      <w:pPr>
        <w:pStyle w:val="Default"/>
        <w:rPr>
          <w:rFonts w:ascii="Arial" w:hAnsi="Arial" w:cs="Arial"/>
          <w:sz w:val="20"/>
          <w:szCs w:val="20"/>
        </w:rPr>
      </w:pPr>
    </w:p>
    <w:p w:rsidR="00112360" w:rsidRPr="00777493" w:rsidRDefault="00112360" w:rsidP="00112360">
      <w:pPr>
        <w:pStyle w:val="Default"/>
        <w:ind w:left="360" w:hanging="360"/>
        <w:rPr>
          <w:rFonts w:ascii="Arial" w:hAnsi="Arial" w:cs="Arial"/>
          <w:sz w:val="20"/>
          <w:szCs w:val="20"/>
        </w:rPr>
      </w:pPr>
      <w:r w:rsidRPr="00777493">
        <w:rPr>
          <w:rFonts w:ascii="Arial" w:hAnsi="Arial" w:cs="Arial"/>
          <w:sz w:val="20"/>
          <w:szCs w:val="20"/>
        </w:rPr>
        <w:t xml:space="preserve">• Help students form an understanding of an unknown word or concept </w:t>
      </w:r>
    </w:p>
    <w:p w:rsidR="00112360" w:rsidRPr="00777493" w:rsidRDefault="00112360" w:rsidP="00112360">
      <w:pPr>
        <w:pStyle w:val="Default"/>
        <w:ind w:left="360" w:hanging="360"/>
        <w:rPr>
          <w:rFonts w:ascii="Arial" w:hAnsi="Arial" w:cs="Arial"/>
          <w:sz w:val="20"/>
          <w:szCs w:val="20"/>
        </w:rPr>
      </w:pPr>
    </w:p>
    <w:p w:rsidR="00112360" w:rsidRPr="00777493" w:rsidRDefault="00112360" w:rsidP="00112360">
      <w:pPr>
        <w:pStyle w:val="Default"/>
        <w:ind w:left="360" w:hanging="360"/>
        <w:rPr>
          <w:rFonts w:ascii="Arial" w:hAnsi="Arial" w:cs="Arial"/>
          <w:sz w:val="20"/>
          <w:szCs w:val="20"/>
        </w:rPr>
      </w:pPr>
      <w:r w:rsidRPr="00777493">
        <w:rPr>
          <w:rFonts w:ascii="Arial" w:hAnsi="Arial" w:cs="Arial"/>
          <w:sz w:val="20"/>
          <w:szCs w:val="20"/>
        </w:rPr>
        <w:t xml:space="preserve">• Help students differentiate between a definition of a concept or vocabulary word and those characteristics associated with it </w:t>
      </w:r>
    </w:p>
    <w:p w:rsidR="00112360" w:rsidRPr="00777493" w:rsidRDefault="00112360" w:rsidP="00112360">
      <w:pPr>
        <w:pStyle w:val="Default"/>
        <w:rPr>
          <w:rFonts w:ascii="Arial" w:hAnsi="Arial" w:cs="Arial"/>
          <w:sz w:val="20"/>
          <w:szCs w:val="20"/>
        </w:rPr>
      </w:pPr>
    </w:p>
    <w:p w:rsidR="00112360" w:rsidRPr="00777493" w:rsidRDefault="00112360" w:rsidP="00112360">
      <w:pPr>
        <w:pStyle w:val="Default"/>
        <w:rPr>
          <w:rFonts w:ascii="Arial" w:hAnsi="Arial" w:cs="Arial"/>
          <w:sz w:val="20"/>
          <w:szCs w:val="20"/>
        </w:rPr>
      </w:pPr>
      <w:r w:rsidRPr="00777493">
        <w:rPr>
          <w:rFonts w:ascii="Arial" w:hAnsi="Arial" w:cs="Arial"/>
          <w:b/>
          <w:bCs/>
          <w:sz w:val="20"/>
          <w:szCs w:val="20"/>
        </w:rPr>
        <w:t xml:space="preserve">Directions </w:t>
      </w:r>
    </w:p>
    <w:p w:rsidR="00112360" w:rsidRPr="00777493" w:rsidRDefault="00112360" w:rsidP="00112360">
      <w:pPr>
        <w:pStyle w:val="Default"/>
        <w:rPr>
          <w:rFonts w:ascii="Arial" w:hAnsi="Arial" w:cs="Arial"/>
          <w:sz w:val="20"/>
          <w:szCs w:val="20"/>
        </w:rPr>
      </w:pPr>
      <w:r w:rsidRPr="00777493">
        <w:rPr>
          <w:rFonts w:ascii="Arial" w:hAnsi="Arial" w:cs="Arial"/>
          <w:sz w:val="20"/>
          <w:szCs w:val="20"/>
        </w:rPr>
        <w:t xml:space="preserve">1. Select the word or concept to be defined using the </w:t>
      </w:r>
      <w:proofErr w:type="spellStart"/>
      <w:r w:rsidRPr="00777493">
        <w:rPr>
          <w:rFonts w:ascii="Arial" w:hAnsi="Arial" w:cs="Arial"/>
          <w:sz w:val="20"/>
          <w:szCs w:val="20"/>
        </w:rPr>
        <w:t>Frayer</w:t>
      </w:r>
      <w:proofErr w:type="spellEnd"/>
      <w:r w:rsidRPr="00777493">
        <w:rPr>
          <w:rFonts w:ascii="Arial" w:hAnsi="Arial" w:cs="Arial"/>
          <w:sz w:val="20"/>
          <w:szCs w:val="20"/>
        </w:rPr>
        <w:t xml:space="preserve"> Model. </w:t>
      </w:r>
    </w:p>
    <w:p w:rsidR="00112360" w:rsidRPr="00777493" w:rsidRDefault="00112360" w:rsidP="00112360">
      <w:pPr>
        <w:pStyle w:val="Default"/>
        <w:rPr>
          <w:rFonts w:ascii="Arial" w:hAnsi="Arial" w:cs="Arial"/>
          <w:sz w:val="20"/>
          <w:szCs w:val="20"/>
        </w:rPr>
      </w:pPr>
      <w:r w:rsidRPr="00777493">
        <w:rPr>
          <w:rFonts w:ascii="Arial" w:hAnsi="Arial" w:cs="Arial"/>
          <w:sz w:val="20"/>
          <w:szCs w:val="20"/>
        </w:rPr>
        <w:t xml:space="preserve">2. Show the </w:t>
      </w:r>
      <w:proofErr w:type="spellStart"/>
      <w:r w:rsidRPr="00777493">
        <w:rPr>
          <w:rFonts w:ascii="Arial" w:hAnsi="Arial" w:cs="Arial"/>
          <w:sz w:val="20"/>
          <w:szCs w:val="20"/>
        </w:rPr>
        <w:t>Frayer</w:t>
      </w:r>
      <w:proofErr w:type="spellEnd"/>
      <w:r w:rsidRPr="00777493">
        <w:rPr>
          <w:rFonts w:ascii="Arial" w:hAnsi="Arial" w:cs="Arial"/>
          <w:sz w:val="20"/>
          <w:szCs w:val="20"/>
        </w:rPr>
        <w:t xml:space="preserve"> Model and explain the four quadrants. </w:t>
      </w:r>
    </w:p>
    <w:p w:rsidR="00112360" w:rsidRPr="00777493" w:rsidRDefault="00112360" w:rsidP="00112360">
      <w:pPr>
        <w:spacing w:after="0"/>
        <w:rPr>
          <w:rFonts w:ascii="Arial" w:hAnsi="Arial" w:cs="Arial"/>
          <w:sz w:val="20"/>
          <w:szCs w:val="20"/>
        </w:rPr>
      </w:pPr>
      <w:r w:rsidRPr="00777493">
        <w:rPr>
          <w:rFonts w:ascii="Arial" w:hAnsi="Arial" w:cs="Arial"/>
          <w:sz w:val="20"/>
          <w:szCs w:val="20"/>
        </w:rPr>
        <w:t xml:space="preserve">3. Model how to use the </w:t>
      </w:r>
      <w:proofErr w:type="spellStart"/>
      <w:r w:rsidRPr="00777493">
        <w:rPr>
          <w:rFonts w:ascii="Arial" w:hAnsi="Arial" w:cs="Arial"/>
          <w:sz w:val="20"/>
          <w:szCs w:val="20"/>
        </w:rPr>
        <w:t>Frayer</w:t>
      </w:r>
      <w:proofErr w:type="spellEnd"/>
      <w:r w:rsidRPr="00777493">
        <w:rPr>
          <w:rFonts w:ascii="Arial" w:hAnsi="Arial" w:cs="Arial"/>
          <w:sz w:val="20"/>
          <w:szCs w:val="20"/>
        </w:rPr>
        <w:t xml:space="preserve"> Model to define a concept, using </w:t>
      </w:r>
      <w:proofErr w:type="gramStart"/>
      <w:r w:rsidRPr="00777493">
        <w:rPr>
          <w:rFonts w:ascii="Arial" w:hAnsi="Arial" w:cs="Arial"/>
          <w:sz w:val="20"/>
          <w:szCs w:val="20"/>
        </w:rPr>
        <w:t>a simple example students</w:t>
      </w:r>
      <w:proofErr w:type="gramEnd"/>
      <w:r w:rsidRPr="00777493">
        <w:rPr>
          <w:rFonts w:ascii="Arial" w:hAnsi="Arial" w:cs="Arial"/>
          <w:sz w:val="20"/>
          <w:szCs w:val="20"/>
        </w:rPr>
        <w:t xml:space="preserve"> can understand.</w:t>
      </w:r>
    </w:p>
    <w:p w:rsidR="00112360" w:rsidRPr="00777493" w:rsidRDefault="00112360" w:rsidP="00112360">
      <w:pPr>
        <w:pStyle w:val="Default"/>
        <w:rPr>
          <w:rFonts w:ascii="Arial" w:hAnsi="Arial" w:cs="Arial"/>
          <w:sz w:val="20"/>
          <w:szCs w:val="20"/>
        </w:rPr>
      </w:pPr>
      <w:r w:rsidRPr="00777493">
        <w:rPr>
          <w:rFonts w:ascii="Arial" w:hAnsi="Arial" w:cs="Arial"/>
          <w:sz w:val="20"/>
          <w:szCs w:val="20"/>
        </w:rPr>
        <w:t xml:space="preserve">4. Have students brainstorm a list of words and ideas related to the concept and then work together to complete a </w:t>
      </w:r>
      <w:proofErr w:type="spellStart"/>
      <w:r w:rsidRPr="00777493">
        <w:rPr>
          <w:rFonts w:ascii="Arial" w:hAnsi="Arial" w:cs="Arial"/>
          <w:sz w:val="20"/>
          <w:szCs w:val="20"/>
        </w:rPr>
        <w:t>Frayer</w:t>
      </w:r>
      <w:proofErr w:type="spellEnd"/>
      <w:r w:rsidRPr="00777493">
        <w:rPr>
          <w:rFonts w:ascii="Arial" w:hAnsi="Arial" w:cs="Arial"/>
          <w:sz w:val="20"/>
          <w:szCs w:val="20"/>
        </w:rPr>
        <w:t xml:space="preserve"> Model. Students may need to use a dictionary or glossary for “clues.” </w:t>
      </w:r>
    </w:p>
    <w:p w:rsidR="00112360" w:rsidRPr="00777493" w:rsidRDefault="00112360" w:rsidP="00112360">
      <w:pPr>
        <w:pStyle w:val="Default"/>
        <w:rPr>
          <w:rFonts w:ascii="Arial" w:hAnsi="Arial" w:cs="Arial"/>
          <w:sz w:val="20"/>
          <w:szCs w:val="20"/>
        </w:rPr>
      </w:pPr>
      <w:r w:rsidRPr="00777493">
        <w:rPr>
          <w:rFonts w:ascii="Arial" w:hAnsi="Arial" w:cs="Arial"/>
          <w:sz w:val="20"/>
          <w:szCs w:val="20"/>
        </w:rPr>
        <w:t xml:space="preserve">5. Have students create a definition of the concept in their own words. </w:t>
      </w:r>
    </w:p>
    <w:p w:rsidR="00112360" w:rsidRPr="00777493" w:rsidRDefault="00112360" w:rsidP="00112360">
      <w:pPr>
        <w:pStyle w:val="Default"/>
        <w:rPr>
          <w:rFonts w:ascii="Arial" w:hAnsi="Arial" w:cs="Arial"/>
          <w:b/>
          <w:bCs/>
          <w:sz w:val="20"/>
          <w:szCs w:val="20"/>
        </w:rPr>
      </w:pPr>
    </w:p>
    <w:p w:rsidR="00112360" w:rsidRPr="00777493" w:rsidRDefault="00112360" w:rsidP="00112360">
      <w:pPr>
        <w:pStyle w:val="Default"/>
        <w:rPr>
          <w:rFonts w:ascii="Arial" w:hAnsi="Arial" w:cs="Arial"/>
          <w:sz w:val="20"/>
          <w:szCs w:val="20"/>
        </w:rPr>
      </w:pPr>
      <w:r w:rsidRPr="00777493">
        <w:rPr>
          <w:rFonts w:ascii="Arial" w:hAnsi="Arial" w:cs="Arial"/>
          <w:sz w:val="20"/>
          <w:szCs w:val="20"/>
        </w:rPr>
        <w:t xml:space="preserve">Example: </w:t>
      </w:r>
    </w:p>
    <w:tbl>
      <w:tblPr>
        <w:tblW w:w="0" w:type="auto"/>
        <w:tblInd w:w="180" w:type="dxa"/>
        <w:tblBorders>
          <w:top w:val="nil"/>
          <w:left w:val="nil"/>
          <w:bottom w:val="nil"/>
          <w:right w:val="nil"/>
        </w:tblBorders>
        <w:tblLayout w:type="fixed"/>
        <w:tblLook w:val="0000"/>
      </w:tblPr>
      <w:tblGrid>
        <w:gridCol w:w="5667"/>
        <w:gridCol w:w="3947"/>
      </w:tblGrid>
      <w:tr w:rsidR="00112360" w:rsidRPr="00777493">
        <w:trPr>
          <w:trHeight w:val="1198"/>
        </w:trPr>
        <w:tc>
          <w:tcPr>
            <w:tcW w:w="5667" w:type="dxa"/>
            <w:tcBorders>
              <w:top w:val="single" w:sz="8" w:space="0" w:color="000000"/>
              <w:left w:val="single" w:sz="8" w:space="0" w:color="000000"/>
              <w:bottom w:val="single" w:sz="8" w:space="0" w:color="000000"/>
              <w:right w:val="single" w:sz="8" w:space="0" w:color="000000"/>
            </w:tcBorders>
          </w:tcPr>
          <w:p w:rsidR="00112360" w:rsidRPr="00777493" w:rsidRDefault="00112360" w:rsidP="00112360">
            <w:pPr>
              <w:pStyle w:val="Default"/>
              <w:rPr>
                <w:rFonts w:ascii="Arial" w:hAnsi="Arial" w:cs="Arial"/>
                <w:sz w:val="20"/>
                <w:szCs w:val="20"/>
              </w:rPr>
            </w:pPr>
            <w:r w:rsidRPr="00777493">
              <w:rPr>
                <w:rFonts w:ascii="Arial" w:hAnsi="Arial" w:cs="Arial"/>
                <w:b/>
                <w:bCs/>
                <w:sz w:val="20"/>
                <w:szCs w:val="20"/>
              </w:rPr>
              <w:t xml:space="preserve">Essential characteristics </w:t>
            </w:r>
          </w:p>
          <w:p w:rsidR="00112360" w:rsidRPr="00777493" w:rsidRDefault="00112360" w:rsidP="00112360">
            <w:pPr>
              <w:pStyle w:val="Default"/>
              <w:rPr>
                <w:rFonts w:ascii="Arial" w:hAnsi="Arial" w:cs="Arial"/>
                <w:sz w:val="20"/>
                <w:szCs w:val="20"/>
              </w:rPr>
            </w:pPr>
          </w:p>
          <w:p w:rsidR="00112360" w:rsidRPr="00777493" w:rsidRDefault="00112360" w:rsidP="00112360">
            <w:pPr>
              <w:pStyle w:val="Default"/>
              <w:rPr>
                <w:rFonts w:ascii="Arial" w:hAnsi="Arial" w:cs="Arial"/>
                <w:sz w:val="20"/>
                <w:szCs w:val="20"/>
              </w:rPr>
            </w:pPr>
            <w:r w:rsidRPr="00777493">
              <w:rPr>
                <w:rFonts w:ascii="Arial" w:hAnsi="Arial" w:cs="Arial"/>
                <w:sz w:val="20"/>
                <w:szCs w:val="20"/>
              </w:rPr>
              <w:t xml:space="preserve">• months </w:t>
            </w:r>
          </w:p>
          <w:p w:rsidR="00112360" w:rsidRPr="00777493" w:rsidRDefault="00112360" w:rsidP="00112360">
            <w:pPr>
              <w:pStyle w:val="Default"/>
              <w:rPr>
                <w:rFonts w:ascii="Arial" w:hAnsi="Arial" w:cs="Arial"/>
                <w:sz w:val="20"/>
                <w:szCs w:val="20"/>
              </w:rPr>
            </w:pPr>
          </w:p>
          <w:p w:rsidR="00112360" w:rsidRPr="00777493" w:rsidRDefault="00112360" w:rsidP="00112360">
            <w:pPr>
              <w:pStyle w:val="Default"/>
              <w:rPr>
                <w:rFonts w:ascii="Arial" w:hAnsi="Arial" w:cs="Arial"/>
                <w:sz w:val="20"/>
                <w:szCs w:val="20"/>
              </w:rPr>
            </w:pPr>
            <w:r w:rsidRPr="00777493">
              <w:rPr>
                <w:rFonts w:ascii="Arial" w:hAnsi="Arial" w:cs="Arial"/>
                <w:sz w:val="20"/>
                <w:szCs w:val="20"/>
              </w:rPr>
              <w:t xml:space="preserve">• days of the week </w:t>
            </w:r>
          </w:p>
          <w:p w:rsidR="00112360" w:rsidRPr="00777493" w:rsidRDefault="00112360" w:rsidP="00112360">
            <w:pPr>
              <w:pStyle w:val="Default"/>
              <w:rPr>
                <w:rFonts w:ascii="Arial" w:hAnsi="Arial" w:cs="Arial"/>
                <w:sz w:val="20"/>
                <w:szCs w:val="20"/>
              </w:rPr>
            </w:pPr>
          </w:p>
          <w:p w:rsidR="00112360" w:rsidRPr="00777493" w:rsidRDefault="00112360" w:rsidP="00112360">
            <w:pPr>
              <w:pStyle w:val="Default"/>
              <w:rPr>
                <w:rFonts w:ascii="Arial" w:hAnsi="Arial" w:cs="Arial"/>
                <w:sz w:val="20"/>
                <w:szCs w:val="20"/>
              </w:rPr>
            </w:pPr>
            <w:r w:rsidRPr="00777493">
              <w:rPr>
                <w:rFonts w:ascii="Arial" w:hAnsi="Arial" w:cs="Arial"/>
                <w:sz w:val="20"/>
                <w:szCs w:val="20"/>
              </w:rPr>
              <w:t xml:space="preserve">• dates placed on correct day of week for the year of the calendar </w:t>
            </w:r>
          </w:p>
          <w:p w:rsidR="00112360" w:rsidRPr="00777493" w:rsidRDefault="00112360" w:rsidP="00112360">
            <w:pPr>
              <w:pStyle w:val="Default"/>
              <w:rPr>
                <w:rFonts w:ascii="Arial" w:hAnsi="Arial" w:cs="Arial"/>
                <w:sz w:val="20"/>
                <w:szCs w:val="20"/>
              </w:rPr>
            </w:pPr>
          </w:p>
        </w:tc>
        <w:tc>
          <w:tcPr>
            <w:tcW w:w="3947" w:type="dxa"/>
            <w:tcBorders>
              <w:top w:val="single" w:sz="8" w:space="0" w:color="000000"/>
              <w:left w:val="single" w:sz="8" w:space="0" w:color="000000"/>
              <w:bottom w:val="single" w:sz="8" w:space="0" w:color="000000"/>
              <w:right w:val="single" w:sz="8" w:space="0" w:color="000000"/>
            </w:tcBorders>
          </w:tcPr>
          <w:p w:rsidR="00112360" w:rsidRPr="00777493" w:rsidRDefault="00112360" w:rsidP="00112360">
            <w:pPr>
              <w:pStyle w:val="Default"/>
              <w:jc w:val="right"/>
              <w:rPr>
                <w:rFonts w:ascii="Arial" w:hAnsi="Arial" w:cs="Arial"/>
                <w:sz w:val="20"/>
                <w:szCs w:val="20"/>
              </w:rPr>
            </w:pPr>
            <w:r w:rsidRPr="00777493">
              <w:rPr>
                <w:rFonts w:ascii="Arial" w:hAnsi="Arial" w:cs="Arial"/>
                <w:b/>
                <w:bCs/>
                <w:sz w:val="20"/>
                <w:szCs w:val="20"/>
              </w:rPr>
              <w:t xml:space="preserve">Non-essential characteristics </w:t>
            </w:r>
          </w:p>
          <w:p w:rsidR="00112360" w:rsidRPr="00777493" w:rsidRDefault="00112360" w:rsidP="00112360">
            <w:pPr>
              <w:pStyle w:val="Default"/>
              <w:rPr>
                <w:rFonts w:ascii="Arial" w:hAnsi="Arial" w:cs="Arial"/>
                <w:sz w:val="20"/>
                <w:szCs w:val="20"/>
              </w:rPr>
            </w:pPr>
          </w:p>
          <w:p w:rsidR="00112360" w:rsidRPr="00777493" w:rsidRDefault="00112360" w:rsidP="00112360">
            <w:pPr>
              <w:pStyle w:val="Default"/>
              <w:rPr>
                <w:rFonts w:ascii="Arial" w:hAnsi="Arial" w:cs="Arial"/>
                <w:sz w:val="20"/>
                <w:szCs w:val="20"/>
              </w:rPr>
            </w:pPr>
            <w:r w:rsidRPr="00777493">
              <w:rPr>
                <w:rFonts w:ascii="Arial" w:hAnsi="Arial" w:cs="Arial"/>
                <w:sz w:val="20"/>
                <w:szCs w:val="20"/>
              </w:rPr>
              <w:t xml:space="preserve">• photos or illustrations </w:t>
            </w:r>
          </w:p>
          <w:p w:rsidR="00112360" w:rsidRPr="00777493" w:rsidRDefault="00112360" w:rsidP="00112360">
            <w:pPr>
              <w:pStyle w:val="Default"/>
              <w:rPr>
                <w:rFonts w:ascii="Arial" w:hAnsi="Arial" w:cs="Arial"/>
                <w:sz w:val="20"/>
                <w:szCs w:val="20"/>
              </w:rPr>
            </w:pPr>
          </w:p>
          <w:p w:rsidR="00112360" w:rsidRPr="00777493" w:rsidRDefault="00112360" w:rsidP="00112360">
            <w:pPr>
              <w:pStyle w:val="Default"/>
              <w:rPr>
                <w:rFonts w:ascii="Arial" w:hAnsi="Arial" w:cs="Arial"/>
                <w:sz w:val="20"/>
                <w:szCs w:val="20"/>
              </w:rPr>
            </w:pPr>
            <w:r w:rsidRPr="00777493">
              <w:rPr>
                <w:rFonts w:ascii="Arial" w:hAnsi="Arial" w:cs="Arial"/>
                <w:sz w:val="20"/>
                <w:szCs w:val="20"/>
              </w:rPr>
              <w:t xml:space="preserve">• dates of holidays </w:t>
            </w:r>
          </w:p>
          <w:p w:rsidR="00112360" w:rsidRPr="00777493" w:rsidRDefault="00112360" w:rsidP="00112360">
            <w:pPr>
              <w:pStyle w:val="Default"/>
              <w:rPr>
                <w:rFonts w:ascii="Arial" w:hAnsi="Arial" w:cs="Arial"/>
                <w:sz w:val="20"/>
                <w:szCs w:val="20"/>
              </w:rPr>
            </w:pPr>
          </w:p>
          <w:p w:rsidR="00112360" w:rsidRPr="00777493" w:rsidRDefault="00112360" w:rsidP="00112360">
            <w:pPr>
              <w:pStyle w:val="Default"/>
              <w:rPr>
                <w:rFonts w:ascii="Arial" w:hAnsi="Arial" w:cs="Arial"/>
                <w:sz w:val="20"/>
                <w:szCs w:val="20"/>
              </w:rPr>
            </w:pPr>
            <w:r w:rsidRPr="00777493">
              <w:rPr>
                <w:rFonts w:ascii="Arial" w:hAnsi="Arial" w:cs="Arial"/>
                <w:sz w:val="20"/>
                <w:szCs w:val="20"/>
              </w:rPr>
              <w:t xml:space="preserve">• small box with previous or next month </w:t>
            </w:r>
          </w:p>
          <w:p w:rsidR="00112360" w:rsidRPr="00777493" w:rsidRDefault="00112360" w:rsidP="00112360">
            <w:pPr>
              <w:pStyle w:val="Default"/>
              <w:rPr>
                <w:rFonts w:ascii="Arial" w:hAnsi="Arial" w:cs="Arial"/>
                <w:sz w:val="20"/>
                <w:szCs w:val="20"/>
              </w:rPr>
            </w:pPr>
          </w:p>
          <w:p w:rsidR="00112360" w:rsidRPr="00777493" w:rsidRDefault="00112360" w:rsidP="00112360">
            <w:pPr>
              <w:pStyle w:val="Default"/>
              <w:rPr>
                <w:rFonts w:ascii="Arial" w:hAnsi="Arial" w:cs="Arial"/>
                <w:sz w:val="20"/>
                <w:szCs w:val="20"/>
              </w:rPr>
            </w:pPr>
            <w:r w:rsidRPr="00777493">
              <w:rPr>
                <w:rFonts w:ascii="Arial" w:hAnsi="Arial" w:cs="Arial"/>
                <w:sz w:val="20"/>
                <w:szCs w:val="20"/>
              </w:rPr>
              <w:t xml:space="preserve">• space to record notes or plans </w:t>
            </w:r>
          </w:p>
          <w:p w:rsidR="00112360" w:rsidRPr="00777493" w:rsidRDefault="00112360" w:rsidP="00112360">
            <w:pPr>
              <w:pStyle w:val="Default"/>
              <w:rPr>
                <w:rFonts w:ascii="Arial" w:hAnsi="Arial" w:cs="Arial"/>
                <w:sz w:val="20"/>
                <w:szCs w:val="20"/>
              </w:rPr>
            </w:pPr>
          </w:p>
        </w:tc>
      </w:tr>
      <w:tr w:rsidR="00112360" w:rsidRPr="00777493">
        <w:trPr>
          <w:trHeight w:val="958"/>
        </w:trPr>
        <w:tc>
          <w:tcPr>
            <w:tcW w:w="5667" w:type="dxa"/>
            <w:tcBorders>
              <w:top w:val="single" w:sz="8" w:space="0" w:color="000000"/>
              <w:left w:val="single" w:sz="8" w:space="0" w:color="000000"/>
              <w:bottom w:val="single" w:sz="8" w:space="0" w:color="000000"/>
              <w:right w:val="single" w:sz="8" w:space="0" w:color="000000"/>
            </w:tcBorders>
          </w:tcPr>
          <w:p w:rsidR="00112360" w:rsidRPr="00777493" w:rsidRDefault="00112360" w:rsidP="00112360">
            <w:pPr>
              <w:pStyle w:val="Default"/>
              <w:rPr>
                <w:rFonts w:ascii="Arial" w:hAnsi="Arial" w:cs="Arial"/>
                <w:sz w:val="20"/>
                <w:szCs w:val="20"/>
              </w:rPr>
            </w:pPr>
            <w:r w:rsidRPr="00777493">
              <w:rPr>
                <w:rFonts w:ascii="Arial" w:hAnsi="Arial" w:cs="Arial"/>
                <w:b/>
                <w:bCs/>
                <w:sz w:val="20"/>
                <w:szCs w:val="20"/>
              </w:rPr>
              <w:t xml:space="preserve">Examples </w:t>
            </w:r>
          </w:p>
          <w:p w:rsidR="00112360" w:rsidRPr="00777493" w:rsidRDefault="00112360" w:rsidP="00112360">
            <w:pPr>
              <w:pStyle w:val="Default"/>
              <w:rPr>
                <w:rFonts w:ascii="Arial" w:hAnsi="Arial" w:cs="Arial"/>
                <w:sz w:val="20"/>
                <w:szCs w:val="20"/>
              </w:rPr>
            </w:pPr>
          </w:p>
          <w:p w:rsidR="00112360" w:rsidRPr="00777493" w:rsidRDefault="00112360" w:rsidP="00112360">
            <w:pPr>
              <w:pStyle w:val="Default"/>
              <w:rPr>
                <w:rFonts w:ascii="Arial" w:hAnsi="Arial" w:cs="Arial"/>
                <w:sz w:val="20"/>
                <w:szCs w:val="20"/>
              </w:rPr>
            </w:pPr>
            <w:r w:rsidRPr="00777493">
              <w:rPr>
                <w:rFonts w:ascii="Arial" w:hAnsi="Arial" w:cs="Arial"/>
                <w:sz w:val="20"/>
                <w:szCs w:val="20"/>
              </w:rPr>
              <w:t xml:space="preserve">• wall calendar </w:t>
            </w:r>
          </w:p>
          <w:p w:rsidR="00112360" w:rsidRPr="00777493" w:rsidRDefault="00112360" w:rsidP="00112360">
            <w:pPr>
              <w:pStyle w:val="Default"/>
              <w:rPr>
                <w:rFonts w:ascii="Arial" w:hAnsi="Arial" w:cs="Arial"/>
                <w:sz w:val="20"/>
                <w:szCs w:val="20"/>
              </w:rPr>
            </w:pPr>
          </w:p>
          <w:p w:rsidR="00112360" w:rsidRPr="00777493" w:rsidRDefault="00112360" w:rsidP="00112360">
            <w:pPr>
              <w:pStyle w:val="Default"/>
              <w:rPr>
                <w:rFonts w:ascii="Arial" w:hAnsi="Arial" w:cs="Arial"/>
                <w:sz w:val="20"/>
                <w:szCs w:val="20"/>
              </w:rPr>
            </w:pPr>
            <w:r w:rsidRPr="00777493">
              <w:rPr>
                <w:rFonts w:ascii="Arial" w:hAnsi="Arial" w:cs="Arial"/>
                <w:sz w:val="20"/>
                <w:szCs w:val="20"/>
              </w:rPr>
              <w:t xml:space="preserve">• desk calendar </w:t>
            </w:r>
          </w:p>
          <w:p w:rsidR="00112360" w:rsidRPr="00777493" w:rsidRDefault="00112360" w:rsidP="00112360">
            <w:pPr>
              <w:pStyle w:val="Default"/>
              <w:rPr>
                <w:rFonts w:ascii="Arial" w:hAnsi="Arial" w:cs="Arial"/>
                <w:sz w:val="20"/>
                <w:szCs w:val="20"/>
              </w:rPr>
            </w:pPr>
          </w:p>
          <w:p w:rsidR="00112360" w:rsidRPr="00777493" w:rsidRDefault="00112360" w:rsidP="00112360">
            <w:pPr>
              <w:pStyle w:val="Default"/>
              <w:rPr>
                <w:rFonts w:ascii="Arial" w:hAnsi="Arial" w:cs="Arial"/>
                <w:sz w:val="20"/>
                <w:szCs w:val="20"/>
              </w:rPr>
            </w:pPr>
            <w:r w:rsidRPr="00777493">
              <w:rPr>
                <w:rFonts w:ascii="Arial" w:hAnsi="Arial" w:cs="Arial"/>
                <w:sz w:val="20"/>
                <w:szCs w:val="20"/>
              </w:rPr>
              <w:t xml:space="preserve">• checkbook calendar </w:t>
            </w:r>
          </w:p>
          <w:p w:rsidR="00112360" w:rsidRPr="00777493" w:rsidRDefault="00112360" w:rsidP="00112360">
            <w:pPr>
              <w:pStyle w:val="Default"/>
              <w:rPr>
                <w:rFonts w:ascii="Arial" w:hAnsi="Arial" w:cs="Arial"/>
                <w:sz w:val="20"/>
                <w:szCs w:val="20"/>
              </w:rPr>
            </w:pPr>
          </w:p>
        </w:tc>
        <w:tc>
          <w:tcPr>
            <w:tcW w:w="3947" w:type="dxa"/>
            <w:tcBorders>
              <w:top w:val="single" w:sz="8" w:space="0" w:color="000000"/>
              <w:left w:val="single" w:sz="8" w:space="0" w:color="000000"/>
              <w:bottom w:val="single" w:sz="8" w:space="0" w:color="000000"/>
              <w:right w:val="single" w:sz="8" w:space="0" w:color="000000"/>
            </w:tcBorders>
          </w:tcPr>
          <w:p w:rsidR="00112360" w:rsidRPr="00777493" w:rsidRDefault="00112360" w:rsidP="00112360">
            <w:pPr>
              <w:pStyle w:val="Default"/>
              <w:jc w:val="right"/>
              <w:rPr>
                <w:rFonts w:ascii="Arial" w:hAnsi="Arial" w:cs="Arial"/>
                <w:sz w:val="20"/>
                <w:szCs w:val="20"/>
              </w:rPr>
            </w:pPr>
            <w:r w:rsidRPr="00777493">
              <w:rPr>
                <w:rFonts w:ascii="Arial" w:hAnsi="Arial" w:cs="Arial"/>
                <w:b/>
                <w:bCs/>
                <w:sz w:val="20"/>
                <w:szCs w:val="20"/>
              </w:rPr>
              <w:t xml:space="preserve">Non-examples </w:t>
            </w:r>
          </w:p>
          <w:p w:rsidR="00112360" w:rsidRPr="00777493" w:rsidRDefault="00112360" w:rsidP="00112360">
            <w:pPr>
              <w:pStyle w:val="Default"/>
              <w:rPr>
                <w:rFonts w:ascii="Arial" w:hAnsi="Arial" w:cs="Arial"/>
                <w:sz w:val="20"/>
                <w:szCs w:val="20"/>
              </w:rPr>
            </w:pPr>
          </w:p>
          <w:p w:rsidR="00112360" w:rsidRPr="00777493" w:rsidRDefault="00112360" w:rsidP="00112360">
            <w:pPr>
              <w:pStyle w:val="Default"/>
              <w:rPr>
                <w:rFonts w:ascii="Arial" w:hAnsi="Arial" w:cs="Arial"/>
                <w:sz w:val="20"/>
                <w:szCs w:val="20"/>
              </w:rPr>
            </w:pPr>
            <w:r w:rsidRPr="00777493">
              <w:rPr>
                <w:rFonts w:ascii="Arial" w:hAnsi="Arial" w:cs="Arial"/>
                <w:sz w:val="20"/>
                <w:szCs w:val="20"/>
              </w:rPr>
              <w:t xml:space="preserve">• yearbook </w:t>
            </w:r>
          </w:p>
          <w:p w:rsidR="00112360" w:rsidRPr="00777493" w:rsidRDefault="00112360" w:rsidP="00112360">
            <w:pPr>
              <w:pStyle w:val="Default"/>
              <w:rPr>
                <w:rFonts w:ascii="Arial" w:hAnsi="Arial" w:cs="Arial"/>
                <w:sz w:val="20"/>
                <w:szCs w:val="20"/>
              </w:rPr>
            </w:pPr>
          </w:p>
          <w:p w:rsidR="00112360" w:rsidRPr="00777493" w:rsidRDefault="00112360" w:rsidP="00112360">
            <w:pPr>
              <w:pStyle w:val="Default"/>
              <w:rPr>
                <w:rFonts w:ascii="Arial" w:hAnsi="Arial" w:cs="Arial"/>
                <w:sz w:val="20"/>
                <w:szCs w:val="20"/>
              </w:rPr>
            </w:pPr>
            <w:r w:rsidRPr="00777493">
              <w:rPr>
                <w:rFonts w:ascii="Arial" w:hAnsi="Arial" w:cs="Arial"/>
                <w:sz w:val="20"/>
                <w:szCs w:val="20"/>
              </w:rPr>
              <w:t xml:space="preserve">• birthday chart </w:t>
            </w:r>
          </w:p>
          <w:p w:rsidR="00112360" w:rsidRPr="00777493" w:rsidRDefault="00112360" w:rsidP="00112360">
            <w:pPr>
              <w:pStyle w:val="Default"/>
              <w:rPr>
                <w:rFonts w:ascii="Arial" w:hAnsi="Arial" w:cs="Arial"/>
                <w:sz w:val="20"/>
                <w:szCs w:val="20"/>
              </w:rPr>
            </w:pPr>
          </w:p>
          <w:p w:rsidR="00112360" w:rsidRPr="00777493" w:rsidRDefault="00112360" w:rsidP="00112360">
            <w:pPr>
              <w:pStyle w:val="Default"/>
              <w:rPr>
                <w:rFonts w:ascii="Arial" w:hAnsi="Arial" w:cs="Arial"/>
                <w:sz w:val="20"/>
                <w:szCs w:val="20"/>
              </w:rPr>
            </w:pPr>
            <w:r w:rsidRPr="00777493">
              <w:rPr>
                <w:rFonts w:ascii="Arial" w:hAnsi="Arial" w:cs="Arial"/>
                <w:sz w:val="20"/>
                <w:szCs w:val="20"/>
              </w:rPr>
              <w:t xml:space="preserve">• diary </w:t>
            </w:r>
          </w:p>
          <w:p w:rsidR="00112360" w:rsidRPr="00777493" w:rsidRDefault="00112360" w:rsidP="00112360">
            <w:pPr>
              <w:pStyle w:val="Default"/>
              <w:rPr>
                <w:rFonts w:ascii="Arial" w:hAnsi="Arial" w:cs="Arial"/>
                <w:sz w:val="20"/>
                <w:szCs w:val="20"/>
              </w:rPr>
            </w:pPr>
          </w:p>
        </w:tc>
      </w:tr>
    </w:tbl>
    <w:p w:rsidR="00112360" w:rsidRPr="00777493" w:rsidRDefault="00112360" w:rsidP="00112360">
      <w:pPr>
        <w:pStyle w:val="Default"/>
        <w:rPr>
          <w:rFonts w:ascii="Arial" w:hAnsi="Arial" w:cs="Arial"/>
          <w:b/>
          <w:bCs/>
          <w:sz w:val="20"/>
          <w:szCs w:val="20"/>
        </w:rPr>
      </w:pPr>
    </w:p>
    <w:p w:rsidR="00112360" w:rsidRPr="00777493" w:rsidRDefault="00112360" w:rsidP="00112360">
      <w:pPr>
        <w:pStyle w:val="Default"/>
        <w:rPr>
          <w:rFonts w:ascii="Arial" w:hAnsi="Arial" w:cs="Arial"/>
          <w:b/>
          <w:bCs/>
          <w:sz w:val="20"/>
          <w:szCs w:val="20"/>
        </w:rPr>
      </w:pPr>
    </w:p>
    <w:p w:rsidR="00112360" w:rsidRPr="00777493" w:rsidRDefault="00112360" w:rsidP="00112360">
      <w:pPr>
        <w:pStyle w:val="Default"/>
        <w:rPr>
          <w:rFonts w:ascii="Arial" w:hAnsi="Arial" w:cs="Arial"/>
          <w:sz w:val="20"/>
          <w:szCs w:val="20"/>
        </w:rPr>
      </w:pPr>
      <w:r w:rsidRPr="00777493">
        <w:rPr>
          <w:rFonts w:ascii="Arial" w:hAnsi="Arial" w:cs="Arial"/>
          <w:b/>
          <w:bCs/>
          <w:sz w:val="20"/>
          <w:szCs w:val="20"/>
        </w:rPr>
        <w:t xml:space="preserve">Extensions </w:t>
      </w:r>
    </w:p>
    <w:p w:rsidR="00112360" w:rsidRPr="00777493" w:rsidRDefault="00112360" w:rsidP="00112360">
      <w:pPr>
        <w:pStyle w:val="Default"/>
        <w:rPr>
          <w:rFonts w:ascii="Arial" w:hAnsi="Arial" w:cs="Arial"/>
          <w:sz w:val="20"/>
          <w:szCs w:val="20"/>
        </w:rPr>
      </w:pPr>
    </w:p>
    <w:p w:rsidR="00112360" w:rsidRPr="00777493" w:rsidRDefault="00112360" w:rsidP="00112360">
      <w:pPr>
        <w:pStyle w:val="Default"/>
        <w:ind w:left="360" w:hanging="360"/>
        <w:rPr>
          <w:rFonts w:ascii="Arial" w:hAnsi="Arial" w:cs="Arial"/>
          <w:sz w:val="20"/>
          <w:szCs w:val="20"/>
        </w:rPr>
      </w:pPr>
      <w:r w:rsidRPr="00777493">
        <w:rPr>
          <w:rFonts w:ascii="Arial" w:hAnsi="Arial" w:cs="Arial"/>
          <w:sz w:val="20"/>
          <w:szCs w:val="20"/>
        </w:rPr>
        <w:t xml:space="preserve">• Describe rationale for examples and non-examples. </w:t>
      </w:r>
    </w:p>
    <w:p w:rsidR="00112360" w:rsidRPr="00777493" w:rsidRDefault="00112360" w:rsidP="00112360">
      <w:pPr>
        <w:pStyle w:val="Default"/>
        <w:ind w:left="360" w:hanging="360"/>
        <w:rPr>
          <w:rFonts w:ascii="Arial" w:hAnsi="Arial" w:cs="Arial"/>
          <w:sz w:val="20"/>
          <w:szCs w:val="20"/>
        </w:rPr>
      </w:pPr>
    </w:p>
    <w:p w:rsidR="00112360" w:rsidRPr="00777493" w:rsidRDefault="00112360" w:rsidP="00112360">
      <w:pPr>
        <w:pStyle w:val="Default"/>
        <w:ind w:left="360" w:hanging="360"/>
        <w:rPr>
          <w:rFonts w:ascii="Arial" w:hAnsi="Arial" w:cs="Arial"/>
          <w:sz w:val="20"/>
          <w:szCs w:val="20"/>
        </w:rPr>
      </w:pPr>
      <w:r w:rsidRPr="00777493">
        <w:rPr>
          <w:rFonts w:ascii="Arial" w:hAnsi="Arial" w:cs="Arial"/>
          <w:sz w:val="20"/>
          <w:szCs w:val="20"/>
        </w:rPr>
        <w:t xml:space="preserve">• Use the </w:t>
      </w:r>
      <w:proofErr w:type="spellStart"/>
      <w:r w:rsidRPr="00777493">
        <w:rPr>
          <w:rFonts w:ascii="Arial" w:hAnsi="Arial" w:cs="Arial"/>
          <w:sz w:val="20"/>
          <w:szCs w:val="20"/>
        </w:rPr>
        <w:t>Frayer</w:t>
      </w:r>
      <w:proofErr w:type="spellEnd"/>
      <w:r w:rsidRPr="00777493">
        <w:rPr>
          <w:rFonts w:ascii="Arial" w:hAnsi="Arial" w:cs="Arial"/>
          <w:sz w:val="20"/>
          <w:szCs w:val="20"/>
        </w:rPr>
        <w:t xml:space="preserve"> Model as a note taking strategy during reading. </w:t>
      </w:r>
    </w:p>
    <w:p w:rsidR="00112360" w:rsidRPr="00777493" w:rsidRDefault="00112360" w:rsidP="00112360">
      <w:pPr>
        <w:pStyle w:val="Default"/>
        <w:ind w:left="360" w:hanging="360"/>
        <w:rPr>
          <w:rFonts w:ascii="Arial" w:hAnsi="Arial" w:cs="Arial"/>
          <w:sz w:val="20"/>
          <w:szCs w:val="20"/>
        </w:rPr>
      </w:pPr>
    </w:p>
    <w:p w:rsidR="00112360" w:rsidRPr="00777493" w:rsidRDefault="00112360" w:rsidP="00112360">
      <w:pPr>
        <w:pStyle w:val="Default"/>
        <w:ind w:left="360" w:hanging="360"/>
        <w:rPr>
          <w:rFonts w:ascii="Arial" w:hAnsi="Arial" w:cs="Arial"/>
          <w:sz w:val="20"/>
          <w:szCs w:val="20"/>
        </w:rPr>
      </w:pPr>
      <w:r w:rsidRPr="00777493">
        <w:rPr>
          <w:rFonts w:ascii="Arial" w:hAnsi="Arial" w:cs="Arial"/>
          <w:sz w:val="20"/>
          <w:szCs w:val="20"/>
        </w:rPr>
        <w:t xml:space="preserve">• Change the titles of the boxes to include concept development categories. </w:t>
      </w:r>
    </w:p>
    <w:p w:rsidR="00112360" w:rsidRPr="00777493" w:rsidRDefault="00112360" w:rsidP="00112360">
      <w:pPr>
        <w:rPr>
          <w:rFonts w:ascii="Arial" w:hAnsi="Arial" w:cs="Arial"/>
          <w:sz w:val="20"/>
          <w:szCs w:val="20"/>
        </w:rPr>
      </w:pPr>
    </w:p>
    <w:p w:rsidR="00112360" w:rsidRPr="00777493" w:rsidRDefault="00112360" w:rsidP="00112360">
      <w:pPr>
        <w:rPr>
          <w:rFonts w:ascii="Arial" w:hAnsi="Arial" w:cs="Arial"/>
          <w:sz w:val="20"/>
          <w:szCs w:val="20"/>
        </w:rPr>
      </w:pPr>
    </w:p>
    <w:p w:rsidR="00112360" w:rsidRPr="00777493" w:rsidRDefault="00112360" w:rsidP="00E3063C">
      <w:pPr>
        <w:jc w:val="center"/>
        <w:rPr>
          <w:rFonts w:ascii="Arial" w:hAnsi="Arial" w:cs="Arial"/>
          <w:sz w:val="20"/>
          <w:szCs w:val="20"/>
        </w:rPr>
      </w:pPr>
      <w:r w:rsidRPr="00777493">
        <w:rPr>
          <w:rFonts w:ascii="Arial" w:hAnsi="Arial" w:cs="Arial"/>
          <w:sz w:val="20"/>
          <w:szCs w:val="20"/>
        </w:rPr>
        <w:br w:type="page"/>
      </w:r>
      <w:bookmarkStart w:id="13" w:name="StrategyG"/>
      <w:r w:rsidR="00D70EAE">
        <w:rPr>
          <w:rFonts w:ascii="Arial" w:hAnsi="Arial" w:cs="Arial"/>
          <w:b/>
          <w:bCs/>
          <w:sz w:val="20"/>
          <w:szCs w:val="20"/>
        </w:rPr>
        <w:lastRenderedPageBreak/>
        <w:t>Tool</w:t>
      </w:r>
      <w:r w:rsidR="00E3063C" w:rsidRPr="00777493">
        <w:rPr>
          <w:rFonts w:ascii="Arial" w:hAnsi="Arial" w:cs="Arial"/>
          <w:b/>
          <w:bCs/>
          <w:sz w:val="20"/>
          <w:szCs w:val="20"/>
        </w:rPr>
        <w:t xml:space="preserve"> G: </w:t>
      </w:r>
      <w:r w:rsidRPr="00777493">
        <w:rPr>
          <w:rFonts w:ascii="Arial" w:hAnsi="Arial" w:cs="Arial"/>
          <w:b/>
          <w:bCs/>
          <w:sz w:val="20"/>
          <w:szCs w:val="20"/>
        </w:rPr>
        <w:t>Group Summarizing</w:t>
      </w:r>
      <w:bookmarkEnd w:id="13"/>
    </w:p>
    <w:p w:rsidR="00112360" w:rsidRPr="00777493" w:rsidRDefault="00112360" w:rsidP="00112360">
      <w:pPr>
        <w:pStyle w:val="Default"/>
        <w:rPr>
          <w:rFonts w:ascii="Arial" w:hAnsi="Arial" w:cs="Arial"/>
          <w:sz w:val="20"/>
          <w:szCs w:val="20"/>
        </w:rPr>
      </w:pPr>
      <w:r w:rsidRPr="00777493">
        <w:rPr>
          <w:rFonts w:ascii="Arial" w:hAnsi="Arial" w:cs="Arial"/>
          <w:b/>
          <w:bCs/>
          <w:sz w:val="20"/>
          <w:szCs w:val="20"/>
        </w:rPr>
        <w:t xml:space="preserve">Description </w:t>
      </w:r>
    </w:p>
    <w:p w:rsidR="00112360" w:rsidRPr="00777493" w:rsidRDefault="00112360" w:rsidP="00112360">
      <w:pPr>
        <w:pStyle w:val="Default"/>
        <w:rPr>
          <w:rFonts w:ascii="Arial" w:hAnsi="Arial" w:cs="Arial"/>
          <w:sz w:val="20"/>
          <w:szCs w:val="20"/>
        </w:rPr>
      </w:pPr>
      <w:r w:rsidRPr="00777493">
        <w:rPr>
          <w:rFonts w:ascii="Arial" w:hAnsi="Arial" w:cs="Arial"/>
          <w:sz w:val="20"/>
          <w:szCs w:val="20"/>
        </w:rPr>
        <w:t xml:space="preserve">This strategy helps students work together to preview text before reading, locate supporting information and examples during reading, and summarize their ideas on a four-quadrant chart after reading. The charted information provides a structure to write the group summary. </w:t>
      </w:r>
    </w:p>
    <w:p w:rsidR="00C15F55" w:rsidRDefault="00C15F55" w:rsidP="00112360">
      <w:pPr>
        <w:pStyle w:val="Default"/>
        <w:rPr>
          <w:rFonts w:ascii="Arial" w:hAnsi="Arial" w:cs="Arial"/>
          <w:b/>
          <w:bCs/>
          <w:sz w:val="20"/>
          <w:szCs w:val="20"/>
        </w:rPr>
      </w:pPr>
    </w:p>
    <w:p w:rsidR="00112360" w:rsidRPr="00777493" w:rsidRDefault="00112360" w:rsidP="00112360">
      <w:pPr>
        <w:pStyle w:val="Default"/>
        <w:rPr>
          <w:rFonts w:ascii="Arial" w:hAnsi="Arial" w:cs="Arial"/>
          <w:sz w:val="20"/>
          <w:szCs w:val="20"/>
        </w:rPr>
      </w:pPr>
      <w:r w:rsidRPr="00777493">
        <w:rPr>
          <w:rFonts w:ascii="Arial" w:hAnsi="Arial" w:cs="Arial"/>
          <w:b/>
          <w:bCs/>
          <w:sz w:val="20"/>
          <w:szCs w:val="20"/>
        </w:rPr>
        <w:t xml:space="preserve">Purpose </w:t>
      </w:r>
    </w:p>
    <w:p w:rsidR="00112360" w:rsidRPr="00777493" w:rsidRDefault="00112360" w:rsidP="00112360">
      <w:pPr>
        <w:pStyle w:val="Default"/>
        <w:rPr>
          <w:rFonts w:ascii="Arial" w:hAnsi="Arial" w:cs="Arial"/>
          <w:sz w:val="20"/>
          <w:szCs w:val="20"/>
        </w:rPr>
      </w:pPr>
      <w:r w:rsidRPr="00777493">
        <w:rPr>
          <w:rFonts w:ascii="Arial" w:hAnsi="Arial" w:cs="Arial"/>
          <w:sz w:val="20"/>
          <w:szCs w:val="20"/>
        </w:rPr>
        <w:t xml:space="preserve">Use </w:t>
      </w:r>
      <w:r w:rsidRPr="00777493">
        <w:rPr>
          <w:rFonts w:ascii="Arial" w:hAnsi="Arial" w:cs="Arial"/>
          <w:i/>
          <w:iCs/>
          <w:sz w:val="20"/>
          <w:szCs w:val="20"/>
        </w:rPr>
        <w:t>before</w:t>
      </w:r>
      <w:r w:rsidRPr="00777493">
        <w:rPr>
          <w:rFonts w:ascii="Arial" w:hAnsi="Arial" w:cs="Arial"/>
          <w:sz w:val="20"/>
          <w:szCs w:val="20"/>
        </w:rPr>
        <w:t xml:space="preserve">, </w:t>
      </w:r>
      <w:r w:rsidRPr="00777493">
        <w:rPr>
          <w:rFonts w:ascii="Arial" w:hAnsi="Arial" w:cs="Arial"/>
          <w:i/>
          <w:iCs/>
          <w:sz w:val="20"/>
          <w:szCs w:val="20"/>
        </w:rPr>
        <w:t>during</w:t>
      </w:r>
      <w:r w:rsidRPr="00777493">
        <w:rPr>
          <w:rFonts w:ascii="Arial" w:hAnsi="Arial" w:cs="Arial"/>
          <w:sz w:val="20"/>
          <w:szCs w:val="20"/>
        </w:rPr>
        <w:t xml:space="preserve">, and </w:t>
      </w:r>
      <w:r w:rsidRPr="00777493">
        <w:rPr>
          <w:rFonts w:ascii="Arial" w:hAnsi="Arial" w:cs="Arial"/>
          <w:i/>
          <w:iCs/>
          <w:sz w:val="20"/>
          <w:szCs w:val="20"/>
        </w:rPr>
        <w:t xml:space="preserve">after </w:t>
      </w:r>
      <w:r w:rsidRPr="00777493">
        <w:rPr>
          <w:rFonts w:ascii="Arial" w:hAnsi="Arial" w:cs="Arial"/>
          <w:sz w:val="20"/>
          <w:szCs w:val="20"/>
        </w:rPr>
        <w:t xml:space="preserve">reading to: </w:t>
      </w:r>
    </w:p>
    <w:p w:rsidR="00112360" w:rsidRPr="00777493" w:rsidRDefault="00112360" w:rsidP="00112360">
      <w:pPr>
        <w:pStyle w:val="Default"/>
        <w:ind w:left="360" w:hanging="360"/>
        <w:rPr>
          <w:rFonts w:ascii="Arial" w:hAnsi="Arial" w:cs="Arial"/>
          <w:sz w:val="20"/>
          <w:szCs w:val="20"/>
        </w:rPr>
      </w:pPr>
      <w:r w:rsidRPr="00777493">
        <w:rPr>
          <w:rFonts w:ascii="Arial" w:hAnsi="Arial" w:cs="Arial"/>
          <w:sz w:val="20"/>
          <w:szCs w:val="20"/>
        </w:rPr>
        <w:t xml:space="preserve">• Involve students in constructing a meaningful synthesis of what they have read </w:t>
      </w:r>
    </w:p>
    <w:p w:rsidR="00112360" w:rsidRPr="00777493" w:rsidRDefault="00112360" w:rsidP="00112360">
      <w:pPr>
        <w:pStyle w:val="Default"/>
        <w:ind w:left="360" w:hanging="360"/>
        <w:rPr>
          <w:rFonts w:ascii="Arial" w:hAnsi="Arial" w:cs="Arial"/>
          <w:sz w:val="20"/>
          <w:szCs w:val="20"/>
        </w:rPr>
      </w:pPr>
      <w:r w:rsidRPr="00777493">
        <w:rPr>
          <w:rFonts w:ascii="Arial" w:hAnsi="Arial" w:cs="Arial"/>
          <w:sz w:val="20"/>
          <w:szCs w:val="20"/>
        </w:rPr>
        <w:t xml:space="preserve">• Help students learn how to do a summary before they are asked to create their own </w:t>
      </w:r>
    </w:p>
    <w:p w:rsidR="00112360" w:rsidRPr="00777493" w:rsidRDefault="00112360" w:rsidP="00112360">
      <w:pPr>
        <w:pStyle w:val="Default"/>
        <w:ind w:left="360" w:hanging="360"/>
        <w:rPr>
          <w:rFonts w:ascii="Arial" w:hAnsi="Arial" w:cs="Arial"/>
          <w:sz w:val="20"/>
          <w:szCs w:val="20"/>
        </w:rPr>
      </w:pPr>
      <w:r w:rsidRPr="00777493">
        <w:rPr>
          <w:rFonts w:ascii="Arial" w:hAnsi="Arial" w:cs="Arial"/>
          <w:sz w:val="20"/>
          <w:szCs w:val="20"/>
        </w:rPr>
        <w:t xml:space="preserve">• Provide practice in paraphrasing </w:t>
      </w:r>
    </w:p>
    <w:p w:rsidR="00112360" w:rsidRPr="00777493" w:rsidRDefault="00112360" w:rsidP="00112360">
      <w:pPr>
        <w:pStyle w:val="Default"/>
        <w:ind w:left="360" w:hanging="360"/>
        <w:rPr>
          <w:rFonts w:ascii="Arial" w:hAnsi="Arial" w:cs="Arial"/>
          <w:sz w:val="20"/>
          <w:szCs w:val="20"/>
        </w:rPr>
      </w:pPr>
      <w:r w:rsidRPr="00777493">
        <w:rPr>
          <w:rFonts w:ascii="Arial" w:hAnsi="Arial" w:cs="Arial"/>
          <w:sz w:val="20"/>
          <w:szCs w:val="20"/>
        </w:rPr>
        <w:t xml:space="preserve">• Allow students to demonstrate understanding of concepts through the completed group summary chart </w:t>
      </w:r>
    </w:p>
    <w:p w:rsidR="00112360" w:rsidRPr="00777493" w:rsidRDefault="00112360" w:rsidP="00112360">
      <w:pPr>
        <w:pStyle w:val="Default"/>
        <w:ind w:left="360" w:hanging="360"/>
        <w:rPr>
          <w:rFonts w:ascii="Arial" w:hAnsi="Arial" w:cs="Arial"/>
          <w:sz w:val="20"/>
          <w:szCs w:val="20"/>
        </w:rPr>
      </w:pPr>
      <w:r w:rsidRPr="00777493">
        <w:rPr>
          <w:rFonts w:ascii="Arial" w:hAnsi="Arial" w:cs="Arial"/>
          <w:sz w:val="20"/>
          <w:szCs w:val="20"/>
        </w:rPr>
        <w:t xml:space="preserve">• Link the different parts of the reading process </w:t>
      </w:r>
    </w:p>
    <w:p w:rsidR="00112360" w:rsidRPr="00777493" w:rsidRDefault="00112360" w:rsidP="00112360">
      <w:pPr>
        <w:pStyle w:val="Default"/>
        <w:ind w:left="360" w:hanging="360"/>
        <w:rPr>
          <w:rFonts w:ascii="Arial" w:hAnsi="Arial" w:cs="Arial"/>
          <w:sz w:val="20"/>
          <w:szCs w:val="20"/>
        </w:rPr>
      </w:pPr>
      <w:r w:rsidRPr="00777493">
        <w:rPr>
          <w:rFonts w:ascii="Arial" w:hAnsi="Arial" w:cs="Arial"/>
          <w:sz w:val="20"/>
          <w:szCs w:val="20"/>
        </w:rPr>
        <w:t xml:space="preserve">• Develop higher order critical thinking skills </w:t>
      </w:r>
    </w:p>
    <w:p w:rsidR="00112360" w:rsidRPr="00777493" w:rsidRDefault="00112360" w:rsidP="00112360">
      <w:pPr>
        <w:pStyle w:val="Default"/>
        <w:rPr>
          <w:rFonts w:ascii="Arial" w:hAnsi="Arial" w:cs="Arial"/>
          <w:sz w:val="20"/>
          <w:szCs w:val="20"/>
        </w:rPr>
      </w:pPr>
    </w:p>
    <w:p w:rsidR="00112360" w:rsidRPr="00777493" w:rsidRDefault="00112360" w:rsidP="00112360">
      <w:pPr>
        <w:pStyle w:val="Default"/>
        <w:rPr>
          <w:rFonts w:ascii="Arial" w:hAnsi="Arial" w:cs="Arial"/>
          <w:sz w:val="20"/>
          <w:szCs w:val="20"/>
        </w:rPr>
      </w:pPr>
      <w:r w:rsidRPr="00777493">
        <w:rPr>
          <w:rFonts w:ascii="Arial" w:hAnsi="Arial" w:cs="Arial"/>
          <w:b/>
          <w:bCs/>
          <w:sz w:val="20"/>
          <w:szCs w:val="20"/>
        </w:rPr>
        <w:t xml:space="preserve">Directions </w:t>
      </w:r>
    </w:p>
    <w:p w:rsidR="00112360" w:rsidRPr="00777493" w:rsidRDefault="00112360" w:rsidP="00112360">
      <w:pPr>
        <w:pStyle w:val="Default"/>
        <w:ind w:left="360" w:hanging="360"/>
        <w:rPr>
          <w:rFonts w:ascii="Arial" w:hAnsi="Arial" w:cs="Arial"/>
          <w:sz w:val="20"/>
          <w:szCs w:val="20"/>
        </w:rPr>
      </w:pPr>
      <w:r w:rsidRPr="00777493">
        <w:rPr>
          <w:rFonts w:ascii="Arial" w:hAnsi="Arial" w:cs="Arial"/>
          <w:sz w:val="20"/>
          <w:szCs w:val="20"/>
        </w:rPr>
        <w:t xml:space="preserve">1. Providing four major topics, model the group summary process by preparing a sample of a completed chart. Then set up the topics for a chart with prepared summary sentences. After students read, have them link the sentences to the topic/concept and write the sentences in the correct chart quadrant. </w:t>
      </w:r>
    </w:p>
    <w:p w:rsidR="00112360" w:rsidRPr="00777493" w:rsidRDefault="00112360" w:rsidP="00112360">
      <w:pPr>
        <w:pStyle w:val="Default"/>
        <w:ind w:left="360" w:hanging="360"/>
        <w:rPr>
          <w:rFonts w:ascii="Arial" w:hAnsi="Arial" w:cs="Arial"/>
          <w:sz w:val="20"/>
          <w:szCs w:val="20"/>
        </w:rPr>
      </w:pPr>
      <w:r w:rsidRPr="00777493">
        <w:rPr>
          <w:rFonts w:ascii="Arial" w:hAnsi="Arial" w:cs="Arial"/>
          <w:sz w:val="20"/>
          <w:szCs w:val="20"/>
        </w:rPr>
        <w:t xml:space="preserve">2. Divide students into small groups. </w:t>
      </w:r>
    </w:p>
    <w:p w:rsidR="00112360" w:rsidRPr="00777493" w:rsidRDefault="00112360" w:rsidP="00112360">
      <w:pPr>
        <w:pStyle w:val="Default"/>
        <w:ind w:left="360" w:hanging="360"/>
        <w:rPr>
          <w:rFonts w:ascii="Arial" w:hAnsi="Arial" w:cs="Arial"/>
          <w:sz w:val="20"/>
          <w:szCs w:val="20"/>
        </w:rPr>
      </w:pPr>
      <w:r w:rsidRPr="00777493">
        <w:rPr>
          <w:rFonts w:ascii="Arial" w:hAnsi="Arial" w:cs="Arial"/>
          <w:sz w:val="20"/>
          <w:szCs w:val="20"/>
        </w:rPr>
        <w:t xml:space="preserve">3. Have each student create a four-quadrant chart and label each quadrant with the topic or concept. Explain the purpose for reading is to learn important information about each of the topics or concepts they selected. </w:t>
      </w:r>
    </w:p>
    <w:p w:rsidR="00112360" w:rsidRPr="00777493" w:rsidRDefault="00112360" w:rsidP="00112360">
      <w:pPr>
        <w:pStyle w:val="Default"/>
        <w:ind w:left="360" w:hanging="360"/>
        <w:rPr>
          <w:rFonts w:ascii="Arial" w:hAnsi="Arial" w:cs="Arial"/>
          <w:sz w:val="20"/>
          <w:szCs w:val="20"/>
        </w:rPr>
      </w:pPr>
      <w:r w:rsidRPr="00777493">
        <w:rPr>
          <w:rFonts w:ascii="Arial" w:hAnsi="Arial" w:cs="Arial"/>
          <w:sz w:val="20"/>
          <w:szCs w:val="20"/>
        </w:rPr>
        <w:t xml:space="preserve">4. During reading, students jot down notes under each heading with page number references. </w:t>
      </w:r>
    </w:p>
    <w:p w:rsidR="00112360" w:rsidRPr="00777493" w:rsidRDefault="00112360" w:rsidP="00112360">
      <w:pPr>
        <w:pStyle w:val="Default"/>
        <w:ind w:left="360" w:hanging="360"/>
        <w:rPr>
          <w:rFonts w:ascii="Arial" w:hAnsi="Arial" w:cs="Arial"/>
          <w:sz w:val="20"/>
          <w:szCs w:val="20"/>
        </w:rPr>
      </w:pPr>
      <w:r w:rsidRPr="00777493">
        <w:rPr>
          <w:rFonts w:ascii="Arial" w:hAnsi="Arial" w:cs="Arial"/>
          <w:sz w:val="20"/>
          <w:szCs w:val="20"/>
        </w:rPr>
        <w:t xml:space="preserve">5. After students have read the text and make their notes, tell the group to discuss with one another what information and ideas they found that were important about the key words or concepts on the chart. </w:t>
      </w:r>
    </w:p>
    <w:p w:rsidR="00112360" w:rsidRPr="00777493" w:rsidRDefault="00112360" w:rsidP="00112360">
      <w:pPr>
        <w:pStyle w:val="Default"/>
        <w:ind w:left="360" w:hanging="360"/>
        <w:rPr>
          <w:rFonts w:ascii="Arial" w:hAnsi="Arial" w:cs="Arial"/>
          <w:sz w:val="20"/>
          <w:szCs w:val="20"/>
        </w:rPr>
      </w:pPr>
      <w:r w:rsidRPr="00777493">
        <w:rPr>
          <w:rFonts w:ascii="Arial" w:hAnsi="Arial" w:cs="Arial"/>
          <w:sz w:val="20"/>
          <w:szCs w:val="20"/>
        </w:rPr>
        <w:t xml:space="preserve">6. When the group agrees that the supporting information is important, it is added to the chart. </w:t>
      </w:r>
    </w:p>
    <w:p w:rsidR="00112360" w:rsidRPr="00777493" w:rsidRDefault="00112360" w:rsidP="00112360">
      <w:pPr>
        <w:pStyle w:val="Default"/>
        <w:ind w:left="360" w:hanging="360"/>
        <w:rPr>
          <w:rFonts w:ascii="Arial" w:hAnsi="Arial" w:cs="Arial"/>
          <w:sz w:val="20"/>
          <w:szCs w:val="20"/>
        </w:rPr>
      </w:pPr>
      <w:r w:rsidRPr="00777493">
        <w:rPr>
          <w:rFonts w:ascii="Arial" w:hAnsi="Arial" w:cs="Arial"/>
          <w:sz w:val="20"/>
          <w:szCs w:val="20"/>
        </w:rPr>
        <w:t xml:space="preserve">7. Once the charts are finished, ask the group to re-read what they have written and be sure their ideas are clearly expressed. </w:t>
      </w:r>
    </w:p>
    <w:p w:rsidR="00112360" w:rsidRPr="00777493" w:rsidRDefault="00112360" w:rsidP="00112360">
      <w:pPr>
        <w:pStyle w:val="Default"/>
        <w:rPr>
          <w:rFonts w:ascii="Arial" w:hAnsi="Arial" w:cs="Arial"/>
          <w:sz w:val="20"/>
          <w:szCs w:val="20"/>
        </w:rPr>
      </w:pPr>
    </w:p>
    <w:p w:rsidR="00112360" w:rsidRPr="00777493" w:rsidRDefault="00112360" w:rsidP="00112360">
      <w:pPr>
        <w:pStyle w:val="Default"/>
        <w:rPr>
          <w:rFonts w:ascii="Arial" w:hAnsi="Arial" w:cs="Arial"/>
          <w:sz w:val="20"/>
          <w:szCs w:val="20"/>
        </w:rPr>
      </w:pPr>
      <w:proofErr w:type="gramStart"/>
      <w:r w:rsidRPr="00777493">
        <w:rPr>
          <w:rFonts w:ascii="Arial" w:hAnsi="Arial" w:cs="Arial"/>
          <w:b/>
          <w:bCs/>
          <w:sz w:val="20"/>
          <w:szCs w:val="20"/>
        </w:rPr>
        <w:t>Part 1.</w:t>
      </w:r>
      <w:proofErr w:type="gramEnd"/>
      <w:r w:rsidRPr="00777493">
        <w:rPr>
          <w:rFonts w:ascii="Arial" w:hAnsi="Arial" w:cs="Arial"/>
          <w:b/>
          <w:bCs/>
          <w:sz w:val="20"/>
          <w:szCs w:val="20"/>
        </w:rPr>
        <w:t xml:space="preserve"> Individual Ideas</w:t>
      </w:r>
      <w:r w:rsidRPr="00777493">
        <w:rPr>
          <w:rFonts w:ascii="Arial" w:hAnsi="Arial" w:cs="Arial"/>
          <w:sz w:val="20"/>
          <w:szCs w:val="20"/>
        </w:rPr>
        <w:t xml:space="preserve">: As you read, take notes on your individual chart about important information related to the four key topics or ideas. List page numbers next to each note. </w:t>
      </w:r>
    </w:p>
    <w:p w:rsidR="00112360" w:rsidRPr="00777493" w:rsidRDefault="00112360" w:rsidP="00112360">
      <w:pPr>
        <w:pStyle w:val="Default"/>
        <w:rPr>
          <w:rFonts w:ascii="Arial" w:hAnsi="Arial" w:cs="Arial"/>
          <w:sz w:val="20"/>
          <w:szCs w:val="20"/>
        </w:rPr>
      </w:pPr>
    </w:p>
    <w:tbl>
      <w:tblPr>
        <w:tblW w:w="0" w:type="auto"/>
        <w:tblInd w:w="180" w:type="dxa"/>
        <w:tblBorders>
          <w:top w:val="nil"/>
          <w:left w:val="nil"/>
          <w:bottom w:val="nil"/>
          <w:right w:val="nil"/>
        </w:tblBorders>
        <w:tblLayout w:type="fixed"/>
        <w:tblLook w:val="0000"/>
      </w:tblPr>
      <w:tblGrid>
        <w:gridCol w:w="4878"/>
        <w:gridCol w:w="5144"/>
      </w:tblGrid>
      <w:tr w:rsidR="00112360" w:rsidRPr="00777493" w:rsidTr="005701D3">
        <w:trPr>
          <w:trHeight w:val="1204"/>
        </w:trPr>
        <w:tc>
          <w:tcPr>
            <w:tcW w:w="4878" w:type="dxa"/>
            <w:tcBorders>
              <w:top w:val="single" w:sz="8" w:space="0" w:color="000000"/>
              <w:left w:val="single" w:sz="8" w:space="0" w:color="000000"/>
              <w:bottom w:val="single" w:sz="8" w:space="0" w:color="000000"/>
              <w:right w:val="single" w:sz="8" w:space="0" w:color="000000"/>
            </w:tcBorders>
          </w:tcPr>
          <w:p w:rsidR="00112360" w:rsidRPr="00777493" w:rsidRDefault="00112360" w:rsidP="00112360">
            <w:pPr>
              <w:pStyle w:val="Default"/>
              <w:rPr>
                <w:rFonts w:ascii="Arial" w:hAnsi="Arial" w:cs="Arial"/>
                <w:b/>
                <w:bCs/>
                <w:sz w:val="20"/>
                <w:szCs w:val="20"/>
              </w:rPr>
            </w:pPr>
            <w:r w:rsidRPr="00777493">
              <w:rPr>
                <w:rFonts w:ascii="Arial" w:hAnsi="Arial" w:cs="Arial"/>
                <w:b/>
                <w:bCs/>
                <w:sz w:val="20"/>
                <w:szCs w:val="20"/>
              </w:rPr>
              <w:t xml:space="preserve">Key topic/Idea: ___________________________ </w:t>
            </w:r>
          </w:p>
          <w:p w:rsidR="00112360" w:rsidRPr="00777493" w:rsidRDefault="00112360" w:rsidP="00112360">
            <w:pPr>
              <w:pStyle w:val="Default"/>
              <w:rPr>
                <w:rFonts w:ascii="Arial" w:hAnsi="Arial" w:cs="Arial"/>
                <w:b/>
                <w:bCs/>
                <w:sz w:val="20"/>
                <w:szCs w:val="20"/>
              </w:rPr>
            </w:pPr>
          </w:p>
          <w:p w:rsidR="00112360" w:rsidRPr="00777493" w:rsidRDefault="00112360" w:rsidP="00112360">
            <w:pPr>
              <w:pStyle w:val="Default"/>
              <w:rPr>
                <w:rFonts w:ascii="Arial" w:hAnsi="Arial" w:cs="Arial"/>
                <w:sz w:val="20"/>
                <w:szCs w:val="20"/>
              </w:rPr>
            </w:pPr>
          </w:p>
        </w:tc>
        <w:tc>
          <w:tcPr>
            <w:tcW w:w="5144" w:type="dxa"/>
            <w:tcBorders>
              <w:top w:val="single" w:sz="8" w:space="0" w:color="000000"/>
              <w:left w:val="single" w:sz="8" w:space="0" w:color="000000"/>
              <w:bottom w:val="single" w:sz="8" w:space="0" w:color="000000"/>
              <w:right w:val="single" w:sz="8" w:space="0" w:color="000000"/>
            </w:tcBorders>
          </w:tcPr>
          <w:p w:rsidR="00112360" w:rsidRPr="00777493" w:rsidRDefault="00112360" w:rsidP="00112360">
            <w:pPr>
              <w:pStyle w:val="Default"/>
              <w:rPr>
                <w:rFonts w:ascii="Arial" w:hAnsi="Arial" w:cs="Arial"/>
                <w:sz w:val="20"/>
                <w:szCs w:val="20"/>
              </w:rPr>
            </w:pPr>
            <w:r w:rsidRPr="00777493">
              <w:rPr>
                <w:rFonts w:ascii="Arial" w:hAnsi="Arial" w:cs="Arial"/>
                <w:b/>
                <w:bCs/>
                <w:sz w:val="20"/>
                <w:szCs w:val="20"/>
              </w:rPr>
              <w:t xml:space="preserve">Key topic/Idea: ____________________________ </w:t>
            </w:r>
          </w:p>
        </w:tc>
      </w:tr>
      <w:tr w:rsidR="00112360" w:rsidRPr="00777493">
        <w:trPr>
          <w:trHeight w:val="239"/>
        </w:trPr>
        <w:tc>
          <w:tcPr>
            <w:tcW w:w="4878" w:type="dxa"/>
            <w:tcBorders>
              <w:top w:val="single" w:sz="8" w:space="0" w:color="000000"/>
              <w:left w:val="single" w:sz="8" w:space="0" w:color="000000"/>
              <w:bottom w:val="single" w:sz="8" w:space="0" w:color="000000"/>
              <w:right w:val="single" w:sz="8" w:space="0" w:color="000000"/>
            </w:tcBorders>
          </w:tcPr>
          <w:p w:rsidR="00112360" w:rsidRPr="00777493" w:rsidRDefault="00112360" w:rsidP="00112360">
            <w:pPr>
              <w:pStyle w:val="Default"/>
              <w:rPr>
                <w:rFonts w:ascii="Arial" w:hAnsi="Arial" w:cs="Arial"/>
                <w:b/>
                <w:bCs/>
                <w:sz w:val="20"/>
                <w:szCs w:val="20"/>
              </w:rPr>
            </w:pPr>
            <w:r w:rsidRPr="00777493">
              <w:rPr>
                <w:rFonts w:ascii="Arial" w:hAnsi="Arial" w:cs="Arial"/>
                <w:b/>
                <w:bCs/>
                <w:sz w:val="20"/>
                <w:szCs w:val="20"/>
              </w:rPr>
              <w:t xml:space="preserve">Key topic/Idea: ___________________________ </w:t>
            </w:r>
          </w:p>
          <w:p w:rsidR="00112360" w:rsidRPr="00777493" w:rsidRDefault="00112360" w:rsidP="00112360">
            <w:pPr>
              <w:pStyle w:val="Default"/>
              <w:rPr>
                <w:rFonts w:ascii="Arial" w:hAnsi="Arial" w:cs="Arial"/>
                <w:b/>
                <w:bCs/>
                <w:sz w:val="20"/>
                <w:szCs w:val="20"/>
              </w:rPr>
            </w:pPr>
          </w:p>
          <w:p w:rsidR="00112360" w:rsidRPr="00777493" w:rsidRDefault="00112360" w:rsidP="00112360">
            <w:pPr>
              <w:pStyle w:val="Default"/>
              <w:rPr>
                <w:rFonts w:ascii="Arial" w:hAnsi="Arial" w:cs="Arial"/>
                <w:b/>
                <w:bCs/>
                <w:sz w:val="20"/>
                <w:szCs w:val="20"/>
              </w:rPr>
            </w:pPr>
          </w:p>
          <w:p w:rsidR="00112360" w:rsidRPr="00777493" w:rsidRDefault="00112360" w:rsidP="00112360">
            <w:pPr>
              <w:pStyle w:val="Default"/>
              <w:rPr>
                <w:rFonts w:ascii="Arial" w:hAnsi="Arial" w:cs="Arial"/>
                <w:sz w:val="20"/>
                <w:szCs w:val="20"/>
              </w:rPr>
            </w:pPr>
          </w:p>
        </w:tc>
        <w:tc>
          <w:tcPr>
            <w:tcW w:w="5144" w:type="dxa"/>
            <w:tcBorders>
              <w:top w:val="single" w:sz="8" w:space="0" w:color="000000"/>
              <w:left w:val="single" w:sz="8" w:space="0" w:color="000000"/>
              <w:bottom w:val="single" w:sz="8" w:space="0" w:color="000000"/>
              <w:right w:val="single" w:sz="8" w:space="0" w:color="000000"/>
            </w:tcBorders>
          </w:tcPr>
          <w:p w:rsidR="00112360" w:rsidRPr="00777493" w:rsidRDefault="00112360" w:rsidP="00112360">
            <w:pPr>
              <w:pStyle w:val="Default"/>
              <w:rPr>
                <w:rFonts w:ascii="Arial" w:hAnsi="Arial" w:cs="Arial"/>
                <w:sz w:val="20"/>
                <w:szCs w:val="20"/>
              </w:rPr>
            </w:pPr>
            <w:r w:rsidRPr="00777493">
              <w:rPr>
                <w:rFonts w:ascii="Arial" w:hAnsi="Arial" w:cs="Arial"/>
                <w:b/>
                <w:bCs/>
                <w:sz w:val="20"/>
                <w:szCs w:val="20"/>
              </w:rPr>
              <w:t xml:space="preserve">Key topic/Idea: ____________________________ </w:t>
            </w:r>
          </w:p>
        </w:tc>
      </w:tr>
    </w:tbl>
    <w:p w:rsidR="00112360" w:rsidRPr="00777493" w:rsidRDefault="00112360" w:rsidP="00112360">
      <w:pPr>
        <w:pStyle w:val="Default"/>
        <w:rPr>
          <w:rFonts w:ascii="Arial" w:hAnsi="Arial" w:cs="Arial"/>
          <w:b/>
          <w:bCs/>
          <w:sz w:val="20"/>
          <w:szCs w:val="20"/>
        </w:rPr>
      </w:pPr>
    </w:p>
    <w:p w:rsidR="00112360" w:rsidRPr="00777493" w:rsidRDefault="00112360" w:rsidP="00112360">
      <w:pPr>
        <w:pStyle w:val="Default"/>
        <w:rPr>
          <w:rFonts w:ascii="Arial" w:hAnsi="Arial" w:cs="Arial"/>
          <w:sz w:val="20"/>
          <w:szCs w:val="20"/>
        </w:rPr>
      </w:pPr>
      <w:proofErr w:type="gramStart"/>
      <w:r w:rsidRPr="00777493">
        <w:rPr>
          <w:rFonts w:ascii="Arial" w:hAnsi="Arial" w:cs="Arial"/>
          <w:b/>
          <w:bCs/>
          <w:sz w:val="20"/>
          <w:szCs w:val="20"/>
        </w:rPr>
        <w:t>Part 2.</w:t>
      </w:r>
      <w:proofErr w:type="gramEnd"/>
      <w:r w:rsidRPr="00777493">
        <w:rPr>
          <w:rFonts w:ascii="Arial" w:hAnsi="Arial" w:cs="Arial"/>
          <w:b/>
          <w:bCs/>
          <w:sz w:val="20"/>
          <w:szCs w:val="20"/>
        </w:rPr>
        <w:t xml:space="preserve"> Group Ideas: </w:t>
      </w:r>
      <w:r w:rsidRPr="00777493">
        <w:rPr>
          <w:rFonts w:ascii="Arial" w:hAnsi="Arial" w:cs="Arial"/>
          <w:sz w:val="20"/>
          <w:szCs w:val="20"/>
        </w:rPr>
        <w:t xml:space="preserve">Discuss your ideas with your group and come to agreement on important information. Add the agreed-upon ideas to the group summary chart. Re-read the final chart to be sure all ideas have been clearly expressed. </w:t>
      </w:r>
    </w:p>
    <w:tbl>
      <w:tblPr>
        <w:tblW w:w="10021" w:type="dxa"/>
        <w:tblInd w:w="180" w:type="dxa"/>
        <w:tblBorders>
          <w:top w:val="nil"/>
          <w:left w:val="nil"/>
          <w:bottom w:val="nil"/>
          <w:right w:val="nil"/>
        </w:tblBorders>
        <w:tblLayout w:type="fixed"/>
        <w:tblLook w:val="0000"/>
      </w:tblPr>
      <w:tblGrid>
        <w:gridCol w:w="4698"/>
        <w:gridCol w:w="5323"/>
      </w:tblGrid>
      <w:tr w:rsidR="00112360" w:rsidRPr="00777493" w:rsidTr="005701D3">
        <w:trPr>
          <w:trHeight w:val="239"/>
        </w:trPr>
        <w:tc>
          <w:tcPr>
            <w:tcW w:w="4698" w:type="dxa"/>
            <w:tcBorders>
              <w:top w:val="single" w:sz="8" w:space="0" w:color="000000"/>
              <w:left w:val="single" w:sz="8" w:space="0" w:color="000000"/>
              <w:bottom w:val="single" w:sz="8" w:space="0" w:color="000000"/>
              <w:right w:val="single" w:sz="8" w:space="0" w:color="000000"/>
            </w:tcBorders>
          </w:tcPr>
          <w:p w:rsidR="00112360" w:rsidRPr="00777493" w:rsidRDefault="00112360" w:rsidP="00112360">
            <w:pPr>
              <w:pStyle w:val="Default"/>
              <w:rPr>
                <w:rFonts w:ascii="Arial" w:hAnsi="Arial" w:cs="Arial"/>
                <w:b/>
                <w:bCs/>
                <w:sz w:val="20"/>
                <w:szCs w:val="20"/>
              </w:rPr>
            </w:pPr>
            <w:r w:rsidRPr="00777493">
              <w:rPr>
                <w:rFonts w:ascii="Arial" w:hAnsi="Arial" w:cs="Arial"/>
                <w:b/>
                <w:bCs/>
                <w:sz w:val="20"/>
                <w:szCs w:val="20"/>
              </w:rPr>
              <w:t xml:space="preserve">Key topic/Idea: ___________________________ </w:t>
            </w:r>
          </w:p>
          <w:p w:rsidR="00112360" w:rsidRPr="00777493" w:rsidRDefault="00112360" w:rsidP="00112360">
            <w:pPr>
              <w:pStyle w:val="Default"/>
              <w:rPr>
                <w:rFonts w:ascii="Arial" w:hAnsi="Arial" w:cs="Arial"/>
                <w:b/>
                <w:bCs/>
                <w:sz w:val="20"/>
                <w:szCs w:val="20"/>
              </w:rPr>
            </w:pPr>
          </w:p>
          <w:p w:rsidR="00112360" w:rsidRPr="00777493" w:rsidRDefault="00112360" w:rsidP="00112360">
            <w:pPr>
              <w:pStyle w:val="Default"/>
              <w:rPr>
                <w:rFonts w:ascii="Arial" w:hAnsi="Arial" w:cs="Arial"/>
                <w:sz w:val="20"/>
                <w:szCs w:val="20"/>
              </w:rPr>
            </w:pPr>
          </w:p>
        </w:tc>
        <w:tc>
          <w:tcPr>
            <w:tcW w:w="5323" w:type="dxa"/>
            <w:tcBorders>
              <w:top w:val="single" w:sz="8" w:space="0" w:color="000000"/>
              <w:left w:val="single" w:sz="8" w:space="0" w:color="000000"/>
              <w:bottom w:val="single" w:sz="8" w:space="0" w:color="000000"/>
              <w:right w:val="single" w:sz="8" w:space="0" w:color="000000"/>
            </w:tcBorders>
          </w:tcPr>
          <w:p w:rsidR="00112360" w:rsidRPr="00777493" w:rsidRDefault="00112360" w:rsidP="00112360">
            <w:pPr>
              <w:pStyle w:val="Default"/>
              <w:rPr>
                <w:rFonts w:ascii="Arial" w:hAnsi="Arial" w:cs="Arial"/>
                <w:sz w:val="20"/>
                <w:szCs w:val="20"/>
              </w:rPr>
            </w:pPr>
            <w:r w:rsidRPr="00777493">
              <w:rPr>
                <w:rFonts w:ascii="Arial" w:hAnsi="Arial" w:cs="Arial"/>
                <w:b/>
                <w:bCs/>
                <w:sz w:val="20"/>
                <w:szCs w:val="20"/>
              </w:rPr>
              <w:t xml:space="preserve">Key topic/Idea: ____________________________ </w:t>
            </w:r>
          </w:p>
        </w:tc>
      </w:tr>
      <w:tr w:rsidR="00112360" w:rsidRPr="00777493" w:rsidTr="005701D3">
        <w:trPr>
          <w:trHeight w:val="239"/>
        </w:trPr>
        <w:tc>
          <w:tcPr>
            <w:tcW w:w="4698" w:type="dxa"/>
            <w:tcBorders>
              <w:top w:val="single" w:sz="8" w:space="0" w:color="000000"/>
              <w:left w:val="single" w:sz="8" w:space="0" w:color="000000"/>
              <w:bottom w:val="single" w:sz="8" w:space="0" w:color="000000"/>
              <w:right w:val="single" w:sz="8" w:space="0" w:color="000000"/>
            </w:tcBorders>
          </w:tcPr>
          <w:p w:rsidR="00112360" w:rsidRPr="00777493" w:rsidRDefault="00112360" w:rsidP="00112360">
            <w:pPr>
              <w:pStyle w:val="Default"/>
              <w:rPr>
                <w:rFonts w:ascii="Arial" w:hAnsi="Arial" w:cs="Arial"/>
                <w:b/>
                <w:bCs/>
                <w:sz w:val="20"/>
                <w:szCs w:val="20"/>
              </w:rPr>
            </w:pPr>
            <w:r w:rsidRPr="00777493">
              <w:rPr>
                <w:rFonts w:ascii="Arial" w:hAnsi="Arial" w:cs="Arial"/>
                <w:b/>
                <w:bCs/>
                <w:sz w:val="20"/>
                <w:szCs w:val="20"/>
              </w:rPr>
              <w:t xml:space="preserve">Key topic/Idea: ___________________________ </w:t>
            </w:r>
          </w:p>
          <w:p w:rsidR="00112360" w:rsidRPr="00777493" w:rsidRDefault="00112360" w:rsidP="00112360">
            <w:pPr>
              <w:pStyle w:val="Default"/>
              <w:rPr>
                <w:rFonts w:ascii="Arial" w:hAnsi="Arial" w:cs="Arial"/>
                <w:b/>
                <w:bCs/>
                <w:sz w:val="20"/>
                <w:szCs w:val="20"/>
              </w:rPr>
            </w:pPr>
          </w:p>
          <w:p w:rsidR="00112360" w:rsidRPr="00777493" w:rsidRDefault="00112360" w:rsidP="00112360">
            <w:pPr>
              <w:pStyle w:val="Default"/>
              <w:rPr>
                <w:rFonts w:ascii="Arial" w:hAnsi="Arial" w:cs="Arial"/>
                <w:b/>
                <w:bCs/>
                <w:sz w:val="20"/>
                <w:szCs w:val="20"/>
              </w:rPr>
            </w:pPr>
          </w:p>
          <w:p w:rsidR="00112360" w:rsidRPr="00777493" w:rsidRDefault="00112360" w:rsidP="00112360">
            <w:pPr>
              <w:pStyle w:val="Default"/>
              <w:rPr>
                <w:rFonts w:ascii="Arial" w:hAnsi="Arial" w:cs="Arial"/>
                <w:sz w:val="20"/>
                <w:szCs w:val="20"/>
              </w:rPr>
            </w:pPr>
          </w:p>
        </w:tc>
        <w:tc>
          <w:tcPr>
            <w:tcW w:w="5323" w:type="dxa"/>
            <w:tcBorders>
              <w:top w:val="single" w:sz="8" w:space="0" w:color="000000"/>
              <w:left w:val="single" w:sz="8" w:space="0" w:color="000000"/>
              <w:bottom w:val="single" w:sz="8" w:space="0" w:color="000000"/>
              <w:right w:val="single" w:sz="8" w:space="0" w:color="000000"/>
            </w:tcBorders>
          </w:tcPr>
          <w:p w:rsidR="00112360" w:rsidRPr="00777493" w:rsidRDefault="00112360" w:rsidP="00112360">
            <w:pPr>
              <w:pStyle w:val="Default"/>
              <w:rPr>
                <w:rFonts w:ascii="Arial" w:hAnsi="Arial" w:cs="Arial"/>
                <w:sz w:val="20"/>
                <w:szCs w:val="20"/>
              </w:rPr>
            </w:pPr>
            <w:r w:rsidRPr="00777493">
              <w:rPr>
                <w:rFonts w:ascii="Arial" w:hAnsi="Arial" w:cs="Arial"/>
                <w:b/>
                <w:bCs/>
                <w:sz w:val="20"/>
                <w:szCs w:val="20"/>
              </w:rPr>
              <w:t xml:space="preserve">Key topic/Idea: ____________________________ </w:t>
            </w:r>
          </w:p>
        </w:tc>
      </w:tr>
    </w:tbl>
    <w:p w:rsidR="006926FF" w:rsidRDefault="006926FF" w:rsidP="00112360">
      <w:pPr>
        <w:pStyle w:val="Default"/>
        <w:jc w:val="center"/>
        <w:rPr>
          <w:rFonts w:ascii="Arial" w:hAnsi="Arial" w:cs="Arial"/>
          <w:b/>
          <w:bCs/>
          <w:sz w:val="20"/>
          <w:szCs w:val="20"/>
        </w:rPr>
      </w:pPr>
      <w:bookmarkStart w:id="14" w:name="StrategyH"/>
    </w:p>
    <w:p w:rsidR="00112360" w:rsidRPr="00777493" w:rsidRDefault="006926FF" w:rsidP="00112360">
      <w:pPr>
        <w:pStyle w:val="Default"/>
        <w:jc w:val="center"/>
        <w:rPr>
          <w:rFonts w:ascii="Arial" w:hAnsi="Arial" w:cs="Arial"/>
          <w:sz w:val="20"/>
          <w:szCs w:val="20"/>
        </w:rPr>
      </w:pPr>
      <w:r>
        <w:rPr>
          <w:rFonts w:ascii="Arial" w:hAnsi="Arial" w:cs="Arial"/>
          <w:b/>
          <w:bCs/>
          <w:sz w:val="20"/>
          <w:szCs w:val="20"/>
        </w:rPr>
        <w:br w:type="page"/>
      </w:r>
      <w:r w:rsidR="00D70EAE">
        <w:rPr>
          <w:rFonts w:ascii="Arial" w:hAnsi="Arial" w:cs="Arial"/>
          <w:b/>
          <w:bCs/>
          <w:sz w:val="20"/>
          <w:szCs w:val="20"/>
        </w:rPr>
        <w:lastRenderedPageBreak/>
        <w:t>Tool</w:t>
      </w:r>
      <w:r w:rsidR="005701D3" w:rsidRPr="00777493">
        <w:rPr>
          <w:rFonts w:ascii="Arial" w:hAnsi="Arial" w:cs="Arial"/>
          <w:b/>
          <w:bCs/>
          <w:sz w:val="20"/>
          <w:szCs w:val="20"/>
        </w:rPr>
        <w:t xml:space="preserve"> H: </w:t>
      </w:r>
      <w:r w:rsidR="00112360" w:rsidRPr="00777493">
        <w:rPr>
          <w:rFonts w:ascii="Arial" w:hAnsi="Arial" w:cs="Arial"/>
          <w:b/>
          <w:bCs/>
          <w:sz w:val="20"/>
          <w:szCs w:val="20"/>
        </w:rPr>
        <w:t xml:space="preserve">Interactive Word Wall </w:t>
      </w:r>
    </w:p>
    <w:bookmarkEnd w:id="14"/>
    <w:p w:rsidR="00112360" w:rsidRPr="00777493" w:rsidRDefault="00112360" w:rsidP="00112360">
      <w:pPr>
        <w:pStyle w:val="Default"/>
        <w:rPr>
          <w:rFonts w:ascii="Arial" w:hAnsi="Arial" w:cs="Arial"/>
          <w:sz w:val="20"/>
          <w:szCs w:val="20"/>
        </w:rPr>
      </w:pPr>
      <w:r w:rsidRPr="00777493">
        <w:rPr>
          <w:rFonts w:ascii="Arial" w:hAnsi="Arial" w:cs="Arial"/>
          <w:b/>
          <w:bCs/>
          <w:sz w:val="20"/>
          <w:szCs w:val="20"/>
        </w:rPr>
        <w:t xml:space="preserve">Description </w:t>
      </w:r>
    </w:p>
    <w:p w:rsidR="00112360" w:rsidRPr="00777493" w:rsidRDefault="00112360" w:rsidP="00112360">
      <w:pPr>
        <w:pStyle w:val="Default"/>
        <w:rPr>
          <w:rFonts w:ascii="Arial" w:hAnsi="Arial" w:cs="Arial"/>
          <w:sz w:val="20"/>
          <w:szCs w:val="20"/>
        </w:rPr>
      </w:pPr>
      <w:r w:rsidRPr="00777493">
        <w:rPr>
          <w:rFonts w:ascii="Arial" w:hAnsi="Arial" w:cs="Arial"/>
          <w:sz w:val="20"/>
          <w:szCs w:val="20"/>
        </w:rPr>
        <w:t xml:space="preserve">A Word Wall is a systematically organized collection of displayed words. Both students and teachers can suggest additions to Word Walls. Students are asked to interact with words on the Word Wall on an ongoing basis. In this way, the words become an integral part of students’ reading, writing, and speaking vocabulary. </w:t>
      </w:r>
    </w:p>
    <w:p w:rsidR="00112360" w:rsidRPr="00777493" w:rsidRDefault="00112360" w:rsidP="00112360">
      <w:pPr>
        <w:pStyle w:val="Default"/>
        <w:rPr>
          <w:rFonts w:ascii="Arial" w:hAnsi="Arial" w:cs="Arial"/>
          <w:sz w:val="20"/>
          <w:szCs w:val="20"/>
        </w:rPr>
      </w:pPr>
      <w:r w:rsidRPr="00777493">
        <w:rPr>
          <w:rFonts w:ascii="Arial" w:hAnsi="Arial" w:cs="Arial"/>
          <w:b/>
          <w:bCs/>
          <w:sz w:val="20"/>
          <w:szCs w:val="20"/>
        </w:rPr>
        <w:t xml:space="preserve">Purpose </w:t>
      </w:r>
    </w:p>
    <w:p w:rsidR="00112360" w:rsidRPr="00777493" w:rsidRDefault="00112360" w:rsidP="00112360">
      <w:pPr>
        <w:pStyle w:val="Default"/>
        <w:rPr>
          <w:rFonts w:ascii="Arial" w:hAnsi="Arial" w:cs="Arial"/>
          <w:sz w:val="20"/>
          <w:szCs w:val="20"/>
        </w:rPr>
      </w:pPr>
      <w:r w:rsidRPr="00777493">
        <w:rPr>
          <w:rFonts w:ascii="Arial" w:hAnsi="Arial" w:cs="Arial"/>
          <w:sz w:val="20"/>
          <w:szCs w:val="20"/>
        </w:rPr>
        <w:t xml:space="preserve">Use </w:t>
      </w:r>
      <w:r w:rsidRPr="00777493">
        <w:rPr>
          <w:rFonts w:ascii="Arial" w:hAnsi="Arial" w:cs="Arial"/>
          <w:i/>
          <w:iCs/>
          <w:sz w:val="20"/>
          <w:szCs w:val="20"/>
        </w:rPr>
        <w:t>before</w:t>
      </w:r>
      <w:r w:rsidRPr="00777493">
        <w:rPr>
          <w:rFonts w:ascii="Arial" w:hAnsi="Arial" w:cs="Arial"/>
          <w:sz w:val="20"/>
          <w:szCs w:val="20"/>
        </w:rPr>
        <w:t xml:space="preserve">, </w:t>
      </w:r>
      <w:r w:rsidRPr="00777493">
        <w:rPr>
          <w:rFonts w:ascii="Arial" w:hAnsi="Arial" w:cs="Arial"/>
          <w:i/>
          <w:iCs/>
          <w:sz w:val="20"/>
          <w:szCs w:val="20"/>
        </w:rPr>
        <w:t>during</w:t>
      </w:r>
      <w:r w:rsidRPr="00777493">
        <w:rPr>
          <w:rFonts w:ascii="Arial" w:hAnsi="Arial" w:cs="Arial"/>
          <w:sz w:val="20"/>
          <w:szCs w:val="20"/>
        </w:rPr>
        <w:t xml:space="preserve">, and </w:t>
      </w:r>
      <w:r w:rsidRPr="00777493">
        <w:rPr>
          <w:rFonts w:ascii="Arial" w:hAnsi="Arial" w:cs="Arial"/>
          <w:i/>
          <w:iCs/>
          <w:sz w:val="20"/>
          <w:szCs w:val="20"/>
        </w:rPr>
        <w:t xml:space="preserve">after </w:t>
      </w:r>
      <w:r w:rsidRPr="00777493">
        <w:rPr>
          <w:rFonts w:ascii="Arial" w:hAnsi="Arial" w:cs="Arial"/>
          <w:sz w:val="20"/>
          <w:szCs w:val="20"/>
        </w:rPr>
        <w:t xml:space="preserve">reading to: </w:t>
      </w:r>
    </w:p>
    <w:p w:rsidR="00112360" w:rsidRPr="00777493" w:rsidRDefault="00112360" w:rsidP="00112360">
      <w:pPr>
        <w:pStyle w:val="Default"/>
        <w:ind w:left="360" w:hanging="360"/>
        <w:rPr>
          <w:rFonts w:ascii="Arial" w:hAnsi="Arial" w:cs="Arial"/>
          <w:sz w:val="20"/>
          <w:szCs w:val="20"/>
        </w:rPr>
      </w:pPr>
      <w:r w:rsidRPr="00777493">
        <w:rPr>
          <w:rFonts w:ascii="Arial" w:hAnsi="Arial" w:cs="Arial"/>
          <w:sz w:val="20"/>
          <w:szCs w:val="20"/>
        </w:rPr>
        <w:t xml:space="preserve">• Build vocabulary related to a particular instructional focus </w:t>
      </w:r>
    </w:p>
    <w:p w:rsidR="00112360" w:rsidRPr="00777493" w:rsidRDefault="00112360" w:rsidP="00112360">
      <w:pPr>
        <w:pStyle w:val="Default"/>
        <w:ind w:left="360" w:hanging="360"/>
        <w:rPr>
          <w:rFonts w:ascii="Arial" w:hAnsi="Arial" w:cs="Arial"/>
          <w:sz w:val="20"/>
          <w:szCs w:val="20"/>
        </w:rPr>
      </w:pPr>
      <w:r w:rsidRPr="00777493">
        <w:rPr>
          <w:rFonts w:ascii="Arial" w:hAnsi="Arial" w:cs="Arial"/>
          <w:sz w:val="20"/>
          <w:szCs w:val="20"/>
        </w:rPr>
        <w:t xml:space="preserve">• Help students develop analytical skills like classification and deduction </w:t>
      </w:r>
    </w:p>
    <w:p w:rsidR="00112360" w:rsidRPr="00777493" w:rsidRDefault="00112360" w:rsidP="00112360">
      <w:pPr>
        <w:pStyle w:val="Default"/>
        <w:ind w:left="360" w:hanging="360"/>
        <w:rPr>
          <w:rFonts w:ascii="Arial" w:hAnsi="Arial" w:cs="Arial"/>
          <w:sz w:val="20"/>
          <w:szCs w:val="20"/>
        </w:rPr>
      </w:pPr>
      <w:r w:rsidRPr="00777493">
        <w:rPr>
          <w:rFonts w:ascii="Arial" w:hAnsi="Arial" w:cs="Arial"/>
          <w:sz w:val="20"/>
          <w:szCs w:val="20"/>
        </w:rPr>
        <w:t xml:space="preserve">• Support students in their writing and other composing activities </w:t>
      </w:r>
    </w:p>
    <w:p w:rsidR="00112360" w:rsidRPr="00777493" w:rsidRDefault="00112360" w:rsidP="00112360">
      <w:pPr>
        <w:pStyle w:val="Default"/>
        <w:ind w:left="360" w:hanging="360"/>
        <w:rPr>
          <w:rFonts w:ascii="Arial" w:hAnsi="Arial" w:cs="Arial"/>
          <w:sz w:val="20"/>
          <w:szCs w:val="20"/>
        </w:rPr>
      </w:pPr>
    </w:p>
    <w:p w:rsidR="00112360" w:rsidRPr="00777493" w:rsidRDefault="00112360" w:rsidP="00112360">
      <w:pPr>
        <w:pStyle w:val="Default"/>
        <w:ind w:left="360" w:hanging="360"/>
        <w:rPr>
          <w:rFonts w:ascii="Arial" w:hAnsi="Arial" w:cs="Arial"/>
          <w:sz w:val="20"/>
          <w:szCs w:val="20"/>
        </w:rPr>
      </w:pPr>
      <w:r w:rsidRPr="00777493">
        <w:rPr>
          <w:rFonts w:ascii="Arial" w:hAnsi="Arial" w:cs="Arial"/>
          <w:sz w:val="20"/>
          <w:szCs w:val="20"/>
        </w:rPr>
        <w:t xml:space="preserve">• Build sight word reading fluency </w:t>
      </w:r>
    </w:p>
    <w:p w:rsidR="00112360" w:rsidRPr="00777493" w:rsidRDefault="00112360" w:rsidP="00112360">
      <w:pPr>
        <w:pStyle w:val="Default"/>
        <w:ind w:left="360" w:hanging="360"/>
        <w:rPr>
          <w:rFonts w:ascii="Arial" w:hAnsi="Arial" w:cs="Arial"/>
          <w:sz w:val="20"/>
          <w:szCs w:val="20"/>
        </w:rPr>
      </w:pPr>
    </w:p>
    <w:p w:rsidR="00112360" w:rsidRPr="00777493" w:rsidRDefault="00112360" w:rsidP="00112360">
      <w:pPr>
        <w:pStyle w:val="Default"/>
        <w:ind w:left="360" w:hanging="360"/>
        <w:rPr>
          <w:rFonts w:ascii="Arial" w:hAnsi="Arial" w:cs="Arial"/>
          <w:sz w:val="20"/>
          <w:szCs w:val="20"/>
        </w:rPr>
      </w:pPr>
      <w:r w:rsidRPr="00777493">
        <w:rPr>
          <w:rFonts w:ascii="Arial" w:hAnsi="Arial" w:cs="Arial"/>
          <w:sz w:val="20"/>
          <w:szCs w:val="20"/>
        </w:rPr>
        <w:t xml:space="preserve">• Provide a visual reference tool to help students remember important words related to a specific topic or focus </w:t>
      </w:r>
    </w:p>
    <w:p w:rsidR="00112360" w:rsidRPr="00777493" w:rsidRDefault="00112360" w:rsidP="00112360">
      <w:pPr>
        <w:pStyle w:val="Default"/>
        <w:rPr>
          <w:rFonts w:ascii="Arial" w:hAnsi="Arial" w:cs="Arial"/>
          <w:sz w:val="20"/>
          <w:szCs w:val="20"/>
        </w:rPr>
      </w:pPr>
    </w:p>
    <w:p w:rsidR="00112360" w:rsidRPr="00777493" w:rsidRDefault="00112360" w:rsidP="00112360">
      <w:pPr>
        <w:pStyle w:val="Default"/>
        <w:rPr>
          <w:rFonts w:ascii="Arial" w:hAnsi="Arial" w:cs="Arial"/>
          <w:sz w:val="20"/>
          <w:szCs w:val="20"/>
        </w:rPr>
      </w:pPr>
      <w:r w:rsidRPr="00777493">
        <w:rPr>
          <w:rFonts w:ascii="Arial" w:hAnsi="Arial" w:cs="Arial"/>
          <w:b/>
          <w:bCs/>
          <w:sz w:val="20"/>
          <w:szCs w:val="20"/>
        </w:rPr>
        <w:t xml:space="preserve">Directions </w:t>
      </w:r>
    </w:p>
    <w:p w:rsidR="00112360" w:rsidRPr="00777493" w:rsidRDefault="00112360" w:rsidP="00112360">
      <w:pPr>
        <w:pStyle w:val="Default"/>
        <w:rPr>
          <w:rFonts w:ascii="Arial" w:hAnsi="Arial" w:cs="Arial"/>
          <w:sz w:val="20"/>
          <w:szCs w:val="20"/>
        </w:rPr>
      </w:pPr>
      <w:r w:rsidRPr="00777493">
        <w:rPr>
          <w:rFonts w:ascii="Arial" w:hAnsi="Arial" w:cs="Arial"/>
          <w:sz w:val="20"/>
          <w:szCs w:val="20"/>
        </w:rPr>
        <w:t xml:space="preserve">1. Create a list for a word wall that will help students deepen their vocabulary and enhance reading comprehension. </w:t>
      </w:r>
    </w:p>
    <w:p w:rsidR="00C15F55" w:rsidRDefault="00C15F55" w:rsidP="00112360">
      <w:pPr>
        <w:pStyle w:val="Default"/>
        <w:rPr>
          <w:rFonts w:ascii="Arial" w:hAnsi="Arial" w:cs="Arial"/>
          <w:sz w:val="20"/>
          <w:szCs w:val="20"/>
        </w:rPr>
      </w:pPr>
    </w:p>
    <w:p w:rsidR="00112360" w:rsidRPr="00777493" w:rsidRDefault="00112360" w:rsidP="00112360">
      <w:pPr>
        <w:pStyle w:val="Default"/>
        <w:rPr>
          <w:rFonts w:ascii="Arial" w:hAnsi="Arial" w:cs="Arial"/>
          <w:sz w:val="20"/>
          <w:szCs w:val="20"/>
        </w:rPr>
      </w:pPr>
      <w:r w:rsidRPr="00777493">
        <w:rPr>
          <w:rFonts w:ascii="Arial" w:hAnsi="Arial" w:cs="Arial"/>
          <w:sz w:val="20"/>
          <w:szCs w:val="20"/>
        </w:rPr>
        <w:t xml:space="preserve">Examples of word wall lists: </w:t>
      </w:r>
    </w:p>
    <w:p w:rsidR="00112360" w:rsidRPr="00777493" w:rsidRDefault="00112360" w:rsidP="00112360">
      <w:pPr>
        <w:pStyle w:val="Default"/>
        <w:rPr>
          <w:rFonts w:ascii="Arial" w:hAnsi="Arial" w:cs="Arial"/>
          <w:sz w:val="20"/>
          <w:szCs w:val="20"/>
        </w:rPr>
      </w:pPr>
    </w:p>
    <w:p w:rsidR="00112360" w:rsidRPr="00777493" w:rsidRDefault="00112360" w:rsidP="00112360">
      <w:pPr>
        <w:pStyle w:val="Default"/>
        <w:ind w:left="720" w:hanging="360"/>
        <w:rPr>
          <w:rFonts w:ascii="Arial" w:hAnsi="Arial" w:cs="Arial"/>
          <w:sz w:val="20"/>
          <w:szCs w:val="20"/>
        </w:rPr>
      </w:pPr>
      <w:r w:rsidRPr="00777493">
        <w:rPr>
          <w:rFonts w:ascii="Arial" w:hAnsi="Arial" w:cs="Arial"/>
          <w:sz w:val="20"/>
          <w:szCs w:val="20"/>
        </w:rPr>
        <w:t xml:space="preserve">• Words connected to an upcoming unit of study </w:t>
      </w:r>
    </w:p>
    <w:p w:rsidR="00112360" w:rsidRPr="00777493" w:rsidRDefault="00112360" w:rsidP="00112360">
      <w:pPr>
        <w:pStyle w:val="Default"/>
        <w:ind w:left="720" w:hanging="360"/>
        <w:rPr>
          <w:rFonts w:ascii="Arial" w:hAnsi="Arial" w:cs="Arial"/>
          <w:sz w:val="20"/>
          <w:szCs w:val="20"/>
        </w:rPr>
      </w:pPr>
      <w:r w:rsidRPr="00777493">
        <w:rPr>
          <w:rFonts w:ascii="Arial" w:hAnsi="Arial" w:cs="Arial"/>
          <w:sz w:val="20"/>
          <w:szCs w:val="20"/>
        </w:rPr>
        <w:t xml:space="preserve">• Words connected to specific instructional areas (e.g., math order of operations, historical terms, </w:t>
      </w:r>
      <w:r w:rsidR="00C15F55" w:rsidRPr="00777493">
        <w:rPr>
          <w:rFonts w:ascii="Arial" w:hAnsi="Arial" w:cs="Arial"/>
          <w:sz w:val="20"/>
          <w:szCs w:val="20"/>
        </w:rPr>
        <w:t>and literary</w:t>
      </w:r>
      <w:r w:rsidRPr="00777493">
        <w:rPr>
          <w:rFonts w:ascii="Arial" w:hAnsi="Arial" w:cs="Arial"/>
          <w:sz w:val="20"/>
          <w:szCs w:val="20"/>
        </w:rPr>
        <w:t xml:space="preserve"> devices) </w:t>
      </w:r>
    </w:p>
    <w:p w:rsidR="00112360" w:rsidRPr="00777493" w:rsidRDefault="00112360" w:rsidP="00112360">
      <w:pPr>
        <w:pStyle w:val="Default"/>
        <w:ind w:left="720" w:hanging="360"/>
        <w:rPr>
          <w:rFonts w:ascii="Arial" w:hAnsi="Arial" w:cs="Arial"/>
          <w:sz w:val="20"/>
          <w:szCs w:val="20"/>
        </w:rPr>
      </w:pPr>
      <w:r w:rsidRPr="00777493">
        <w:rPr>
          <w:rFonts w:ascii="Arial" w:hAnsi="Arial" w:cs="Arial"/>
          <w:sz w:val="20"/>
          <w:szCs w:val="20"/>
        </w:rPr>
        <w:t xml:space="preserve">• Difficult words found in textbook chapter </w:t>
      </w:r>
    </w:p>
    <w:p w:rsidR="00112360" w:rsidRPr="00777493" w:rsidRDefault="00112360" w:rsidP="00112360">
      <w:pPr>
        <w:pStyle w:val="Default"/>
        <w:ind w:left="720" w:hanging="360"/>
        <w:rPr>
          <w:rFonts w:ascii="Arial" w:hAnsi="Arial" w:cs="Arial"/>
          <w:sz w:val="20"/>
          <w:szCs w:val="20"/>
        </w:rPr>
      </w:pPr>
      <w:r w:rsidRPr="00777493">
        <w:rPr>
          <w:rFonts w:ascii="Arial" w:hAnsi="Arial" w:cs="Arial"/>
          <w:sz w:val="20"/>
          <w:szCs w:val="20"/>
        </w:rPr>
        <w:t xml:space="preserve">• Words connected to a theme, book, or author </w:t>
      </w:r>
    </w:p>
    <w:p w:rsidR="00112360" w:rsidRPr="00777493" w:rsidRDefault="00112360" w:rsidP="00112360">
      <w:pPr>
        <w:pStyle w:val="Default"/>
        <w:ind w:left="720" w:hanging="360"/>
        <w:rPr>
          <w:rFonts w:ascii="Arial" w:hAnsi="Arial" w:cs="Arial"/>
          <w:sz w:val="20"/>
          <w:szCs w:val="20"/>
        </w:rPr>
      </w:pPr>
      <w:r w:rsidRPr="00777493">
        <w:rPr>
          <w:rFonts w:ascii="Arial" w:hAnsi="Arial" w:cs="Arial"/>
          <w:sz w:val="20"/>
          <w:szCs w:val="20"/>
        </w:rPr>
        <w:t xml:space="preserve">• Related root words with different prefixes and affixes </w:t>
      </w:r>
    </w:p>
    <w:p w:rsidR="00112360" w:rsidRPr="00777493" w:rsidRDefault="00112360" w:rsidP="00112360">
      <w:pPr>
        <w:pStyle w:val="Default"/>
        <w:rPr>
          <w:rFonts w:ascii="Arial" w:hAnsi="Arial" w:cs="Arial"/>
          <w:sz w:val="20"/>
          <w:szCs w:val="20"/>
        </w:rPr>
      </w:pPr>
    </w:p>
    <w:p w:rsidR="00112360" w:rsidRPr="00777493" w:rsidRDefault="00112360" w:rsidP="00112360">
      <w:pPr>
        <w:pStyle w:val="Default"/>
        <w:rPr>
          <w:rFonts w:ascii="Arial" w:hAnsi="Arial" w:cs="Arial"/>
          <w:sz w:val="20"/>
          <w:szCs w:val="20"/>
        </w:rPr>
      </w:pPr>
      <w:r w:rsidRPr="00777493">
        <w:rPr>
          <w:rFonts w:ascii="Arial" w:hAnsi="Arial" w:cs="Arial"/>
          <w:sz w:val="20"/>
          <w:szCs w:val="20"/>
        </w:rPr>
        <w:t xml:space="preserve">2. Refer to the word wall throughout the unit of study about the content concept it relates to, being sure students are actively interacting with the words on the wall. </w:t>
      </w:r>
    </w:p>
    <w:p w:rsidR="00112360" w:rsidRPr="00777493" w:rsidRDefault="00112360" w:rsidP="00112360">
      <w:pPr>
        <w:pStyle w:val="Default"/>
        <w:rPr>
          <w:rFonts w:ascii="Arial" w:hAnsi="Arial" w:cs="Arial"/>
          <w:sz w:val="20"/>
          <w:szCs w:val="20"/>
        </w:rPr>
      </w:pPr>
      <w:r w:rsidRPr="00777493">
        <w:rPr>
          <w:rFonts w:ascii="Arial" w:hAnsi="Arial" w:cs="Arial"/>
          <w:sz w:val="20"/>
          <w:szCs w:val="20"/>
        </w:rPr>
        <w:t xml:space="preserve">Examples of interactive activities: </w:t>
      </w:r>
    </w:p>
    <w:p w:rsidR="00112360" w:rsidRPr="00777493" w:rsidRDefault="00112360" w:rsidP="00112360">
      <w:pPr>
        <w:pStyle w:val="Default"/>
        <w:rPr>
          <w:rFonts w:ascii="Arial" w:hAnsi="Arial" w:cs="Arial"/>
          <w:sz w:val="20"/>
          <w:szCs w:val="20"/>
        </w:rPr>
      </w:pPr>
    </w:p>
    <w:p w:rsidR="00112360" w:rsidRPr="00777493" w:rsidRDefault="00112360" w:rsidP="00112360">
      <w:pPr>
        <w:pStyle w:val="Default"/>
        <w:ind w:left="720" w:hanging="360"/>
        <w:rPr>
          <w:rFonts w:ascii="Arial" w:hAnsi="Arial" w:cs="Arial"/>
          <w:sz w:val="20"/>
          <w:szCs w:val="20"/>
        </w:rPr>
      </w:pPr>
      <w:r w:rsidRPr="00777493">
        <w:rPr>
          <w:rFonts w:ascii="Arial" w:hAnsi="Arial" w:cs="Arial"/>
          <w:sz w:val="20"/>
          <w:szCs w:val="20"/>
        </w:rPr>
        <w:t xml:space="preserve">• Sort the words into categories and label them (list-group-label or word sort) </w:t>
      </w:r>
    </w:p>
    <w:p w:rsidR="00112360" w:rsidRPr="00777493" w:rsidRDefault="00112360" w:rsidP="00112360">
      <w:pPr>
        <w:pStyle w:val="Default"/>
        <w:ind w:left="720" w:hanging="360"/>
        <w:rPr>
          <w:rFonts w:ascii="Arial" w:hAnsi="Arial" w:cs="Arial"/>
          <w:sz w:val="20"/>
          <w:szCs w:val="20"/>
        </w:rPr>
      </w:pPr>
    </w:p>
    <w:p w:rsidR="00112360" w:rsidRPr="00777493" w:rsidRDefault="00112360" w:rsidP="00112360">
      <w:pPr>
        <w:pStyle w:val="Default"/>
        <w:ind w:left="720" w:hanging="360"/>
        <w:rPr>
          <w:rFonts w:ascii="Arial" w:hAnsi="Arial" w:cs="Arial"/>
          <w:sz w:val="20"/>
          <w:szCs w:val="20"/>
        </w:rPr>
      </w:pPr>
      <w:r w:rsidRPr="00777493">
        <w:rPr>
          <w:rFonts w:ascii="Arial" w:hAnsi="Arial" w:cs="Arial"/>
          <w:sz w:val="20"/>
          <w:szCs w:val="20"/>
        </w:rPr>
        <w:t xml:space="preserve">• Use 3–5 words on the wall to write a summary sentence about a main concept </w:t>
      </w:r>
    </w:p>
    <w:p w:rsidR="00112360" w:rsidRPr="00777493" w:rsidRDefault="00112360" w:rsidP="00112360">
      <w:pPr>
        <w:pStyle w:val="Default"/>
        <w:ind w:left="720" w:hanging="360"/>
        <w:rPr>
          <w:rFonts w:ascii="Arial" w:hAnsi="Arial" w:cs="Arial"/>
          <w:sz w:val="20"/>
          <w:szCs w:val="20"/>
        </w:rPr>
      </w:pPr>
    </w:p>
    <w:p w:rsidR="00112360" w:rsidRPr="00777493" w:rsidRDefault="00112360" w:rsidP="00112360">
      <w:pPr>
        <w:pStyle w:val="Default"/>
        <w:ind w:left="720" w:hanging="360"/>
        <w:rPr>
          <w:rFonts w:ascii="Arial" w:hAnsi="Arial" w:cs="Arial"/>
          <w:sz w:val="20"/>
          <w:szCs w:val="20"/>
        </w:rPr>
      </w:pPr>
      <w:r w:rsidRPr="00777493">
        <w:rPr>
          <w:rFonts w:ascii="Arial" w:hAnsi="Arial" w:cs="Arial"/>
          <w:sz w:val="20"/>
          <w:szCs w:val="20"/>
        </w:rPr>
        <w:t xml:space="preserve">• Create an analytic graphic organizer that relates the words to one another </w:t>
      </w:r>
    </w:p>
    <w:p w:rsidR="00112360" w:rsidRPr="00777493" w:rsidRDefault="00112360" w:rsidP="00112360">
      <w:pPr>
        <w:pStyle w:val="Default"/>
        <w:ind w:left="720" w:hanging="360"/>
        <w:rPr>
          <w:rFonts w:ascii="Arial" w:hAnsi="Arial" w:cs="Arial"/>
          <w:sz w:val="20"/>
          <w:szCs w:val="20"/>
        </w:rPr>
      </w:pPr>
    </w:p>
    <w:p w:rsidR="00112360" w:rsidRPr="00777493" w:rsidRDefault="00112360" w:rsidP="00112360">
      <w:pPr>
        <w:pStyle w:val="Default"/>
        <w:ind w:left="720" w:hanging="360"/>
        <w:rPr>
          <w:rFonts w:ascii="Arial" w:hAnsi="Arial" w:cs="Arial"/>
          <w:sz w:val="20"/>
          <w:szCs w:val="20"/>
        </w:rPr>
      </w:pPr>
      <w:r w:rsidRPr="00777493">
        <w:rPr>
          <w:rFonts w:ascii="Arial" w:hAnsi="Arial" w:cs="Arial"/>
          <w:sz w:val="20"/>
          <w:szCs w:val="20"/>
        </w:rPr>
        <w:t xml:space="preserve">• Write a narrative piece—short story, poem, description—that links several words on the word wall together in a meaningful way </w:t>
      </w:r>
    </w:p>
    <w:p w:rsidR="00112360" w:rsidRPr="00777493" w:rsidRDefault="00112360" w:rsidP="00112360">
      <w:pPr>
        <w:pStyle w:val="Default"/>
        <w:ind w:left="720" w:hanging="360"/>
        <w:rPr>
          <w:rFonts w:ascii="Arial" w:hAnsi="Arial" w:cs="Arial"/>
          <w:sz w:val="20"/>
          <w:szCs w:val="20"/>
        </w:rPr>
      </w:pPr>
    </w:p>
    <w:p w:rsidR="00112360" w:rsidRPr="00777493" w:rsidRDefault="00112360" w:rsidP="00112360">
      <w:pPr>
        <w:pStyle w:val="Default"/>
        <w:ind w:left="720" w:hanging="360"/>
        <w:rPr>
          <w:rFonts w:ascii="Arial" w:hAnsi="Arial" w:cs="Arial"/>
          <w:sz w:val="20"/>
          <w:szCs w:val="20"/>
        </w:rPr>
      </w:pPr>
      <w:r w:rsidRPr="00777493">
        <w:rPr>
          <w:rFonts w:ascii="Arial" w:hAnsi="Arial" w:cs="Arial"/>
          <w:sz w:val="20"/>
          <w:szCs w:val="20"/>
        </w:rPr>
        <w:t xml:space="preserve">• Create a word game using the words on the wall—a crossword puzzle, word search, paired compare/contrast </w:t>
      </w:r>
    </w:p>
    <w:p w:rsidR="00112360" w:rsidRPr="00777493" w:rsidRDefault="00112360" w:rsidP="00112360">
      <w:pPr>
        <w:pStyle w:val="Default"/>
        <w:rPr>
          <w:rFonts w:ascii="Arial" w:hAnsi="Arial" w:cs="Arial"/>
          <w:sz w:val="20"/>
          <w:szCs w:val="20"/>
        </w:rPr>
      </w:pPr>
    </w:p>
    <w:p w:rsidR="00112360" w:rsidRPr="00777493" w:rsidRDefault="00112360" w:rsidP="00112360">
      <w:pPr>
        <w:pStyle w:val="Default"/>
        <w:rPr>
          <w:rFonts w:ascii="Arial" w:hAnsi="Arial" w:cs="Arial"/>
          <w:sz w:val="20"/>
          <w:szCs w:val="20"/>
        </w:rPr>
      </w:pPr>
      <w:r w:rsidRPr="00777493">
        <w:rPr>
          <w:rFonts w:ascii="Arial" w:hAnsi="Arial" w:cs="Arial"/>
          <w:b/>
          <w:bCs/>
          <w:sz w:val="20"/>
          <w:szCs w:val="20"/>
        </w:rPr>
        <w:t xml:space="preserve">Extensions </w:t>
      </w:r>
    </w:p>
    <w:p w:rsidR="00112360" w:rsidRPr="00777493" w:rsidRDefault="00112360" w:rsidP="00112360">
      <w:pPr>
        <w:pStyle w:val="Default"/>
        <w:rPr>
          <w:rFonts w:ascii="Arial" w:hAnsi="Arial" w:cs="Arial"/>
          <w:sz w:val="20"/>
          <w:szCs w:val="20"/>
        </w:rPr>
      </w:pPr>
    </w:p>
    <w:p w:rsidR="00112360" w:rsidRPr="00777493" w:rsidRDefault="00112360" w:rsidP="00112360">
      <w:pPr>
        <w:pStyle w:val="Default"/>
        <w:ind w:left="360" w:hanging="360"/>
        <w:rPr>
          <w:rFonts w:ascii="Arial" w:hAnsi="Arial" w:cs="Arial"/>
          <w:sz w:val="20"/>
          <w:szCs w:val="20"/>
        </w:rPr>
      </w:pPr>
      <w:r w:rsidRPr="00777493">
        <w:rPr>
          <w:rFonts w:ascii="Arial" w:hAnsi="Arial" w:cs="Arial"/>
          <w:sz w:val="20"/>
          <w:szCs w:val="20"/>
        </w:rPr>
        <w:t xml:space="preserve">• Have students keep a triple-entry journal with terms on the word wall. </w:t>
      </w:r>
    </w:p>
    <w:p w:rsidR="00112360" w:rsidRPr="00777493" w:rsidRDefault="00112360" w:rsidP="00112360">
      <w:pPr>
        <w:pStyle w:val="Default"/>
        <w:ind w:left="360" w:hanging="360"/>
        <w:rPr>
          <w:rFonts w:ascii="Arial" w:hAnsi="Arial" w:cs="Arial"/>
          <w:sz w:val="20"/>
          <w:szCs w:val="20"/>
        </w:rPr>
      </w:pPr>
    </w:p>
    <w:p w:rsidR="00112360" w:rsidRPr="00777493" w:rsidRDefault="00112360" w:rsidP="00112360">
      <w:pPr>
        <w:pStyle w:val="Default"/>
        <w:ind w:left="360" w:hanging="360"/>
        <w:rPr>
          <w:rFonts w:ascii="Arial" w:hAnsi="Arial" w:cs="Arial"/>
          <w:sz w:val="20"/>
          <w:szCs w:val="20"/>
        </w:rPr>
      </w:pPr>
      <w:r w:rsidRPr="00777493">
        <w:rPr>
          <w:rFonts w:ascii="Arial" w:hAnsi="Arial" w:cs="Arial"/>
          <w:sz w:val="20"/>
          <w:szCs w:val="20"/>
        </w:rPr>
        <w:t xml:space="preserve">• Have students create slide shows or visual presentations about the words on the wall. </w:t>
      </w:r>
    </w:p>
    <w:p w:rsidR="00112360" w:rsidRPr="00777493" w:rsidRDefault="00C15F55" w:rsidP="00112360">
      <w:pPr>
        <w:pStyle w:val="Default"/>
        <w:jc w:val="center"/>
        <w:rPr>
          <w:rFonts w:ascii="Arial" w:hAnsi="Arial" w:cs="Arial"/>
          <w:sz w:val="20"/>
          <w:szCs w:val="20"/>
        </w:rPr>
      </w:pPr>
      <w:bookmarkStart w:id="15" w:name="StrategyI"/>
      <w:r>
        <w:rPr>
          <w:rFonts w:ascii="Arial" w:hAnsi="Arial" w:cs="Arial"/>
          <w:b/>
          <w:bCs/>
          <w:sz w:val="20"/>
          <w:szCs w:val="20"/>
        </w:rPr>
        <w:br w:type="page"/>
      </w:r>
      <w:r w:rsidR="00D70EAE">
        <w:rPr>
          <w:rFonts w:ascii="Arial" w:hAnsi="Arial" w:cs="Arial"/>
          <w:b/>
          <w:bCs/>
          <w:sz w:val="20"/>
          <w:szCs w:val="20"/>
        </w:rPr>
        <w:lastRenderedPageBreak/>
        <w:t>Tool</w:t>
      </w:r>
      <w:r w:rsidR="005701D3" w:rsidRPr="00777493">
        <w:rPr>
          <w:rFonts w:ascii="Arial" w:hAnsi="Arial" w:cs="Arial"/>
          <w:b/>
          <w:bCs/>
          <w:sz w:val="20"/>
          <w:szCs w:val="20"/>
        </w:rPr>
        <w:t xml:space="preserve"> I: </w:t>
      </w:r>
      <w:r w:rsidR="00112360" w:rsidRPr="00777493">
        <w:rPr>
          <w:rFonts w:ascii="Arial" w:hAnsi="Arial" w:cs="Arial"/>
          <w:b/>
          <w:bCs/>
          <w:sz w:val="20"/>
          <w:szCs w:val="20"/>
        </w:rPr>
        <w:t xml:space="preserve">Jigsaw </w:t>
      </w:r>
    </w:p>
    <w:bookmarkEnd w:id="15"/>
    <w:p w:rsidR="00112360" w:rsidRPr="00777493" w:rsidRDefault="00112360" w:rsidP="00112360">
      <w:pPr>
        <w:pStyle w:val="Default"/>
        <w:rPr>
          <w:rFonts w:ascii="Arial" w:hAnsi="Arial" w:cs="Arial"/>
          <w:sz w:val="20"/>
          <w:szCs w:val="20"/>
        </w:rPr>
      </w:pPr>
      <w:r w:rsidRPr="00777493">
        <w:rPr>
          <w:rFonts w:ascii="Arial" w:hAnsi="Arial" w:cs="Arial"/>
          <w:b/>
          <w:bCs/>
          <w:sz w:val="20"/>
          <w:szCs w:val="20"/>
        </w:rPr>
        <w:t xml:space="preserve">Description </w:t>
      </w:r>
    </w:p>
    <w:p w:rsidR="00112360" w:rsidRPr="00777493" w:rsidRDefault="00112360" w:rsidP="00112360">
      <w:pPr>
        <w:pStyle w:val="Default"/>
        <w:rPr>
          <w:rFonts w:ascii="Arial" w:hAnsi="Arial" w:cs="Arial"/>
          <w:sz w:val="20"/>
          <w:szCs w:val="20"/>
        </w:rPr>
      </w:pPr>
      <w:r w:rsidRPr="00777493">
        <w:rPr>
          <w:rFonts w:ascii="Arial" w:hAnsi="Arial" w:cs="Arial"/>
          <w:sz w:val="20"/>
          <w:szCs w:val="20"/>
        </w:rPr>
        <w:t xml:space="preserve">Jigsaw is a group learning strategy where students read different selections and are responsible to share that information with a small group. It is effective for involving all students in a learning task and provides opportunity for differentiated learning. (Aronson et al., 1978) </w:t>
      </w:r>
    </w:p>
    <w:p w:rsidR="00112360" w:rsidRPr="00777493" w:rsidRDefault="00112360" w:rsidP="00112360">
      <w:pPr>
        <w:pStyle w:val="Default"/>
        <w:rPr>
          <w:rFonts w:ascii="Arial" w:hAnsi="Arial" w:cs="Arial"/>
          <w:sz w:val="20"/>
          <w:szCs w:val="20"/>
        </w:rPr>
      </w:pPr>
      <w:r w:rsidRPr="00777493">
        <w:rPr>
          <w:rFonts w:ascii="Arial" w:hAnsi="Arial" w:cs="Arial"/>
          <w:b/>
          <w:bCs/>
          <w:sz w:val="20"/>
          <w:szCs w:val="20"/>
        </w:rPr>
        <w:t xml:space="preserve">Purpose </w:t>
      </w:r>
    </w:p>
    <w:p w:rsidR="00112360" w:rsidRPr="00777493" w:rsidRDefault="00112360" w:rsidP="00112360">
      <w:pPr>
        <w:pStyle w:val="Default"/>
        <w:rPr>
          <w:rFonts w:ascii="Arial" w:hAnsi="Arial" w:cs="Arial"/>
          <w:sz w:val="20"/>
          <w:szCs w:val="20"/>
        </w:rPr>
      </w:pPr>
      <w:r w:rsidRPr="00777493">
        <w:rPr>
          <w:rFonts w:ascii="Arial" w:hAnsi="Arial" w:cs="Arial"/>
          <w:sz w:val="20"/>
          <w:szCs w:val="20"/>
        </w:rPr>
        <w:t xml:space="preserve">Use </w:t>
      </w:r>
      <w:r w:rsidRPr="00777493">
        <w:rPr>
          <w:rFonts w:ascii="Arial" w:hAnsi="Arial" w:cs="Arial"/>
          <w:i/>
          <w:iCs/>
          <w:sz w:val="20"/>
          <w:szCs w:val="20"/>
        </w:rPr>
        <w:t xml:space="preserve">during </w:t>
      </w:r>
      <w:r w:rsidRPr="00777493">
        <w:rPr>
          <w:rFonts w:ascii="Arial" w:hAnsi="Arial" w:cs="Arial"/>
          <w:sz w:val="20"/>
          <w:szCs w:val="20"/>
        </w:rPr>
        <w:t xml:space="preserve">and </w:t>
      </w:r>
      <w:r w:rsidRPr="00777493">
        <w:rPr>
          <w:rFonts w:ascii="Arial" w:hAnsi="Arial" w:cs="Arial"/>
          <w:i/>
          <w:iCs/>
          <w:sz w:val="20"/>
          <w:szCs w:val="20"/>
        </w:rPr>
        <w:t xml:space="preserve">after </w:t>
      </w:r>
      <w:r w:rsidRPr="00777493">
        <w:rPr>
          <w:rFonts w:ascii="Arial" w:hAnsi="Arial" w:cs="Arial"/>
          <w:sz w:val="20"/>
          <w:szCs w:val="20"/>
        </w:rPr>
        <w:t xml:space="preserve">reading to: </w:t>
      </w:r>
    </w:p>
    <w:p w:rsidR="00112360" w:rsidRPr="00777493" w:rsidRDefault="00112360" w:rsidP="00112360">
      <w:pPr>
        <w:pStyle w:val="Default"/>
        <w:rPr>
          <w:rFonts w:ascii="Arial" w:hAnsi="Arial" w:cs="Arial"/>
          <w:sz w:val="20"/>
          <w:szCs w:val="20"/>
        </w:rPr>
      </w:pPr>
    </w:p>
    <w:p w:rsidR="00112360" w:rsidRPr="00777493" w:rsidRDefault="00112360" w:rsidP="00112360">
      <w:pPr>
        <w:pStyle w:val="Default"/>
        <w:ind w:left="360" w:hanging="360"/>
        <w:rPr>
          <w:rFonts w:ascii="Arial" w:hAnsi="Arial" w:cs="Arial"/>
          <w:sz w:val="20"/>
          <w:szCs w:val="20"/>
        </w:rPr>
      </w:pPr>
      <w:r w:rsidRPr="00777493">
        <w:rPr>
          <w:rFonts w:ascii="Arial" w:hAnsi="Arial" w:cs="Arial"/>
          <w:sz w:val="20"/>
          <w:szCs w:val="20"/>
        </w:rPr>
        <w:t xml:space="preserve">• Involve students in reading and communicating what they have learned with their peers </w:t>
      </w:r>
    </w:p>
    <w:p w:rsidR="00112360" w:rsidRPr="00777493" w:rsidRDefault="00112360" w:rsidP="00112360">
      <w:pPr>
        <w:pStyle w:val="Default"/>
        <w:ind w:left="360" w:hanging="360"/>
        <w:rPr>
          <w:rFonts w:ascii="Arial" w:hAnsi="Arial" w:cs="Arial"/>
          <w:sz w:val="20"/>
          <w:szCs w:val="20"/>
        </w:rPr>
      </w:pPr>
    </w:p>
    <w:p w:rsidR="00112360" w:rsidRPr="00777493" w:rsidRDefault="00112360" w:rsidP="00112360">
      <w:pPr>
        <w:pStyle w:val="Default"/>
        <w:ind w:left="360" w:hanging="360"/>
        <w:rPr>
          <w:rFonts w:ascii="Arial" w:hAnsi="Arial" w:cs="Arial"/>
          <w:sz w:val="20"/>
          <w:szCs w:val="20"/>
        </w:rPr>
      </w:pPr>
      <w:r w:rsidRPr="00777493">
        <w:rPr>
          <w:rFonts w:ascii="Arial" w:hAnsi="Arial" w:cs="Arial"/>
          <w:sz w:val="20"/>
          <w:szCs w:val="20"/>
        </w:rPr>
        <w:t xml:space="preserve">• Address a wide range of student abilities and interests through reading tasks of differing reading levels, genres, text length, and topics </w:t>
      </w:r>
    </w:p>
    <w:p w:rsidR="00112360" w:rsidRPr="00777493" w:rsidRDefault="00112360" w:rsidP="00112360">
      <w:pPr>
        <w:pStyle w:val="Default"/>
        <w:ind w:left="360" w:hanging="360"/>
        <w:rPr>
          <w:rFonts w:ascii="Arial" w:hAnsi="Arial" w:cs="Arial"/>
          <w:sz w:val="20"/>
          <w:szCs w:val="20"/>
        </w:rPr>
      </w:pPr>
    </w:p>
    <w:p w:rsidR="00112360" w:rsidRPr="00777493" w:rsidRDefault="00112360" w:rsidP="00112360">
      <w:pPr>
        <w:pStyle w:val="Default"/>
        <w:ind w:left="360" w:hanging="360"/>
        <w:rPr>
          <w:rFonts w:ascii="Arial" w:hAnsi="Arial" w:cs="Arial"/>
          <w:sz w:val="20"/>
          <w:szCs w:val="20"/>
        </w:rPr>
      </w:pPr>
      <w:r w:rsidRPr="00777493">
        <w:rPr>
          <w:rFonts w:ascii="Arial" w:hAnsi="Arial" w:cs="Arial"/>
          <w:sz w:val="20"/>
          <w:szCs w:val="20"/>
        </w:rPr>
        <w:t xml:space="preserve">• Provide a way to connect different types of reading materials linked to a common theme </w:t>
      </w:r>
    </w:p>
    <w:p w:rsidR="00112360" w:rsidRPr="00777493" w:rsidRDefault="00112360" w:rsidP="00112360">
      <w:pPr>
        <w:pStyle w:val="Default"/>
        <w:ind w:left="360" w:hanging="360"/>
        <w:rPr>
          <w:rFonts w:ascii="Arial" w:hAnsi="Arial" w:cs="Arial"/>
          <w:sz w:val="20"/>
          <w:szCs w:val="20"/>
        </w:rPr>
      </w:pPr>
    </w:p>
    <w:p w:rsidR="00112360" w:rsidRPr="00777493" w:rsidRDefault="00112360" w:rsidP="00112360">
      <w:pPr>
        <w:pStyle w:val="Default"/>
        <w:ind w:left="360" w:hanging="360"/>
        <w:rPr>
          <w:rFonts w:ascii="Arial" w:hAnsi="Arial" w:cs="Arial"/>
          <w:sz w:val="20"/>
          <w:szCs w:val="20"/>
        </w:rPr>
      </w:pPr>
      <w:r w:rsidRPr="00777493">
        <w:rPr>
          <w:rFonts w:ascii="Arial" w:hAnsi="Arial" w:cs="Arial"/>
          <w:sz w:val="20"/>
          <w:szCs w:val="20"/>
        </w:rPr>
        <w:t xml:space="preserve">• Help students develop reading, listening, and speaking skills and learn from others how to construct and convey important concepts from written text </w:t>
      </w:r>
    </w:p>
    <w:p w:rsidR="00112360" w:rsidRPr="00777493" w:rsidRDefault="00112360" w:rsidP="00112360">
      <w:pPr>
        <w:pStyle w:val="Default"/>
        <w:ind w:left="360" w:hanging="360"/>
        <w:rPr>
          <w:rFonts w:ascii="Arial" w:hAnsi="Arial" w:cs="Arial"/>
          <w:sz w:val="20"/>
          <w:szCs w:val="20"/>
        </w:rPr>
      </w:pPr>
    </w:p>
    <w:p w:rsidR="00112360" w:rsidRPr="00777493" w:rsidRDefault="00112360" w:rsidP="00112360">
      <w:pPr>
        <w:pStyle w:val="Default"/>
        <w:ind w:left="360" w:hanging="360"/>
        <w:rPr>
          <w:rFonts w:ascii="Arial" w:hAnsi="Arial" w:cs="Arial"/>
          <w:sz w:val="20"/>
          <w:szCs w:val="20"/>
        </w:rPr>
      </w:pPr>
      <w:r w:rsidRPr="00777493">
        <w:rPr>
          <w:rFonts w:ascii="Arial" w:hAnsi="Arial" w:cs="Arial"/>
          <w:sz w:val="20"/>
          <w:szCs w:val="20"/>
        </w:rPr>
        <w:t xml:space="preserve">• Engage students through small group interactions </w:t>
      </w:r>
    </w:p>
    <w:p w:rsidR="00112360" w:rsidRPr="00777493" w:rsidRDefault="00112360" w:rsidP="00112360">
      <w:pPr>
        <w:pStyle w:val="Default"/>
        <w:ind w:left="360" w:hanging="360"/>
        <w:rPr>
          <w:rFonts w:ascii="Arial" w:hAnsi="Arial" w:cs="Arial"/>
          <w:sz w:val="20"/>
          <w:szCs w:val="20"/>
        </w:rPr>
      </w:pPr>
    </w:p>
    <w:p w:rsidR="00112360" w:rsidRPr="00777493" w:rsidRDefault="00112360" w:rsidP="00112360">
      <w:pPr>
        <w:pStyle w:val="Default"/>
        <w:ind w:left="360" w:hanging="360"/>
        <w:rPr>
          <w:rFonts w:ascii="Arial" w:hAnsi="Arial" w:cs="Arial"/>
          <w:sz w:val="20"/>
          <w:szCs w:val="20"/>
        </w:rPr>
      </w:pPr>
      <w:r w:rsidRPr="00777493">
        <w:rPr>
          <w:rFonts w:ascii="Arial" w:hAnsi="Arial" w:cs="Arial"/>
          <w:sz w:val="20"/>
          <w:szCs w:val="20"/>
        </w:rPr>
        <w:t xml:space="preserve">• Support understanding about a topic without having every student read every reading selection </w:t>
      </w:r>
    </w:p>
    <w:p w:rsidR="00112360" w:rsidRPr="00777493" w:rsidRDefault="00112360" w:rsidP="00112360">
      <w:pPr>
        <w:pStyle w:val="Default"/>
        <w:ind w:left="360" w:hanging="360"/>
        <w:rPr>
          <w:rFonts w:ascii="Arial" w:hAnsi="Arial" w:cs="Arial"/>
          <w:sz w:val="20"/>
          <w:szCs w:val="20"/>
        </w:rPr>
      </w:pPr>
    </w:p>
    <w:p w:rsidR="00112360" w:rsidRPr="00777493" w:rsidRDefault="00112360" w:rsidP="00112360">
      <w:pPr>
        <w:pStyle w:val="Default"/>
        <w:ind w:left="360" w:hanging="360"/>
        <w:rPr>
          <w:rFonts w:ascii="Arial" w:hAnsi="Arial" w:cs="Arial"/>
          <w:sz w:val="20"/>
          <w:szCs w:val="20"/>
        </w:rPr>
      </w:pPr>
      <w:r w:rsidRPr="00777493">
        <w:rPr>
          <w:rFonts w:ascii="Arial" w:hAnsi="Arial" w:cs="Arial"/>
          <w:sz w:val="20"/>
          <w:szCs w:val="20"/>
        </w:rPr>
        <w:t xml:space="preserve">• Provide practice in synthesizing important information from text and communicating that information to others </w:t>
      </w:r>
    </w:p>
    <w:p w:rsidR="00112360" w:rsidRPr="00777493" w:rsidRDefault="00112360" w:rsidP="00112360">
      <w:pPr>
        <w:pStyle w:val="Default"/>
        <w:rPr>
          <w:rFonts w:ascii="Arial" w:hAnsi="Arial" w:cs="Arial"/>
          <w:sz w:val="20"/>
          <w:szCs w:val="20"/>
        </w:rPr>
      </w:pPr>
    </w:p>
    <w:p w:rsidR="00112360" w:rsidRPr="00777493" w:rsidRDefault="00112360" w:rsidP="00112360">
      <w:pPr>
        <w:pStyle w:val="Default"/>
        <w:rPr>
          <w:rFonts w:ascii="Arial" w:hAnsi="Arial" w:cs="Arial"/>
          <w:sz w:val="20"/>
          <w:szCs w:val="20"/>
        </w:rPr>
      </w:pPr>
      <w:r w:rsidRPr="00777493">
        <w:rPr>
          <w:rFonts w:ascii="Arial" w:hAnsi="Arial" w:cs="Arial"/>
          <w:b/>
          <w:bCs/>
          <w:sz w:val="20"/>
          <w:szCs w:val="20"/>
        </w:rPr>
        <w:t xml:space="preserve">Directions </w:t>
      </w:r>
    </w:p>
    <w:p w:rsidR="00112360" w:rsidRPr="00777493" w:rsidRDefault="00112360" w:rsidP="00112360">
      <w:pPr>
        <w:pStyle w:val="Default"/>
        <w:rPr>
          <w:rFonts w:ascii="Arial" w:hAnsi="Arial" w:cs="Arial"/>
          <w:sz w:val="20"/>
          <w:szCs w:val="20"/>
        </w:rPr>
      </w:pPr>
      <w:r w:rsidRPr="00777493">
        <w:rPr>
          <w:rFonts w:ascii="Arial" w:hAnsi="Arial" w:cs="Arial"/>
          <w:sz w:val="20"/>
          <w:szCs w:val="20"/>
        </w:rPr>
        <w:t xml:space="preserve">1. Identify what students need to learn for a unit of study and locate three to six selections that contain the desired content information. Try to vary the reading levels and select high interest materials. To avoid confusion during grouping, mark each selection with a number or color code. </w:t>
      </w:r>
    </w:p>
    <w:p w:rsidR="00112360" w:rsidRPr="00777493" w:rsidRDefault="00112360" w:rsidP="00112360">
      <w:pPr>
        <w:pStyle w:val="Default"/>
        <w:rPr>
          <w:rFonts w:ascii="Arial" w:hAnsi="Arial" w:cs="Arial"/>
          <w:sz w:val="20"/>
          <w:szCs w:val="20"/>
        </w:rPr>
      </w:pPr>
      <w:r w:rsidRPr="00777493">
        <w:rPr>
          <w:rFonts w:ascii="Arial" w:hAnsi="Arial" w:cs="Arial"/>
          <w:sz w:val="20"/>
          <w:szCs w:val="20"/>
        </w:rPr>
        <w:t xml:space="preserve">2. Organize students into groups of three to six members, depending on the number of selections to be read. </w:t>
      </w:r>
    </w:p>
    <w:p w:rsidR="00112360" w:rsidRPr="00777493" w:rsidRDefault="00112360" w:rsidP="00112360">
      <w:pPr>
        <w:pStyle w:val="Default"/>
        <w:rPr>
          <w:rFonts w:ascii="Arial" w:hAnsi="Arial" w:cs="Arial"/>
          <w:sz w:val="20"/>
          <w:szCs w:val="20"/>
        </w:rPr>
      </w:pPr>
      <w:r w:rsidRPr="00777493">
        <w:rPr>
          <w:rFonts w:ascii="Arial" w:hAnsi="Arial" w:cs="Arial"/>
          <w:sz w:val="20"/>
          <w:szCs w:val="20"/>
        </w:rPr>
        <w:t xml:space="preserve">3. Assign, or ask team members to select, one selection for which each will be responsible to read independently and communicate the information learned to the whole team. </w:t>
      </w:r>
    </w:p>
    <w:p w:rsidR="00112360" w:rsidRPr="00777493" w:rsidRDefault="00112360" w:rsidP="00112360">
      <w:pPr>
        <w:pStyle w:val="Default"/>
        <w:rPr>
          <w:rFonts w:ascii="Arial" w:hAnsi="Arial" w:cs="Arial"/>
          <w:sz w:val="20"/>
          <w:szCs w:val="20"/>
        </w:rPr>
      </w:pPr>
      <w:r w:rsidRPr="00777493">
        <w:rPr>
          <w:rFonts w:ascii="Arial" w:hAnsi="Arial" w:cs="Arial"/>
          <w:sz w:val="20"/>
          <w:szCs w:val="20"/>
        </w:rPr>
        <w:t xml:space="preserve">4. Explain the jigsaw process and how learning will be evaluated, such as an individual quiz. </w:t>
      </w:r>
    </w:p>
    <w:p w:rsidR="00112360" w:rsidRPr="00777493" w:rsidRDefault="00112360" w:rsidP="00112360">
      <w:pPr>
        <w:pStyle w:val="Default"/>
        <w:rPr>
          <w:rFonts w:ascii="Arial" w:hAnsi="Arial" w:cs="Arial"/>
          <w:sz w:val="20"/>
          <w:szCs w:val="20"/>
        </w:rPr>
      </w:pPr>
      <w:r w:rsidRPr="00777493">
        <w:rPr>
          <w:rFonts w:ascii="Arial" w:hAnsi="Arial" w:cs="Arial"/>
          <w:sz w:val="20"/>
          <w:szCs w:val="20"/>
        </w:rPr>
        <w:t xml:space="preserve">5. Provide time for students to read their selection and take notes or create a graphic organizer that lists the important concepts and supporting details from their reading. </w:t>
      </w:r>
    </w:p>
    <w:p w:rsidR="00112360" w:rsidRPr="00777493" w:rsidRDefault="00112360" w:rsidP="00112360">
      <w:pPr>
        <w:pStyle w:val="Default"/>
        <w:rPr>
          <w:rFonts w:ascii="Arial" w:hAnsi="Arial" w:cs="Arial"/>
          <w:sz w:val="20"/>
          <w:szCs w:val="20"/>
        </w:rPr>
      </w:pPr>
      <w:r w:rsidRPr="00777493">
        <w:rPr>
          <w:rFonts w:ascii="Arial" w:hAnsi="Arial" w:cs="Arial"/>
          <w:sz w:val="20"/>
          <w:szCs w:val="20"/>
        </w:rPr>
        <w:t xml:space="preserve">6. Re-group the students who have been assigned the same selection, using the selection number or color code. </w:t>
      </w:r>
    </w:p>
    <w:p w:rsidR="00112360" w:rsidRPr="00777493" w:rsidRDefault="00112360" w:rsidP="00112360">
      <w:pPr>
        <w:pStyle w:val="Default"/>
        <w:rPr>
          <w:rFonts w:ascii="Arial" w:hAnsi="Arial" w:cs="Arial"/>
          <w:sz w:val="20"/>
          <w:szCs w:val="20"/>
        </w:rPr>
      </w:pPr>
      <w:r w:rsidRPr="00777493">
        <w:rPr>
          <w:rFonts w:ascii="Arial" w:hAnsi="Arial" w:cs="Arial"/>
          <w:sz w:val="20"/>
          <w:szCs w:val="20"/>
        </w:rPr>
        <w:t xml:space="preserve">7. Have the same-selection groups share their notes and discuss how to present the information back to their small groups. </w:t>
      </w:r>
    </w:p>
    <w:p w:rsidR="00112360" w:rsidRPr="00777493" w:rsidRDefault="00112360" w:rsidP="00112360">
      <w:pPr>
        <w:pStyle w:val="Default"/>
        <w:rPr>
          <w:rFonts w:ascii="Arial" w:hAnsi="Arial" w:cs="Arial"/>
          <w:sz w:val="20"/>
          <w:szCs w:val="20"/>
        </w:rPr>
      </w:pPr>
      <w:r w:rsidRPr="00777493">
        <w:rPr>
          <w:rFonts w:ascii="Arial" w:hAnsi="Arial" w:cs="Arial"/>
          <w:sz w:val="20"/>
          <w:szCs w:val="20"/>
        </w:rPr>
        <w:t xml:space="preserve">8. Return to the original group where each student is responsible to explain the key concepts of their reading selection to the other group members who did not read that selection. </w:t>
      </w:r>
    </w:p>
    <w:p w:rsidR="00112360" w:rsidRPr="00777493" w:rsidRDefault="00112360" w:rsidP="00112360">
      <w:pPr>
        <w:pStyle w:val="Default"/>
        <w:rPr>
          <w:rFonts w:ascii="Arial" w:hAnsi="Arial" w:cs="Arial"/>
          <w:sz w:val="20"/>
          <w:szCs w:val="20"/>
        </w:rPr>
      </w:pPr>
      <w:r w:rsidRPr="00777493">
        <w:rPr>
          <w:rFonts w:ascii="Arial" w:hAnsi="Arial" w:cs="Arial"/>
          <w:b/>
          <w:bCs/>
          <w:sz w:val="20"/>
          <w:szCs w:val="20"/>
        </w:rPr>
        <w:t xml:space="preserve">Extensions </w:t>
      </w:r>
    </w:p>
    <w:p w:rsidR="00112360" w:rsidRPr="00777493" w:rsidRDefault="00112360" w:rsidP="00112360">
      <w:pPr>
        <w:pStyle w:val="Default"/>
        <w:rPr>
          <w:rFonts w:ascii="Arial" w:hAnsi="Arial" w:cs="Arial"/>
          <w:sz w:val="20"/>
          <w:szCs w:val="20"/>
        </w:rPr>
      </w:pPr>
    </w:p>
    <w:p w:rsidR="00112360" w:rsidRPr="00777493" w:rsidRDefault="00112360" w:rsidP="00112360">
      <w:pPr>
        <w:pStyle w:val="Default"/>
        <w:ind w:left="360" w:hanging="360"/>
        <w:rPr>
          <w:rFonts w:ascii="Arial" w:hAnsi="Arial" w:cs="Arial"/>
          <w:sz w:val="20"/>
          <w:szCs w:val="20"/>
        </w:rPr>
      </w:pPr>
      <w:r w:rsidRPr="00777493">
        <w:rPr>
          <w:rFonts w:ascii="Arial" w:hAnsi="Arial" w:cs="Arial"/>
          <w:sz w:val="20"/>
          <w:szCs w:val="20"/>
        </w:rPr>
        <w:t xml:space="preserve">• Use the jigsaw for independent inquiry topics within a general unit of study. </w:t>
      </w:r>
    </w:p>
    <w:p w:rsidR="00112360" w:rsidRPr="00777493" w:rsidRDefault="00112360" w:rsidP="00112360">
      <w:pPr>
        <w:pStyle w:val="Default"/>
        <w:ind w:left="360" w:hanging="360"/>
        <w:rPr>
          <w:rFonts w:ascii="Arial" w:hAnsi="Arial" w:cs="Arial"/>
          <w:sz w:val="20"/>
          <w:szCs w:val="20"/>
        </w:rPr>
      </w:pPr>
    </w:p>
    <w:p w:rsidR="00112360" w:rsidRPr="00777493" w:rsidRDefault="00112360" w:rsidP="00112360">
      <w:pPr>
        <w:pStyle w:val="Default"/>
        <w:ind w:left="360" w:hanging="360"/>
        <w:rPr>
          <w:rFonts w:ascii="Arial" w:hAnsi="Arial" w:cs="Arial"/>
          <w:sz w:val="20"/>
          <w:szCs w:val="20"/>
        </w:rPr>
      </w:pPr>
      <w:r w:rsidRPr="00777493">
        <w:rPr>
          <w:rFonts w:ascii="Arial" w:hAnsi="Arial" w:cs="Arial"/>
          <w:sz w:val="20"/>
          <w:szCs w:val="20"/>
        </w:rPr>
        <w:t xml:space="preserve">• Have each same-selection group form three or four essential questions to be used for post-assessment of the learning. </w:t>
      </w:r>
    </w:p>
    <w:p w:rsidR="00112360" w:rsidRPr="00777493" w:rsidRDefault="00112360" w:rsidP="005701D3">
      <w:pPr>
        <w:jc w:val="center"/>
        <w:rPr>
          <w:rFonts w:ascii="Arial" w:hAnsi="Arial" w:cs="Arial"/>
          <w:sz w:val="20"/>
          <w:szCs w:val="20"/>
        </w:rPr>
      </w:pPr>
      <w:r w:rsidRPr="00777493">
        <w:rPr>
          <w:rFonts w:ascii="Arial" w:hAnsi="Arial" w:cs="Arial"/>
          <w:sz w:val="20"/>
          <w:szCs w:val="20"/>
        </w:rPr>
        <w:br w:type="page"/>
      </w:r>
      <w:bookmarkStart w:id="16" w:name="StrategyJ"/>
      <w:r w:rsidR="00D70EAE">
        <w:rPr>
          <w:rFonts w:ascii="Arial" w:hAnsi="Arial" w:cs="Arial"/>
          <w:b/>
          <w:bCs/>
          <w:sz w:val="20"/>
          <w:szCs w:val="20"/>
        </w:rPr>
        <w:lastRenderedPageBreak/>
        <w:t>Tool</w:t>
      </w:r>
      <w:r w:rsidR="005701D3" w:rsidRPr="00777493">
        <w:rPr>
          <w:rFonts w:ascii="Arial" w:hAnsi="Arial" w:cs="Arial"/>
          <w:b/>
          <w:bCs/>
          <w:sz w:val="20"/>
          <w:szCs w:val="20"/>
        </w:rPr>
        <w:t xml:space="preserve"> J: </w:t>
      </w:r>
      <w:r w:rsidRPr="00777493">
        <w:rPr>
          <w:rFonts w:ascii="Arial" w:hAnsi="Arial" w:cs="Arial"/>
          <w:b/>
          <w:bCs/>
          <w:sz w:val="20"/>
          <w:szCs w:val="20"/>
        </w:rPr>
        <w:t>Knowledge Rating Guide</w:t>
      </w:r>
      <w:bookmarkEnd w:id="16"/>
    </w:p>
    <w:p w:rsidR="00112360" w:rsidRPr="00777493" w:rsidRDefault="00112360" w:rsidP="00112360">
      <w:pPr>
        <w:pStyle w:val="Default"/>
        <w:rPr>
          <w:rFonts w:ascii="Arial" w:hAnsi="Arial" w:cs="Arial"/>
          <w:sz w:val="20"/>
          <w:szCs w:val="20"/>
        </w:rPr>
      </w:pPr>
      <w:r w:rsidRPr="00777493">
        <w:rPr>
          <w:rFonts w:ascii="Arial" w:hAnsi="Arial" w:cs="Arial"/>
          <w:b/>
          <w:bCs/>
          <w:sz w:val="20"/>
          <w:szCs w:val="20"/>
        </w:rPr>
        <w:t xml:space="preserve">Description </w:t>
      </w:r>
    </w:p>
    <w:p w:rsidR="00112360" w:rsidRPr="00777493" w:rsidRDefault="00112360" w:rsidP="00112360">
      <w:pPr>
        <w:pStyle w:val="Default"/>
        <w:rPr>
          <w:rFonts w:ascii="Arial" w:hAnsi="Arial" w:cs="Arial"/>
          <w:sz w:val="20"/>
          <w:szCs w:val="20"/>
        </w:rPr>
      </w:pPr>
      <w:proofErr w:type="gramStart"/>
      <w:r w:rsidRPr="00777493">
        <w:rPr>
          <w:rFonts w:ascii="Arial" w:hAnsi="Arial" w:cs="Arial"/>
          <w:sz w:val="20"/>
          <w:szCs w:val="20"/>
        </w:rPr>
        <w:t xml:space="preserve">A </w:t>
      </w:r>
      <w:r w:rsidRPr="00777493">
        <w:rPr>
          <w:rFonts w:ascii="Arial" w:hAnsi="Arial" w:cs="Arial"/>
          <w:i/>
          <w:iCs/>
          <w:sz w:val="20"/>
          <w:szCs w:val="20"/>
        </w:rPr>
        <w:t>before</w:t>
      </w:r>
      <w:r w:rsidRPr="00777493">
        <w:rPr>
          <w:rFonts w:ascii="Arial" w:hAnsi="Arial" w:cs="Arial"/>
          <w:sz w:val="20"/>
          <w:szCs w:val="20"/>
        </w:rPr>
        <w:t xml:space="preserve">, </w:t>
      </w:r>
      <w:r w:rsidRPr="00777493">
        <w:rPr>
          <w:rFonts w:ascii="Arial" w:hAnsi="Arial" w:cs="Arial"/>
          <w:i/>
          <w:iCs/>
          <w:sz w:val="20"/>
          <w:szCs w:val="20"/>
        </w:rPr>
        <w:t>during</w:t>
      </w:r>
      <w:r w:rsidRPr="00777493">
        <w:rPr>
          <w:rFonts w:ascii="Arial" w:hAnsi="Arial" w:cs="Arial"/>
          <w:sz w:val="20"/>
          <w:szCs w:val="20"/>
        </w:rPr>
        <w:t xml:space="preserve">, and </w:t>
      </w:r>
      <w:r w:rsidRPr="00777493">
        <w:rPr>
          <w:rFonts w:ascii="Arial" w:hAnsi="Arial" w:cs="Arial"/>
          <w:i/>
          <w:iCs/>
          <w:sz w:val="20"/>
          <w:szCs w:val="20"/>
        </w:rPr>
        <w:t xml:space="preserve">after </w:t>
      </w:r>
      <w:r w:rsidRPr="00777493">
        <w:rPr>
          <w:rFonts w:ascii="Arial" w:hAnsi="Arial" w:cs="Arial"/>
          <w:sz w:val="20"/>
          <w:szCs w:val="20"/>
        </w:rPr>
        <w:t>reading activity in which students analyze their understanding of vocabulary words or concepts from the text or un</w:t>
      </w:r>
      <w:r w:rsidR="00782461" w:rsidRPr="00777493">
        <w:rPr>
          <w:rFonts w:ascii="Arial" w:hAnsi="Arial" w:cs="Arial"/>
          <w:sz w:val="20"/>
          <w:szCs w:val="20"/>
        </w:rPr>
        <w:t>it of study.</w:t>
      </w:r>
      <w:proofErr w:type="gramEnd"/>
      <w:r w:rsidR="00782461" w:rsidRPr="00777493">
        <w:rPr>
          <w:rFonts w:ascii="Arial" w:hAnsi="Arial" w:cs="Arial"/>
          <w:sz w:val="20"/>
          <w:szCs w:val="20"/>
        </w:rPr>
        <w:t xml:space="preserve"> (</w:t>
      </w:r>
      <w:proofErr w:type="spellStart"/>
      <w:r w:rsidR="00782461" w:rsidRPr="00777493">
        <w:rPr>
          <w:rFonts w:ascii="Arial" w:hAnsi="Arial" w:cs="Arial"/>
          <w:sz w:val="20"/>
          <w:szCs w:val="20"/>
        </w:rPr>
        <w:t>Blachowicz</w:t>
      </w:r>
      <w:proofErr w:type="spellEnd"/>
      <w:r w:rsidR="00782461" w:rsidRPr="00777493">
        <w:rPr>
          <w:rFonts w:ascii="Arial" w:hAnsi="Arial" w:cs="Arial"/>
          <w:sz w:val="20"/>
          <w:szCs w:val="20"/>
        </w:rPr>
        <w:t>, 1986)</w:t>
      </w:r>
    </w:p>
    <w:p w:rsidR="00F449B9" w:rsidRDefault="00F449B9" w:rsidP="00112360">
      <w:pPr>
        <w:pStyle w:val="Default"/>
        <w:rPr>
          <w:rFonts w:ascii="Arial" w:hAnsi="Arial" w:cs="Arial"/>
          <w:b/>
          <w:bCs/>
          <w:sz w:val="20"/>
          <w:szCs w:val="20"/>
        </w:rPr>
      </w:pPr>
    </w:p>
    <w:p w:rsidR="00112360" w:rsidRPr="00777493" w:rsidRDefault="00112360" w:rsidP="00112360">
      <w:pPr>
        <w:pStyle w:val="Default"/>
        <w:rPr>
          <w:rFonts w:ascii="Arial" w:hAnsi="Arial" w:cs="Arial"/>
          <w:sz w:val="20"/>
          <w:szCs w:val="20"/>
        </w:rPr>
      </w:pPr>
      <w:r w:rsidRPr="00777493">
        <w:rPr>
          <w:rFonts w:ascii="Arial" w:hAnsi="Arial" w:cs="Arial"/>
          <w:b/>
          <w:bCs/>
          <w:sz w:val="20"/>
          <w:szCs w:val="20"/>
        </w:rPr>
        <w:t xml:space="preserve">Purpose </w:t>
      </w:r>
    </w:p>
    <w:p w:rsidR="00112360" w:rsidRPr="00777493" w:rsidRDefault="00112360" w:rsidP="00112360">
      <w:pPr>
        <w:pStyle w:val="Default"/>
        <w:rPr>
          <w:rFonts w:ascii="Arial" w:hAnsi="Arial" w:cs="Arial"/>
          <w:sz w:val="20"/>
          <w:szCs w:val="20"/>
        </w:rPr>
      </w:pPr>
      <w:r w:rsidRPr="00777493">
        <w:rPr>
          <w:rFonts w:ascii="Arial" w:hAnsi="Arial" w:cs="Arial"/>
          <w:sz w:val="20"/>
          <w:szCs w:val="20"/>
        </w:rPr>
        <w:t xml:space="preserve">Use </w:t>
      </w:r>
      <w:r w:rsidRPr="00777493">
        <w:rPr>
          <w:rFonts w:ascii="Arial" w:hAnsi="Arial" w:cs="Arial"/>
          <w:i/>
          <w:iCs/>
          <w:sz w:val="20"/>
          <w:szCs w:val="20"/>
        </w:rPr>
        <w:t xml:space="preserve">before </w:t>
      </w:r>
      <w:r w:rsidRPr="00777493">
        <w:rPr>
          <w:rFonts w:ascii="Arial" w:hAnsi="Arial" w:cs="Arial"/>
          <w:sz w:val="20"/>
          <w:szCs w:val="20"/>
        </w:rPr>
        <w:t xml:space="preserve">reading to: </w:t>
      </w:r>
    </w:p>
    <w:p w:rsidR="00112360" w:rsidRPr="00777493" w:rsidRDefault="00112360" w:rsidP="00112360">
      <w:pPr>
        <w:pStyle w:val="Default"/>
        <w:rPr>
          <w:rFonts w:ascii="Arial" w:hAnsi="Arial" w:cs="Arial"/>
          <w:sz w:val="20"/>
          <w:szCs w:val="20"/>
        </w:rPr>
      </w:pPr>
    </w:p>
    <w:p w:rsidR="00112360" w:rsidRPr="00777493" w:rsidRDefault="00112360" w:rsidP="00112360">
      <w:pPr>
        <w:pStyle w:val="Default"/>
        <w:ind w:left="360" w:hanging="360"/>
        <w:rPr>
          <w:rFonts w:ascii="Arial" w:hAnsi="Arial" w:cs="Arial"/>
          <w:sz w:val="20"/>
          <w:szCs w:val="20"/>
        </w:rPr>
      </w:pPr>
      <w:r w:rsidRPr="00777493">
        <w:rPr>
          <w:rFonts w:ascii="Arial" w:hAnsi="Arial" w:cs="Arial"/>
          <w:sz w:val="20"/>
          <w:szCs w:val="20"/>
        </w:rPr>
        <w:t xml:space="preserve">• Introduce list of key terms to students </w:t>
      </w:r>
    </w:p>
    <w:p w:rsidR="00112360" w:rsidRPr="00777493" w:rsidRDefault="00112360" w:rsidP="00112360">
      <w:pPr>
        <w:pStyle w:val="Default"/>
        <w:ind w:left="360" w:hanging="360"/>
        <w:rPr>
          <w:rFonts w:ascii="Arial" w:hAnsi="Arial" w:cs="Arial"/>
          <w:sz w:val="20"/>
          <w:szCs w:val="20"/>
        </w:rPr>
      </w:pPr>
    </w:p>
    <w:p w:rsidR="00112360" w:rsidRPr="00777493" w:rsidRDefault="00112360" w:rsidP="00112360">
      <w:pPr>
        <w:pStyle w:val="Default"/>
        <w:ind w:left="360" w:hanging="360"/>
        <w:rPr>
          <w:rFonts w:ascii="Arial" w:hAnsi="Arial" w:cs="Arial"/>
          <w:sz w:val="20"/>
          <w:szCs w:val="20"/>
        </w:rPr>
      </w:pPr>
      <w:r w:rsidRPr="00777493">
        <w:rPr>
          <w:rFonts w:ascii="Arial" w:hAnsi="Arial" w:cs="Arial"/>
          <w:sz w:val="20"/>
          <w:szCs w:val="20"/>
        </w:rPr>
        <w:t xml:space="preserve">• Determine students’ knowledge of a word or concept </w:t>
      </w:r>
    </w:p>
    <w:p w:rsidR="00112360" w:rsidRPr="00777493" w:rsidRDefault="00112360" w:rsidP="00112360">
      <w:pPr>
        <w:pStyle w:val="Default"/>
        <w:ind w:left="360" w:hanging="360"/>
        <w:rPr>
          <w:rFonts w:ascii="Arial" w:hAnsi="Arial" w:cs="Arial"/>
          <w:sz w:val="20"/>
          <w:szCs w:val="20"/>
        </w:rPr>
      </w:pPr>
    </w:p>
    <w:p w:rsidR="00112360" w:rsidRPr="00777493" w:rsidRDefault="00112360" w:rsidP="00112360">
      <w:pPr>
        <w:pStyle w:val="Default"/>
        <w:ind w:left="360" w:hanging="360"/>
        <w:rPr>
          <w:rFonts w:ascii="Arial" w:hAnsi="Arial" w:cs="Arial"/>
          <w:sz w:val="20"/>
          <w:szCs w:val="20"/>
        </w:rPr>
      </w:pPr>
      <w:r w:rsidRPr="00777493">
        <w:rPr>
          <w:rFonts w:ascii="Arial" w:hAnsi="Arial" w:cs="Arial"/>
          <w:sz w:val="20"/>
          <w:szCs w:val="20"/>
        </w:rPr>
        <w:t xml:space="preserve">• Activate existing background knowledge </w:t>
      </w:r>
    </w:p>
    <w:p w:rsidR="00112360" w:rsidRPr="00777493" w:rsidRDefault="00112360" w:rsidP="00112360">
      <w:pPr>
        <w:pStyle w:val="Default"/>
        <w:ind w:left="360" w:hanging="360"/>
        <w:rPr>
          <w:rFonts w:ascii="Arial" w:hAnsi="Arial" w:cs="Arial"/>
          <w:sz w:val="20"/>
          <w:szCs w:val="20"/>
        </w:rPr>
      </w:pPr>
    </w:p>
    <w:p w:rsidR="00112360" w:rsidRPr="00777493" w:rsidRDefault="00112360" w:rsidP="00112360">
      <w:pPr>
        <w:pStyle w:val="Default"/>
        <w:ind w:left="360" w:hanging="360"/>
        <w:rPr>
          <w:rFonts w:ascii="Arial" w:hAnsi="Arial" w:cs="Arial"/>
          <w:sz w:val="20"/>
          <w:szCs w:val="20"/>
        </w:rPr>
      </w:pPr>
      <w:r w:rsidRPr="00777493">
        <w:rPr>
          <w:rFonts w:ascii="Arial" w:hAnsi="Arial" w:cs="Arial"/>
          <w:sz w:val="20"/>
          <w:szCs w:val="20"/>
        </w:rPr>
        <w:t xml:space="preserve">• Help students make connections to new concepts </w:t>
      </w:r>
    </w:p>
    <w:p w:rsidR="00112360" w:rsidRPr="00777493" w:rsidRDefault="00112360" w:rsidP="00112360">
      <w:pPr>
        <w:pStyle w:val="Default"/>
        <w:ind w:left="360" w:hanging="360"/>
        <w:rPr>
          <w:rFonts w:ascii="Arial" w:hAnsi="Arial" w:cs="Arial"/>
          <w:sz w:val="20"/>
          <w:szCs w:val="20"/>
        </w:rPr>
      </w:pPr>
    </w:p>
    <w:p w:rsidR="00112360" w:rsidRPr="00777493" w:rsidRDefault="00112360" w:rsidP="00112360">
      <w:pPr>
        <w:pStyle w:val="Default"/>
        <w:ind w:left="360" w:hanging="360"/>
        <w:rPr>
          <w:rFonts w:ascii="Arial" w:hAnsi="Arial" w:cs="Arial"/>
          <w:sz w:val="20"/>
          <w:szCs w:val="20"/>
        </w:rPr>
      </w:pPr>
      <w:r w:rsidRPr="00777493">
        <w:rPr>
          <w:rFonts w:ascii="Arial" w:hAnsi="Arial" w:cs="Arial"/>
          <w:sz w:val="20"/>
          <w:szCs w:val="20"/>
        </w:rPr>
        <w:t xml:space="preserve">• Assess learning when used </w:t>
      </w:r>
      <w:r w:rsidRPr="00777493">
        <w:rPr>
          <w:rFonts w:ascii="Arial" w:hAnsi="Arial" w:cs="Arial"/>
          <w:i/>
          <w:iCs/>
          <w:sz w:val="20"/>
          <w:szCs w:val="20"/>
        </w:rPr>
        <w:t xml:space="preserve">before </w:t>
      </w:r>
      <w:r w:rsidRPr="00777493">
        <w:rPr>
          <w:rFonts w:ascii="Arial" w:hAnsi="Arial" w:cs="Arial"/>
          <w:sz w:val="20"/>
          <w:szCs w:val="20"/>
        </w:rPr>
        <w:t xml:space="preserve">and </w:t>
      </w:r>
      <w:r w:rsidRPr="00777493">
        <w:rPr>
          <w:rFonts w:ascii="Arial" w:hAnsi="Arial" w:cs="Arial"/>
          <w:i/>
          <w:iCs/>
          <w:sz w:val="20"/>
          <w:szCs w:val="20"/>
        </w:rPr>
        <w:t xml:space="preserve">after </w:t>
      </w:r>
      <w:r w:rsidRPr="00777493">
        <w:rPr>
          <w:rFonts w:ascii="Arial" w:hAnsi="Arial" w:cs="Arial"/>
          <w:sz w:val="20"/>
          <w:szCs w:val="20"/>
        </w:rPr>
        <w:t xml:space="preserve">reading </w:t>
      </w:r>
    </w:p>
    <w:p w:rsidR="00112360" w:rsidRPr="00777493" w:rsidRDefault="00112360" w:rsidP="00112360">
      <w:pPr>
        <w:pStyle w:val="Default"/>
        <w:rPr>
          <w:rFonts w:ascii="Arial" w:hAnsi="Arial" w:cs="Arial"/>
          <w:sz w:val="20"/>
          <w:szCs w:val="20"/>
        </w:rPr>
      </w:pPr>
    </w:p>
    <w:p w:rsidR="00112360" w:rsidRPr="00777493" w:rsidRDefault="00112360" w:rsidP="00112360">
      <w:pPr>
        <w:pStyle w:val="Default"/>
        <w:rPr>
          <w:rFonts w:ascii="Arial" w:hAnsi="Arial" w:cs="Arial"/>
          <w:sz w:val="20"/>
          <w:szCs w:val="20"/>
        </w:rPr>
      </w:pPr>
      <w:r w:rsidRPr="00777493">
        <w:rPr>
          <w:rFonts w:ascii="Arial" w:hAnsi="Arial" w:cs="Arial"/>
          <w:b/>
          <w:bCs/>
          <w:sz w:val="20"/>
          <w:szCs w:val="20"/>
        </w:rPr>
        <w:t xml:space="preserve">Directions </w:t>
      </w:r>
    </w:p>
    <w:p w:rsidR="00112360" w:rsidRPr="00777493" w:rsidRDefault="00112360" w:rsidP="002E0D7C">
      <w:pPr>
        <w:pStyle w:val="Default"/>
        <w:numPr>
          <w:ilvl w:val="0"/>
          <w:numId w:val="28"/>
        </w:numPr>
        <w:rPr>
          <w:rFonts w:ascii="Arial" w:hAnsi="Arial" w:cs="Arial"/>
          <w:sz w:val="20"/>
          <w:szCs w:val="20"/>
        </w:rPr>
      </w:pPr>
      <w:r w:rsidRPr="00777493">
        <w:rPr>
          <w:rFonts w:ascii="Arial" w:hAnsi="Arial" w:cs="Arial"/>
          <w:sz w:val="20"/>
          <w:szCs w:val="20"/>
        </w:rPr>
        <w:t xml:space="preserve">Select a list of important terms from the text. Prepare a handout that lists the terms followed by three columns: </w:t>
      </w:r>
      <w:r w:rsidRPr="00777493">
        <w:rPr>
          <w:rFonts w:ascii="Arial" w:hAnsi="Arial" w:cs="Arial"/>
          <w:i/>
          <w:iCs/>
          <w:sz w:val="20"/>
          <w:szCs w:val="20"/>
        </w:rPr>
        <w:t>Know it/Use it, Can describe it/</w:t>
      </w:r>
      <w:proofErr w:type="gramStart"/>
      <w:r w:rsidRPr="00777493">
        <w:rPr>
          <w:rFonts w:ascii="Arial" w:hAnsi="Arial" w:cs="Arial"/>
          <w:i/>
          <w:iCs/>
          <w:sz w:val="20"/>
          <w:szCs w:val="20"/>
        </w:rPr>
        <w:t>Don’t</w:t>
      </w:r>
      <w:proofErr w:type="gramEnd"/>
      <w:r w:rsidRPr="00777493">
        <w:rPr>
          <w:rFonts w:ascii="Arial" w:hAnsi="Arial" w:cs="Arial"/>
          <w:i/>
          <w:iCs/>
          <w:sz w:val="20"/>
          <w:szCs w:val="20"/>
        </w:rPr>
        <w:t xml:space="preserve"> use it, Don’t know it/Don’t use it</w:t>
      </w:r>
      <w:r w:rsidRPr="00777493">
        <w:rPr>
          <w:rFonts w:ascii="Arial" w:hAnsi="Arial" w:cs="Arial"/>
          <w:sz w:val="20"/>
          <w:szCs w:val="20"/>
        </w:rPr>
        <w:t xml:space="preserve">. </w:t>
      </w:r>
    </w:p>
    <w:p w:rsidR="00112360" w:rsidRPr="00777493" w:rsidRDefault="00112360" w:rsidP="002E0D7C">
      <w:pPr>
        <w:pStyle w:val="Default"/>
        <w:numPr>
          <w:ilvl w:val="0"/>
          <w:numId w:val="28"/>
        </w:numPr>
        <w:rPr>
          <w:rFonts w:ascii="Arial" w:hAnsi="Arial" w:cs="Arial"/>
          <w:sz w:val="20"/>
          <w:szCs w:val="20"/>
        </w:rPr>
      </w:pPr>
      <w:r w:rsidRPr="00777493">
        <w:rPr>
          <w:rFonts w:ascii="Arial" w:hAnsi="Arial" w:cs="Arial"/>
          <w:sz w:val="20"/>
          <w:szCs w:val="20"/>
        </w:rPr>
        <w:t xml:space="preserve">Give the Knowledge Rating Guide with the terms to students. Ask each student to rate their level of knowledge about each term by placing an </w:t>
      </w:r>
      <w:r w:rsidRPr="00777493">
        <w:rPr>
          <w:rFonts w:ascii="Arial" w:hAnsi="Arial" w:cs="Arial"/>
          <w:i/>
          <w:iCs/>
          <w:sz w:val="20"/>
          <w:szCs w:val="20"/>
        </w:rPr>
        <w:t xml:space="preserve">X </w:t>
      </w:r>
      <w:r w:rsidRPr="00777493">
        <w:rPr>
          <w:rFonts w:ascii="Arial" w:hAnsi="Arial" w:cs="Arial"/>
          <w:sz w:val="20"/>
          <w:szCs w:val="20"/>
        </w:rPr>
        <w:t xml:space="preserve">in the appropriate column. </w:t>
      </w:r>
    </w:p>
    <w:p w:rsidR="00112360" w:rsidRPr="00777493" w:rsidRDefault="00112360" w:rsidP="002E0D7C">
      <w:pPr>
        <w:pStyle w:val="Default"/>
        <w:numPr>
          <w:ilvl w:val="0"/>
          <w:numId w:val="28"/>
        </w:numPr>
        <w:rPr>
          <w:rFonts w:ascii="Arial" w:hAnsi="Arial" w:cs="Arial"/>
          <w:sz w:val="20"/>
          <w:szCs w:val="20"/>
        </w:rPr>
      </w:pPr>
      <w:r w:rsidRPr="00777493">
        <w:rPr>
          <w:rFonts w:ascii="Arial" w:hAnsi="Arial" w:cs="Arial"/>
          <w:sz w:val="20"/>
          <w:szCs w:val="20"/>
        </w:rPr>
        <w:t xml:space="preserve">Place students in small groups to talk about the terms and/or lead the class in a discussion about the terms students know. </w:t>
      </w:r>
    </w:p>
    <w:p w:rsidR="00112360" w:rsidRPr="00777493" w:rsidRDefault="00112360" w:rsidP="002E0D7C">
      <w:pPr>
        <w:pStyle w:val="Default"/>
        <w:numPr>
          <w:ilvl w:val="0"/>
          <w:numId w:val="28"/>
        </w:numPr>
        <w:rPr>
          <w:rFonts w:ascii="Arial" w:hAnsi="Arial" w:cs="Arial"/>
          <w:sz w:val="20"/>
          <w:szCs w:val="20"/>
        </w:rPr>
      </w:pPr>
      <w:r w:rsidRPr="00777493">
        <w:rPr>
          <w:rFonts w:ascii="Arial" w:hAnsi="Arial" w:cs="Arial"/>
          <w:sz w:val="20"/>
          <w:szCs w:val="20"/>
        </w:rPr>
        <w:t xml:space="preserve">Ask students to read the text. </w:t>
      </w:r>
    </w:p>
    <w:p w:rsidR="00112360" w:rsidRPr="00777493" w:rsidRDefault="00112360" w:rsidP="002E0D7C">
      <w:pPr>
        <w:pStyle w:val="Default"/>
        <w:numPr>
          <w:ilvl w:val="0"/>
          <w:numId w:val="28"/>
        </w:numPr>
        <w:rPr>
          <w:rFonts w:ascii="Arial" w:hAnsi="Arial" w:cs="Arial"/>
          <w:sz w:val="20"/>
          <w:szCs w:val="20"/>
        </w:rPr>
      </w:pPr>
      <w:r w:rsidRPr="00777493">
        <w:rPr>
          <w:rFonts w:ascii="Arial" w:hAnsi="Arial" w:cs="Arial"/>
          <w:sz w:val="20"/>
          <w:szCs w:val="20"/>
        </w:rPr>
        <w:t xml:space="preserve"> After reading the text, have students reexamine their sheets and see what words they can now define/use. </w:t>
      </w:r>
    </w:p>
    <w:p w:rsidR="00F449B9" w:rsidRDefault="00F449B9" w:rsidP="00112360">
      <w:pPr>
        <w:pStyle w:val="Default"/>
        <w:ind w:left="360"/>
        <w:rPr>
          <w:rFonts w:ascii="Arial" w:hAnsi="Arial" w:cs="Arial"/>
          <w:b/>
          <w:bCs/>
          <w:sz w:val="20"/>
          <w:szCs w:val="20"/>
        </w:rPr>
      </w:pPr>
    </w:p>
    <w:p w:rsidR="00112360" w:rsidRPr="00777493" w:rsidRDefault="00112360" w:rsidP="00112360">
      <w:pPr>
        <w:pStyle w:val="Default"/>
        <w:ind w:left="360"/>
        <w:rPr>
          <w:rFonts w:ascii="Arial" w:hAnsi="Arial" w:cs="Arial"/>
          <w:sz w:val="20"/>
          <w:szCs w:val="20"/>
        </w:rPr>
      </w:pPr>
      <w:r w:rsidRPr="00777493">
        <w:rPr>
          <w:rFonts w:ascii="Arial" w:hAnsi="Arial" w:cs="Arial"/>
          <w:b/>
          <w:bCs/>
          <w:sz w:val="20"/>
          <w:szCs w:val="20"/>
        </w:rPr>
        <w:t xml:space="preserve">Extensions </w:t>
      </w:r>
    </w:p>
    <w:p w:rsidR="00112360" w:rsidRPr="00777493" w:rsidRDefault="00112360" w:rsidP="00112360">
      <w:pPr>
        <w:pStyle w:val="Default"/>
        <w:ind w:left="720"/>
        <w:rPr>
          <w:rFonts w:ascii="Arial" w:hAnsi="Arial" w:cs="Arial"/>
          <w:sz w:val="20"/>
          <w:szCs w:val="20"/>
        </w:rPr>
      </w:pPr>
      <w:r w:rsidRPr="00777493">
        <w:rPr>
          <w:rFonts w:ascii="Arial" w:hAnsi="Arial" w:cs="Arial"/>
          <w:sz w:val="20"/>
          <w:szCs w:val="20"/>
        </w:rPr>
        <w:t xml:space="preserve">• Ask students to write definitions/explanations of terms they marked in the </w:t>
      </w:r>
      <w:r w:rsidRPr="00777493">
        <w:rPr>
          <w:rFonts w:ascii="Arial" w:hAnsi="Arial" w:cs="Arial"/>
          <w:i/>
          <w:iCs/>
          <w:sz w:val="20"/>
          <w:szCs w:val="20"/>
        </w:rPr>
        <w:t xml:space="preserve">Know it/Use it </w:t>
      </w:r>
      <w:r w:rsidRPr="00777493">
        <w:rPr>
          <w:rFonts w:ascii="Arial" w:hAnsi="Arial" w:cs="Arial"/>
          <w:sz w:val="20"/>
          <w:szCs w:val="20"/>
        </w:rPr>
        <w:t xml:space="preserve">column. </w:t>
      </w:r>
    </w:p>
    <w:p w:rsidR="00112360" w:rsidRPr="00777493" w:rsidRDefault="00112360" w:rsidP="00112360">
      <w:pPr>
        <w:pStyle w:val="Default"/>
        <w:ind w:left="720"/>
        <w:rPr>
          <w:rFonts w:ascii="Arial" w:hAnsi="Arial" w:cs="Arial"/>
          <w:sz w:val="20"/>
          <w:szCs w:val="20"/>
        </w:rPr>
      </w:pPr>
      <w:r w:rsidRPr="00777493">
        <w:rPr>
          <w:rFonts w:ascii="Arial" w:hAnsi="Arial" w:cs="Arial"/>
          <w:sz w:val="20"/>
          <w:szCs w:val="20"/>
        </w:rPr>
        <w:t xml:space="preserve">• Before discussing the terms as a class, have members of each small group discuss the terms and explain them to one another, and only discuss as a class the terms no one knows. </w:t>
      </w:r>
    </w:p>
    <w:p w:rsidR="00112360" w:rsidRPr="00777493" w:rsidRDefault="00112360" w:rsidP="00112360">
      <w:pPr>
        <w:pStyle w:val="Default"/>
        <w:ind w:left="720"/>
        <w:rPr>
          <w:rFonts w:ascii="Arial" w:hAnsi="Arial" w:cs="Arial"/>
          <w:sz w:val="20"/>
          <w:szCs w:val="20"/>
        </w:rPr>
      </w:pPr>
    </w:p>
    <w:p w:rsidR="00112360" w:rsidRPr="00777493" w:rsidRDefault="00112360" w:rsidP="00112360">
      <w:pPr>
        <w:pStyle w:val="Default"/>
        <w:ind w:left="720"/>
        <w:rPr>
          <w:rFonts w:ascii="Arial" w:hAnsi="Arial" w:cs="Arial"/>
          <w:sz w:val="20"/>
          <w:szCs w:val="20"/>
        </w:rPr>
      </w:pPr>
    </w:p>
    <w:tbl>
      <w:tblPr>
        <w:tblW w:w="10700" w:type="dxa"/>
        <w:tblInd w:w="-372" w:type="dxa"/>
        <w:tblBorders>
          <w:top w:val="nil"/>
          <w:left w:val="nil"/>
          <w:bottom w:val="nil"/>
          <w:right w:val="nil"/>
        </w:tblBorders>
        <w:tblLayout w:type="fixed"/>
        <w:tblLook w:val="0000"/>
      </w:tblPr>
      <w:tblGrid>
        <w:gridCol w:w="3971"/>
        <w:gridCol w:w="2243"/>
        <w:gridCol w:w="2243"/>
        <w:gridCol w:w="2243"/>
      </w:tblGrid>
      <w:tr w:rsidR="00112360" w:rsidRPr="00777493" w:rsidTr="00D613FF">
        <w:trPr>
          <w:trHeight w:val="520"/>
        </w:trPr>
        <w:tc>
          <w:tcPr>
            <w:tcW w:w="3971" w:type="dxa"/>
            <w:tcBorders>
              <w:top w:val="single" w:sz="8" w:space="0" w:color="000000"/>
              <w:left w:val="single" w:sz="8" w:space="0" w:color="000000"/>
              <w:bottom w:val="single" w:sz="8" w:space="0" w:color="000000"/>
              <w:right w:val="single" w:sz="8" w:space="0" w:color="000000"/>
            </w:tcBorders>
          </w:tcPr>
          <w:p w:rsidR="00112360" w:rsidRPr="00777493" w:rsidRDefault="00112360" w:rsidP="00112360">
            <w:pPr>
              <w:pStyle w:val="Default"/>
              <w:rPr>
                <w:rFonts w:ascii="Arial" w:hAnsi="Arial" w:cs="Arial"/>
                <w:sz w:val="20"/>
                <w:szCs w:val="20"/>
              </w:rPr>
            </w:pPr>
            <w:r w:rsidRPr="00777493">
              <w:rPr>
                <w:rFonts w:ascii="Arial" w:hAnsi="Arial" w:cs="Arial"/>
                <w:b/>
                <w:bCs/>
                <w:sz w:val="20"/>
                <w:szCs w:val="20"/>
              </w:rPr>
              <w:t xml:space="preserve">Term </w:t>
            </w:r>
          </w:p>
        </w:tc>
        <w:tc>
          <w:tcPr>
            <w:tcW w:w="2243" w:type="dxa"/>
            <w:tcBorders>
              <w:top w:val="single" w:sz="8" w:space="0" w:color="000000"/>
              <w:left w:val="single" w:sz="8" w:space="0" w:color="000000"/>
              <w:bottom w:val="single" w:sz="8" w:space="0" w:color="000000"/>
              <w:right w:val="single" w:sz="8" w:space="0" w:color="000000"/>
            </w:tcBorders>
          </w:tcPr>
          <w:p w:rsidR="00112360" w:rsidRPr="00777493" w:rsidRDefault="00112360" w:rsidP="00112360">
            <w:pPr>
              <w:pStyle w:val="Default"/>
              <w:jc w:val="center"/>
              <w:rPr>
                <w:rFonts w:ascii="Arial" w:hAnsi="Arial" w:cs="Arial"/>
                <w:sz w:val="20"/>
                <w:szCs w:val="20"/>
              </w:rPr>
            </w:pPr>
            <w:r w:rsidRPr="00777493">
              <w:rPr>
                <w:rFonts w:ascii="Arial" w:hAnsi="Arial" w:cs="Arial"/>
                <w:b/>
                <w:bCs/>
                <w:sz w:val="20"/>
                <w:szCs w:val="20"/>
              </w:rPr>
              <w:t xml:space="preserve">Know it/ Use it </w:t>
            </w:r>
          </w:p>
        </w:tc>
        <w:tc>
          <w:tcPr>
            <w:tcW w:w="2243" w:type="dxa"/>
            <w:tcBorders>
              <w:top w:val="single" w:sz="8" w:space="0" w:color="000000"/>
              <w:left w:val="single" w:sz="8" w:space="0" w:color="000000"/>
              <w:bottom w:val="single" w:sz="8" w:space="0" w:color="000000"/>
              <w:right w:val="single" w:sz="8" w:space="0" w:color="000000"/>
            </w:tcBorders>
          </w:tcPr>
          <w:p w:rsidR="00112360" w:rsidRPr="00777493" w:rsidRDefault="00112360" w:rsidP="00112360">
            <w:pPr>
              <w:pStyle w:val="Default"/>
              <w:jc w:val="center"/>
              <w:rPr>
                <w:rFonts w:ascii="Arial" w:hAnsi="Arial" w:cs="Arial"/>
                <w:sz w:val="20"/>
                <w:szCs w:val="20"/>
              </w:rPr>
            </w:pPr>
            <w:r w:rsidRPr="00777493">
              <w:rPr>
                <w:rFonts w:ascii="Arial" w:hAnsi="Arial" w:cs="Arial"/>
                <w:b/>
                <w:bCs/>
                <w:sz w:val="20"/>
                <w:szCs w:val="20"/>
              </w:rPr>
              <w:t xml:space="preserve">Can describe it/ Don’t use it </w:t>
            </w:r>
          </w:p>
        </w:tc>
        <w:tc>
          <w:tcPr>
            <w:tcW w:w="2243" w:type="dxa"/>
            <w:tcBorders>
              <w:top w:val="single" w:sz="8" w:space="0" w:color="000000"/>
              <w:left w:val="single" w:sz="8" w:space="0" w:color="000000"/>
              <w:bottom w:val="single" w:sz="8" w:space="0" w:color="000000"/>
              <w:right w:val="single" w:sz="8" w:space="0" w:color="000000"/>
            </w:tcBorders>
          </w:tcPr>
          <w:p w:rsidR="00112360" w:rsidRPr="00777493" w:rsidRDefault="00112360" w:rsidP="00112360">
            <w:pPr>
              <w:pStyle w:val="Default"/>
              <w:jc w:val="center"/>
              <w:rPr>
                <w:rFonts w:ascii="Arial" w:hAnsi="Arial" w:cs="Arial"/>
                <w:sz w:val="20"/>
                <w:szCs w:val="20"/>
              </w:rPr>
            </w:pPr>
            <w:r w:rsidRPr="00777493">
              <w:rPr>
                <w:rFonts w:ascii="Arial" w:hAnsi="Arial" w:cs="Arial"/>
                <w:b/>
                <w:bCs/>
                <w:sz w:val="20"/>
                <w:szCs w:val="20"/>
              </w:rPr>
              <w:t xml:space="preserve">Don’t know it/ Don’t use it </w:t>
            </w:r>
          </w:p>
        </w:tc>
      </w:tr>
      <w:tr w:rsidR="00112360" w:rsidRPr="00777493" w:rsidTr="00D613FF">
        <w:trPr>
          <w:trHeight w:val="520"/>
        </w:trPr>
        <w:tc>
          <w:tcPr>
            <w:tcW w:w="3971" w:type="dxa"/>
            <w:tcBorders>
              <w:top w:val="single" w:sz="8" w:space="0" w:color="000000"/>
              <w:left w:val="single" w:sz="8" w:space="0" w:color="000000"/>
              <w:bottom w:val="single" w:sz="8" w:space="0" w:color="000000"/>
              <w:right w:val="single" w:sz="8" w:space="0" w:color="000000"/>
            </w:tcBorders>
          </w:tcPr>
          <w:p w:rsidR="00112360" w:rsidRPr="00777493" w:rsidRDefault="00112360" w:rsidP="00112360">
            <w:pPr>
              <w:pStyle w:val="Default"/>
              <w:rPr>
                <w:rFonts w:ascii="Arial" w:hAnsi="Arial" w:cs="Arial"/>
                <w:b/>
                <w:bCs/>
                <w:sz w:val="20"/>
                <w:szCs w:val="20"/>
              </w:rPr>
            </w:pPr>
          </w:p>
        </w:tc>
        <w:tc>
          <w:tcPr>
            <w:tcW w:w="2243" w:type="dxa"/>
            <w:tcBorders>
              <w:top w:val="single" w:sz="8" w:space="0" w:color="000000"/>
              <w:left w:val="single" w:sz="8" w:space="0" w:color="000000"/>
              <w:bottom w:val="single" w:sz="8" w:space="0" w:color="000000"/>
              <w:right w:val="single" w:sz="8" w:space="0" w:color="000000"/>
            </w:tcBorders>
          </w:tcPr>
          <w:p w:rsidR="00112360" w:rsidRPr="00777493" w:rsidRDefault="00112360" w:rsidP="00112360">
            <w:pPr>
              <w:pStyle w:val="Default"/>
              <w:jc w:val="center"/>
              <w:rPr>
                <w:rFonts w:ascii="Arial" w:hAnsi="Arial" w:cs="Arial"/>
                <w:b/>
                <w:bCs/>
                <w:sz w:val="20"/>
                <w:szCs w:val="20"/>
              </w:rPr>
            </w:pPr>
          </w:p>
        </w:tc>
        <w:tc>
          <w:tcPr>
            <w:tcW w:w="2243" w:type="dxa"/>
            <w:tcBorders>
              <w:top w:val="single" w:sz="8" w:space="0" w:color="000000"/>
              <w:left w:val="single" w:sz="8" w:space="0" w:color="000000"/>
              <w:bottom w:val="single" w:sz="8" w:space="0" w:color="000000"/>
              <w:right w:val="single" w:sz="8" w:space="0" w:color="000000"/>
            </w:tcBorders>
          </w:tcPr>
          <w:p w:rsidR="00112360" w:rsidRPr="00777493" w:rsidRDefault="00112360" w:rsidP="00112360">
            <w:pPr>
              <w:pStyle w:val="Default"/>
              <w:jc w:val="center"/>
              <w:rPr>
                <w:rFonts w:ascii="Arial" w:hAnsi="Arial" w:cs="Arial"/>
                <w:b/>
                <w:bCs/>
                <w:sz w:val="20"/>
                <w:szCs w:val="20"/>
              </w:rPr>
            </w:pPr>
          </w:p>
        </w:tc>
        <w:tc>
          <w:tcPr>
            <w:tcW w:w="2243" w:type="dxa"/>
            <w:tcBorders>
              <w:top w:val="single" w:sz="8" w:space="0" w:color="000000"/>
              <w:left w:val="single" w:sz="8" w:space="0" w:color="000000"/>
              <w:bottom w:val="single" w:sz="8" w:space="0" w:color="000000"/>
              <w:right w:val="single" w:sz="8" w:space="0" w:color="000000"/>
            </w:tcBorders>
          </w:tcPr>
          <w:p w:rsidR="00112360" w:rsidRPr="00777493" w:rsidRDefault="00112360" w:rsidP="00112360">
            <w:pPr>
              <w:pStyle w:val="Default"/>
              <w:jc w:val="center"/>
              <w:rPr>
                <w:rFonts w:ascii="Arial" w:hAnsi="Arial" w:cs="Arial"/>
                <w:b/>
                <w:bCs/>
                <w:sz w:val="20"/>
                <w:szCs w:val="20"/>
              </w:rPr>
            </w:pPr>
          </w:p>
        </w:tc>
      </w:tr>
      <w:tr w:rsidR="00112360" w:rsidRPr="00777493" w:rsidTr="00D613FF">
        <w:trPr>
          <w:trHeight w:val="520"/>
        </w:trPr>
        <w:tc>
          <w:tcPr>
            <w:tcW w:w="3971" w:type="dxa"/>
            <w:tcBorders>
              <w:top w:val="single" w:sz="8" w:space="0" w:color="000000"/>
              <w:left w:val="single" w:sz="8" w:space="0" w:color="000000"/>
              <w:bottom w:val="single" w:sz="8" w:space="0" w:color="000000"/>
              <w:right w:val="single" w:sz="8" w:space="0" w:color="000000"/>
            </w:tcBorders>
          </w:tcPr>
          <w:p w:rsidR="00112360" w:rsidRPr="00777493" w:rsidRDefault="00112360" w:rsidP="00112360">
            <w:pPr>
              <w:pStyle w:val="Default"/>
              <w:rPr>
                <w:rFonts w:ascii="Arial" w:hAnsi="Arial" w:cs="Arial"/>
                <w:b/>
                <w:bCs/>
                <w:sz w:val="20"/>
                <w:szCs w:val="20"/>
              </w:rPr>
            </w:pPr>
          </w:p>
        </w:tc>
        <w:tc>
          <w:tcPr>
            <w:tcW w:w="2243" w:type="dxa"/>
            <w:tcBorders>
              <w:top w:val="single" w:sz="8" w:space="0" w:color="000000"/>
              <w:left w:val="single" w:sz="8" w:space="0" w:color="000000"/>
              <w:bottom w:val="single" w:sz="8" w:space="0" w:color="000000"/>
              <w:right w:val="single" w:sz="8" w:space="0" w:color="000000"/>
            </w:tcBorders>
          </w:tcPr>
          <w:p w:rsidR="00112360" w:rsidRPr="00777493" w:rsidRDefault="00112360" w:rsidP="00112360">
            <w:pPr>
              <w:pStyle w:val="Default"/>
              <w:jc w:val="center"/>
              <w:rPr>
                <w:rFonts w:ascii="Arial" w:hAnsi="Arial" w:cs="Arial"/>
                <w:b/>
                <w:bCs/>
                <w:sz w:val="20"/>
                <w:szCs w:val="20"/>
              </w:rPr>
            </w:pPr>
          </w:p>
        </w:tc>
        <w:tc>
          <w:tcPr>
            <w:tcW w:w="2243" w:type="dxa"/>
            <w:tcBorders>
              <w:top w:val="single" w:sz="8" w:space="0" w:color="000000"/>
              <w:left w:val="single" w:sz="8" w:space="0" w:color="000000"/>
              <w:bottom w:val="single" w:sz="8" w:space="0" w:color="000000"/>
              <w:right w:val="single" w:sz="8" w:space="0" w:color="000000"/>
            </w:tcBorders>
          </w:tcPr>
          <w:p w:rsidR="00112360" w:rsidRPr="00777493" w:rsidRDefault="00112360" w:rsidP="00112360">
            <w:pPr>
              <w:pStyle w:val="Default"/>
              <w:jc w:val="center"/>
              <w:rPr>
                <w:rFonts w:ascii="Arial" w:hAnsi="Arial" w:cs="Arial"/>
                <w:b/>
                <w:bCs/>
                <w:sz w:val="20"/>
                <w:szCs w:val="20"/>
              </w:rPr>
            </w:pPr>
          </w:p>
        </w:tc>
        <w:tc>
          <w:tcPr>
            <w:tcW w:w="2243" w:type="dxa"/>
            <w:tcBorders>
              <w:top w:val="single" w:sz="8" w:space="0" w:color="000000"/>
              <w:left w:val="single" w:sz="8" w:space="0" w:color="000000"/>
              <w:bottom w:val="single" w:sz="8" w:space="0" w:color="000000"/>
              <w:right w:val="single" w:sz="8" w:space="0" w:color="000000"/>
            </w:tcBorders>
          </w:tcPr>
          <w:p w:rsidR="00112360" w:rsidRPr="00777493" w:rsidRDefault="00112360" w:rsidP="00112360">
            <w:pPr>
              <w:pStyle w:val="Default"/>
              <w:jc w:val="center"/>
              <w:rPr>
                <w:rFonts w:ascii="Arial" w:hAnsi="Arial" w:cs="Arial"/>
                <w:b/>
                <w:bCs/>
                <w:sz w:val="20"/>
                <w:szCs w:val="20"/>
              </w:rPr>
            </w:pPr>
          </w:p>
        </w:tc>
      </w:tr>
    </w:tbl>
    <w:p w:rsidR="00112360" w:rsidRPr="00777493" w:rsidRDefault="00112360" w:rsidP="00112360">
      <w:pPr>
        <w:rPr>
          <w:rFonts w:ascii="Arial" w:hAnsi="Arial" w:cs="Arial"/>
          <w:sz w:val="20"/>
          <w:szCs w:val="20"/>
        </w:rPr>
      </w:pPr>
    </w:p>
    <w:p w:rsidR="00112360" w:rsidRPr="00777493" w:rsidRDefault="00112360" w:rsidP="00112360">
      <w:pPr>
        <w:rPr>
          <w:rFonts w:ascii="Arial" w:hAnsi="Arial" w:cs="Arial"/>
          <w:sz w:val="20"/>
          <w:szCs w:val="20"/>
        </w:rPr>
      </w:pPr>
    </w:p>
    <w:p w:rsidR="00112360" w:rsidRPr="00777493" w:rsidRDefault="00112360" w:rsidP="00112360">
      <w:pPr>
        <w:rPr>
          <w:rFonts w:ascii="Arial" w:hAnsi="Arial" w:cs="Arial"/>
          <w:sz w:val="20"/>
          <w:szCs w:val="20"/>
        </w:rPr>
      </w:pPr>
    </w:p>
    <w:p w:rsidR="00112360" w:rsidRPr="00777493" w:rsidRDefault="00112360" w:rsidP="00112360">
      <w:pPr>
        <w:rPr>
          <w:rFonts w:ascii="Arial" w:hAnsi="Arial" w:cs="Arial"/>
          <w:sz w:val="20"/>
          <w:szCs w:val="20"/>
        </w:rPr>
      </w:pPr>
    </w:p>
    <w:p w:rsidR="00112360" w:rsidRPr="00777493" w:rsidRDefault="00112360" w:rsidP="005701D3">
      <w:pPr>
        <w:jc w:val="center"/>
        <w:rPr>
          <w:rFonts w:ascii="Arial" w:hAnsi="Arial" w:cs="Arial"/>
          <w:sz w:val="20"/>
          <w:szCs w:val="20"/>
        </w:rPr>
      </w:pPr>
      <w:r w:rsidRPr="00777493">
        <w:rPr>
          <w:rFonts w:ascii="Arial" w:hAnsi="Arial" w:cs="Arial"/>
          <w:sz w:val="20"/>
          <w:szCs w:val="20"/>
        </w:rPr>
        <w:br w:type="page"/>
      </w:r>
      <w:bookmarkStart w:id="17" w:name="StrategyK"/>
      <w:r w:rsidR="00D70EAE">
        <w:rPr>
          <w:rFonts w:ascii="Arial" w:hAnsi="Arial" w:cs="Arial"/>
          <w:b/>
          <w:bCs/>
          <w:sz w:val="20"/>
          <w:szCs w:val="20"/>
        </w:rPr>
        <w:lastRenderedPageBreak/>
        <w:t>Tool</w:t>
      </w:r>
      <w:r w:rsidR="005701D3" w:rsidRPr="00777493">
        <w:rPr>
          <w:rFonts w:ascii="Arial" w:hAnsi="Arial" w:cs="Arial"/>
          <w:b/>
          <w:bCs/>
          <w:sz w:val="20"/>
          <w:szCs w:val="20"/>
        </w:rPr>
        <w:t xml:space="preserve"> K: </w:t>
      </w:r>
      <w:r w:rsidRPr="00777493">
        <w:rPr>
          <w:rFonts w:ascii="Arial" w:hAnsi="Arial" w:cs="Arial"/>
          <w:b/>
          <w:bCs/>
          <w:sz w:val="20"/>
          <w:szCs w:val="20"/>
        </w:rPr>
        <w:t>Quick Write</w:t>
      </w:r>
      <w:bookmarkEnd w:id="17"/>
    </w:p>
    <w:p w:rsidR="00112360" w:rsidRPr="00777493" w:rsidRDefault="00112360" w:rsidP="00112360">
      <w:pPr>
        <w:pStyle w:val="Default"/>
        <w:rPr>
          <w:rFonts w:ascii="Arial" w:hAnsi="Arial" w:cs="Arial"/>
          <w:sz w:val="20"/>
          <w:szCs w:val="20"/>
        </w:rPr>
      </w:pPr>
      <w:r w:rsidRPr="00777493">
        <w:rPr>
          <w:rFonts w:ascii="Arial" w:hAnsi="Arial" w:cs="Arial"/>
          <w:b/>
          <w:bCs/>
          <w:sz w:val="20"/>
          <w:szCs w:val="20"/>
        </w:rPr>
        <w:t xml:space="preserve">Description </w:t>
      </w:r>
    </w:p>
    <w:p w:rsidR="00112360" w:rsidRPr="00777493" w:rsidRDefault="00112360" w:rsidP="00112360">
      <w:pPr>
        <w:pStyle w:val="Default"/>
        <w:rPr>
          <w:rFonts w:ascii="Arial" w:hAnsi="Arial" w:cs="Arial"/>
          <w:sz w:val="20"/>
          <w:szCs w:val="20"/>
        </w:rPr>
      </w:pPr>
      <w:r w:rsidRPr="00777493">
        <w:rPr>
          <w:rFonts w:ascii="Arial" w:hAnsi="Arial" w:cs="Arial"/>
          <w:sz w:val="20"/>
          <w:szCs w:val="20"/>
        </w:rPr>
        <w:t xml:space="preserve">A versatile strategy used to develop writing fluency, to build the habit of reflection into a learning experience, and to informally assess student thinking. The strategy asks learners to respond in 2–10 minutes to an open-ended question or prompt posed by the teacher before, during, or after reading. </w:t>
      </w:r>
    </w:p>
    <w:p w:rsidR="00F449B9" w:rsidRDefault="00F449B9" w:rsidP="00112360">
      <w:pPr>
        <w:pStyle w:val="Default"/>
        <w:rPr>
          <w:rFonts w:ascii="Arial" w:hAnsi="Arial" w:cs="Arial"/>
          <w:b/>
          <w:bCs/>
          <w:sz w:val="20"/>
          <w:szCs w:val="20"/>
        </w:rPr>
      </w:pPr>
    </w:p>
    <w:p w:rsidR="00112360" w:rsidRPr="00777493" w:rsidRDefault="00112360" w:rsidP="00112360">
      <w:pPr>
        <w:pStyle w:val="Default"/>
        <w:rPr>
          <w:rFonts w:ascii="Arial" w:hAnsi="Arial" w:cs="Arial"/>
          <w:sz w:val="20"/>
          <w:szCs w:val="20"/>
        </w:rPr>
      </w:pPr>
      <w:r w:rsidRPr="00777493">
        <w:rPr>
          <w:rFonts w:ascii="Arial" w:hAnsi="Arial" w:cs="Arial"/>
          <w:b/>
          <w:bCs/>
          <w:sz w:val="20"/>
          <w:szCs w:val="20"/>
        </w:rPr>
        <w:t xml:space="preserve">Purpose </w:t>
      </w:r>
    </w:p>
    <w:p w:rsidR="00112360" w:rsidRPr="00777493" w:rsidRDefault="00112360" w:rsidP="00112360">
      <w:pPr>
        <w:pStyle w:val="Default"/>
        <w:rPr>
          <w:rFonts w:ascii="Arial" w:hAnsi="Arial" w:cs="Arial"/>
          <w:sz w:val="20"/>
          <w:szCs w:val="20"/>
        </w:rPr>
      </w:pPr>
      <w:r w:rsidRPr="00777493">
        <w:rPr>
          <w:rFonts w:ascii="Arial" w:hAnsi="Arial" w:cs="Arial"/>
          <w:sz w:val="20"/>
          <w:szCs w:val="20"/>
        </w:rPr>
        <w:t xml:space="preserve">Use </w:t>
      </w:r>
      <w:r w:rsidRPr="00777493">
        <w:rPr>
          <w:rFonts w:ascii="Arial" w:hAnsi="Arial" w:cs="Arial"/>
          <w:i/>
          <w:iCs/>
          <w:sz w:val="20"/>
          <w:szCs w:val="20"/>
        </w:rPr>
        <w:t>before</w:t>
      </w:r>
      <w:r w:rsidRPr="00777493">
        <w:rPr>
          <w:rFonts w:ascii="Arial" w:hAnsi="Arial" w:cs="Arial"/>
          <w:sz w:val="20"/>
          <w:szCs w:val="20"/>
        </w:rPr>
        <w:t xml:space="preserve">, </w:t>
      </w:r>
      <w:r w:rsidRPr="00777493">
        <w:rPr>
          <w:rFonts w:ascii="Arial" w:hAnsi="Arial" w:cs="Arial"/>
          <w:i/>
          <w:iCs/>
          <w:sz w:val="20"/>
          <w:szCs w:val="20"/>
        </w:rPr>
        <w:t>during</w:t>
      </w:r>
      <w:r w:rsidRPr="00777493">
        <w:rPr>
          <w:rFonts w:ascii="Arial" w:hAnsi="Arial" w:cs="Arial"/>
          <w:sz w:val="20"/>
          <w:szCs w:val="20"/>
        </w:rPr>
        <w:t xml:space="preserve">, and </w:t>
      </w:r>
      <w:r w:rsidRPr="00777493">
        <w:rPr>
          <w:rFonts w:ascii="Arial" w:hAnsi="Arial" w:cs="Arial"/>
          <w:i/>
          <w:iCs/>
          <w:sz w:val="20"/>
          <w:szCs w:val="20"/>
        </w:rPr>
        <w:t xml:space="preserve">after </w:t>
      </w:r>
      <w:r w:rsidRPr="00777493">
        <w:rPr>
          <w:rFonts w:ascii="Arial" w:hAnsi="Arial" w:cs="Arial"/>
          <w:sz w:val="20"/>
          <w:szCs w:val="20"/>
        </w:rPr>
        <w:t xml:space="preserve">reading to: </w:t>
      </w:r>
    </w:p>
    <w:p w:rsidR="00112360" w:rsidRPr="00777493" w:rsidRDefault="00112360" w:rsidP="00112360">
      <w:pPr>
        <w:pStyle w:val="Default"/>
        <w:rPr>
          <w:rFonts w:ascii="Arial" w:hAnsi="Arial" w:cs="Arial"/>
          <w:sz w:val="20"/>
          <w:szCs w:val="20"/>
        </w:rPr>
      </w:pPr>
    </w:p>
    <w:p w:rsidR="00112360" w:rsidRPr="00777493" w:rsidRDefault="00112360" w:rsidP="00112360">
      <w:pPr>
        <w:pStyle w:val="Default"/>
        <w:ind w:left="360" w:hanging="360"/>
        <w:rPr>
          <w:rFonts w:ascii="Arial" w:hAnsi="Arial" w:cs="Arial"/>
          <w:sz w:val="20"/>
          <w:szCs w:val="20"/>
        </w:rPr>
      </w:pPr>
      <w:r w:rsidRPr="00777493">
        <w:rPr>
          <w:rFonts w:ascii="Arial" w:hAnsi="Arial" w:cs="Arial"/>
          <w:sz w:val="20"/>
          <w:szCs w:val="20"/>
        </w:rPr>
        <w:t xml:space="preserve">• Activate prior knowledge by preparing students for reading, writing, or a discussion </w:t>
      </w:r>
    </w:p>
    <w:p w:rsidR="00112360" w:rsidRPr="00777493" w:rsidRDefault="00112360" w:rsidP="00112360">
      <w:pPr>
        <w:pStyle w:val="Default"/>
        <w:ind w:left="360" w:hanging="360"/>
        <w:rPr>
          <w:rFonts w:ascii="Arial" w:hAnsi="Arial" w:cs="Arial"/>
          <w:sz w:val="20"/>
          <w:szCs w:val="20"/>
        </w:rPr>
      </w:pPr>
      <w:r w:rsidRPr="00777493">
        <w:rPr>
          <w:rFonts w:ascii="Arial" w:hAnsi="Arial" w:cs="Arial"/>
          <w:sz w:val="20"/>
          <w:szCs w:val="20"/>
        </w:rPr>
        <w:t xml:space="preserve">• Help students make personal connections </w:t>
      </w:r>
    </w:p>
    <w:p w:rsidR="00112360" w:rsidRPr="00777493" w:rsidRDefault="00112360" w:rsidP="00112360">
      <w:pPr>
        <w:pStyle w:val="Default"/>
        <w:ind w:left="360" w:hanging="360"/>
        <w:rPr>
          <w:rFonts w:ascii="Arial" w:hAnsi="Arial" w:cs="Arial"/>
          <w:sz w:val="20"/>
          <w:szCs w:val="20"/>
        </w:rPr>
      </w:pPr>
      <w:r w:rsidRPr="00777493">
        <w:rPr>
          <w:rFonts w:ascii="Arial" w:hAnsi="Arial" w:cs="Arial"/>
          <w:sz w:val="20"/>
          <w:szCs w:val="20"/>
        </w:rPr>
        <w:t xml:space="preserve">• Promote reflection about key content concepts </w:t>
      </w:r>
    </w:p>
    <w:p w:rsidR="00112360" w:rsidRPr="00777493" w:rsidRDefault="00112360" w:rsidP="00112360">
      <w:pPr>
        <w:pStyle w:val="Default"/>
        <w:ind w:left="360" w:hanging="360"/>
        <w:rPr>
          <w:rFonts w:ascii="Arial" w:hAnsi="Arial" w:cs="Arial"/>
          <w:sz w:val="20"/>
          <w:szCs w:val="20"/>
        </w:rPr>
      </w:pPr>
      <w:r w:rsidRPr="00777493">
        <w:rPr>
          <w:rFonts w:ascii="Arial" w:hAnsi="Arial" w:cs="Arial"/>
          <w:sz w:val="20"/>
          <w:szCs w:val="20"/>
        </w:rPr>
        <w:t xml:space="preserve">• Encourage critical thinking </w:t>
      </w:r>
    </w:p>
    <w:p w:rsidR="00112360" w:rsidRPr="00777493" w:rsidRDefault="00112360" w:rsidP="00112360">
      <w:pPr>
        <w:pStyle w:val="Default"/>
        <w:ind w:left="360" w:hanging="360"/>
        <w:rPr>
          <w:rFonts w:ascii="Arial" w:hAnsi="Arial" w:cs="Arial"/>
          <w:sz w:val="20"/>
          <w:szCs w:val="20"/>
        </w:rPr>
      </w:pPr>
      <w:r w:rsidRPr="00777493">
        <w:rPr>
          <w:rFonts w:ascii="Arial" w:hAnsi="Arial" w:cs="Arial"/>
          <w:sz w:val="20"/>
          <w:szCs w:val="20"/>
        </w:rPr>
        <w:t xml:space="preserve">• Organize ideas for better comprehension </w:t>
      </w:r>
    </w:p>
    <w:p w:rsidR="00112360" w:rsidRPr="00777493" w:rsidRDefault="00112360" w:rsidP="00112360">
      <w:pPr>
        <w:pStyle w:val="Default"/>
        <w:ind w:left="360" w:hanging="360"/>
        <w:rPr>
          <w:rFonts w:ascii="Arial" w:hAnsi="Arial" w:cs="Arial"/>
          <w:sz w:val="20"/>
          <w:szCs w:val="20"/>
        </w:rPr>
      </w:pPr>
      <w:r w:rsidRPr="00777493">
        <w:rPr>
          <w:rFonts w:ascii="Arial" w:hAnsi="Arial" w:cs="Arial"/>
          <w:sz w:val="20"/>
          <w:szCs w:val="20"/>
        </w:rPr>
        <w:t xml:space="preserve">• Increase background knowledge when shared </w:t>
      </w:r>
    </w:p>
    <w:p w:rsidR="00112360" w:rsidRPr="00777493" w:rsidRDefault="00112360" w:rsidP="00112360">
      <w:pPr>
        <w:pStyle w:val="Default"/>
        <w:ind w:left="360" w:hanging="360"/>
        <w:rPr>
          <w:rFonts w:ascii="Arial" w:hAnsi="Arial" w:cs="Arial"/>
          <w:sz w:val="20"/>
          <w:szCs w:val="20"/>
        </w:rPr>
      </w:pPr>
      <w:r w:rsidRPr="00777493">
        <w:rPr>
          <w:rFonts w:ascii="Arial" w:hAnsi="Arial" w:cs="Arial"/>
          <w:sz w:val="20"/>
          <w:szCs w:val="20"/>
        </w:rPr>
        <w:t xml:space="preserve">• Synthesize learning and demonstrate understanding of key concepts </w:t>
      </w:r>
    </w:p>
    <w:p w:rsidR="00112360" w:rsidRPr="00777493" w:rsidRDefault="00112360" w:rsidP="00112360">
      <w:pPr>
        <w:pStyle w:val="Default"/>
        <w:ind w:left="360" w:hanging="360"/>
        <w:rPr>
          <w:rFonts w:ascii="Arial" w:hAnsi="Arial" w:cs="Arial"/>
          <w:sz w:val="20"/>
          <w:szCs w:val="20"/>
        </w:rPr>
      </w:pPr>
      <w:r w:rsidRPr="00777493">
        <w:rPr>
          <w:rFonts w:ascii="Arial" w:hAnsi="Arial" w:cs="Arial"/>
          <w:sz w:val="20"/>
          <w:szCs w:val="20"/>
        </w:rPr>
        <w:t xml:space="preserve">• Reinforce vocabulary </w:t>
      </w:r>
    </w:p>
    <w:p w:rsidR="00112360" w:rsidRPr="00777493" w:rsidRDefault="00112360" w:rsidP="00112360">
      <w:pPr>
        <w:pStyle w:val="Default"/>
        <w:ind w:left="360" w:hanging="360"/>
        <w:rPr>
          <w:rFonts w:ascii="Arial" w:hAnsi="Arial" w:cs="Arial"/>
          <w:sz w:val="20"/>
          <w:szCs w:val="20"/>
        </w:rPr>
      </w:pPr>
      <w:r w:rsidRPr="00777493">
        <w:rPr>
          <w:rFonts w:ascii="Arial" w:hAnsi="Arial" w:cs="Arial"/>
          <w:sz w:val="20"/>
          <w:szCs w:val="20"/>
        </w:rPr>
        <w:t xml:space="preserve">• Provide a purpose for reading </w:t>
      </w:r>
    </w:p>
    <w:p w:rsidR="00112360" w:rsidRPr="00777493" w:rsidRDefault="00112360" w:rsidP="00112360">
      <w:pPr>
        <w:pStyle w:val="Default"/>
        <w:ind w:left="360" w:hanging="360"/>
        <w:rPr>
          <w:rFonts w:ascii="Arial" w:hAnsi="Arial" w:cs="Arial"/>
          <w:sz w:val="20"/>
          <w:szCs w:val="20"/>
        </w:rPr>
      </w:pPr>
      <w:r w:rsidRPr="00777493">
        <w:rPr>
          <w:rFonts w:ascii="Arial" w:hAnsi="Arial" w:cs="Arial"/>
          <w:sz w:val="20"/>
          <w:szCs w:val="20"/>
        </w:rPr>
        <w:t xml:space="preserve">• Assess student knowledge on the topic prior to reading </w:t>
      </w:r>
    </w:p>
    <w:p w:rsidR="00112360" w:rsidRPr="00777493" w:rsidRDefault="00112360" w:rsidP="00112360">
      <w:pPr>
        <w:pStyle w:val="Default"/>
        <w:rPr>
          <w:rFonts w:ascii="Arial" w:hAnsi="Arial" w:cs="Arial"/>
          <w:sz w:val="20"/>
          <w:szCs w:val="20"/>
        </w:rPr>
      </w:pPr>
    </w:p>
    <w:p w:rsidR="00112360" w:rsidRPr="00777493" w:rsidRDefault="00112360" w:rsidP="00112360">
      <w:pPr>
        <w:pStyle w:val="Default"/>
        <w:rPr>
          <w:rFonts w:ascii="Arial" w:hAnsi="Arial" w:cs="Arial"/>
          <w:sz w:val="20"/>
          <w:szCs w:val="20"/>
        </w:rPr>
      </w:pPr>
      <w:r w:rsidRPr="00777493">
        <w:rPr>
          <w:rFonts w:ascii="Arial" w:hAnsi="Arial" w:cs="Arial"/>
          <w:b/>
          <w:bCs/>
          <w:sz w:val="20"/>
          <w:szCs w:val="20"/>
        </w:rPr>
        <w:t xml:space="preserve">Directions </w:t>
      </w:r>
    </w:p>
    <w:p w:rsidR="00112360" w:rsidRPr="00777493" w:rsidRDefault="00112360" w:rsidP="00112360">
      <w:pPr>
        <w:pStyle w:val="Default"/>
        <w:rPr>
          <w:rFonts w:ascii="Arial" w:hAnsi="Arial" w:cs="Arial"/>
          <w:sz w:val="20"/>
          <w:szCs w:val="20"/>
        </w:rPr>
      </w:pPr>
      <w:r w:rsidRPr="00777493">
        <w:rPr>
          <w:rFonts w:ascii="Arial" w:hAnsi="Arial" w:cs="Arial"/>
          <w:sz w:val="20"/>
          <w:szCs w:val="20"/>
        </w:rPr>
        <w:t xml:space="preserve">1. Explain that a Quick Write helps engage students in thinking about a content topic before, during, and after reading. Stress that in a Quick Write, students respond to a question or prompt related to the text by writing down whatever comes to their minds without organizing it too much or worrying about grammar. </w:t>
      </w:r>
    </w:p>
    <w:p w:rsidR="00112360" w:rsidRPr="00777493" w:rsidRDefault="00112360" w:rsidP="00112360">
      <w:pPr>
        <w:pStyle w:val="Default"/>
        <w:rPr>
          <w:rFonts w:ascii="Arial" w:hAnsi="Arial" w:cs="Arial"/>
          <w:sz w:val="20"/>
          <w:szCs w:val="20"/>
        </w:rPr>
      </w:pPr>
      <w:r w:rsidRPr="00777493">
        <w:rPr>
          <w:rFonts w:ascii="Arial" w:hAnsi="Arial" w:cs="Arial"/>
          <w:sz w:val="20"/>
          <w:szCs w:val="20"/>
        </w:rPr>
        <w:t xml:space="preserve">2. Select a topic related to the text being studied and define the purpose for the Quick Write: </w:t>
      </w:r>
    </w:p>
    <w:p w:rsidR="00112360" w:rsidRPr="00777493" w:rsidRDefault="00112360" w:rsidP="00112360">
      <w:pPr>
        <w:pStyle w:val="Default"/>
        <w:rPr>
          <w:rFonts w:ascii="Arial" w:hAnsi="Arial" w:cs="Arial"/>
          <w:sz w:val="20"/>
          <w:szCs w:val="20"/>
        </w:rPr>
      </w:pPr>
      <w:r w:rsidRPr="00777493">
        <w:rPr>
          <w:rFonts w:ascii="Arial" w:hAnsi="Arial" w:cs="Arial"/>
          <w:i/>
          <w:iCs/>
          <w:sz w:val="20"/>
          <w:szCs w:val="20"/>
        </w:rPr>
        <w:t xml:space="preserve">Examples: </w:t>
      </w:r>
    </w:p>
    <w:p w:rsidR="00112360" w:rsidRPr="00777493" w:rsidRDefault="00112360" w:rsidP="00112360">
      <w:pPr>
        <w:pStyle w:val="Default"/>
        <w:ind w:left="720" w:hanging="360"/>
        <w:rPr>
          <w:rFonts w:ascii="Arial" w:hAnsi="Arial" w:cs="Arial"/>
          <w:sz w:val="20"/>
          <w:szCs w:val="20"/>
        </w:rPr>
      </w:pPr>
      <w:r w:rsidRPr="00777493">
        <w:rPr>
          <w:rFonts w:ascii="Arial" w:hAnsi="Arial" w:cs="Arial"/>
          <w:sz w:val="20"/>
          <w:szCs w:val="20"/>
        </w:rPr>
        <w:t xml:space="preserve">• Summarize what was learned </w:t>
      </w:r>
    </w:p>
    <w:p w:rsidR="00112360" w:rsidRPr="00777493" w:rsidRDefault="00112360" w:rsidP="00112360">
      <w:pPr>
        <w:pStyle w:val="Default"/>
        <w:ind w:left="720" w:hanging="360"/>
        <w:rPr>
          <w:rFonts w:ascii="Arial" w:hAnsi="Arial" w:cs="Arial"/>
          <w:sz w:val="20"/>
          <w:szCs w:val="20"/>
        </w:rPr>
      </w:pPr>
      <w:r w:rsidRPr="00777493">
        <w:rPr>
          <w:rFonts w:ascii="Arial" w:hAnsi="Arial" w:cs="Arial"/>
          <w:sz w:val="20"/>
          <w:szCs w:val="20"/>
        </w:rPr>
        <w:t xml:space="preserve">• Connect to background information or students’ lives </w:t>
      </w:r>
    </w:p>
    <w:p w:rsidR="00112360" w:rsidRPr="00777493" w:rsidRDefault="00112360" w:rsidP="00112360">
      <w:pPr>
        <w:pStyle w:val="Default"/>
        <w:ind w:left="720" w:hanging="360"/>
        <w:rPr>
          <w:rFonts w:ascii="Arial" w:hAnsi="Arial" w:cs="Arial"/>
          <w:sz w:val="20"/>
          <w:szCs w:val="20"/>
        </w:rPr>
      </w:pPr>
      <w:r w:rsidRPr="00777493">
        <w:rPr>
          <w:rFonts w:ascii="Arial" w:hAnsi="Arial" w:cs="Arial"/>
          <w:sz w:val="20"/>
          <w:szCs w:val="20"/>
        </w:rPr>
        <w:t xml:space="preserve">• Explain content concepts or vocabulary </w:t>
      </w:r>
    </w:p>
    <w:p w:rsidR="00112360" w:rsidRPr="00777493" w:rsidRDefault="00112360" w:rsidP="00112360">
      <w:pPr>
        <w:pStyle w:val="Default"/>
        <w:ind w:left="720" w:hanging="360"/>
        <w:rPr>
          <w:rFonts w:ascii="Arial" w:hAnsi="Arial" w:cs="Arial"/>
          <w:sz w:val="20"/>
          <w:szCs w:val="20"/>
        </w:rPr>
      </w:pPr>
      <w:r w:rsidRPr="00777493">
        <w:rPr>
          <w:rFonts w:ascii="Arial" w:hAnsi="Arial" w:cs="Arial"/>
          <w:sz w:val="20"/>
          <w:szCs w:val="20"/>
        </w:rPr>
        <w:t xml:space="preserve">• Make predictions, inferences, and hypotheses </w:t>
      </w:r>
    </w:p>
    <w:p w:rsidR="00112360" w:rsidRPr="00777493" w:rsidRDefault="00112360" w:rsidP="00112360">
      <w:pPr>
        <w:pStyle w:val="Default"/>
        <w:ind w:left="720" w:hanging="360"/>
        <w:rPr>
          <w:rFonts w:ascii="Arial" w:hAnsi="Arial" w:cs="Arial"/>
          <w:sz w:val="20"/>
          <w:szCs w:val="20"/>
        </w:rPr>
      </w:pPr>
      <w:r w:rsidRPr="00777493">
        <w:rPr>
          <w:rFonts w:ascii="Arial" w:hAnsi="Arial" w:cs="Arial"/>
          <w:sz w:val="20"/>
          <w:szCs w:val="20"/>
        </w:rPr>
        <w:t xml:space="preserve">• Pose a question that addresses a key point in the reading selection </w:t>
      </w:r>
    </w:p>
    <w:p w:rsidR="00112360" w:rsidRPr="00777493" w:rsidRDefault="00112360" w:rsidP="00112360">
      <w:pPr>
        <w:pStyle w:val="Default"/>
        <w:rPr>
          <w:rFonts w:ascii="Arial" w:hAnsi="Arial" w:cs="Arial"/>
          <w:sz w:val="20"/>
          <w:szCs w:val="20"/>
        </w:rPr>
      </w:pPr>
      <w:r w:rsidRPr="00777493">
        <w:rPr>
          <w:rFonts w:ascii="Arial" w:hAnsi="Arial" w:cs="Arial"/>
          <w:sz w:val="20"/>
          <w:szCs w:val="20"/>
        </w:rPr>
        <w:t xml:space="preserve">3. Tell the students how long they will have to do the writing, typically 2–10 minutes. </w:t>
      </w:r>
    </w:p>
    <w:p w:rsidR="00112360" w:rsidRPr="00777493" w:rsidRDefault="00112360" w:rsidP="00112360">
      <w:pPr>
        <w:pStyle w:val="Default"/>
        <w:rPr>
          <w:rFonts w:ascii="Arial" w:hAnsi="Arial" w:cs="Arial"/>
          <w:sz w:val="20"/>
          <w:szCs w:val="20"/>
        </w:rPr>
      </w:pPr>
      <w:r w:rsidRPr="00777493">
        <w:rPr>
          <w:rFonts w:ascii="Arial" w:hAnsi="Arial" w:cs="Arial"/>
          <w:sz w:val="20"/>
          <w:szCs w:val="20"/>
        </w:rPr>
        <w:t xml:space="preserve">4. Use the Quick Write as part of instruction, assessment, and discussion. </w:t>
      </w:r>
    </w:p>
    <w:p w:rsidR="00112360" w:rsidRPr="00777493" w:rsidRDefault="00112360" w:rsidP="00112360">
      <w:pPr>
        <w:pStyle w:val="Default"/>
        <w:rPr>
          <w:rFonts w:ascii="Arial" w:hAnsi="Arial" w:cs="Arial"/>
          <w:sz w:val="20"/>
          <w:szCs w:val="20"/>
        </w:rPr>
      </w:pPr>
      <w:r w:rsidRPr="00777493">
        <w:rPr>
          <w:rFonts w:ascii="Arial" w:hAnsi="Arial" w:cs="Arial"/>
          <w:sz w:val="20"/>
          <w:szCs w:val="20"/>
        </w:rPr>
        <w:t xml:space="preserve">Note: Typically a Quick Write is graded only for completion, not for quality or accuracy. </w:t>
      </w:r>
    </w:p>
    <w:p w:rsidR="00112360" w:rsidRPr="00777493" w:rsidRDefault="00112360" w:rsidP="00112360">
      <w:pPr>
        <w:pStyle w:val="Default"/>
        <w:rPr>
          <w:rFonts w:ascii="Arial" w:hAnsi="Arial" w:cs="Arial"/>
          <w:b/>
          <w:bCs/>
          <w:sz w:val="20"/>
          <w:szCs w:val="20"/>
        </w:rPr>
      </w:pPr>
    </w:p>
    <w:p w:rsidR="00112360" w:rsidRPr="00777493" w:rsidRDefault="00112360" w:rsidP="00112360">
      <w:pPr>
        <w:pStyle w:val="Default"/>
        <w:rPr>
          <w:rFonts w:ascii="Arial" w:hAnsi="Arial" w:cs="Arial"/>
          <w:sz w:val="20"/>
          <w:szCs w:val="20"/>
        </w:rPr>
      </w:pPr>
      <w:r w:rsidRPr="00777493">
        <w:rPr>
          <w:rFonts w:ascii="Arial" w:hAnsi="Arial" w:cs="Arial"/>
          <w:b/>
          <w:bCs/>
          <w:sz w:val="20"/>
          <w:szCs w:val="20"/>
        </w:rPr>
        <w:t xml:space="preserve">Extensions </w:t>
      </w:r>
    </w:p>
    <w:p w:rsidR="00112360" w:rsidRPr="00777493" w:rsidRDefault="00112360" w:rsidP="00112360">
      <w:pPr>
        <w:pStyle w:val="Default"/>
        <w:rPr>
          <w:rFonts w:ascii="Arial" w:hAnsi="Arial" w:cs="Arial"/>
          <w:sz w:val="20"/>
          <w:szCs w:val="20"/>
        </w:rPr>
      </w:pPr>
    </w:p>
    <w:p w:rsidR="00112360" w:rsidRPr="00777493" w:rsidRDefault="00112360" w:rsidP="00112360">
      <w:pPr>
        <w:pStyle w:val="Default"/>
        <w:ind w:left="360" w:hanging="360"/>
        <w:rPr>
          <w:rFonts w:ascii="Arial" w:hAnsi="Arial" w:cs="Arial"/>
          <w:sz w:val="20"/>
          <w:szCs w:val="20"/>
        </w:rPr>
      </w:pPr>
      <w:r w:rsidRPr="00777493">
        <w:rPr>
          <w:rFonts w:ascii="Arial" w:hAnsi="Arial" w:cs="Arial"/>
          <w:sz w:val="20"/>
          <w:szCs w:val="20"/>
        </w:rPr>
        <w:t xml:space="preserve">• Quick Writes can be assigned as part of students’ Learning Logs or Journals. </w:t>
      </w:r>
    </w:p>
    <w:p w:rsidR="00112360" w:rsidRPr="00777493" w:rsidRDefault="00112360" w:rsidP="00112360">
      <w:pPr>
        <w:pStyle w:val="Default"/>
        <w:ind w:left="360" w:hanging="360"/>
        <w:rPr>
          <w:rFonts w:ascii="Arial" w:hAnsi="Arial" w:cs="Arial"/>
          <w:sz w:val="20"/>
          <w:szCs w:val="20"/>
        </w:rPr>
      </w:pPr>
      <w:r w:rsidRPr="00777493">
        <w:rPr>
          <w:rFonts w:ascii="Arial" w:hAnsi="Arial" w:cs="Arial"/>
          <w:sz w:val="20"/>
          <w:szCs w:val="20"/>
        </w:rPr>
        <w:t xml:space="preserve">• Quick Writes can be used to think/brainstorm for a Think-Pair-Share. </w:t>
      </w:r>
    </w:p>
    <w:p w:rsidR="00112360" w:rsidRPr="00777493" w:rsidRDefault="00112360" w:rsidP="00112360">
      <w:pPr>
        <w:pStyle w:val="Default"/>
        <w:ind w:left="360" w:hanging="360"/>
        <w:rPr>
          <w:rFonts w:ascii="Arial" w:hAnsi="Arial" w:cs="Arial"/>
          <w:sz w:val="20"/>
          <w:szCs w:val="20"/>
        </w:rPr>
      </w:pPr>
      <w:r w:rsidRPr="00777493">
        <w:rPr>
          <w:rFonts w:ascii="Arial" w:hAnsi="Arial" w:cs="Arial"/>
          <w:sz w:val="20"/>
          <w:szCs w:val="20"/>
        </w:rPr>
        <w:t xml:space="preserve">• Students can generate their own Quick Write questions and prompts. </w:t>
      </w:r>
    </w:p>
    <w:p w:rsidR="00112360" w:rsidRPr="00777493" w:rsidRDefault="00112360" w:rsidP="00112360">
      <w:pPr>
        <w:pStyle w:val="Default"/>
        <w:ind w:left="360" w:hanging="360"/>
        <w:rPr>
          <w:rFonts w:ascii="Arial" w:hAnsi="Arial" w:cs="Arial"/>
          <w:sz w:val="20"/>
          <w:szCs w:val="20"/>
        </w:rPr>
      </w:pPr>
      <w:r w:rsidRPr="00777493">
        <w:rPr>
          <w:rFonts w:ascii="Arial" w:hAnsi="Arial" w:cs="Arial"/>
          <w:sz w:val="20"/>
          <w:szCs w:val="20"/>
        </w:rPr>
        <w:t xml:space="preserve">• Students can share their responses in small groups and compare their answers. </w:t>
      </w:r>
    </w:p>
    <w:p w:rsidR="00112360" w:rsidRPr="00777493" w:rsidRDefault="00112360" w:rsidP="00112360">
      <w:pPr>
        <w:pStyle w:val="Default"/>
        <w:ind w:left="360" w:hanging="360"/>
        <w:rPr>
          <w:rFonts w:ascii="Arial" w:hAnsi="Arial" w:cs="Arial"/>
          <w:sz w:val="20"/>
          <w:szCs w:val="20"/>
        </w:rPr>
      </w:pPr>
      <w:r w:rsidRPr="00777493">
        <w:rPr>
          <w:rFonts w:ascii="Arial" w:hAnsi="Arial" w:cs="Arial"/>
          <w:sz w:val="20"/>
          <w:szCs w:val="20"/>
        </w:rPr>
        <w:t xml:space="preserve">• Students can work in small groups to create a Quick Write, with each student offering one sentence in a round-robin fashion. </w:t>
      </w:r>
    </w:p>
    <w:p w:rsidR="00112360" w:rsidRPr="00777493" w:rsidRDefault="00112360" w:rsidP="00112360">
      <w:pPr>
        <w:rPr>
          <w:rFonts w:ascii="Arial" w:hAnsi="Arial" w:cs="Arial"/>
          <w:sz w:val="20"/>
          <w:szCs w:val="20"/>
        </w:rPr>
      </w:pPr>
    </w:p>
    <w:p w:rsidR="00112360" w:rsidRPr="00777493" w:rsidRDefault="00112360" w:rsidP="005701D3">
      <w:pPr>
        <w:jc w:val="center"/>
        <w:rPr>
          <w:rFonts w:ascii="Arial" w:hAnsi="Arial" w:cs="Arial"/>
          <w:sz w:val="20"/>
          <w:szCs w:val="20"/>
        </w:rPr>
      </w:pPr>
      <w:r w:rsidRPr="00777493">
        <w:rPr>
          <w:rFonts w:ascii="Arial" w:hAnsi="Arial" w:cs="Arial"/>
          <w:sz w:val="20"/>
          <w:szCs w:val="20"/>
        </w:rPr>
        <w:br w:type="page"/>
      </w:r>
      <w:bookmarkStart w:id="18" w:name="StrategyL"/>
      <w:r w:rsidR="00D70EAE">
        <w:rPr>
          <w:rFonts w:ascii="Arial" w:hAnsi="Arial" w:cs="Arial"/>
          <w:b/>
          <w:bCs/>
          <w:sz w:val="20"/>
          <w:szCs w:val="20"/>
        </w:rPr>
        <w:lastRenderedPageBreak/>
        <w:t>Tool</w:t>
      </w:r>
      <w:r w:rsidR="005701D3" w:rsidRPr="00777493">
        <w:rPr>
          <w:rFonts w:ascii="Arial" w:hAnsi="Arial" w:cs="Arial"/>
          <w:b/>
          <w:bCs/>
          <w:sz w:val="20"/>
          <w:szCs w:val="20"/>
        </w:rPr>
        <w:t xml:space="preserve"> L: </w:t>
      </w:r>
      <w:r w:rsidRPr="00777493">
        <w:rPr>
          <w:rFonts w:ascii="Arial" w:hAnsi="Arial" w:cs="Arial"/>
          <w:b/>
          <w:bCs/>
          <w:sz w:val="20"/>
          <w:szCs w:val="20"/>
        </w:rPr>
        <w:t>Role-Audience-Format-Topic (RAFT)</w:t>
      </w:r>
      <w:bookmarkEnd w:id="18"/>
    </w:p>
    <w:p w:rsidR="00112360" w:rsidRPr="00777493" w:rsidRDefault="00112360" w:rsidP="00112360">
      <w:pPr>
        <w:pStyle w:val="Default"/>
        <w:rPr>
          <w:rFonts w:ascii="Arial" w:hAnsi="Arial" w:cs="Arial"/>
          <w:sz w:val="20"/>
          <w:szCs w:val="20"/>
        </w:rPr>
      </w:pPr>
      <w:r w:rsidRPr="00777493">
        <w:rPr>
          <w:rFonts w:ascii="Arial" w:hAnsi="Arial" w:cs="Arial"/>
          <w:b/>
          <w:bCs/>
          <w:sz w:val="20"/>
          <w:szCs w:val="20"/>
        </w:rPr>
        <w:t xml:space="preserve">Description </w:t>
      </w:r>
    </w:p>
    <w:p w:rsidR="00112360" w:rsidRPr="00777493" w:rsidRDefault="00112360" w:rsidP="00112360">
      <w:pPr>
        <w:pStyle w:val="Default"/>
        <w:rPr>
          <w:rFonts w:ascii="Arial" w:hAnsi="Arial" w:cs="Arial"/>
          <w:sz w:val="20"/>
          <w:szCs w:val="20"/>
        </w:rPr>
      </w:pPr>
      <w:r w:rsidRPr="00777493">
        <w:rPr>
          <w:rFonts w:ascii="Arial" w:hAnsi="Arial" w:cs="Arial"/>
          <w:sz w:val="20"/>
          <w:szCs w:val="20"/>
        </w:rPr>
        <w:t xml:space="preserve">This strategy asks students to creatively analyze and synthesize the information from a particular text or texts by taking on a particular role or perspective, defining the target audience, and choosing an appropriate written format to convey their understanding of the content topic. (N. </w:t>
      </w:r>
      <w:proofErr w:type="spellStart"/>
      <w:r w:rsidRPr="00777493">
        <w:rPr>
          <w:rFonts w:ascii="Arial" w:hAnsi="Arial" w:cs="Arial"/>
          <w:sz w:val="20"/>
          <w:szCs w:val="20"/>
        </w:rPr>
        <w:t>Vandervanter</w:t>
      </w:r>
      <w:proofErr w:type="spellEnd"/>
      <w:r w:rsidRPr="00777493">
        <w:rPr>
          <w:rFonts w:ascii="Arial" w:hAnsi="Arial" w:cs="Arial"/>
          <w:sz w:val="20"/>
          <w:szCs w:val="20"/>
        </w:rPr>
        <w:t xml:space="preserve">, in Adler 1982; Santa, 1988) </w:t>
      </w:r>
    </w:p>
    <w:p w:rsidR="00F449B9" w:rsidRDefault="00F449B9" w:rsidP="00112360">
      <w:pPr>
        <w:pStyle w:val="Default"/>
        <w:rPr>
          <w:rFonts w:ascii="Arial" w:hAnsi="Arial" w:cs="Arial"/>
          <w:b/>
          <w:bCs/>
          <w:sz w:val="20"/>
          <w:szCs w:val="20"/>
        </w:rPr>
      </w:pPr>
    </w:p>
    <w:p w:rsidR="00112360" w:rsidRPr="00777493" w:rsidRDefault="00112360" w:rsidP="00112360">
      <w:pPr>
        <w:pStyle w:val="Default"/>
        <w:rPr>
          <w:rFonts w:ascii="Arial" w:hAnsi="Arial" w:cs="Arial"/>
          <w:sz w:val="20"/>
          <w:szCs w:val="20"/>
        </w:rPr>
      </w:pPr>
      <w:r w:rsidRPr="00777493">
        <w:rPr>
          <w:rFonts w:ascii="Arial" w:hAnsi="Arial" w:cs="Arial"/>
          <w:b/>
          <w:bCs/>
          <w:sz w:val="20"/>
          <w:szCs w:val="20"/>
        </w:rPr>
        <w:t xml:space="preserve">Purpose </w:t>
      </w:r>
    </w:p>
    <w:p w:rsidR="00112360" w:rsidRPr="00777493" w:rsidRDefault="00112360" w:rsidP="00112360">
      <w:pPr>
        <w:pStyle w:val="Default"/>
        <w:rPr>
          <w:rFonts w:ascii="Arial" w:hAnsi="Arial" w:cs="Arial"/>
          <w:sz w:val="20"/>
          <w:szCs w:val="20"/>
        </w:rPr>
      </w:pPr>
      <w:r w:rsidRPr="00777493">
        <w:rPr>
          <w:rFonts w:ascii="Arial" w:hAnsi="Arial" w:cs="Arial"/>
          <w:sz w:val="20"/>
          <w:szCs w:val="20"/>
        </w:rPr>
        <w:t xml:space="preserve">Use </w:t>
      </w:r>
      <w:r w:rsidRPr="00777493">
        <w:rPr>
          <w:rFonts w:ascii="Arial" w:hAnsi="Arial" w:cs="Arial"/>
          <w:i/>
          <w:iCs/>
          <w:sz w:val="20"/>
          <w:szCs w:val="20"/>
        </w:rPr>
        <w:t>before</w:t>
      </w:r>
      <w:r w:rsidRPr="00777493">
        <w:rPr>
          <w:rFonts w:ascii="Arial" w:hAnsi="Arial" w:cs="Arial"/>
          <w:sz w:val="20"/>
          <w:szCs w:val="20"/>
        </w:rPr>
        <w:t xml:space="preserve">, </w:t>
      </w:r>
      <w:r w:rsidRPr="00777493">
        <w:rPr>
          <w:rFonts w:ascii="Arial" w:hAnsi="Arial" w:cs="Arial"/>
          <w:i/>
          <w:iCs/>
          <w:sz w:val="20"/>
          <w:szCs w:val="20"/>
        </w:rPr>
        <w:t>during</w:t>
      </w:r>
      <w:r w:rsidRPr="00777493">
        <w:rPr>
          <w:rFonts w:ascii="Arial" w:hAnsi="Arial" w:cs="Arial"/>
          <w:sz w:val="20"/>
          <w:szCs w:val="20"/>
        </w:rPr>
        <w:t xml:space="preserve">, and </w:t>
      </w:r>
      <w:r w:rsidRPr="00777493">
        <w:rPr>
          <w:rFonts w:ascii="Arial" w:hAnsi="Arial" w:cs="Arial"/>
          <w:i/>
          <w:iCs/>
          <w:sz w:val="20"/>
          <w:szCs w:val="20"/>
        </w:rPr>
        <w:t xml:space="preserve">after </w:t>
      </w:r>
      <w:r w:rsidRPr="00777493">
        <w:rPr>
          <w:rFonts w:ascii="Arial" w:hAnsi="Arial" w:cs="Arial"/>
          <w:sz w:val="20"/>
          <w:szCs w:val="20"/>
        </w:rPr>
        <w:t xml:space="preserve">reading to: </w:t>
      </w:r>
    </w:p>
    <w:p w:rsidR="00112360" w:rsidRPr="00777493" w:rsidRDefault="00112360" w:rsidP="00112360">
      <w:pPr>
        <w:pStyle w:val="Default"/>
        <w:ind w:left="360" w:hanging="360"/>
        <w:rPr>
          <w:rFonts w:ascii="Arial" w:hAnsi="Arial" w:cs="Arial"/>
          <w:sz w:val="20"/>
          <w:szCs w:val="20"/>
        </w:rPr>
      </w:pPr>
      <w:r w:rsidRPr="00777493">
        <w:rPr>
          <w:rFonts w:ascii="Arial" w:hAnsi="Arial" w:cs="Arial"/>
          <w:sz w:val="20"/>
          <w:szCs w:val="20"/>
        </w:rPr>
        <w:t xml:space="preserve">• Enhance comprehension of main ideas, organization, and point of view </w:t>
      </w:r>
    </w:p>
    <w:p w:rsidR="00112360" w:rsidRPr="00777493" w:rsidRDefault="00112360" w:rsidP="00112360">
      <w:pPr>
        <w:pStyle w:val="Default"/>
        <w:ind w:left="360" w:hanging="360"/>
        <w:rPr>
          <w:rFonts w:ascii="Arial" w:hAnsi="Arial" w:cs="Arial"/>
          <w:sz w:val="20"/>
          <w:szCs w:val="20"/>
        </w:rPr>
      </w:pPr>
      <w:r w:rsidRPr="00777493">
        <w:rPr>
          <w:rFonts w:ascii="Arial" w:hAnsi="Arial" w:cs="Arial"/>
          <w:sz w:val="20"/>
          <w:szCs w:val="20"/>
        </w:rPr>
        <w:t xml:space="preserve">• Process information and reflect in unusual ways about concepts they have read </w:t>
      </w:r>
    </w:p>
    <w:p w:rsidR="00112360" w:rsidRPr="00777493" w:rsidRDefault="00112360" w:rsidP="00112360">
      <w:pPr>
        <w:pStyle w:val="Default"/>
        <w:ind w:left="360" w:hanging="360"/>
        <w:rPr>
          <w:rFonts w:ascii="Arial" w:hAnsi="Arial" w:cs="Arial"/>
          <w:sz w:val="20"/>
          <w:szCs w:val="20"/>
        </w:rPr>
      </w:pPr>
      <w:r w:rsidRPr="00777493">
        <w:rPr>
          <w:rFonts w:ascii="Arial" w:hAnsi="Arial" w:cs="Arial"/>
          <w:sz w:val="20"/>
          <w:szCs w:val="20"/>
        </w:rPr>
        <w:t xml:space="preserve">• Provide a creative, authentic way of communicating what was learned that can enhance students’ engagement in writing or presentation tasks </w:t>
      </w:r>
    </w:p>
    <w:p w:rsidR="00112360" w:rsidRPr="00777493" w:rsidRDefault="00112360" w:rsidP="00112360">
      <w:pPr>
        <w:pStyle w:val="Default"/>
        <w:ind w:left="360" w:hanging="360"/>
        <w:rPr>
          <w:rFonts w:ascii="Arial" w:hAnsi="Arial" w:cs="Arial"/>
          <w:sz w:val="20"/>
          <w:szCs w:val="20"/>
        </w:rPr>
      </w:pPr>
      <w:r w:rsidRPr="00777493">
        <w:rPr>
          <w:rFonts w:ascii="Arial" w:hAnsi="Arial" w:cs="Arial"/>
          <w:sz w:val="20"/>
          <w:szCs w:val="20"/>
        </w:rPr>
        <w:t xml:space="preserve">• Encourage students to consider perspectives different than their own </w:t>
      </w:r>
    </w:p>
    <w:p w:rsidR="00112360" w:rsidRPr="00777493" w:rsidRDefault="00112360" w:rsidP="00112360">
      <w:pPr>
        <w:pStyle w:val="Default"/>
        <w:ind w:left="360" w:hanging="360"/>
        <w:rPr>
          <w:rFonts w:ascii="Arial" w:hAnsi="Arial" w:cs="Arial"/>
          <w:sz w:val="20"/>
          <w:szCs w:val="20"/>
        </w:rPr>
      </w:pPr>
      <w:r w:rsidRPr="00777493">
        <w:rPr>
          <w:rFonts w:ascii="Arial" w:hAnsi="Arial" w:cs="Arial"/>
          <w:sz w:val="20"/>
          <w:szCs w:val="20"/>
        </w:rPr>
        <w:t xml:space="preserve">• Help students communicate what they have learned using their preferred learning styles </w:t>
      </w:r>
    </w:p>
    <w:p w:rsidR="00112360" w:rsidRPr="00777493" w:rsidRDefault="00112360" w:rsidP="00112360">
      <w:pPr>
        <w:pStyle w:val="Default"/>
        <w:rPr>
          <w:rFonts w:ascii="Arial" w:hAnsi="Arial" w:cs="Arial"/>
          <w:sz w:val="20"/>
          <w:szCs w:val="20"/>
        </w:rPr>
      </w:pPr>
    </w:p>
    <w:p w:rsidR="00112360" w:rsidRPr="00777493" w:rsidRDefault="00112360" w:rsidP="00112360">
      <w:pPr>
        <w:pStyle w:val="Default"/>
        <w:rPr>
          <w:rFonts w:ascii="Arial" w:hAnsi="Arial" w:cs="Arial"/>
          <w:sz w:val="20"/>
          <w:szCs w:val="20"/>
        </w:rPr>
      </w:pPr>
      <w:r w:rsidRPr="00777493">
        <w:rPr>
          <w:rFonts w:ascii="Arial" w:hAnsi="Arial" w:cs="Arial"/>
          <w:b/>
          <w:bCs/>
          <w:sz w:val="20"/>
          <w:szCs w:val="20"/>
        </w:rPr>
        <w:t xml:space="preserve">Directions </w:t>
      </w:r>
    </w:p>
    <w:p w:rsidR="00112360" w:rsidRPr="00777493" w:rsidRDefault="00112360" w:rsidP="00112360">
      <w:pPr>
        <w:pStyle w:val="Default"/>
        <w:rPr>
          <w:rFonts w:ascii="Arial" w:hAnsi="Arial" w:cs="Arial"/>
          <w:sz w:val="20"/>
          <w:szCs w:val="20"/>
        </w:rPr>
      </w:pPr>
    </w:p>
    <w:p w:rsidR="00112360" w:rsidRPr="00777493" w:rsidRDefault="00112360" w:rsidP="00112360">
      <w:pPr>
        <w:pStyle w:val="Default"/>
        <w:ind w:left="360" w:hanging="360"/>
        <w:rPr>
          <w:rFonts w:ascii="Arial" w:hAnsi="Arial" w:cs="Arial"/>
          <w:sz w:val="20"/>
          <w:szCs w:val="20"/>
        </w:rPr>
      </w:pPr>
      <w:r w:rsidRPr="00777493">
        <w:rPr>
          <w:rFonts w:ascii="Arial" w:hAnsi="Arial" w:cs="Arial"/>
          <w:sz w:val="20"/>
          <w:szCs w:val="20"/>
        </w:rPr>
        <w:t xml:space="preserve">1. Explain that a RAFT is a strategy that provides a way to creatively analyze and synthesize the information from a particular text or texts by taking on a particular </w:t>
      </w:r>
      <w:r w:rsidRPr="00777493">
        <w:rPr>
          <w:rFonts w:ascii="Arial" w:hAnsi="Arial" w:cs="Arial"/>
          <w:b/>
          <w:bCs/>
          <w:sz w:val="20"/>
          <w:szCs w:val="20"/>
        </w:rPr>
        <w:t>R</w:t>
      </w:r>
      <w:r w:rsidRPr="00777493">
        <w:rPr>
          <w:rFonts w:ascii="Arial" w:hAnsi="Arial" w:cs="Arial"/>
          <w:sz w:val="20"/>
          <w:szCs w:val="20"/>
        </w:rPr>
        <w:t xml:space="preserve">ole or perspective, defining the target </w:t>
      </w:r>
      <w:r w:rsidRPr="00777493">
        <w:rPr>
          <w:rFonts w:ascii="Arial" w:hAnsi="Arial" w:cs="Arial"/>
          <w:b/>
          <w:bCs/>
          <w:sz w:val="20"/>
          <w:szCs w:val="20"/>
        </w:rPr>
        <w:t>A</w:t>
      </w:r>
      <w:r w:rsidRPr="00777493">
        <w:rPr>
          <w:rFonts w:ascii="Arial" w:hAnsi="Arial" w:cs="Arial"/>
          <w:sz w:val="20"/>
          <w:szCs w:val="20"/>
        </w:rPr>
        <w:t xml:space="preserve">udience, and choosing an appropriate written </w:t>
      </w:r>
      <w:r w:rsidRPr="00777493">
        <w:rPr>
          <w:rFonts w:ascii="Arial" w:hAnsi="Arial" w:cs="Arial"/>
          <w:b/>
          <w:bCs/>
          <w:sz w:val="20"/>
          <w:szCs w:val="20"/>
        </w:rPr>
        <w:t>F</w:t>
      </w:r>
      <w:r w:rsidRPr="00777493">
        <w:rPr>
          <w:rFonts w:ascii="Arial" w:hAnsi="Arial" w:cs="Arial"/>
          <w:sz w:val="20"/>
          <w:szCs w:val="20"/>
        </w:rPr>
        <w:t xml:space="preserve">ormat to convey their understanding of the content </w:t>
      </w:r>
      <w:r w:rsidRPr="00777493">
        <w:rPr>
          <w:rFonts w:ascii="Arial" w:hAnsi="Arial" w:cs="Arial"/>
          <w:b/>
          <w:bCs/>
          <w:sz w:val="20"/>
          <w:szCs w:val="20"/>
        </w:rPr>
        <w:t>T</w:t>
      </w:r>
      <w:r w:rsidRPr="00777493">
        <w:rPr>
          <w:rFonts w:ascii="Arial" w:hAnsi="Arial" w:cs="Arial"/>
          <w:sz w:val="20"/>
          <w:szCs w:val="20"/>
        </w:rPr>
        <w:t xml:space="preserve">opic. </w:t>
      </w:r>
    </w:p>
    <w:p w:rsidR="00112360" w:rsidRPr="00777493" w:rsidRDefault="00112360" w:rsidP="00112360">
      <w:pPr>
        <w:pStyle w:val="Default"/>
        <w:ind w:left="360" w:hanging="360"/>
        <w:rPr>
          <w:rFonts w:ascii="Arial" w:hAnsi="Arial" w:cs="Arial"/>
          <w:sz w:val="20"/>
          <w:szCs w:val="20"/>
        </w:rPr>
      </w:pPr>
      <w:r w:rsidRPr="00777493">
        <w:rPr>
          <w:rFonts w:ascii="Arial" w:hAnsi="Arial" w:cs="Arial"/>
          <w:sz w:val="20"/>
          <w:szCs w:val="20"/>
        </w:rPr>
        <w:t xml:space="preserve">2. Model how to brainstorm and select the four components of a RAFT for students using a simple text or well-known concept/topic. </w:t>
      </w:r>
    </w:p>
    <w:p w:rsidR="00112360" w:rsidRPr="00777493" w:rsidRDefault="00112360" w:rsidP="00112360">
      <w:pPr>
        <w:pStyle w:val="Default"/>
        <w:ind w:left="360" w:hanging="360"/>
        <w:rPr>
          <w:rFonts w:ascii="Arial" w:hAnsi="Arial" w:cs="Arial"/>
          <w:sz w:val="20"/>
          <w:szCs w:val="20"/>
        </w:rPr>
      </w:pPr>
    </w:p>
    <w:p w:rsidR="00112360" w:rsidRPr="00777493" w:rsidRDefault="00112360" w:rsidP="00112360">
      <w:pPr>
        <w:pStyle w:val="Default"/>
        <w:rPr>
          <w:rFonts w:ascii="Arial" w:hAnsi="Arial" w:cs="Arial"/>
          <w:i/>
          <w:iCs/>
          <w:sz w:val="20"/>
          <w:szCs w:val="20"/>
        </w:rPr>
      </w:pPr>
      <w:r w:rsidRPr="00777493">
        <w:rPr>
          <w:rFonts w:ascii="Arial" w:hAnsi="Arial" w:cs="Arial"/>
          <w:i/>
          <w:iCs/>
          <w:sz w:val="20"/>
          <w:szCs w:val="20"/>
        </w:rPr>
        <w:t xml:space="preserve">Example of a teacher-created RAFT assignment for Global Warming and Pollution Unit </w:t>
      </w:r>
    </w:p>
    <w:p w:rsidR="00112360" w:rsidRPr="00777493" w:rsidRDefault="00112360" w:rsidP="00112360">
      <w:pPr>
        <w:rPr>
          <w:rFonts w:ascii="Arial" w:hAnsi="Arial" w:cs="Arial"/>
          <w:sz w:val="20"/>
          <w:szCs w:val="20"/>
        </w:rPr>
      </w:pPr>
      <w:r w:rsidRPr="00777493">
        <w:rPr>
          <w:rFonts w:ascii="Arial" w:hAnsi="Arial" w:cs="Arial"/>
          <w:b/>
          <w:bCs/>
          <w:sz w:val="20"/>
          <w:szCs w:val="20"/>
        </w:rPr>
        <w:t xml:space="preserve">Directions: </w:t>
      </w:r>
      <w:r w:rsidRPr="00777493">
        <w:rPr>
          <w:rFonts w:ascii="Arial" w:hAnsi="Arial" w:cs="Arial"/>
          <w:sz w:val="20"/>
          <w:szCs w:val="20"/>
        </w:rPr>
        <w:t xml:space="preserve">Choose a role, audience, format, and topic that </w:t>
      </w:r>
      <w:proofErr w:type="gramStart"/>
      <w:r w:rsidRPr="00777493">
        <w:rPr>
          <w:rFonts w:ascii="Arial" w:hAnsi="Arial" w:cs="Arial"/>
          <w:sz w:val="20"/>
          <w:szCs w:val="20"/>
        </w:rPr>
        <w:t>interests</w:t>
      </w:r>
      <w:proofErr w:type="gramEnd"/>
      <w:r w:rsidRPr="00777493">
        <w:rPr>
          <w:rFonts w:ascii="Arial" w:hAnsi="Arial" w:cs="Arial"/>
          <w:sz w:val="20"/>
          <w:szCs w:val="20"/>
        </w:rPr>
        <w:t xml:space="preserve"> you from this list or create your own choices that will help you effectively summarize what you learned in this unit.</w:t>
      </w:r>
    </w:p>
    <w:p w:rsidR="00112360" w:rsidRPr="00777493" w:rsidRDefault="00112360" w:rsidP="00112360">
      <w:pPr>
        <w:pStyle w:val="Default"/>
        <w:rPr>
          <w:rFonts w:ascii="Arial" w:hAnsi="Arial" w:cs="Arial"/>
          <w:sz w:val="20"/>
          <w:szCs w:val="20"/>
        </w:rPr>
      </w:pPr>
    </w:p>
    <w:tbl>
      <w:tblPr>
        <w:tblW w:w="10818" w:type="dxa"/>
        <w:tblInd w:w="-432" w:type="dxa"/>
        <w:tblBorders>
          <w:top w:val="nil"/>
          <w:left w:val="nil"/>
          <w:bottom w:val="nil"/>
          <w:right w:val="nil"/>
        </w:tblBorders>
        <w:tblLayout w:type="fixed"/>
        <w:tblLook w:val="0000"/>
      </w:tblPr>
      <w:tblGrid>
        <w:gridCol w:w="2988"/>
        <w:gridCol w:w="2790"/>
        <w:gridCol w:w="2520"/>
        <w:gridCol w:w="2520"/>
      </w:tblGrid>
      <w:tr w:rsidR="00112360" w:rsidRPr="00777493" w:rsidTr="00D613FF">
        <w:trPr>
          <w:trHeight w:val="267"/>
        </w:trPr>
        <w:tc>
          <w:tcPr>
            <w:tcW w:w="2988" w:type="dxa"/>
            <w:tcBorders>
              <w:top w:val="single" w:sz="8" w:space="0" w:color="000000"/>
              <w:left w:val="single" w:sz="8" w:space="0" w:color="000000"/>
              <w:bottom w:val="single" w:sz="8" w:space="0" w:color="000000"/>
              <w:right w:val="single" w:sz="8" w:space="0" w:color="000000"/>
            </w:tcBorders>
          </w:tcPr>
          <w:p w:rsidR="00112360" w:rsidRPr="00777493" w:rsidRDefault="00112360" w:rsidP="00112360">
            <w:pPr>
              <w:pStyle w:val="Default"/>
              <w:jc w:val="center"/>
              <w:rPr>
                <w:rFonts w:ascii="Arial" w:hAnsi="Arial" w:cs="Arial"/>
                <w:sz w:val="20"/>
                <w:szCs w:val="20"/>
              </w:rPr>
            </w:pPr>
            <w:r w:rsidRPr="00777493">
              <w:rPr>
                <w:rFonts w:ascii="Arial" w:hAnsi="Arial" w:cs="Arial"/>
                <w:b/>
                <w:bCs/>
                <w:sz w:val="20"/>
                <w:szCs w:val="20"/>
              </w:rPr>
              <w:t xml:space="preserve">Role </w:t>
            </w:r>
          </w:p>
        </w:tc>
        <w:tc>
          <w:tcPr>
            <w:tcW w:w="2790" w:type="dxa"/>
            <w:tcBorders>
              <w:top w:val="single" w:sz="8" w:space="0" w:color="000000"/>
              <w:left w:val="single" w:sz="8" w:space="0" w:color="000000"/>
              <w:bottom w:val="single" w:sz="8" w:space="0" w:color="000000"/>
              <w:right w:val="single" w:sz="8" w:space="0" w:color="000000"/>
            </w:tcBorders>
          </w:tcPr>
          <w:p w:rsidR="00112360" w:rsidRPr="00777493" w:rsidRDefault="00112360" w:rsidP="00112360">
            <w:pPr>
              <w:pStyle w:val="Default"/>
              <w:jc w:val="center"/>
              <w:rPr>
                <w:rFonts w:ascii="Arial" w:hAnsi="Arial" w:cs="Arial"/>
                <w:sz w:val="20"/>
                <w:szCs w:val="20"/>
              </w:rPr>
            </w:pPr>
            <w:r w:rsidRPr="00777493">
              <w:rPr>
                <w:rFonts w:ascii="Arial" w:hAnsi="Arial" w:cs="Arial"/>
                <w:b/>
                <w:bCs/>
                <w:sz w:val="20"/>
                <w:szCs w:val="20"/>
              </w:rPr>
              <w:t xml:space="preserve">Audience </w:t>
            </w:r>
          </w:p>
        </w:tc>
        <w:tc>
          <w:tcPr>
            <w:tcW w:w="2520" w:type="dxa"/>
            <w:tcBorders>
              <w:top w:val="single" w:sz="8" w:space="0" w:color="000000"/>
              <w:left w:val="single" w:sz="8" w:space="0" w:color="000000"/>
              <w:bottom w:val="single" w:sz="8" w:space="0" w:color="000000"/>
              <w:right w:val="single" w:sz="8" w:space="0" w:color="000000"/>
            </w:tcBorders>
          </w:tcPr>
          <w:p w:rsidR="00112360" w:rsidRPr="00777493" w:rsidRDefault="00112360" w:rsidP="00112360">
            <w:pPr>
              <w:pStyle w:val="Default"/>
              <w:jc w:val="center"/>
              <w:rPr>
                <w:rFonts w:ascii="Arial" w:hAnsi="Arial" w:cs="Arial"/>
                <w:sz w:val="20"/>
                <w:szCs w:val="20"/>
              </w:rPr>
            </w:pPr>
            <w:r w:rsidRPr="00777493">
              <w:rPr>
                <w:rFonts w:ascii="Arial" w:hAnsi="Arial" w:cs="Arial"/>
                <w:b/>
                <w:bCs/>
                <w:sz w:val="20"/>
                <w:szCs w:val="20"/>
              </w:rPr>
              <w:t xml:space="preserve">Format </w:t>
            </w:r>
          </w:p>
        </w:tc>
        <w:tc>
          <w:tcPr>
            <w:tcW w:w="2520" w:type="dxa"/>
            <w:tcBorders>
              <w:top w:val="single" w:sz="8" w:space="0" w:color="000000"/>
              <w:left w:val="single" w:sz="8" w:space="0" w:color="000000"/>
              <w:bottom w:val="single" w:sz="8" w:space="0" w:color="000000"/>
              <w:right w:val="single" w:sz="8" w:space="0" w:color="000000"/>
            </w:tcBorders>
          </w:tcPr>
          <w:p w:rsidR="00112360" w:rsidRPr="00777493" w:rsidRDefault="00112360" w:rsidP="00112360">
            <w:pPr>
              <w:pStyle w:val="Default"/>
              <w:jc w:val="center"/>
              <w:rPr>
                <w:rFonts w:ascii="Arial" w:hAnsi="Arial" w:cs="Arial"/>
                <w:sz w:val="20"/>
                <w:szCs w:val="20"/>
              </w:rPr>
            </w:pPr>
            <w:r w:rsidRPr="00777493">
              <w:rPr>
                <w:rFonts w:ascii="Arial" w:hAnsi="Arial" w:cs="Arial"/>
                <w:b/>
                <w:bCs/>
                <w:sz w:val="20"/>
                <w:szCs w:val="20"/>
              </w:rPr>
              <w:t xml:space="preserve">Topic </w:t>
            </w:r>
          </w:p>
        </w:tc>
      </w:tr>
      <w:tr w:rsidR="00112360" w:rsidRPr="00777493" w:rsidTr="00D613FF">
        <w:trPr>
          <w:trHeight w:val="464"/>
        </w:trPr>
        <w:tc>
          <w:tcPr>
            <w:tcW w:w="2988" w:type="dxa"/>
            <w:tcBorders>
              <w:top w:val="single" w:sz="8" w:space="0" w:color="000000"/>
              <w:left w:val="single" w:sz="8" w:space="0" w:color="000000"/>
              <w:bottom w:val="single" w:sz="8" w:space="0" w:color="000000"/>
              <w:right w:val="single" w:sz="8" w:space="0" w:color="000000"/>
            </w:tcBorders>
          </w:tcPr>
          <w:p w:rsidR="00112360" w:rsidRPr="00777493" w:rsidRDefault="00112360" w:rsidP="00112360">
            <w:pPr>
              <w:pStyle w:val="Default"/>
              <w:rPr>
                <w:rFonts w:ascii="Arial" w:hAnsi="Arial" w:cs="Arial"/>
                <w:sz w:val="20"/>
                <w:szCs w:val="20"/>
              </w:rPr>
            </w:pPr>
            <w:r w:rsidRPr="00777493">
              <w:rPr>
                <w:rFonts w:ascii="Arial" w:hAnsi="Arial" w:cs="Arial"/>
                <w:sz w:val="20"/>
                <w:szCs w:val="20"/>
              </w:rPr>
              <w:t xml:space="preserve">Environmental scientist </w:t>
            </w:r>
          </w:p>
        </w:tc>
        <w:tc>
          <w:tcPr>
            <w:tcW w:w="2790" w:type="dxa"/>
            <w:tcBorders>
              <w:top w:val="single" w:sz="8" w:space="0" w:color="000000"/>
              <w:left w:val="single" w:sz="8" w:space="0" w:color="000000"/>
              <w:bottom w:val="single" w:sz="8" w:space="0" w:color="000000"/>
              <w:right w:val="single" w:sz="8" w:space="0" w:color="000000"/>
            </w:tcBorders>
          </w:tcPr>
          <w:p w:rsidR="00112360" w:rsidRPr="00777493" w:rsidRDefault="00112360" w:rsidP="00112360">
            <w:pPr>
              <w:pStyle w:val="Default"/>
              <w:rPr>
                <w:rFonts w:ascii="Arial" w:hAnsi="Arial" w:cs="Arial"/>
                <w:sz w:val="20"/>
                <w:szCs w:val="20"/>
              </w:rPr>
            </w:pPr>
            <w:r w:rsidRPr="00777493">
              <w:rPr>
                <w:rFonts w:ascii="Arial" w:hAnsi="Arial" w:cs="Arial"/>
                <w:sz w:val="20"/>
                <w:szCs w:val="20"/>
              </w:rPr>
              <w:t xml:space="preserve">U.S. Congress </w:t>
            </w:r>
          </w:p>
        </w:tc>
        <w:tc>
          <w:tcPr>
            <w:tcW w:w="2520" w:type="dxa"/>
            <w:tcBorders>
              <w:top w:val="single" w:sz="8" w:space="0" w:color="000000"/>
              <w:left w:val="single" w:sz="8" w:space="0" w:color="000000"/>
              <w:bottom w:val="single" w:sz="8" w:space="0" w:color="000000"/>
              <w:right w:val="single" w:sz="8" w:space="0" w:color="000000"/>
            </w:tcBorders>
          </w:tcPr>
          <w:p w:rsidR="00112360" w:rsidRPr="00777493" w:rsidRDefault="00112360" w:rsidP="00112360">
            <w:pPr>
              <w:pStyle w:val="Default"/>
              <w:rPr>
                <w:rFonts w:ascii="Arial" w:hAnsi="Arial" w:cs="Arial"/>
                <w:sz w:val="20"/>
                <w:szCs w:val="20"/>
              </w:rPr>
            </w:pPr>
            <w:r w:rsidRPr="00777493">
              <w:rPr>
                <w:rFonts w:ascii="Arial" w:hAnsi="Arial" w:cs="Arial"/>
                <w:sz w:val="20"/>
                <w:szCs w:val="20"/>
              </w:rPr>
              <w:t xml:space="preserve">PowerPoint presentation </w:t>
            </w:r>
          </w:p>
        </w:tc>
        <w:tc>
          <w:tcPr>
            <w:tcW w:w="2520" w:type="dxa"/>
            <w:tcBorders>
              <w:top w:val="single" w:sz="8" w:space="0" w:color="000000"/>
              <w:left w:val="single" w:sz="8" w:space="0" w:color="000000"/>
              <w:bottom w:val="single" w:sz="8" w:space="0" w:color="000000"/>
              <w:right w:val="single" w:sz="8" w:space="0" w:color="000000"/>
            </w:tcBorders>
          </w:tcPr>
          <w:p w:rsidR="00112360" w:rsidRPr="00777493" w:rsidRDefault="00112360" w:rsidP="00112360">
            <w:pPr>
              <w:pStyle w:val="Default"/>
              <w:rPr>
                <w:rFonts w:ascii="Arial" w:hAnsi="Arial" w:cs="Arial"/>
                <w:sz w:val="20"/>
                <w:szCs w:val="20"/>
              </w:rPr>
            </w:pPr>
            <w:r w:rsidRPr="00777493">
              <w:rPr>
                <w:rFonts w:ascii="Arial" w:hAnsi="Arial" w:cs="Arial"/>
                <w:sz w:val="20"/>
                <w:szCs w:val="20"/>
              </w:rPr>
              <w:t xml:space="preserve">The need to immediately enforce pollution laws </w:t>
            </w:r>
          </w:p>
        </w:tc>
      </w:tr>
      <w:tr w:rsidR="00112360" w:rsidRPr="00777493" w:rsidTr="00D613FF">
        <w:trPr>
          <w:trHeight w:val="691"/>
        </w:trPr>
        <w:tc>
          <w:tcPr>
            <w:tcW w:w="2988" w:type="dxa"/>
            <w:tcBorders>
              <w:top w:val="single" w:sz="8" w:space="0" w:color="000000"/>
              <w:left w:val="single" w:sz="8" w:space="0" w:color="000000"/>
              <w:bottom w:val="single" w:sz="8" w:space="0" w:color="000000"/>
              <w:right w:val="single" w:sz="8" w:space="0" w:color="000000"/>
            </w:tcBorders>
          </w:tcPr>
          <w:p w:rsidR="00112360" w:rsidRPr="00777493" w:rsidRDefault="00112360" w:rsidP="00112360">
            <w:pPr>
              <w:pStyle w:val="Default"/>
              <w:rPr>
                <w:rFonts w:ascii="Arial" w:hAnsi="Arial" w:cs="Arial"/>
                <w:sz w:val="20"/>
                <w:szCs w:val="20"/>
              </w:rPr>
            </w:pPr>
            <w:r w:rsidRPr="00777493">
              <w:rPr>
                <w:rFonts w:ascii="Arial" w:hAnsi="Arial" w:cs="Arial"/>
                <w:sz w:val="20"/>
                <w:szCs w:val="20"/>
              </w:rPr>
              <w:t xml:space="preserve">CEO of a pollution-producing product </w:t>
            </w:r>
          </w:p>
        </w:tc>
        <w:tc>
          <w:tcPr>
            <w:tcW w:w="2790" w:type="dxa"/>
            <w:tcBorders>
              <w:top w:val="single" w:sz="8" w:space="0" w:color="000000"/>
              <w:left w:val="single" w:sz="8" w:space="0" w:color="000000"/>
              <w:bottom w:val="single" w:sz="8" w:space="0" w:color="000000"/>
              <w:right w:val="single" w:sz="8" w:space="0" w:color="000000"/>
            </w:tcBorders>
          </w:tcPr>
          <w:p w:rsidR="00112360" w:rsidRPr="00777493" w:rsidRDefault="00112360" w:rsidP="00112360">
            <w:pPr>
              <w:pStyle w:val="Default"/>
              <w:rPr>
                <w:rFonts w:ascii="Arial" w:hAnsi="Arial" w:cs="Arial"/>
                <w:sz w:val="20"/>
                <w:szCs w:val="20"/>
              </w:rPr>
            </w:pPr>
            <w:r w:rsidRPr="00777493">
              <w:rPr>
                <w:rFonts w:ascii="Arial" w:hAnsi="Arial" w:cs="Arial"/>
                <w:sz w:val="20"/>
                <w:szCs w:val="20"/>
              </w:rPr>
              <w:t xml:space="preserve">The corporation’s lawyer in a class action suit by consumers to halt production </w:t>
            </w:r>
          </w:p>
        </w:tc>
        <w:tc>
          <w:tcPr>
            <w:tcW w:w="2520" w:type="dxa"/>
            <w:tcBorders>
              <w:top w:val="single" w:sz="8" w:space="0" w:color="000000"/>
              <w:left w:val="single" w:sz="8" w:space="0" w:color="000000"/>
              <w:bottom w:val="single" w:sz="8" w:space="0" w:color="000000"/>
              <w:right w:val="single" w:sz="8" w:space="0" w:color="000000"/>
            </w:tcBorders>
          </w:tcPr>
          <w:p w:rsidR="00112360" w:rsidRPr="00777493" w:rsidRDefault="00112360" w:rsidP="00112360">
            <w:pPr>
              <w:pStyle w:val="Default"/>
              <w:rPr>
                <w:rFonts w:ascii="Arial" w:hAnsi="Arial" w:cs="Arial"/>
                <w:sz w:val="20"/>
                <w:szCs w:val="20"/>
              </w:rPr>
            </w:pPr>
            <w:r w:rsidRPr="00777493">
              <w:rPr>
                <w:rFonts w:ascii="Arial" w:hAnsi="Arial" w:cs="Arial"/>
                <w:sz w:val="20"/>
                <w:szCs w:val="20"/>
              </w:rPr>
              <w:t xml:space="preserve">Data charts that show pollution has not caused temperature changes </w:t>
            </w:r>
          </w:p>
        </w:tc>
        <w:tc>
          <w:tcPr>
            <w:tcW w:w="2520" w:type="dxa"/>
            <w:tcBorders>
              <w:top w:val="single" w:sz="8" w:space="0" w:color="000000"/>
              <w:left w:val="single" w:sz="8" w:space="0" w:color="000000"/>
              <w:bottom w:val="single" w:sz="8" w:space="0" w:color="000000"/>
              <w:right w:val="single" w:sz="8" w:space="0" w:color="000000"/>
            </w:tcBorders>
          </w:tcPr>
          <w:p w:rsidR="00112360" w:rsidRPr="00777493" w:rsidRDefault="00112360" w:rsidP="00112360">
            <w:pPr>
              <w:pStyle w:val="Default"/>
              <w:rPr>
                <w:rFonts w:ascii="Arial" w:hAnsi="Arial" w:cs="Arial"/>
                <w:sz w:val="20"/>
                <w:szCs w:val="20"/>
              </w:rPr>
            </w:pPr>
            <w:r w:rsidRPr="00777493">
              <w:rPr>
                <w:rFonts w:ascii="Arial" w:hAnsi="Arial" w:cs="Arial"/>
                <w:sz w:val="20"/>
                <w:szCs w:val="20"/>
              </w:rPr>
              <w:t xml:space="preserve">Product manufacturing is not causing temperature change </w:t>
            </w:r>
          </w:p>
        </w:tc>
      </w:tr>
      <w:tr w:rsidR="00112360" w:rsidRPr="00777493" w:rsidTr="00D613FF">
        <w:trPr>
          <w:trHeight w:val="695"/>
        </w:trPr>
        <w:tc>
          <w:tcPr>
            <w:tcW w:w="2988" w:type="dxa"/>
            <w:tcBorders>
              <w:top w:val="single" w:sz="8" w:space="0" w:color="000000"/>
              <w:left w:val="single" w:sz="8" w:space="0" w:color="000000"/>
              <w:bottom w:val="single" w:sz="8" w:space="0" w:color="000000"/>
              <w:right w:val="single" w:sz="8" w:space="0" w:color="000000"/>
            </w:tcBorders>
          </w:tcPr>
          <w:p w:rsidR="00112360" w:rsidRPr="00777493" w:rsidRDefault="00112360" w:rsidP="00112360">
            <w:pPr>
              <w:pStyle w:val="Default"/>
              <w:rPr>
                <w:rFonts w:ascii="Arial" w:hAnsi="Arial" w:cs="Arial"/>
                <w:sz w:val="20"/>
                <w:szCs w:val="20"/>
              </w:rPr>
            </w:pPr>
            <w:r w:rsidRPr="00777493">
              <w:rPr>
                <w:rFonts w:ascii="Arial" w:hAnsi="Arial" w:cs="Arial"/>
                <w:sz w:val="20"/>
                <w:szCs w:val="20"/>
              </w:rPr>
              <w:t xml:space="preserve">Person whose parent died from a pollution-caused illness </w:t>
            </w:r>
          </w:p>
        </w:tc>
        <w:tc>
          <w:tcPr>
            <w:tcW w:w="2790" w:type="dxa"/>
            <w:tcBorders>
              <w:top w:val="single" w:sz="8" w:space="0" w:color="000000"/>
              <w:left w:val="single" w:sz="8" w:space="0" w:color="000000"/>
              <w:bottom w:val="single" w:sz="8" w:space="0" w:color="000000"/>
              <w:right w:val="single" w:sz="8" w:space="0" w:color="000000"/>
            </w:tcBorders>
          </w:tcPr>
          <w:p w:rsidR="00112360" w:rsidRPr="00777493" w:rsidRDefault="00112360" w:rsidP="00112360">
            <w:pPr>
              <w:pStyle w:val="Default"/>
              <w:rPr>
                <w:rFonts w:ascii="Arial" w:hAnsi="Arial" w:cs="Arial"/>
                <w:sz w:val="20"/>
                <w:szCs w:val="20"/>
              </w:rPr>
            </w:pPr>
            <w:r w:rsidRPr="00777493">
              <w:rPr>
                <w:rFonts w:ascii="Arial" w:hAnsi="Arial" w:cs="Arial"/>
                <w:sz w:val="20"/>
                <w:szCs w:val="20"/>
              </w:rPr>
              <w:t xml:space="preserve">Michael Moore </w:t>
            </w:r>
          </w:p>
        </w:tc>
        <w:tc>
          <w:tcPr>
            <w:tcW w:w="2520" w:type="dxa"/>
            <w:tcBorders>
              <w:top w:val="single" w:sz="8" w:space="0" w:color="000000"/>
              <w:left w:val="single" w:sz="8" w:space="0" w:color="000000"/>
              <w:bottom w:val="single" w:sz="8" w:space="0" w:color="000000"/>
              <w:right w:val="single" w:sz="8" w:space="0" w:color="000000"/>
            </w:tcBorders>
          </w:tcPr>
          <w:p w:rsidR="00112360" w:rsidRPr="00777493" w:rsidRDefault="00112360" w:rsidP="00112360">
            <w:pPr>
              <w:pStyle w:val="Default"/>
              <w:rPr>
                <w:rFonts w:ascii="Arial" w:hAnsi="Arial" w:cs="Arial"/>
                <w:sz w:val="20"/>
                <w:szCs w:val="20"/>
              </w:rPr>
            </w:pPr>
            <w:r w:rsidRPr="00777493">
              <w:rPr>
                <w:rFonts w:ascii="Arial" w:hAnsi="Arial" w:cs="Arial"/>
                <w:sz w:val="20"/>
                <w:szCs w:val="20"/>
              </w:rPr>
              <w:t xml:space="preserve">Interview for the movie </w:t>
            </w:r>
            <w:r w:rsidRPr="00777493">
              <w:rPr>
                <w:rFonts w:ascii="Arial" w:hAnsi="Arial" w:cs="Arial"/>
                <w:i/>
                <w:iCs/>
                <w:sz w:val="20"/>
                <w:szCs w:val="20"/>
              </w:rPr>
              <w:t xml:space="preserve">Sicko </w:t>
            </w:r>
          </w:p>
        </w:tc>
        <w:tc>
          <w:tcPr>
            <w:tcW w:w="2520" w:type="dxa"/>
            <w:tcBorders>
              <w:top w:val="single" w:sz="8" w:space="0" w:color="000000"/>
              <w:left w:val="single" w:sz="8" w:space="0" w:color="000000"/>
              <w:bottom w:val="single" w:sz="8" w:space="0" w:color="000000"/>
              <w:right w:val="single" w:sz="8" w:space="0" w:color="000000"/>
            </w:tcBorders>
          </w:tcPr>
          <w:p w:rsidR="00112360" w:rsidRPr="00777493" w:rsidRDefault="00112360" w:rsidP="00112360">
            <w:pPr>
              <w:pStyle w:val="Default"/>
              <w:rPr>
                <w:rFonts w:ascii="Arial" w:hAnsi="Arial" w:cs="Arial"/>
                <w:sz w:val="20"/>
                <w:szCs w:val="20"/>
              </w:rPr>
            </w:pPr>
            <w:r w:rsidRPr="00777493">
              <w:rPr>
                <w:rFonts w:ascii="Arial" w:hAnsi="Arial" w:cs="Arial"/>
                <w:sz w:val="20"/>
                <w:szCs w:val="20"/>
              </w:rPr>
              <w:t xml:space="preserve">Why global warming is a personal crisis as well as a national and global crisis </w:t>
            </w:r>
          </w:p>
        </w:tc>
      </w:tr>
      <w:tr w:rsidR="00112360" w:rsidRPr="00777493" w:rsidTr="00D613FF">
        <w:trPr>
          <w:trHeight w:val="464"/>
        </w:trPr>
        <w:tc>
          <w:tcPr>
            <w:tcW w:w="2988" w:type="dxa"/>
            <w:tcBorders>
              <w:top w:val="single" w:sz="8" w:space="0" w:color="000000"/>
              <w:left w:val="single" w:sz="8" w:space="0" w:color="000000"/>
              <w:bottom w:val="single" w:sz="8" w:space="0" w:color="000000"/>
              <w:right w:val="single" w:sz="8" w:space="0" w:color="000000"/>
            </w:tcBorders>
          </w:tcPr>
          <w:p w:rsidR="00112360" w:rsidRPr="00777493" w:rsidRDefault="00112360" w:rsidP="00112360">
            <w:pPr>
              <w:pStyle w:val="Default"/>
              <w:rPr>
                <w:rFonts w:ascii="Arial" w:hAnsi="Arial" w:cs="Arial"/>
                <w:sz w:val="20"/>
                <w:szCs w:val="20"/>
              </w:rPr>
            </w:pPr>
            <w:r w:rsidRPr="00777493">
              <w:rPr>
                <w:rFonts w:ascii="Arial" w:hAnsi="Arial" w:cs="Arial"/>
                <w:sz w:val="20"/>
                <w:szCs w:val="20"/>
              </w:rPr>
              <w:t xml:space="preserve">Acid rain (personified as if it is a person) </w:t>
            </w:r>
          </w:p>
        </w:tc>
        <w:tc>
          <w:tcPr>
            <w:tcW w:w="2790" w:type="dxa"/>
            <w:tcBorders>
              <w:top w:val="single" w:sz="8" w:space="0" w:color="000000"/>
              <w:left w:val="single" w:sz="8" w:space="0" w:color="000000"/>
              <w:bottom w:val="single" w:sz="8" w:space="0" w:color="000000"/>
              <w:right w:val="single" w:sz="8" w:space="0" w:color="000000"/>
            </w:tcBorders>
          </w:tcPr>
          <w:p w:rsidR="00112360" w:rsidRPr="00777493" w:rsidRDefault="00112360" w:rsidP="00112360">
            <w:pPr>
              <w:pStyle w:val="Default"/>
              <w:rPr>
                <w:rFonts w:ascii="Arial" w:hAnsi="Arial" w:cs="Arial"/>
                <w:sz w:val="20"/>
                <w:szCs w:val="20"/>
              </w:rPr>
            </w:pPr>
            <w:r w:rsidRPr="00777493">
              <w:rPr>
                <w:rFonts w:ascii="Arial" w:hAnsi="Arial" w:cs="Arial"/>
                <w:sz w:val="20"/>
                <w:szCs w:val="20"/>
              </w:rPr>
              <w:t xml:space="preserve">Manufacturing managers at an annual conference </w:t>
            </w:r>
          </w:p>
        </w:tc>
        <w:tc>
          <w:tcPr>
            <w:tcW w:w="2520" w:type="dxa"/>
            <w:tcBorders>
              <w:top w:val="single" w:sz="8" w:space="0" w:color="000000"/>
              <w:left w:val="single" w:sz="8" w:space="0" w:color="000000"/>
              <w:bottom w:val="single" w:sz="8" w:space="0" w:color="000000"/>
              <w:right w:val="single" w:sz="8" w:space="0" w:color="000000"/>
            </w:tcBorders>
          </w:tcPr>
          <w:p w:rsidR="00112360" w:rsidRPr="00777493" w:rsidRDefault="00112360" w:rsidP="00112360">
            <w:pPr>
              <w:pStyle w:val="Default"/>
              <w:rPr>
                <w:rFonts w:ascii="Arial" w:hAnsi="Arial" w:cs="Arial"/>
                <w:sz w:val="20"/>
                <w:szCs w:val="20"/>
              </w:rPr>
            </w:pPr>
            <w:r w:rsidRPr="00777493">
              <w:rPr>
                <w:rFonts w:ascii="Arial" w:hAnsi="Arial" w:cs="Arial"/>
                <w:sz w:val="20"/>
                <w:szCs w:val="20"/>
              </w:rPr>
              <w:t xml:space="preserve">Protest song </w:t>
            </w:r>
          </w:p>
        </w:tc>
        <w:tc>
          <w:tcPr>
            <w:tcW w:w="2520" w:type="dxa"/>
            <w:tcBorders>
              <w:top w:val="single" w:sz="8" w:space="0" w:color="000000"/>
              <w:left w:val="single" w:sz="8" w:space="0" w:color="000000"/>
              <w:bottom w:val="single" w:sz="8" w:space="0" w:color="000000"/>
              <w:right w:val="single" w:sz="8" w:space="0" w:color="000000"/>
            </w:tcBorders>
          </w:tcPr>
          <w:p w:rsidR="00112360" w:rsidRPr="00777493" w:rsidRDefault="00112360" w:rsidP="00112360">
            <w:pPr>
              <w:pStyle w:val="Default"/>
              <w:rPr>
                <w:rFonts w:ascii="Arial" w:hAnsi="Arial" w:cs="Arial"/>
                <w:sz w:val="20"/>
                <w:szCs w:val="20"/>
              </w:rPr>
            </w:pPr>
            <w:r w:rsidRPr="00777493">
              <w:rPr>
                <w:rFonts w:ascii="Arial" w:hAnsi="Arial" w:cs="Arial"/>
                <w:sz w:val="20"/>
                <w:szCs w:val="20"/>
              </w:rPr>
              <w:t xml:space="preserve">The destruction of nature by mankind </w:t>
            </w:r>
          </w:p>
        </w:tc>
      </w:tr>
      <w:tr w:rsidR="00112360" w:rsidRPr="00777493" w:rsidTr="00D613FF">
        <w:trPr>
          <w:trHeight w:val="236"/>
        </w:trPr>
        <w:tc>
          <w:tcPr>
            <w:tcW w:w="2988" w:type="dxa"/>
            <w:tcBorders>
              <w:top w:val="single" w:sz="8" w:space="0" w:color="000000"/>
              <w:left w:val="single" w:sz="8" w:space="0" w:color="000000"/>
              <w:bottom w:val="single" w:sz="8" w:space="0" w:color="000000"/>
              <w:right w:val="single" w:sz="8" w:space="0" w:color="000000"/>
            </w:tcBorders>
          </w:tcPr>
          <w:p w:rsidR="00112360" w:rsidRPr="00777493" w:rsidRDefault="00112360" w:rsidP="00112360">
            <w:pPr>
              <w:pStyle w:val="Default"/>
              <w:rPr>
                <w:rFonts w:ascii="Arial" w:hAnsi="Arial" w:cs="Arial"/>
                <w:sz w:val="20"/>
                <w:szCs w:val="20"/>
              </w:rPr>
            </w:pPr>
            <w:r w:rsidRPr="00777493">
              <w:rPr>
                <w:rFonts w:ascii="Arial" w:hAnsi="Arial" w:cs="Arial"/>
                <w:sz w:val="20"/>
                <w:szCs w:val="20"/>
              </w:rPr>
              <w:t xml:space="preserve">Your idea </w:t>
            </w:r>
          </w:p>
        </w:tc>
        <w:tc>
          <w:tcPr>
            <w:tcW w:w="2790" w:type="dxa"/>
            <w:tcBorders>
              <w:top w:val="single" w:sz="8" w:space="0" w:color="000000"/>
              <w:left w:val="single" w:sz="8" w:space="0" w:color="000000"/>
              <w:bottom w:val="single" w:sz="8" w:space="0" w:color="000000"/>
              <w:right w:val="single" w:sz="8" w:space="0" w:color="000000"/>
            </w:tcBorders>
          </w:tcPr>
          <w:p w:rsidR="00112360" w:rsidRPr="00777493" w:rsidRDefault="00112360" w:rsidP="00112360">
            <w:pPr>
              <w:pStyle w:val="Default"/>
              <w:rPr>
                <w:rFonts w:ascii="Arial" w:hAnsi="Arial" w:cs="Arial"/>
                <w:sz w:val="20"/>
                <w:szCs w:val="20"/>
              </w:rPr>
            </w:pPr>
            <w:r w:rsidRPr="00777493">
              <w:rPr>
                <w:rFonts w:ascii="Arial" w:hAnsi="Arial" w:cs="Arial"/>
                <w:sz w:val="20"/>
                <w:szCs w:val="20"/>
              </w:rPr>
              <w:t xml:space="preserve">Your idea </w:t>
            </w:r>
          </w:p>
        </w:tc>
        <w:tc>
          <w:tcPr>
            <w:tcW w:w="2520" w:type="dxa"/>
            <w:tcBorders>
              <w:top w:val="single" w:sz="8" w:space="0" w:color="000000"/>
              <w:left w:val="single" w:sz="8" w:space="0" w:color="000000"/>
              <w:bottom w:val="single" w:sz="8" w:space="0" w:color="000000"/>
              <w:right w:val="single" w:sz="8" w:space="0" w:color="000000"/>
            </w:tcBorders>
          </w:tcPr>
          <w:p w:rsidR="00112360" w:rsidRPr="00777493" w:rsidRDefault="00112360" w:rsidP="00112360">
            <w:pPr>
              <w:pStyle w:val="Default"/>
              <w:rPr>
                <w:rFonts w:ascii="Arial" w:hAnsi="Arial" w:cs="Arial"/>
                <w:sz w:val="20"/>
                <w:szCs w:val="20"/>
              </w:rPr>
            </w:pPr>
            <w:r w:rsidRPr="00777493">
              <w:rPr>
                <w:rFonts w:ascii="Arial" w:hAnsi="Arial" w:cs="Arial"/>
                <w:sz w:val="20"/>
                <w:szCs w:val="20"/>
              </w:rPr>
              <w:t xml:space="preserve">Your idea </w:t>
            </w:r>
          </w:p>
        </w:tc>
        <w:tc>
          <w:tcPr>
            <w:tcW w:w="2520" w:type="dxa"/>
            <w:tcBorders>
              <w:top w:val="single" w:sz="8" w:space="0" w:color="000000"/>
              <w:left w:val="single" w:sz="8" w:space="0" w:color="000000"/>
              <w:bottom w:val="single" w:sz="8" w:space="0" w:color="000000"/>
              <w:right w:val="single" w:sz="8" w:space="0" w:color="000000"/>
            </w:tcBorders>
          </w:tcPr>
          <w:p w:rsidR="00112360" w:rsidRPr="00777493" w:rsidRDefault="00112360" w:rsidP="00112360">
            <w:pPr>
              <w:pStyle w:val="Default"/>
              <w:rPr>
                <w:rFonts w:ascii="Arial" w:hAnsi="Arial" w:cs="Arial"/>
                <w:sz w:val="20"/>
                <w:szCs w:val="20"/>
              </w:rPr>
            </w:pPr>
            <w:r w:rsidRPr="00777493">
              <w:rPr>
                <w:rFonts w:ascii="Arial" w:hAnsi="Arial" w:cs="Arial"/>
                <w:sz w:val="20"/>
                <w:szCs w:val="20"/>
              </w:rPr>
              <w:t xml:space="preserve">Your idea </w:t>
            </w:r>
          </w:p>
        </w:tc>
      </w:tr>
    </w:tbl>
    <w:p w:rsidR="00112360" w:rsidRPr="00777493" w:rsidRDefault="00112360" w:rsidP="00112360">
      <w:pPr>
        <w:pStyle w:val="Default"/>
        <w:rPr>
          <w:rFonts w:ascii="Arial" w:hAnsi="Arial" w:cs="Arial"/>
          <w:sz w:val="20"/>
          <w:szCs w:val="20"/>
        </w:rPr>
      </w:pPr>
    </w:p>
    <w:p w:rsidR="00112360" w:rsidRPr="00777493" w:rsidRDefault="00112360" w:rsidP="00112360">
      <w:pPr>
        <w:pStyle w:val="Default"/>
        <w:ind w:left="360" w:hanging="360"/>
        <w:rPr>
          <w:rFonts w:ascii="Arial" w:hAnsi="Arial" w:cs="Arial"/>
          <w:sz w:val="20"/>
          <w:szCs w:val="20"/>
        </w:rPr>
      </w:pPr>
      <w:r w:rsidRPr="00777493">
        <w:rPr>
          <w:rFonts w:ascii="Arial" w:hAnsi="Arial" w:cs="Arial"/>
          <w:sz w:val="20"/>
          <w:szCs w:val="20"/>
        </w:rPr>
        <w:t xml:space="preserve">3. Assign a text for students to read. Before reading, note the different perspectives in the text. </w:t>
      </w:r>
    </w:p>
    <w:p w:rsidR="00112360" w:rsidRPr="00777493" w:rsidRDefault="00112360" w:rsidP="00112360">
      <w:pPr>
        <w:pStyle w:val="Default"/>
        <w:ind w:left="360" w:hanging="360"/>
        <w:rPr>
          <w:rFonts w:ascii="Arial" w:hAnsi="Arial" w:cs="Arial"/>
          <w:sz w:val="20"/>
          <w:szCs w:val="20"/>
        </w:rPr>
      </w:pPr>
      <w:r w:rsidRPr="00777493">
        <w:rPr>
          <w:rFonts w:ascii="Arial" w:hAnsi="Arial" w:cs="Arial"/>
          <w:sz w:val="20"/>
          <w:szCs w:val="20"/>
        </w:rPr>
        <w:t xml:space="preserve">4. Brainstorm possible roles, audiences, formats, and topics related to the text that students may use to design their preferred RAFT. See the next page for some generic ideas for roles, audiences, and formats to stimulate thinking. Selected RAFT elements should be related directly to the text reading that lend themselves to summarizing what has been learned. </w:t>
      </w:r>
    </w:p>
    <w:p w:rsidR="00112360" w:rsidRPr="00777493" w:rsidRDefault="00112360" w:rsidP="00112360">
      <w:pPr>
        <w:pStyle w:val="Default"/>
        <w:ind w:left="360" w:hanging="360"/>
        <w:rPr>
          <w:rFonts w:ascii="Arial" w:hAnsi="Arial" w:cs="Arial"/>
          <w:sz w:val="20"/>
          <w:szCs w:val="20"/>
        </w:rPr>
      </w:pPr>
      <w:r w:rsidRPr="00777493">
        <w:rPr>
          <w:rFonts w:ascii="Arial" w:hAnsi="Arial" w:cs="Arial"/>
          <w:sz w:val="20"/>
          <w:szCs w:val="20"/>
        </w:rPr>
        <w:t xml:space="preserve">5. Students select the four components that most interest them to communicate their learning. </w:t>
      </w:r>
    </w:p>
    <w:p w:rsidR="00112360" w:rsidRPr="00777493" w:rsidRDefault="00112360" w:rsidP="00112360">
      <w:pPr>
        <w:pStyle w:val="Default"/>
        <w:rPr>
          <w:rFonts w:ascii="Arial" w:hAnsi="Arial" w:cs="Arial"/>
          <w:sz w:val="20"/>
          <w:szCs w:val="20"/>
        </w:rPr>
      </w:pPr>
    </w:p>
    <w:p w:rsidR="00112360" w:rsidRPr="00777493" w:rsidRDefault="00112360" w:rsidP="005701D3">
      <w:pPr>
        <w:jc w:val="center"/>
        <w:rPr>
          <w:rFonts w:ascii="Arial" w:hAnsi="Arial" w:cs="Arial"/>
          <w:sz w:val="20"/>
          <w:szCs w:val="20"/>
        </w:rPr>
      </w:pPr>
      <w:r w:rsidRPr="00777493">
        <w:rPr>
          <w:rFonts w:ascii="Arial" w:hAnsi="Arial" w:cs="Arial"/>
          <w:sz w:val="20"/>
          <w:szCs w:val="20"/>
        </w:rPr>
        <w:br w:type="page"/>
      </w:r>
      <w:bookmarkStart w:id="19" w:name="StrategyM"/>
      <w:r w:rsidR="00D70EAE">
        <w:rPr>
          <w:rFonts w:ascii="Arial" w:hAnsi="Arial" w:cs="Arial"/>
          <w:b/>
          <w:bCs/>
          <w:sz w:val="20"/>
          <w:szCs w:val="20"/>
        </w:rPr>
        <w:lastRenderedPageBreak/>
        <w:t>Tool</w:t>
      </w:r>
      <w:r w:rsidR="005701D3" w:rsidRPr="00777493">
        <w:rPr>
          <w:rFonts w:ascii="Arial" w:hAnsi="Arial" w:cs="Arial"/>
          <w:b/>
          <w:bCs/>
          <w:sz w:val="20"/>
          <w:szCs w:val="20"/>
        </w:rPr>
        <w:t xml:space="preserve"> M: </w:t>
      </w:r>
      <w:r w:rsidRPr="00777493">
        <w:rPr>
          <w:rFonts w:ascii="Arial" w:hAnsi="Arial" w:cs="Arial"/>
          <w:b/>
          <w:bCs/>
          <w:sz w:val="20"/>
          <w:szCs w:val="20"/>
        </w:rPr>
        <w:t>Save the Last Word for Me</w:t>
      </w:r>
      <w:bookmarkEnd w:id="19"/>
    </w:p>
    <w:p w:rsidR="00112360" w:rsidRPr="00777493" w:rsidRDefault="00112360" w:rsidP="00112360">
      <w:pPr>
        <w:pStyle w:val="Default"/>
        <w:rPr>
          <w:rFonts w:ascii="Arial" w:hAnsi="Arial" w:cs="Arial"/>
          <w:sz w:val="20"/>
          <w:szCs w:val="20"/>
        </w:rPr>
      </w:pPr>
      <w:r w:rsidRPr="00777493">
        <w:rPr>
          <w:rFonts w:ascii="Arial" w:hAnsi="Arial" w:cs="Arial"/>
          <w:b/>
          <w:bCs/>
          <w:sz w:val="20"/>
          <w:szCs w:val="20"/>
        </w:rPr>
        <w:t xml:space="preserve">Description </w:t>
      </w:r>
    </w:p>
    <w:p w:rsidR="00112360" w:rsidRPr="00777493" w:rsidRDefault="00112360" w:rsidP="00112360">
      <w:pPr>
        <w:pStyle w:val="Default"/>
        <w:rPr>
          <w:rFonts w:ascii="Arial" w:hAnsi="Arial" w:cs="Arial"/>
          <w:sz w:val="20"/>
          <w:szCs w:val="20"/>
        </w:rPr>
      </w:pPr>
      <w:r w:rsidRPr="00777493">
        <w:rPr>
          <w:rFonts w:ascii="Arial" w:hAnsi="Arial" w:cs="Arial"/>
          <w:sz w:val="20"/>
          <w:szCs w:val="20"/>
        </w:rPr>
        <w:t xml:space="preserve">A strategy that uses a collaborative format for the discussion of text in which students first record interesting quotes and why they find them interesting, and then share their thinking with their peers. </w:t>
      </w:r>
    </w:p>
    <w:p w:rsidR="00F449B9" w:rsidRDefault="00F449B9" w:rsidP="00112360">
      <w:pPr>
        <w:pStyle w:val="Default"/>
        <w:rPr>
          <w:rFonts w:ascii="Arial" w:hAnsi="Arial" w:cs="Arial"/>
          <w:b/>
          <w:bCs/>
          <w:sz w:val="20"/>
          <w:szCs w:val="20"/>
        </w:rPr>
      </w:pPr>
    </w:p>
    <w:p w:rsidR="00112360" w:rsidRPr="00777493" w:rsidRDefault="00112360" w:rsidP="00112360">
      <w:pPr>
        <w:pStyle w:val="Default"/>
        <w:rPr>
          <w:rFonts w:ascii="Arial" w:hAnsi="Arial" w:cs="Arial"/>
          <w:sz w:val="20"/>
          <w:szCs w:val="20"/>
        </w:rPr>
      </w:pPr>
      <w:r w:rsidRPr="00777493">
        <w:rPr>
          <w:rFonts w:ascii="Arial" w:hAnsi="Arial" w:cs="Arial"/>
          <w:b/>
          <w:bCs/>
          <w:sz w:val="20"/>
          <w:szCs w:val="20"/>
        </w:rPr>
        <w:t xml:space="preserve">Purposes </w:t>
      </w:r>
    </w:p>
    <w:p w:rsidR="00112360" w:rsidRPr="00777493" w:rsidRDefault="00112360" w:rsidP="00112360">
      <w:pPr>
        <w:pStyle w:val="Default"/>
        <w:rPr>
          <w:rFonts w:ascii="Arial" w:hAnsi="Arial" w:cs="Arial"/>
          <w:sz w:val="20"/>
          <w:szCs w:val="20"/>
        </w:rPr>
      </w:pPr>
    </w:p>
    <w:p w:rsidR="00112360" w:rsidRPr="00777493" w:rsidRDefault="00112360" w:rsidP="00112360">
      <w:pPr>
        <w:pStyle w:val="Default"/>
        <w:ind w:left="360" w:hanging="360"/>
        <w:rPr>
          <w:rFonts w:ascii="Arial" w:hAnsi="Arial" w:cs="Arial"/>
          <w:sz w:val="20"/>
          <w:szCs w:val="20"/>
        </w:rPr>
      </w:pPr>
      <w:r w:rsidRPr="00777493">
        <w:rPr>
          <w:rFonts w:ascii="Arial" w:hAnsi="Arial" w:cs="Arial"/>
          <w:sz w:val="20"/>
          <w:szCs w:val="20"/>
        </w:rPr>
        <w:t xml:space="preserve">• To support students’ interaction with text </w:t>
      </w:r>
    </w:p>
    <w:p w:rsidR="00112360" w:rsidRPr="00777493" w:rsidRDefault="00112360" w:rsidP="00112360">
      <w:pPr>
        <w:pStyle w:val="Default"/>
        <w:ind w:left="360" w:hanging="360"/>
        <w:rPr>
          <w:rFonts w:ascii="Arial" w:hAnsi="Arial" w:cs="Arial"/>
          <w:sz w:val="20"/>
          <w:szCs w:val="20"/>
        </w:rPr>
      </w:pPr>
      <w:r w:rsidRPr="00777493">
        <w:rPr>
          <w:rFonts w:ascii="Arial" w:hAnsi="Arial" w:cs="Arial"/>
          <w:sz w:val="20"/>
          <w:szCs w:val="20"/>
        </w:rPr>
        <w:t xml:space="preserve">• To promote reading comprehension </w:t>
      </w:r>
    </w:p>
    <w:p w:rsidR="00112360" w:rsidRPr="00777493" w:rsidRDefault="00112360" w:rsidP="00112360">
      <w:pPr>
        <w:pStyle w:val="Default"/>
        <w:ind w:left="360" w:hanging="360"/>
        <w:rPr>
          <w:rFonts w:ascii="Arial" w:hAnsi="Arial" w:cs="Arial"/>
          <w:sz w:val="20"/>
          <w:szCs w:val="20"/>
        </w:rPr>
      </w:pPr>
      <w:r w:rsidRPr="00777493">
        <w:rPr>
          <w:rFonts w:ascii="Arial" w:hAnsi="Arial" w:cs="Arial"/>
          <w:sz w:val="20"/>
          <w:szCs w:val="20"/>
        </w:rPr>
        <w:t xml:space="preserve">• To clarify and deepen thinking about content </w:t>
      </w:r>
    </w:p>
    <w:p w:rsidR="00112360" w:rsidRPr="00777493" w:rsidRDefault="00112360" w:rsidP="00112360">
      <w:pPr>
        <w:pStyle w:val="Default"/>
        <w:rPr>
          <w:rFonts w:ascii="Arial" w:hAnsi="Arial" w:cs="Arial"/>
          <w:sz w:val="20"/>
          <w:szCs w:val="20"/>
        </w:rPr>
      </w:pPr>
    </w:p>
    <w:p w:rsidR="00112360" w:rsidRPr="00777493" w:rsidRDefault="00112360" w:rsidP="00112360">
      <w:pPr>
        <w:pStyle w:val="Default"/>
        <w:rPr>
          <w:rFonts w:ascii="Arial" w:hAnsi="Arial" w:cs="Arial"/>
          <w:sz w:val="20"/>
          <w:szCs w:val="20"/>
        </w:rPr>
      </w:pPr>
      <w:r w:rsidRPr="00777493">
        <w:rPr>
          <w:rFonts w:ascii="Arial" w:hAnsi="Arial" w:cs="Arial"/>
          <w:b/>
          <w:bCs/>
          <w:sz w:val="20"/>
          <w:szCs w:val="20"/>
        </w:rPr>
        <w:t xml:space="preserve">Directions </w:t>
      </w:r>
    </w:p>
    <w:p w:rsidR="00112360" w:rsidRPr="00777493" w:rsidRDefault="00112360" w:rsidP="00112360">
      <w:pPr>
        <w:pStyle w:val="Default"/>
        <w:rPr>
          <w:rFonts w:ascii="Arial" w:hAnsi="Arial" w:cs="Arial"/>
          <w:sz w:val="20"/>
          <w:szCs w:val="20"/>
        </w:rPr>
      </w:pPr>
      <w:r w:rsidRPr="00777493">
        <w:rPr>
          <w:rFonts w:ascii="Arial" w:hAnsi="Arial" w:cs="Arial"/>
          <w:sz w:val="20"/>
          <w:szCs w:val="20"/>
        </w:rPr>
        <w:t xml:space="preserve">1. Divide students into groups of 3–5. Give each student 3–5 index cards. </w:t>
      </w:r>
    </w:p>
    <w:p w:rsidR="00112360" w:rsidRPr="00777493" w:rsidRDefault="00112360" w:rsidP="00112360">
      <w:pPr>
        <w:pStyle w:val="Default"/>
        <w:rPr>
          <w:rFonts w:ascii="Arial" w:hAnsi="Arial" w:cs="Arial"/>
          <w:sz w:val="20"/>
          <w:szCs w:val="20"/>
        </w:rPr>
      </w:pPr>
      <w:r w:rsidRPr="00777493">
        <w:rPr>
          <w:rFonts w:ascii="Arial" w:hAnsi="Arial" w:cs="Arial"/>
          <w:sz w:val="20"/>
          <w:szCs w:val="20"/>
        </w:rPr>
        <w:t xml:space="preserve">2. Assign a text to read. Ask students to write quotations from the text they find interesting on one side of the card and why they find each quote interesting on the opposite side of the card. </w:t>
      </w:r>
    </w:p>
    <w:p w:rsidR="00112360" w:rsidRPr="00777493" w:rsidRDefault="00112360" w:rsidP="00112360">
      <w:pPr>
        <w:pStyle w:val="Default"/>
        <w:rPr>
          <w:rFonts w:ascii="Arial" w:hAnsi="Arial" w:cs="Arial"/>
          <w:sz w:val="20"/>
          <w:szCs w:val="20"/>
        </w:rPr>
      </w:pPr>
      <w:r w:rsidRPr="00777493">
        <w:rPr>
          <w:rFonts w:ascii="Arial" w:hAnsi="Arial" w:cs="Arial"/>
          <w:sz w:val="20"/>
          <w:szCs w:val="20"/>
        </w:rPr>
        <w:t xml:space="preserve">3. After everyone is finished reading the selection and preparing their cards, the first person in each group shares one of his/her quotes but does not say why this interested him/her. </w:t>
      </w:r>
    </w:p>
    <w:p w:rsidR="00112360" w:rsidRPr="00777493" w:rsidRDefault="00112360" w:rsidP="00112360">
      <w:pPr>
        <w:pStyle w:val="Default"/>
        <w:rPr>
          <w:rFonts w:ascii="Arial" w:hAnsi="Arial" w:cs="Arial"/>
          <w:sz w:val="20"/>
          <w:szCs w:val="20"/>
        </w:rPr>
      </w:pPr>
      <w:r w:rsidRPr="00777493">
        <w:rPr>
          <w:rFonts w:ascii="Arial" w:hAnsi="Arial" w:cs="Arial"/>
          <w:sz w:val="20"/>
          <w:szCs w:val="20"/>
        </w:rPr>
        <w:t xml:space="preserve">4. After everyone has taken about 1 minute to react/respond to the quote that was shared, the person who chose the quote wraps up the discussion with some final words about the quotation. </w:t>
      </w:r>
    </w:p>
    <w:p w:rsidR="00112360" w:rsidRPr="00777493" w:rsidRDefault="00112360" w:rsidP="00112360">
      <w:pPr>
        <w:pStyle w:val="Default"/>
        <w:rPr>
          <w:rFonts w:ascii="Arial" w:hAnsi="Arial" w:cs="Arial"/>
          <w:sz w:val="20"/>
          <w:szCs w:val="20"/>
        </w:rPr>
      </w:pPr>
      <w:r w:rsidRPr="00777493">
        <w:rPr>
          <w:rFonts w:ascii="Arial" w:hAnsi="Arial" w:cs="Arial"/>
          <w:sz w:val="20"/>
          <w:szCs w:val="20"/>
        </w:rPr>
        <w:t xml:space="preserve">5. Discussion continues in this fashion with each person in the group taking 1–3 turns as time permits. </w:t>
      </w:r>
    </w:p>
    <w:p w:rsidR="00112360" w:rsidRPr="00777493" w:rsidRDefault="00112360" w:rsidP="00112360">
      <w:pPr>
        <w:pStyle w:val="Default"/>
        <w:rPr>
          <w:rFonts w:ascii="Arial" w:hAnsi="Arial" w:cs="Arial"/>
          <w:b/>
          <w:bCs/>
          <w:sz w:val="20"/>
          <w:szCs w:val="20"/>
        </w:rPr>
      </w:pPr>
    </w:p>
    <w:p w:rsidR="00112360" w:rsidRPr="00777493" w:rsidRDefault="00112360" w:rsidP="00112360">
      <w:pPr>
        <w:pStyle w:val="Default"/>
        <w:rPr>
          <w:rFonts w:ascii="Arial" w:hAnsi="Arial" w:cs="Arial"/>
          <w:sz w:val="20"/>
          <w:szCs w:val="20"/>
        </w:rPr>
      </w:pPr>
      <w:r w:rsidRPr="00777493">
        <w:rPr>
          <w:rFonts w:ascii="Arial" w:hAnsi="Arial" w:cs="Arial"/>
          <w:b/>
          <w:bCs/>
          <w:sz w:val="20"/>
          <w:szCs w:val="20"/>
        </w:rPr>
        <w:t xml:space="preserve">Extensions </w:t>
      </w:r>
    </w:p>
    <w:p w:rsidR="00112360" w:rsidRPr="00777493" w:rsidRDefault="00112360" w:rsidP="00112360">
      <w:pPr>
        <w:pStyle w:val="Default"/>
        <w:rPr>
          <w:rFonts w:ascii="Arial" w:hAnsi="Arial" w:cs="Arial"/>
          <w:sz w:val="20"/>
          <w:szCs w:val="20"/>
        </w:rPr>
      </w:pPr>
    </w:p>
    <w:p w:rsidR="00112360" w:rsidRPr="00777493" w:rsidRDefault="00112360" w:rsidP="00112360">
      <w:pPr>
        <w:pStyle w:val="Default"/>
        <w:ind w:left="360" w:hanging="360"/>
        <w:rPr>
          <w:rFonts w:ascii="Arial" w:hAnsi="Arial" w:cs="Arial"/>
          <w:sz w:val="20"/>
          <w:szCs w:val="20"/>
        </w:rPr>
      </w:pPr>
      <w:r w:rsidRPr="00777493">
        <w:rPr>
          <w:rFonts w:ascii="Arial" w:hAnsi="Arial" w:cs="Arial"/>
          <w:sz w:val="20"/>
          <w:szCs w:val="20"/>
        </w:rPr>
        <w:t xml:space="preserve">• Have the group complete a group summary of the text that was read. </w:t>
      </w:r>
    </w:p>
    <w:p w:rsidR="00112360" w:rsidRPr="00777493" w:rsidRDefault="00112360" w:rsidP="00112360">
      <w:pPr>
        <w:pStyle w:val="Default"/>
        <w:ind w:left="360" w:hanging="360"/>
        <w:rPr>
          <w:rFonts w:ascii="Arial" w:hAnsi="Arial" w:cs="Arial"/>
          <w:sz w:val="20"/>
          <w:szCs w:val="20"/>
        </w:rPr>
      </w:pPr>
    </w:p>
    <w:p w:rsidR="00112360" w:rsidRPr="00777493" w:rsidRDefault="00112360" w:rsidP="00112360">
      <w:pPr>
        <w:pStyle w:val="Default"/>
        <w:ind w:left="360" w:hanging="360"/>
        <w:rPr>
          <w:rFonts w:ascii="Arial" w:hAnsi="Arial" w:cs="Arial"/>
          <w:sz w:val="20"/>
          <w:szCs w:val="20"/>
        </w:rPr>
      </w:pPr>
      <w:r w:rsidRPr="00777493">
        <w:rPr>
          <w:rFonts w:ascii="Arial" w:hAnsi="Arial" w:cs="Arial"/>
          <w:sz w:val="20"/>
          <w:szCs w:val="20"/>
        </w:rPr>
        <w:t xml:space="preserve">• Have the group debrief the session. </w:t>
      </w:r>
    </w:p>
    <w:p w:rsidR="00112360" w:rsidRPr="00777493" w:rsidRDefault="00112360" w:rsidP="00112360">
      <w:pPr>
        <w:pStyle w:val="Default"/>
        <w:ind w:left="360" w:hanging="360"/>
        <w:rPr>
          <w:rFonts w:ascii="Arial" w:hAnsi="Arial" w:cs="Arial"/>
          <w:sz w:val="20"/>
          <w:szCs w:val="20"/>
        </w:rPr>
      </w:pPr>
    </w:p>
    <w:p w:rsidR="00112360" w:rsidRPr="00777493" w:rsidRDefault="00112360" w:rsidP="00112360">
      <w:pPr>
        <w:pStyle w:val="Default"/>
        <w:ind w:left="360" w:hanging="360"/>
        <w:rPr>
          <w:rFonts w:ascii="Arial" w:hAnsi="Arial" w:cs="Arial"/>
          <w:sz w:val="20"/>
          <w:szCs w:val="20"/>
        </w:rPr>
      </w:pPr>
      <w:r w:rsidRPr="00777493">
        <w:rPr>
          <w:rFonts w:ascii="Arial" w:hAnsi="Arial" w:cs="Arial"/>
          <w:sz w:val="20"/>
          <w:szCs w:val="20"/>
        </w:rPr>
        <w:t xml:space="preserve">• Have each person select a quote to write about in a response journal. </w:t>
      </w:r>
    </w:p>
    <w:p w:rsidR="00112360" w:rsidRPr="00777493" w:rsidRDefault="00112360" w:rsidP="00112360">
      <w:pPr>
        <w:pStyle w:val="Default"/>
        <w:ind w:left="360" w:hanging="360"/>
        <w:rPr>
          <w:rFonts w:ascii="Arial" w:hAnsi="Arial" w:cs="Arial"/>
          <w:sz w:val="20"/>
          <w:szCs w:val="20"/>
        </w:rPr>
      </w:pPr>
    </w:p>
    <w:p w:rsidR="00112360" w:rsidRPr="00777493" w:rsidRDefault="00112360" w:rsidP="00112360">
      <w:pPr>
        <w:pStyle w:val="Default"/>
        <w:ind w:left="360" w:hanging="360"/>
        <w:rPr>
          <w:rFonts w:ascii="Arial" w:hAnsi="Arial" w:cs="Arial"/>
          <w:sz w:val="20"/>
          <w:szCs w:val="20"/>
        </w:rPr>
      </w:pPr>
      <w:r w:rsidRPr="00777493">
        <w:rPr>
          <w:rFonts w:ascii="Arial" w:hAnsi="Arial" w:cs="Arial"/>
          <w:sz w:val="20"/>
          <w:szCs w:val="20"/>
        </w:rPr>
        <w:t xml:space="preserve">• Ask each group to select the most important quote to share with the class with justification about why it was seen as significant. </w:t>
      </w:r>
    </w:p>
    <w:p w:rsidR="00112360" w:rsidRPr="00777493" w:rsidRDefault="00112360" w:rsidP="00112360">
      <w:pPr>
        <w:pStyle w:val="Default"/>
        <w:rPr>
          <w:rFonts w:ascii="Arial" w:hAnsi="Arial" w:cs="Arial"/>
          <w:sz w:val="20"/>
          <w:szCs w:val="20"/>
        </w:rPr>
      </w:pPr>
    </w:p>
    <w:p w:rsidR="00112360" w:rsidRPr="00777493" w:rsidRDefault="00112360" w:rsidP="005701D3">
      <w:pPr>
        <w:jc w:val="center"/>
        <w:rPr>
          <w:rFonts w:ascii="Arial" w:hAnsi="Arial" w:cs="Arial"/>
          <w:sz w:val="20"/>
          <w:szCs w:val="20"/>
        </w:rPr>
      </w:pPr>
      <w:r w:rsidRPr="00777493">
        <w:rPr>
          <w:rFonts w:ascii="Arial" w:hAnsi="Arial" w:cs="Arial"/>
          <w:sz w:val="20"/>
          <w:szCs w:val="20"/>
        </w:rPr>
        <w:br w:type="page"/>
      </w:r>
      <w:bookmarkStart w:id="20" w:name="StrategyN"/>
      <w:r w:rsidR="00D70EAE">
        <w:rPr>
          <w:rFonts w:ascii="Arial" w:hAnsi="Arial" w:cs="Arial"/>
          <w:b/>
          <w:bCs/>
          <w:sz w:val="20"/>
          <w:szCs w:val="20"/>
        </w:rPr>
        <w:lastRenderedPageBreak/>
        <w:t>Tool</w:t>
      </w:r>
      <w:r w:rsidR="005701D3" w:rsidRPr="00777493">
        <w:rPr>
          <w:rFonts w:ascii="Arial" w:hAnsi="Arial" w:cs="Arial"/>
          <w:b/>
          <w:bCs/>
          <w:sz w:val="20"/>
          <w:szCs w:val="20"/>
        </w:rPr>
        <w:t xml:space="preserve"> N: </w:t>
      </w:r>
      <w:r w:rsidRPr="00777493">
        <w:rPr>
          <w:rFonts w:ascii="Arial" w:hAnsi="Arial" w:cs="Arial"/>
          <w:b/>
          <w:bCs/>
          <w:sz w:val="20"/>
          <w:szCs w:val="20"/>
        </w:rPr>
        <w:t>Triple-Entry Vocabulary Journal</w:t>
      </w:r>
      <w:bookmarkEnd w:id="20"/>
    </w:p>
    <w:p w:rsidR="00112360" w:rsidRPr="00777493" w:rsidRDefault="00112360" w:rsidP="00112360">
      <w:pPr>
        <w:pStyle w:val="Default"/>
        <w:rPr>
          <w:rFonts w:ascii="Arial" w:hAnsi="Arial" w:cs="Arial"/>
          <w:sz w:val="20"/>
          <w:szCs w:val="20"/>
        </w:rPr>
      </w:pPr>
      <w:r w:rsidRPr="00777493">
        <w:rPr>
          <w:rFonts w:ascii="Arial" w:hAnsi="Arial" w:cs="Arial"/>
          <w:b/>
          <w:bCs/>
          <w:sz w:val="20"/>
          <w:szCs w:val="20"/>
        </w:rPr>
        <w:t xml:space="preserve">Description </w:t>
      </w:r>
    </w:p>
    <w:p w:rsidR="00112360" w:rsidRPr="00777493" w:rsidRDefault="00112360" w:rsidP="00112360">
      <w:pPr>
        <w:pStyle w:val="Default"/>
        <w:rPr>
          <w:rFonts w:ascii="Arial" w:hAnsi="Arial" w:cs="Arial"/>
          <w:sz w:val="20"/>
          <w:szCs w:val="20"/>
        </w:rPr>
      </w:pPr>
      <w:r w:rsidRPr="00777493">
        <w:rPr>
          <w:rFonts w:ascii="Arial" w:hAnsi="Arial" w:cs="Arial"/>
          <w:sz w:val="20"/>
          <w:szCs w:val="20"/>
        </w:rPr>
        <w:t xml:space="preserve">A strategy for learning new vocabulary that uses a three-column note taking format with columns for a word in context, definition in one’s own words, and a picture, memory aid, or phrase related to the word. </w:t>
      </w:r>
    </w:p>
    <w:p w:rsidR="00F449B9" w:rsidRDefault="00F449B9" w:rsidP="00112360">
      <w:pPr>
        <w:pStyle w:val="Default"/>
        <w:rPr>
          <w:rFonts w:ascii="Arial" w:hAnsi="Arial" w:cs="Arial"/>
          <w:b/>
          <w:bCs/>
          <w:sz w:val="20"/>
          <w:szCs w:val="20"/>
        </w:rPr>
      </w:pPr>
    </w:p>
    <w:p w:rsidR="00112360" w:rsidRPr="00777493" w:rsidRDefault="00112360" w:rsidP="00112360">
      <w:pPr>
        <w:pStyle w:val="Default"/>
        <w:rPr>
          <w:rFonts w:ascii="Arial" w:hAnsi="Arial" w:cs="Arial"/>
          <w:sz w:val="20"/>
          <w:szCs w:val="20"/>
        </w:rPr>
      </w:pPr>
      <w:r w:rsidRPr="00777493">
        <w:rPr>
          <w:rFonts w:ascii="Arial" w:hAnsi="Arial" w:cs="Arial"/>
          <w:b/>
          <w:bCs/>
          <w:sz w:val="20"/>
          <w:szCs w:val="20"/>
        </w:rPr>
        <w:t xml:space="preserve">Purpose </w:t>
      </w:r>
    </w:p>
    <w:p w:rsidR="00112360" w:rsidRPr="00777493" w:rsidRDefault="00112360" w:rsidP="00112360">
      <w:pPr>
        <w:pStyle w:val="Default"/>
        <w:rPr>
          <w:rFonts w:ascii="Arial" w:hAnsi="Arial" w:cs="Arial"/>
          <w:sz w:val="20"/>
          <w:szCs w:val="20"/>
        </w:rPr>
      </w:pPr>
      <w:r w:rsidRPr="00777493">
        <w:rPr>
          <w:rFonts w:ascii="Arial" w:hAnsi="Arial" w:cs="Arial"/>
          <w:sz w:val="20"/>
          <w:szCs w:val="20"/>
        </w:rPr>
        <w:t xml:space="preserve">Use </w:t>
      </w:r>
      <w:r w:rsidRPr="00777493">
        <w:rPr>
          <w:rFonts w:ascii="Arial" w:hAnsi="Arial" w:cs="Arial"/>
          <w:i/>
          <w:iCs/>
          <w:sz w:val="20"/>
          <w:szCs w:val="20"/>
        </w:rPr>
        <w:t>before</w:t>
      </w:r>
      <w:r w:rsidRPr="00777493">
        <w:rPr>
          <w:rFonts w:ascii="Arial" w:hAnsi="Arial" w:cs="Arial"/>
          <w:sz w:val="20"/>
          <w:szCs w:val="20"/>
        </w:rPr>
        <w:t xml:space="preserve">, </w:t>
      </w:r>
      <w:r w:rsidRPr="00777493">
        <w:rPr>
          <w:rFonts w:ascii="Arial" w:hAnsi="Arial" w:cs="Arial"/>
          <w:i/>
          <w:iCs/>
          <w:sz w:val="20"/>
          <w:szCs w:val="20"/>
        </w:rPr>
        <w:t>during</w:t>
      </w:r>
      <w:r w:rsidRPr="00777493">
        <w:rPr>
          <w:rFonts w:ascii="Arial" w:hAnsi="Arial" w:cs="Arial"/>
          <w:sz w:val="20"/>
          <w:szCs w:val="20"/>
        </w:rPr>
        <w:t xml:space="preserve">, and </w:t>
      </w:r>
      <w:r w:rsidRPr="00777493">
        <w:rPr>
          <w:rFonts w:ascii="Arial" w:hAnsi="Arial" w:cs="Arial"/>
          <w:i/>
          <w:iCs/>
          <w:sz w:val="20"/>
          <w:szCs w:val="20"/>
        </w:rPr>
        <w:t xml:space="preserve">after </w:t>
      </w:r>
      <w:r w:rsidRPr="00777493">
        <w:rPr>
          <w:rFonts w:ascii="Arial" w:hAnsi="Arial" w:cs="Arial"/>
          <w:sz w:val="20"/>
          <w:szCs w:val="20"/>
        </w:rPr>
        <w:t xml:space="preserve">reading to: </w:t>
      </w:r>
    </w:p>
    <w:p w:rsidR="00112360" w:rsidRPr="00777493" w:rsidRDefault="00112360" w:rsidP="00112360">
      <w:pPr>
        <w:pStyle w:val="Default"/>
        <w:rPr>
          <w:rFonts w:ascii="Arial" w:hAnsi="Arial" w:cs="Arial"/>
          <w:sz w:val="20"/>
          <w:szCs w:val="20"/>
        </w:rPr>
      </w:pPr>
    </w:p>
    <w:p w:rsidR="00112360" w:rsidRPr="00777493" w:rsidRDefault="00112360" w:rsidP="00112360">
      <w:pPr>
        <w:pStyle w:val="Default"/>
        <w:ind w:left="360" w:hanging="360"/>
        <w:rPr>
          <w:rFonts w:ascii="Arial" w:hAnsi="Arial" w:cs="Arial"/>
          <w:sz w:val="20"/>
          <w:szCs w:val="20"/>
        </w:rPr>
      </w:pPr>
      <w:r w:rsidRPr="00777493">
        <w:rPr>
          <w:rFonts w:ascii="Arial" w:hAnsi="Arial" w:cs="Arial"/>
          <w:sz w:val="20"/>
          <w:szCs w:val="20"/>
        </w:rPr>
        <w:t xml:space="preserve">• Help students understand key words when reading text that may limit comprehension if they are not known </w:t>
      </w:r>
    </w:p>
    <w:p w:rsidR="00112360" w:rsidRPr="00777493" w:rsidRDefault="00112360" w:rsidP="00112360">
      <w:pPr>
        <w:pStyle w:val="Default"/>
        <w:ind w:left="360" w:hanging="360"/>
        <w:rPr>
          <w:rFonts w:ascii="Arial" w:hAnsi="Arial" w:cs="Arial"/>
          <w:sz w:val="20"/>
          <w:szCs w:val="20"/>
        </w:rPr>
      </w:pPr>
    </w:p>
    <w:p w:rsidR="00112360" w:rsidRPr="00777493" w:rsidRDefault="00112360" w:rsidP="00112360">
      <w:pPr>
        <w:pStyle w:val="Default"/>
        <w:ind w:left="360" w:hanging="360"/>
        <w:rPr>
          <w:rFonts w:ascii="Arial" w:hAnsi="Arial" w:cs="Arial"/>
          <w:sz w:val="20"/>
          <w:szCs w:val="20"/>
        </w:rPr>
      </w:pPr>
      <w:r w:rsidRPr="00777493">
        <w:rPr>
          <w:rFonts w:ascii="Arial" w:hAnsi="Arial" w:cs="Arial"/>
          <w:sz w:val="20"/>
          <w:szCs w:val="20"/>
        </w:rPr>
        <w:t xml:space="preserve">• Provide a more interactive way to learn new vocabulary than “assign, define, and test” </w:t>
      </w:r>
    </w:p>
    <w:p w:rsidR="00112360" w:rsidRPr="00777493" w:rsidRDefault="00112360" w:rsidP="00112360">
      <w:pPr>
        <w:pStyle w:val="Default"/>
        <w:ind w:left="360" w:hanging="360"/>
        <w:rPr>
          <w:rFonts w:ascii="Arial" w:hAnsi="Arial" w:cs="Arial"/>
          <w:sz w:val="20"/>
          <w:szCs w:val="20"/>
        </w:rPr>
      </w:pPr>
    </w:p>
    <w:p w:rsidR="00112360" w:rsidRPr="00777493" w:rsidRDefault="00112360" w:rsidP="00112360">
      <w:pPr>
        <w:pStyle w:val="Default"/>
        <w:ind w:left="360" w:hanging="360"/>
        <w:rPr>
          <w:rFonts w:ascii="Arial" w:hAnsi="Arial" w:cs="Arial"/>
          <w:sz w:val="20"/>
          <w:szCs w:val="20"/>
        </w:rPr>
      </w:pPr>
      <w:r w:rsidRPr="00777493">
        <w:rPr>
          <w:rFonts w:ascii="Arial" w:hAnsi="Arial" w:cs="Arial"/>
          <w:sz w:val="20"/>
          <w:szCs w:val="20"/>
        </w:rPr>
        <w:t xml:space="preserve">• Provide a way for students to cognitively process new words, resulting in more retention </w:t>
      </w:r>
    </w:p>
    <w:p w:rsidR="00112360" w:rsidRPr="00777493" w:rsidRDefault="00112360" w:rsidP="00112360">
      <w:pPr>
        <w:pStyle w:val="Default"/>
        <w:ind w:left="360" w:hanging="360"/>
        <w:rPr>
          <w:rFonts w:ascii="Arial" w:hAnsi="Arial" w:cs="Arial"/>
          <w:sz w:val="20"/>
          <w:szCs w:val="20"/>
        </w:rPr>
      </w:pPr>
    </w:p>
    <w:p w:rsidR="00112360" w:rsidRPr="00777493" w:rsidRDefault="00112360" w:rsidP="00112360">
      <w:pPr>
        <w:pStyle w:val="Default"/>
        <w:ind w:left="360" w:hanging="360"/>
        <w:rPr>
          <w:rFonts w:ascii="Arial" w:hAnsi="Arial" w:cs="Arial"/>
          <w:sz w:val="20"/>
          <w:szCs w:val="20"/>
        </w:rPr>
      </w:pPr>
      <w:r w:rsidRPr="00777493">
        <w:rPr>
          <w:rFonts w:ascii="Arial" w:hAnsi="Arial" w:cs="Arial"/>
          <w:sz w:val="20"/>
          <w:szCs w:val="20"/>
        </w:rPr>
        <w:t xml:space="preserve">• Help students develop a customized glossary to the text that provides words in context, applicable definitions, and personalized memory/study aids </w:t>
      </w:r>
    </w:p>
    <w:p w:rsidR="00112360" w:rsidRPr="00777493" w:rsidRDefault="00112360" w:rsidP="00112360">
      <w:pPr>
        <w:pStyle w:val="Default"/>
        <w:rPr>
          <w:rFonts w:ascii="Arial" w:hAnsi="Arial" w:cs="Arial"/>
          <w:sz w:val="20"/>
          <w:szCs w:val="20"/>
        </w:rPr>
      </w:pPr>
    </w:p>
    <w:p w:rsidR="00112360" w:rsidRPr="00777493" w:rsidRDefault="00112360" w:rsidP="00112360">
      <w:pPr>
        <w:pStyle w:val="Default"/>
        <w:rPr>
          <w:rFonts w:ascii="Arial" w:hAnsi="Arial" w:cs="Arial"/>
          <w:sz w:val="20"/>
          <w:szCs w:val="20"/>
        </w:rPr>
      </w:pPr>
      <w:r w:rsidRPr="00777493">
        <w:rPr>
          <w:rFonts w:ascii="Arial" w:hAnsi="Arial" w:cs="Arial"/>
          <w:b/>
          <w:bCs/>
          <w:sz w:val="20"/>
          <w:szCs w:val="20"/>
        </w:rPr>
        <w:t xml:space="preserve">Directions </w:t>
      </w:r>
    </w:p>
    <w:p w:rsidR="00112360" w:rsidRPr="00777493" w:rsidRDefault="00112360" w:rsidP="00112360">
      <w:pPr>
        <w:pStyle w:val="Default"/>
        <w:rPr>
          <w:rFonts w:ascii="Arial" w:hAnsi="Arial" w:cs="Arial"/>
          <w:sz w:val="20"/>
          <w:szCs w:val="20"/>
        </w:rPr>
      </w:pPr>
    </w:p>
    <w:p w:rsidR="00112360" w:rsidRPr="00777493" w:rsidRDefault="00112360" w:rsidP="00112360">
      <w:pPr>
        <w:pStyle w:val="Default"/>
        <w:ind w:left="360" w:hanging="360"/>
        <w:jc w:val="both"/>
        <w:rPr>
          <w:rFonts w:ascii="Arial" w:hAnsi="Arial" w:cs="Arial"/>
          <w:sz w:val="20"/>
          <w:szCs w:val="20"/>
        </w:rPr>
      </w:pPr>
      <w:r w:rsidRPr="00777493">
        <w:rPr>
          <w:rFonts w:ascii="Arial" w:hAnsi="Arial" w:cs="Arial"/>
          <w:sz w:val="20"/>
          <w:szCs w:val="20"/>
        </w:rPr>
        <w:t xml:space="preserve">1. Determine the key words that students should understand while reading a selection. </w:t>
      </w:r>
    </w:p>
    <w:p w:rsidR="00112360" w:rsidRPr="00777493" w:rsidRDefault="00112360" w:rsidP="00112360">
      <w:pPr>
        <w:pStyle w:val="Default"/>
        <w:ind w:left="360" w:hanging="360"/>
        <w:jc w:val="both"/>
        <w:rPr>
          <w:rFonts w:ascii="Arial" w:hAnsi="Arial" w:cs="Arial"/>
          <w:sz w:val="20"/>
          <w:szCs w:val="20"/>
        </w:rPr>
      </w:pPr>
    </w:p>
    <w:p w:rsidR="00112360" w:rsidRPr="00777493" w:rsidRDefault="00112360" w:rsidP="00112360">
      <w:pPr>
        <w:pStyle w:val="Default"/>
        <w:ind w:left="360" w:hanging="360"/>
        <w:jc w:val="both"/>
        <w:rPr>
          <w:rFonts w:ascii="Arial" w:hAnsi="Arial" w:cs="Arial"/>
          <w:sz w:val="20"/>
          <w:szCs w:val="20"/>
        </w:rPr>
      </w:pPr>
      <w:r w:rsidRPr="00777493">
        <w:rPr>
          <w:rFonts w:ascii="Arial" w:hAnsi="Arial" w:cs="Arial"/>
          <w:sz w:val="20"/>
          <w:szCs w:val="20"/>
        </w:rPr>
        <w:t xml:space="preserve">2. Have students divide a notebook page into three columns. Label the columns: </w:t>
      </w:r>
    </w:p>
    <w:p w:rsidR="00112360" w:rsidRPr="00777493" w:rsidRDefault="00112360" w:rsidP="00112360">
      <w:pPr>
        <w:pStyle w:val="Default"/>
        <w:ind w:left="720" w:hanging="360"/>
        <w:jc w:val="both"/>
        <w:rPr>
          <w:rFonts w:ascii="Arial" w:hAnsi="Arial" w:cs="Arial"/>
          <w:sz w:val="20"/>
          <w:szCs w:val="20"/>
        </w:rPr>
      </w:pPr>
      <w:r w:rsidRPr="00777493">
        <w:rPr>
          <w:rFonts w:ascii="Arial" w:hAnsi="Arial" w:cs="Arial"/>
          <w:sz w:val="20"/>
          <w:szCs w:val="20"/>
        </w:rPr>
        <w:t xml:space="preserve">• Word in context </w:t>
      </w:r>
    </w:p>
    <w:p w:rsidR="00112360" w:rsidRPr="00777493" w:rsidRDefault="00112360" w:rsidP="00112360">
      <w:pPr>
        <w:pStyle w:val="Default"/>
        <w:ind w:left="720" w:hanging="360"/>
        <w:jc w:val="both"/>
        <w:rPr>
          <w:rFonts w:ascii="Arial" w:hAnsi="Arial" w:cs="Arial"/>
          <w:sz w:val="20"/>
          <w:szCs w:val="20"/>
        </w:rPr>
      </w:pPr>
      <w:r w:rsidRPr="00777493">
        <w:rPr>
          <w:rFonts w:ascii="Arial" w:hAnsi="Arial" w:cs="Arial"/>
          <w:sz w:val="20"/>
          <w:szCs w:val="20"/>
        </w:rPr>
        <w:t xml:space="preserve">• Definition in my own words </w:t>
      </w:r>
    </w:p>
    <w:p w:rsidR="00112360" w:rsidRPr="00777493" w:rsidRDefault="00112360" w:rsidP="00112360">
      <w:pPr>
        <w:pStyle w:val="Default"/>
        <w:ind w:left="720" w:hanging="360"/>
        <w:jc w:val="both"/>
        <w:rPr>
          <w:rFonts w:ascii="Arial" w:hAnsi="Arial" w:cs="Arial"/>
          <w:sz w:val="20"/>
          <w:szCs w:val="20"/>
        </w:rPr>
      </w:pPr>
      <w:r w:rsidRPr="00777493">
        <w:rPr>
          <w:rFonts w:ascii="Arial" w:hAnsi="Arial" w:cs="Arial"/>
          <w:sz w:val="20"/>
          <w:szCs w:val="20"/>
        </w:rPr>
        <w:t xml:space="preserve">• Picture, memory aid, phrase </w:t>
      </w:r>
    </w:p>
    <w:p w:rsidR="00112360" w:rsidRPr="00777493" w:rsidRDefault="00112360" w:rsidP="00112360">
      <w:pPr>
        <w:pStyle w:val="Default"/>
        <w:rPr>
          <w:rFonts w:ascii="Arial" w:hAnsi="Arial" w:cs="Arial"/>
          <w:sz w:val="20"/>
          <w:szCs w:val="20"/>
        </w:rPr>
      </w:pPr>
    </w:p>
    <w:p w:rsidR="00112360" w:rsidRPr="00777493" w:rsidRDefault="00112360" w:rsidP="00112360">
      <w:pPr>
        <w:rPr>
          <w:rFonts w:ascii="Arial" w:hAnsi="Arial" w:cs="Arial"/>
          <w:sz w:val="20"/>
          <w:szCs w:val="20"/>
        </w:rPr>
      </w:pPr>
      <w:r w:rsidRPr="00777493">
        <w:rPr>
          <w:rFonts w:ascii="Arial" w:hAnsi="Arial" w:cs="Arial"/>
          <w:sz w:val="20"/>
          <w:szCs w:val="20"/>
        </w:rPr>
        <w:t>Example of the Triple-Entry Vocabulary Journal format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77"/>
        <w:gridCol w:w="3396"/>
        <w:gridCol w:w="3379"/>
      </w:tblGrid>
      <w:tr w:rsidR="00112360" w:rsidRPr="00777493">
        <w:tc>
          <w:tcPr>
            <w:tcW w:w="3672" w:type="dxa"/>
          </w:tcPr>
          <w:p w:rsidR="00112360" w:rsidRPr="00777493" w:rsidRDefault="00112360" w:rsidP="00112360">
            <w:pPr>
              <w:spacing w:after="0" w:line="240" w:lineRule="auto"/>
              <w:rPr>
                <w:rFonts w:ascii="Arial" w:hAnsi="Arial" w:cs="Arial"/>
                <w:sz w:val="20"/>
                <w:szCs w:val="20"/>
              </w:rPr>
            </w:pPr>
            <w:r w:rsidRPr="00777493">
              <w:rPr>
                <w:rFonts w:ascii="Arial" w:hAnsi="Arial" w:cs="Arial"/>
                <w:b/>
                <w:bCs/>
                <w:sz w:val="20"/>
                <w:szCs w:val="20"/>
              </w:rPr>
              <w:t>Word in Context</w:t>
            </w:r>
          </w:p>
        </w:tc>
        <w:tc>
          <w:tcPr>
            <w:tcW w:w="3672" w:type="dxa"/>
          </w:tcPr>
          <w:p w:rsidR="00112360" w:rsidRPr="00777493" w:rsidRDefault="00112360" w:rsidP="00112360">
            <w:pPr>
              <w:spacing w:after="0" w:line="240" w:lineRule="auto"/>
              <w:rPr>
                <w:rFonts w:ascii="Arial" w:hAnsi="Arial" w:cs="Arial"/>
                <w:sz w:val="20"/>
                <w:szCs w:val="20"/>
              </w:rPr>
            </w:pPr>
            <w:r w:rsidRPr="00777493">
              <w:rPr>
                <w:rFonts w:ascii="Arial" w:hAnsi="Arial" w:cs="Arial"/>
                <w:b/>
                <w:bCs/>
                <w:sz w:val="20"/>
                <w:szCs w:val="20"/>
              </w:rPr>
              <w:t>Definition in My Own Words</w:t>
            </w:r>
          </w:p>
        </w:tc>
        <w:tc>
          <w:tcPr>
            <w:tcW w:w="3672" w:type="dxa"/>
          </w:tcPr>
          <w:p w:rsidR="00112360" w:rsidRPr="00777493" w:rsidRDefault="00112360" w:rsidP="00112360">
            <w:pPr>
              <w:spacing w:after="0" w:line="240" w:lineRule="auto"/>
              <w:rPr>
                <w:rFonts w:ascii="Arial" w:hAnsi="Arial" w:cs="Arial"/>
                <w:sz w:val="20"/>
                <w:szCs w:val="20"/>
              </w:rPr>
            </w:pPr>
            <w:r w:rsidRPr="00777493">
              <w:rPr>
                <w:rFonts w:ascii="Arial" w:hAnsi="Arial" w:cs="Arial"/>
                <w:b/>
                <w:bCs/>
                <w:sz w:val="20"/>
                <w:szCs w:val="20"/>
              </w:rPr>
              <w:t>Picture, Memory Aid, Phrase</w:t>
            </w:r>
          </w:p>
        </w:tc>
      </w:tr>
      <w:tr w:rsidR="00112360" w:rsidRPr="00777493">
        <w:tc>
          <w:tcPr>
            <w:tcW w:w="3672" w:type="dxa"/>
          </w:tcPr>
          <w:p w:rsidR="00112360" w:rsidRPr="00777493" w:rsidRDefault="00112360" w:rsidP="00112360">
            <w:pPr>
              <w:spacing w:after="0" w:line="240" w:lineRule="auto"/>
              <w:rPr>
                <w:rFonts w:ascii="Arial" w:hAnsi="Arial" w:cs="Arial"/>
                <w:sz w:val="20"/>
                <w:szCs w:val="20"/>
              </w:rPr>
            </w:pPr>
          </w:p>
        </w:tc>
        <w:tc>
          <w:tcPr>
            <w:tcW w:w="3672" w:type="dxa"/>
          </w:tcPr>
          <w:p w:rsidR="00112360" w:rsidRPr="00777493" w:rsidRDefault="00112360" w:rsidP="00112360">
            <w:pPr>
              <w:spacing w:after="0" w:line="240" w:lineRule="auto"/>
              <w:rPr>
                <w:rFonts w:ascii="Arial" w:hAnsi="Arial" w:cs="Arial"/>
                <w:sz w:val="20"/>
                <w:szCs w:val="20"/>
              </w:rPr>
            </w:pPr>
          </w:p>
        </w:tc>
        <w:tc>
          <w:tcPr>
            <w:tcW w:w="3672" w:type="dxa"/>
          </w:tcPr>
          <w:p w:rsidR="00112360" w:rsidRPr="00777493" w:rsidRDefault="00112360" w:rsidP="00112360">
            <w:pPr>
              <w:spacing w:after="0" w:line="240" w:lineRule="auto"/>
              <w:rPr>
                <w:rFonts w:ascii="Arial" w:hAnsi="Arial" w:cs="Arial"/>
                <w:sz w:val="20"/>
                <w:szCs w:val="20"/>
              </w:rPr>
            </w:pPr>
          </w:p>
        </w:tc>
      </w:tr>
      <w:tr w:rsidR="00112360" w:rsidRPr="00777493">
        <w:tc>
          <w:tcPr>
            <w:tcW w:w="3672" w:type="dxa"/>
          </w:tcPr>
          <w:p w:rsidR="00112360" w:rsidRPr="00777493" w:rsidRDefault="00112360" w:rsidP="00112360">
            <w:pPr>
              <w:spacing w:after="0" w:line="240" w:lineRule="auto"/>
              <w:rPr>
                <w:rFonts w:ascii="Arial" w:hAnsi="Arial" w:cs="Arial"/>
                <w:sz w:val="20"/>
                <w:szCs w:val="20"/>
              </w:rPr>
            </w:pPr>
          </w:p>
        </w:tc>
        <w:tc>
          <w:tcPr>
            <w:tcW w:w="3672" w:type="dxa"/>
          </w:tcPr>
          <w:p w:rsidR="00112360" w:rsidRPr="00777493" w:rsidRDefault="00112360" w:rsidP="00112360">
            <w:pPr>
              <w:spacing w:after="0" w:line="240" w:lineRule="auto"/>
              <w:rPr>
                <w:rFonts w:ascii="Arial" w:hAnsi="Arial" w:cs="Arial"/>
                <w:sz w:val="20"/>
                <w:szCs w:val="20"/>
              </w:rPr>
            </w:pPr>
          </w:p>
        </w:tc>
        <w:tc>
          <w:tcPr>
            <w:tcW w:w="3672" w:type="dxa"/>
          </w:tcPr>
          <w:p w:rsidR="00112360" w:rsidRPr="00777493" w:rsidRDefault="00112360" w:rsidP="00112360">
            <w:pPr>
              <w:spacing w:after="0" w:line="240" w:lineRule="auto"/>
              <w:rPr>
                <w:rFonts w:ascii="Arial" w:hAnsi="Arial" w:cs="Arial"/>
                <w:sz w:val="20"/>
                <w:szCs w:val="20"/>
              </w:rPr>
            </w:pPr>
          </w:p>
        </w:tc>
      </w:tr>
      <w:tr w:rsidR="00112360" w:rsidRPr="00777493">
        <w:tc>
          <w:tcPr>
            <w:tcW w:w="3672" w:type="dxa"/>
          </w:tcPr>
          <w:p w:rsidR="00112360" w:rsidRPr="00777493" w:rsidRDefault="00112360" w:rsidP="00112360">
            <w:pPr>
              <w:spacing w:after="0" w:line="240" w:lineRule="auto"/>
              <w:rPr>
                <w:rFonts w:ascii="Arial" w:hAnsi="Arial" w:cs="Arial"/>
                <w:sz w:val="20"/>
                <w:szCs w:val="20"/>
              </w:rPr>
            </w:pPr>
          </w:p>
        </w:tc>
        <w:tc>
          <w:tcPr>
            <w:tcW w:w="3672" w:type="dxa"/>
          </w:tcPr>
          <w:p w:rsidR="00112360" w:rsidRPr="00777493" w:rsidRDefault="00112360" w:rsidP="00112360">
            <w:pPr>
              <w:spacing w:after="0" w:line="240" w:lineRule="auto"/>
              <w:rPr>
                <w:rFonts w:ascii="Arial" w:hAnsi="Arial" w:cs="Arial"/>
                <w:sz w:val="20"/>
                <w:szCs w:val="20"/>
              </w:rPr>
            </w:pPr>
          </w:p>
        </w:tc>
        <w:tc>
          <w:tcPr>
            <w:tcW w:w="3672" w:type="dxa"/>
          </w:tcPr>
          <w:p w:rsidR="00112360" w:rsidRPr="00777493" w:rsidRDefault="00112360" w:rsidP="00112360">
            <w:pPr>
              <w:spacing w:after="0" w:line="240" w:lineRule="auto"/>
              <w:rPr>
                <w:rFonts w:ascii="Arial" w:hAnsi="Arial" w:cs="Arial"/>
                <w:sz w:val="20"/>
                <w:szCs w:val="20"/>
              </w:rPr>
            </w:pPr>
          </w:p>
        </w:tc>
      </w:tr>
    </w:tbl>
    <w:p w:rsidR="00112360" w:rsidRPr="00777493" w:rsidRDefault="00112360" w:rsidP="00112360">
      <w:pPr>
        <w:pStyle w:val="Default"/>
        <w:rPr>
          <w:rFonts w:ascii="Arial" w:hAnsi="Arial" w:cs="Arial"/>
          <w:sz w:val="20"/>
          <w:szCs w:val="20"/>
        </w:rPr>
      </w:pPr>
    </w:p>
    <w:p w:rsidR="00112360" w:rsidRPr="00777493" w:rsidRDefault="00112360" w:rsidP="00112360">
      <w:pPr>
        <w:pStyle w:val="Default"/>
        <w:ind w:left="360" w:hanging="360"/>
        <w:jc w:val="both"/>
        <w:rPr>
          <w:rFonts w:ascii="Arial" w:hAnsi="Arial" w:cs="Arial"/>
          <w:sz w:val="20"/>
          <w:szCs w:val="20"/>
        </w:rPr>
      </w:pPr>
      <w:r w:rsidRPr="00777493">
        <w:rPr>
          <w:rFonts w:ascii="Arial" w:hAnsi="Arial" w:cs="Arial"/>
          <w:sz w:val="20"/>
          <w:szCs w:val="20"/>
        </w:rPr>
        <w:t xml:space="preserve">3. Model the strategy with several words. </w:t>
      </w:r>
    </w:p>
    <w:p w:rsidR="00112360" w:rsidRPr="00777493" w:rsidRDefault="00112360" w:rsidP="00112360">
      <w:pPr>
        <w:pStyle w:val="Default"/>
        <w:ind w:left="360" w:hanging="360"/>
        <w:jc w:val="both"/>
        <w:rPr>
          <w:rFonts w:ascii="Arial" w:hAnsi="Arial" w:cs="Arial"/>
          <w:sz w:val="20"/>
          <w:szCs w:val="20"/>
        </w:rPr>
      </w:pPr>
    </w:p>
    <w:p w:rsidR="00112360" w:rsidRPr="00777493" w:rsidRDefault="00112360" w:rsidP="00112360">
      <w:pPr>
        <w:pStyle w:val="Default"/>
        <w:ind w:left="720" w:hanging="360"/>
        <w:jc w:val="both"/>
        <w:rPr>
          <w:rFonts w:ascii="Arial" w:hAnsi="Arial" w:cs="Arial"/>
          <w:sz w:val="20"/>
          <w:szCs w:val="20"/>
        </w:rPr>
      </w:pPr>
      <w:r w:rsidRPr="00777493">
        <w:rPr>
          <w:rFonts w:ascii="Arial" w:hAnsi="Arial" w:cs="Arial"/>
          <w:sz w:val="20"/>
          <w:szCs w:val="20"/>
        </w:rPr>
        <w:t xml:space="preserve">• In the first column, write down the </w:t>
      </w:r>
      <w:proofErr w:type="gramStart"/>
      <w:r w:rsidRPr="00777493">
        <w:rPr>
          <w:rFonts w:ascii="Arial" w:hAnsi="Arial" w:cs="Arial"/>
          <w:sz w:val="20"/>
          <w:szCs w:val="20"/>
        </w:rPr>
        <w:t>sentence(s) within which the word is found,</w:t>
      </w:r>
      <w:proofErr w:type="gramEnd"/>
      <w:r w:rsidRPr="00777493">
        <w:rPr>
          <w:rFonts w:ascii="Arial" w:hAnsi="Arial" w:cs="Arial"/>
          <w:sz w:val="20"/>
          <w:szCs w:val="20"/>
        </w:rPr>
        <w:t xml:space="preserve"> and underline or circle the word. Note the page on which you found the word. </w:t>
      </w:r>
    </w:p>
    <w:p w:rsidR="00112360" w:rsidRPr="00777493" w:rsidRDefault="00112360" w:rsidP="00112360">
      <w:pPr>
        <w:pStyle w:val="Default"/>
        <w:ind w:left="720" w:hanging="360"/>
        <w:jc w:val="both"/>
        <w:rPr>
          <w:rFonts w:ascii="Arial" w:hAnsi="Arial" w:cs="Arial"/>
          <w:sz w:val="20"/>
          <w:szCs w:val="20"/>
        </w:rPr>
      </w:pPr>
      <w:r w:rsidRPr="00777493">
        <w:rPr>
          <w:rFonts w:ascii="Arial" w:hAnsi="Arial" w:cs="Arial"/>
          <w:sz w:val="20"/>
          <w:szCs w:val="20"/>
        </w:rPr>
        <w:t xml:space="preserve">• Look up the word in the dictionary. Choose the meaning that fits the context of the word in your text. Write down a definition of the word in your own words in the second column. </w:t>
      </w:r>
    </w:p>
    <w:p w:rsidR="00112360" w:rsidRPr="00777493" w:rsidRDefault="00112360" w:rsidP="00112360">
      <w:pPr>
        <w:pStyle w:val="Default"/>
        <w:ind w:left="720" w:hanging="360"/>
        <w:jc w:val="both"/>
        <w:rPr>
          <w:rFonts w:ascii="Arial" w:hAnsi="Arial" w:cs="Arial"/>
          <w:sz w:val="20"/>
          <w:szCs w:val="20"/>
        </w:rPr>
      </w:pPr>
      <w:r w:rsidRPr="00777493">
        <w:rPr>
          <w:rFonts w:ascii="Arial" w:hAnsi="Arial" w:cs="Arial"/>
          <w:sz w:val="20"/>
          <w:szCs w:val="20"/>
        </w:rPr>
        <w:t xml:space="preserve">• In the third column, draw an image, jot a phrase, or create a memory device that will help you remember the word and its meaning. </w:t>
      </w:r>
    </w:p>
    <w:p w:rsidR="00112360" w:rsidRPr="00777493" w:rsidRDefault="00112360" w:rsidP="00112360">
      <w:pPr>
        <w:pStyle w:val="Default"/>
        <w:jc w:val="both"/>
        <w:rPr>
          <w:rFonts w:ascii="Arial" w:hAnsi="Arial" w:cs="Arial"/>
          <w:sz w:val="20"/>
          <w:szCs w:val="20"/>
        </w:rPr>
      </w:pPr>
      <w:r w:rsidRPr="00777493">
        <w:rPr>
          <w:rFonts w:ascii="Arial" w:hAnsi="Arial" w:cs="Arial"/>
          <w:sz w:val="20"/>
          <w:szCs w:val="20"/>
        </w:rPr>
        <w:t xml:space="preserve">4. Have students practice the strategy, sharing their definitions and memory aids. </w:t>
      </w:r>
    </w:p>
    <w:p w:rsidR="00112360" w:rsidRPr="00777493" w:rsidRDefault="00112360" w:rsidP="00112360">
      <w:pPr>
        <w:pStyle w:val="Default"/>
        <w:rPr>
          <w:rFonts w:ascii="Arial" w:hAnsi="Arial" w:cs="Arial"/>
          <w:b/>
          <w:bCs/>
          <w:sz w:val="20"/>
          <w:szCs w:val="20"/>
        </w:rPr>
      </w:pPr>
    </w:p>
    <w:p w:rsidR="00112360" w:rsidRPr="00777493" w:rsidRDefault="00112360" w:rsidP="00112360">
      <w:pPr>
        <w:pStyle w:val="Default"/>
        <w:rPr>
          <w:rFonts w:ascii="Arial" w:hAnsi="Arial" w:cs="Arial"/>
          <w:sz w:val="20"/>
          <w:szCs w:val="20"/>
        </w:rPr>
      </w:pPr>
      <w:r w:rsidRPr="00777493">
        <w:rPr>
          <w:rFonts w:ascii="Arial" w:hAnsi="Arial" w:cs="Arial"/>
          <w:b/>
          <w:bCs/>
          <w:sz w:val="20"/>
          <w:szCs w:val="20"/>
        </w:rPr>
        <w:t xml:space="preserve">Extensions </w:t>
      </w:r>
    </w:p>
    <w:p w:rsidR="00112360" w:rsidRPr="00777493" w:rsidRDefault="00112360" w:rsidP="00D613FF">
      <w:pPr>
        <w:pStyle w:val="Default"/>
        <w:ind w:left="180" w:hanging="180"/>
        <w:rPr>
          <w:rFonts w:ascii="Arial" w:hAnsi="Arial" w:cs="Arial"/>
          <w:sz w:val="20"/>
          <w:szCs w:val="20"/>
        </w:rPr>
      </w:pPr>
      <w:r w:rsidRPr="00777493">
        <w:rPr>
          <w:rFonts w:ascii="Arial" w:hAnsi="Arial" w:cs="Arial"/>
          <w:sz w:val="20"/>
          <w:szCs w:val="20"/>
        </w:rPr>
        <w:t xml:space="preserve">• </w:t>
      </w:r>
      <w:r w:rsidR="00D613FF" w:rsidRPr="00777493">
        <w:rPr>
          <w:rFonts w:ascii="Arial" w:hAnsi="Arial" w:cs="Arial"/>
          <w:sz w:val="20"/>
          <w:szCs w:val="20"/>
        </w:rPr>
        <w:tab/>
      </w:r>
      <w:r w:rsidRPr="00777493">
        <w:rPr>
          <w:rFonts w:ascii="Arial" w:hAnsi="Arial" w:cs="Arial"/>
          <w:sz w:val="20"/>
          <w:szCs w:val="20"/>
        </w:rPr>
        <w:t xml:space="preserve">Have students select words they don’t know while reading. Assign a predetermined number of total words and/or how many words per page/section/chapter the student should select to enter in their triple-entry journal for each reading selection. </w:t>
      </w:r>
    </w:p>
    <w:p w:rsidR="00112360" w:rsidRPr="00777493" w:rsidRDefault="00112360" w:rsidP="00D613FF">
      <w:pPr>
        <w:pStyle w:val="Default"/>
        <w:ind w:left="180" w:hanging="180"/>
        <w:rPr>
          <w:rFonts w:ascii="Arial" w:hAnsi="Arial" w:cs="Arial"/>
          <w:sz w:val="20"/>
          <w:szCs w:val="20"/>
        </w:rPr>
      </w:pPr>
      <w:r w:rsidRPr="00777493">
        <w:rPr>
          <w:rFonts w:ascii="Arial" w:hAnsi="Arial" w:cs="Arial"/>
          <w:sz w:val="20"/>
          <w:szCs w:val="20"/>
        </w:rPr>
        <w:t xml:space="preserve">• </w:t>
      </w:r>
      <w:r w:rsidR="00D613FF" w:rsidRPr="00777493">
        <w:rPr>
          <w:rFonts w:ascii="Arial" w:hAnsi="Arial" w:cs="Arial"/>
          <w:sz w:val="20"/>
          <w:szCs w:val="20"/>
        </w:rPr>
        <w:tab/>
      </w:r>
      <w:r w:rsidRPr="00777493">
        <w:rPr>
          <w:rFonts w:ascii="Arial" w:hAnsi="Arial" w:cs="Arial"/>
          <w:sz w:val="20"/>
          <w:szCs w:val="20"/>
        </w:rPr>
        <w:t xml:space="preserve">Jigsaw the word list to be found in a particular section of text and distribute different words to different students in small groups. Students then look through the text for the words before reading </w:t>
      </w:r>
    </w:p>
    <w:p w:rsidR="00112360" w:rsidRPr="00777493" w:rsidRDefault="00112360" w:rsidP="00D613FF">
      <w:pPr>
        <w:pStyle w:val="Default"/>
        <w:ind w:left="180"/>
        <w:rPr>
          <w:rFonts w:ascii="Arial" w:hAnsi="Arial" w:cs="Arial"/>
          <w:sz w:val="20"/>
          <w:szCs w:val="20"/>
        </w:rPr>
      </w:pPr>
      <w:proofErr w:type="gramStart"/>
      <w:r w:rsidRPr="00777493">
        <w:rPr>
          <w:rFonts w:ascii="Arial" w:hAnsi="Arial" w:cs="Arial"/>
          <w:sz w:val="20"/>
          <w:szCs w:val="20"/>
        </w:rPr>
        <w:t>the</w:t>
      </w:r>
      <w:proofErr w:type="gramEnd"/>
      <w:r w:rsidRPr="00777493">
        <w:rPr>
          <w:rFonts w:ascii="Arial" w:hAnsi="Arial" w:cs="Arial"/>
          <w:sz w:val="20"/>
          <w:szCs w:val="20"/>
        </w:rPr>
        <w:t xml:space="preserve"> selection to find the words, write them in the context of the sentence, and complete the strategy. Then the students in each group discuss and teach each other the words they will need to know for the text they are going to read. </w:t>
      </w:r>
    </w:p>
    <w:p w:rsidR="00112360" w:rsidRPr="00777493" w:rsidRDefault="00112360" w:rsidP="00D613FF">
      <w:pPr>
        <w:pStyle w:val="Default"/>
        <w:ind w:left="180" w:hanging="180"/>
        <w:rPr>
          <w:rFonts w:ascii="Arial" w:hAnsi="Arial" w:cs="Arial"/>
          <w:sz w:val="20"/>
          <w:szCs w:val="20"/>
        </w:rPr>
      </w:pPr>
      <w:r w:rsidRPr="00777493">
        <w:rPr>
          <w:rFonts w:ascii="Arial" w:hAnsi="Arial" w:cs="Arial"/>
          <w:sz w:val="20"/>
          <w:szCs w:val="20"/>
        </w:rPr>
        <w:t xml:space="preserve">• </w:t>
      </w:r>
      <w:r w:rsidR="00D613FF" w:rsidRPr="00777493">
        <w:rPr>
          <w:rFonts w:ascii="Arial" w:hAnsi="Arial" w:cs="Arial"/>
          <w:sz w:val="20"/>
          <w:szCs w:val="20"/>
        </w:rPr>
        <w:tab/>
      </w:r>
      <w:r w:rsidRPr="00777493">
        <w:rPr>
          <w:rFonts w:ascii="Arial" w:hAnsi="Arial" w:cs="Arial"/>
          <w:sz w:val="20"/>
          <w:szCs w:val="20"/>
        </w:rPr>
        <w:t>Have students compare and contrast each others’ responses and discuss the words they found and did not know, supporting the development of word knowledge</w:t>
      </w:r>
      <w:r w:rsidR="0003127A" w:rsidRPr="00777493">
        <w:rPr>
          <w:rFonts w:ascii="Arial" w:hAnsi="Arial" w:cs="Arial"/>
          <w:sz w:val="20"/>
          <w:szCs w:val="20"/>
        </w:rPr>
        <w:t xml:space="preserve">. </w:t>
      </w:r>
    </w:p>
    <w:p w:rsidR="00112360" w:rsidRPr="00777493" w:rsidRDefault="005701D3" w:rsidP="005701D3">
      <w:pPr>
        <w:jc w:val="center"/>
        <w:rPr>
          <w:rFonts w:ascii="Arial" w:hAnsi="Arial" w:cs="Arial"/>
          <w:sz w:val="20"/>
          <w:szCs w:val="20"/>
        </w:rPr>
      </w:pPr>
      <w:r w:rsidRPr="00777493">
        <w:rPr>
          <w:rFonts w:ascii="Arial" w:hAnsi="Arial" w:cs="Arial"/>
          <w:sz w:val="20"/>
          <w:szCs w:val="20"/>
        </w:rPr>
        <w:br w:type="page"/>
      </w:r>
      <w:bookmarkStart w:id="21" w:name="StrategyO"/>
      <w:r w:rsidR="00D70EAE">
        <w:rPr>
          <w:rFonts w:ascii="Arial" w:hAnsi="Arial" w:cs="Arial"/>
          <w:b/>
          <w:bCs/>
          <w:sz w:val="20"/>
          <w:szCs w:val="20"/>
        </w:rPr>
        <w:lastRenderedPageBreak/>
        <w:t>Tool</w:t>
      </w:r>
      <w:r w:rsidRPr="00777493">
        <w:rPr>
          <w:rFonts w:ascii="Arial" w:hAnsi="Arial" w:cs="Arial"/>
          <w:b/>
          <w:bCs/>
          <w:sz w:val="20"/>
          <w:szCs w:val="20"/>
        </w:rPr>
        <w:t xml:space="preserve"> O: </w:t>
      </w:r>
      <w:r w:rsidR="00112360" w:rsidRPr="00777493">
        <w:rPr>
          <w:rFonts w:ascii="Arial" w:hAnsi="Arial" w:cs="Arial"/>
          <w:b/>
          <w:bCs/>
          <w:sz w:val="20"/>
          <w:szCs w:val="20"/>
        </w:rPr>
        <w:t>Two-Column Note Taking</w:t>
      </w:r>
      <w:bookmarkEnd w:id="21"/>
    </w:p>
    <w:p w:rsidR="00112360" w:rsidRPr="00777493" w:rsidRDefault="00112360" w:rsidP="00112360">
      <w:pPr>
        <w:pStyle w:val="Default"/>
        <w:rPr>
          <w:rFonts w:ascii="Arial" w:hAnsi="Arial" w:cs="Arial"/>
          <w:sz w:val="20"/>
          <w:szCs w:val="20"/>
        </w:rPr>
      </w:pPr>
      <w:r w:rsidRPr="00777493">
        <w:rPr>
          <w:rFonts w:ascii="Arial" w:hAnsi="Arial" w:cs="Arial"/>
          <w:b/>
          <w:bCs/>
          <w:sz w:val="20"/>
          <w:szCs w:val="20"/>
        </w:rPr>
        <w:t xml:space="preserve">Description </w:t>
      </w:r>
    </w:p>
    <w:p w:rsidR="00112360" w:rsidRPr="00777493" w:rsidRDefault="00112360" w:rsidP="00112360">
      <w:pPr>
        <w:pStyle w:val="Default"/>
        <w:rPr>
          <w:rFonts w:ascii="Arial" w:hAnsi="Arial" w:cs="Arial"/>
          <w:sz w:val="20"/>
          <w:szCs w:val="20"/>
        </w:rPr>
      </w:pPr>
      <w:r w:rsidRPr="00777493">
        <w:rPr>
          <w:rFonts w:ascii="Arial" w:hAnsi="Arial" w:cs="Arial"/>
          <w:sz w:val="20"/>
          <w:szCs w:val="20"/>
        </w:rPr>
        <w:t xml:space="preserve">A two-column note taking strategy that can be used with text, lectures, or when viewing media presentations to help students organize their thinking about specific content. It is sometimes called a double-entry journal when used with fictional text or when the focus is on a student’s personal response to the text instead of on “taking notes.” </w:t>
      </w:r>
    </w:p>
    <w:p w:rsidR="00112360" w:rsidRPr="00777493" w:rsidRDefault="00112360" w:rsidP="00112360">
      <w:pPr>
        <w:pStyle w:val="Default"/>
        <w:rPr>
          <w:rFonts w:ascii="Arial" w:hAnsi="Arial" w:cs="Arial"/>
          <w:b/>
          <w:bCs/>
          <w:sz w:val="20"/>
          <w:szCs w:val="20"/>
        </w:rPr>
      </w:pPr>
    </w:p>
    <w:p w:rsidR="00112360" w:rsidRPr="00777493" w:rsidRDefault="00112360" w:rsidP="00112360">
      <w:pPr>
        <w:pStyle w:val="Default"/>
        <w:rPr>
          <w:rFonts w:ascii="Arial" w:hAnsi="Arial" w:cs="Arial"/>
          <w:sz w:val="20"/>
          <w:szCs w:val="20"/>
        </w:rPr>
      </w:pPr>
      <w:r w:rsidRPr="00777493">
        <w:rPr>
          <w:rFonts w:ascii="Arial" w:hAnsi="Arial" w:cs="Arial"/>
          <w:b/>
          <w:bCs/>
          <w:sz w:val="20"/>
          <w:szCs w:val="20"/>
        </w:rPr>
        <w:t xml:space="preserve">Purpose </w:t>
      </w:r>
    </w:p>
    <w:p w:rsidR="00112360" w:rsidRPr="00777493" w:rsidRDefault="00112360" w:rsidP="00112360">
      <w:pPr>
        <w:pStyle w:val="Default"/>
        <w:rPr>
          <w:rFonts w:ascii="Arial" w:hAnsi="Arial" w:cs="Arial"/>
          <w:sz w:val="20"/>
          <w:szCs w:val="20"/>
        </w:rPr>
      </w:pPr>
      <w:r w:rsidRPr="00777493">
        <w:rPr>
          <w:rFonts w:ascii="Arial" w:hAnsi="Arial" w:cs="Arial"/>
          <w:sz w:val="20"/>
          <w:szCs w:val="20"/>
        </w:rPr>
        <w:t xml:space="preserve">Use </w:t>
      </w:r>
      <w:r w:rsidRPr="00777493">
        <w:rPr>
          <w:rFonts w:ascii="Arial" w:hAnsi="Arial" w:cs="Arial"/>
          <w:i/>
          <w:iCs/>
          <w:sz w:val="20"/>
          <w:szCs w:val="20"/>
        </w:rPr>
        <w:t xml:space="preserve">during </w:t>
      </w:r>
      <w:r w:rsidRPr="00777493">
        <w:rPr>
          <w:rFonts w:ascii="Arial" w:hAnsi="Arial" w:cs="Arial"/>
          <w:sz w:val="20"/>
          <w:szCs w:val="20"/>
        </w:rPr>
        <w:t xml:space="preserve">and </w:t>
      </w:r>
      <w:r w:rsidRPr="00777493">
        <w:rPr>
          <w:rFonts w:ascii="Arial" w:hAnsi="Arial" w:cs="Arial"/>
          <w:i/>
          <w:iCs/>
          <w:sz w:val="20"/>
          <w:szCs w:val="20"/>
        </w:rPr>
        <w:t xml:space="preserve">after </w:t>
      </w:r>
      <w:r w:rsidRPr="00777493">
        <w:rPr>
          <w:rFonts w:ascii="Arial" w:hAnsi="Arial" w:cs="Arial"/>
          <w:sz w:val="20"/>
          <w:szCs w:val="20"/>
        </w:rPr>
        <w:t xml:space="preserve">reading to: </w:t>
      </w:r>
    </w:p>
    <w:p w:rsidR="00112360" w:rsidRPr="00777493" w:rsidRDefault="00112360" w:rsidP="00112360">
      <w:pPr>
        <w:pStyle w:val="Default"/>
        <w:ind w:left="360" w:hanging="360"/>
        <w:rPr>
          <w:rFonts w:ascii="Arial" w:hAnsi="Arial" w:cs="Arial"/>
          <w:sz w:val="20"/>
          <w:szCs w:val="20"/>
        </w:rPr>
      </w:pPr>
      <w:r w:rsidRPr="00777493">
        <w:rPr>
          <w:rFonts w:ascii="Arial" w:hAnsi="Arial" w:cs="Arial"/>
          <w:sz w:val="20"/>
          <w:szCs w:val="20"/>
        </w:rPr>
        <w:t xml:space="preserve">• Create a user-friendly system to record important ideas, related details, and the relationships between concepts </w:t>
      </w:r>
    </w:p>
    <w:p w:rsidR="00112360" w:rsidRPr="00777493" w:rsidRDefault="00112360" w:rsidP="00112360">
      <w:pPr>
        <w:pStyle w:val="Default"/>
        <w:ind w:left="360" w:hanging="360"/>
        <w:rPr>
          <w:rFonts w:ascii="Arial" w:hAnsi="Arial" w:cs="Arial"/>
          <w:sz w:val="20"/>
          <w:szCs w:val="20"/>
        </w:rPr>
      </w:pPr>
      <w:r w:rsidRPr="00777493">
        <w:rPr>
          <w:rFonts w:ascii="Arial" w:hAnsi="Arial" w:cs="Arial"/>
          <w:sz w:val="20"/>
          <w:szCs w:val="20"/>
        </w:rPr>
        <w:t xml:space="preserve">• Help students remember important points and deepen their understanding of content </w:t>
      </w:r>
    </w:p>
    <w:p w:rsidR="00112360" w:rsidRPr="00777493" w:rsidRDefault="00112360" w:rsidP="00112360">
      <w:pPr>
        <w:pStyle w:val="Default"/>
        <w:ind w:left="360" w:hanging="360"/>
        <w:rPr>
          <w:rFonts w:ascii="Arial" w:hAnsi="Arial" w:cs="Arial"/>
          <w:sz w:val="20"/>
          <w:szCs w:val="20"/>
        </w:rPr>
      </w:pPr>
      <w:r w:rsidRPr="00777493">
        <w:rPr>
          <w:rFonts w:ascii="Arial" w:hAnsi="Arial" w:cs="Arial"/>
          <w:sz w:val="20"/>
          <w:szCs w:val="20"/>
        </w:rPr>
        <w:t xml:space="preserve">• Help students organize information and thoughts for thinking, writing, studying, or presenting </w:t>
      </w:r>
    </w:p>
    <w:p w:rsidR="00112360" w:rsidRPr="00777493" w:rsidRDefault="00112360" w:rsidP="00112360">
      <w:pPr>
        <w:pStyle w:val="Default"/>
        <w:rPr>
          <w:rFonts w:ascii="Arial" w:hAnsi="Arial" w:cs="Arial"/>
          <w:sz w:val="20"/>
          <w:szCs w:val="20"/>
        </w:rPr>
      </w:pPr>
    </w:p>
    <w:p w:rsidR="00112360" w:rsidRPr="00777493" w:rsidRDefault="00112360" w:rsidP="00112360">
      <w:pPr>
        <w:pStyle w:val="Default"/>
        <w:rPr>
          <w:rFonts w:ascii="Arial" w:hAnsi="Arial" w:cs="Arial"/>
          <w:sz w:val="20"/>
          <w:szCs w:val="20"/>
        </w:rPr>
      </w:pPr>
      <w:r w:rsidRPr="00777493">
        <w:rPr>
          <w:rFonts w:ascii="Arial" w:hAnsi="Arial" w:cs="Arial"/>
          <w:b/>
          <w:bCs/>
          <w:sz w:val="20"/>
          <w:szCs w:val="20"/>
        </w:rPr>
        <w:t xml:space="preserve">Directions </w:t>
      </w:r>
    </w:p>
    <w:p w:rsidR="00112360" w:rsidRPr="00777493" w:rsidRDefault="00112360" w:rsidP="00112360">
      <w:pPr>
        <w:pStyle w:val="Default"/>
        <w:rPr>
          <w:rFonts w:ascii="Arial" w:hAnsi="Arial" w:cs="Arial"/>
          <w:sz w:val="20"/>
          <w:szCs w:val="20"/>
        </w:rPr>
      </w:pPr>
      <w:r w:rsidRPr="00777493">
        <w:rPr>
          <w:rFonts w:ascii="Arial" w:hAnsi="Arial" w:cs="Arial"/>
          <w:sz w:val="20"/>
          <w:szCs w:val="20"/>
        </w:rPr>
        <w:t xml:space="preserve">1. Students divide their paper into two columns </w:t>
      </w:r>
      <w:proofErr w:type="gramStart"/>
      <w:r w:rsidRPr="00777493">
        <w:rPr>
          <w:rFonts w:ascii="Arial" w:hAnsi="Arial" w:cs="Arial"/>
          <w:sz w:val="20"/>
          <w:szCs w:val="20"/>
        </w:rPr>
        <w:t>with a 1:2 ratio</w:t>
      </w:r>
      <w:proofErr w:type="gramEnd"/>
      <w:r w:rsidRPr="00777493">
        <w:rPr>
          <w:rFonts w:ascii="Arial" w:hAnsi="Arial" w:cs="Arial"/>
          <w:sz w:val="20"/>
          <w:szCs w:val="20"/>
        </w:rPr>
        <w:t xml:space="preserve">. </w:t>
      </w:r>
    </w:p>
    <w:p w:rsidR="00112360" w:rsidRPr="00777493" w:rsidRDefault="00112360" w:rsidP="00112360">
      <w:pPr>
        <w:pStyle w:val="Default"/>
        <w:rPr>
          <w:rFonts w:ascii="Arial" w:hAnsi="Arial" w:cs="Arial"/>
          <w:sz w:val="20"/>
          <w:szCs w:val="20"/>
        </w:rPr>
      </w:pPr>
      <w:r w:rsidRPr="00777493">
        <w:rPr>
          <w:rFonts w:ascii="Arial" w:hAnsi="Arial" w:cs="Arial"/>
          <w:sz w:val="20"/>
          <w:szCs w:val="20"/>
        </w:rPr>
        <w:t xml:space="preserve">2. Mark the columns with the appropriate headings. </w:t>
      </w:r>
    </w:p>
    <w:p w:rsidR="00112360" w:rsidRPr="00777493" w:rsidRDefault="00112360" w:rsidP="00112360">
      <w:pPr>
        <w:pStyle w:val="Default"/>
        <w:rPr>
          <w:rFonts w:ascii="Arial" w:hAnsi="Arial" w:cs="Arial"/>
          <w:sz w:val="20"/>
          <w:szCs w:val="20"/>
        </w:rPr>
      </w:pPr>
      <w:r w:rsidRPr="00777493">
        <w:rPr>
          <w:rFonts w:ascii="Arial" w:hAnsi="Arial" w:cs="Arial"/>
          <w:i/>
          <w:iCs/>
          <w:sz w:val="20"/>
          <w:szCs w:val="20"/>
        </w:rPr>
        <w:t xml:space="preserve">Ideas for possible headings: </w:t>
      </w:r>
    </w:p>
    <w:tbl>
      <w:tblPr>
        <w:tblW w:w="0" w:type="auto"/>
        <w:tblInd w:w="180" w:type="dxa"/>
        <w:tblBorders>
          <w:top w:val="nil"/>
          <w:left w:val="nil"/>
          <w:bottom w:val="nil"/>
          <w:right w:val="nil"/>
        </w:tblBorders>
        <w:tblLayout w:type="fixed"/>
        <w:tblLook w:val="0000"/>
      </w:tblPr>
      <w:tblGrid>
        <w:gridCol w:w="3713"/>
        <w:gridCol w:w="1951"/>
        <w:gridCol w:w="1950"/>
        <w:gridCol w:w="1951"/>
      </w:tblGrid>
      <w:tr w:rsidR="00112360" w:rsidRPr="00777493">
        <w:trPr>
          <w:trHeight w:val="292"/>
        </w:trPr>
        <w:tc>
          <w:tcPr>
            <w:tcW w:w="5664" w:type="dxa"/>
            <w:gridSpan w:val="2"/>
            <w:tcBorders>
              <w:bottom w:val="single" w:sz="8" w:space="0" w:color="000000"/>
            </w:tcBorders>
          </w:tcPr>
          <w:p w:rsidR="00112360" w:rsidRPr="00777493" w:rsidRDefault="00112360" w:rsidP="00112360">
            <w:pPr>
              <w:pStyle w:val="Default"/>
              <w:rPr>
                <w:rFonts w:ascii="Arial" w:hAnsi="Arial" w:cs="Arial"/>
                <w:sz w:val="20"/>
                <w:szCs w:val="20"/>
              </w:rPr>
            </w:pPr>
            <w:r w:rsidRPr="00777493">
              <w:rPr>
                <w:rFonts w:ascii="Arial" w:hAnsi="Arial" w:cs="Arial"/>
                <w:b/>
                <w:bCs/>
                <w:sz w:val="20"/>
                <w:szCs w:val="20"/>
              </w:rPr>
              <w:t xml:space="preserve">Fiction: </w:t>
            </w:r>
          </w:p>
        </w:tc>
        <w:tc>
          <w:tcPr>
            <w:tcW w:w="3901" w:type="dxa"/>
            <w:gridSpan w:val="2"/>
            <w:tcBorders>
              <w:bottom w:val="single" w:sz="8" w:space="0" w:color="000000"/>
            </w:tcBorders>
          </w:tcPr>
          <w:p w:rsidR="00112360" w:rsidRPr="00777493" w:rsidRDefault="00112360" w:rsidP="00112360">
            <w:pPr>
              <w:pStyle w:val="Default"/>
              <w:rPr>
                <w:rFonts w:ascii="Arial" w:hAnsi="Arial" w:cs="Arial"/>
                <w:sz w:val="20"/>
                <w:szCs w:val="20"/>
              </w:rPr>
            </w:pPr>
            <w:r w:rsidRPr="00777493">
              <w:rPr>
                <w:rFonts w:ascii="Arial" w:hAnsi="Arial" w:cs="Arial"/>
                <w:b/>
                <w:bCs/>
                <w:sz w:val="20"/>
                <w:szCs w:val="20"/>
              </w:rPr>
              <w:t xml:space="preserve">Nonfiction: </w:t>
            </w:r>
          </w:p>
        </w:tc>
      </w:tr>
      <w:tr w:rsidR="00112360" w:rsidRPr="00777493">
        <w:trPr>
          <w:trHeight w:val="292"/>
        </w:trPr>
        <w:tc>
          <w:tcPr>
            <w:tcW w:w="3713" w:type="dxa"/>
            <w:tcBorders>
              <w:top w:val="single" w:sz="8" w:space="0" w:color="000000"/>
              <w:left w:val="single" w:sz="8" w:space="0" w:color="000000"/>
              <w:bottom w:val="single" w:sz="8" w:space="0" w:color="000000"/>
              <w:right w:val="single" w:sz="8" w:space="0" w:color="000000"/>
            </w:tcBorders>
          </w:tcPr>
          <w:p w:rsidR="00112360" w:rsidRPr="00777493" w:rsidRDefault="00112360" w:rsidP="00112360">
            <w:pPr>
              <w:pStyle w:val="Default"/>
              <w:jc w:val="both"/>
              <w:rPr>
                <w:rFonts w:ascii="Arial" w:hAnsi="Arial" w:cs="Arial"/>
                <w:sz w:val="20"/>
                <w:szCs w:val="20"/>
              </w:rPr>
            </w:pPr>
            <w:r w:rsidRPr="00777493">
              <w:rPr>
                <w:rFonts w:ascii="Arial" w:hAnsi="Arial" w:cs="Arial"/>
                <w:b/>
                <w:bCs/>
                <w:sz w:val="20"/>
                <w:szCs w:val="20"/>
              </w:rPr>
              <w:t xml:space="preserve">Column 1 </w:t>
            </w:r>
          </w:p>
        </w:tc>
        <w:tc>
          <w:tcPr>
            <w:tcW w:w="1950" w:type="dxa"/>
            <w:tcBorders>
              <w:top w:val="single" w:sz="8" w:space="0" w:color="000000"/>
              <w:left w:val="single" w:sz="8" w:space="0" w:color="000000"/>
              <w:bottom w:val="single" w:sz="8" w:space="0" w:color="000000"/>
              <w:right w:val="single" w:sz="8" w:space="0" w:color="000000"/>
            </w:tcBorders>
          </w:tcPr>
          <w:p w:rsidR="00112360" w:rsidRPr="00777493" w:rsidRDefault="00112360" w:rsidP="00112360">
            <w:pPr>
              <w:pStyle w:val="Default"/>
              <w:rPr>
                <w:rFonts w:ascii="Arial" w:hAnsi="Arial" w:cs="Arial"/>
                <w:sz w:val="20"/>
                <w:szCs w:val="20"/>
              </w:rPr>
            </w:pPr>
            <w:r w:rsidRPr="00777493">
              <w:rPr>
                <w:rFonts w:ascii="Arial" w:hAnsi="Arial" w:cs="Arial"/>
                <w:b/>
                <w:bCs/>
                <w:sz w:val="20"/>
                <w:szCs w:val="20"/>
              </w:rPr>
              <w:t xml:space="preserve">Column 2 </w:t>
            </w:r>
          </w:p>
        </w:tc>
        <w:tc>
          <w:tcPr>
            <w:tcW w:w="1950" w:type="dxa"/>
            <w:tcBorders>
              <w:top w:val="single" w:sz="8" w:space="0" w:color="000000"/>
              <w:left w:val="single" w:sz="8" w:space="0" w:color="000000"/>
              <w:bottom w:val="single" w:sz="8" w:space="0" w:color="000000"/>
              <w:right w:val="single" w:sz="8" w:space="0" w:color="000000"/>
            </w:tcBorders>
          </w:tcPr>
          <w:p w:rsidR="00112360" w:rsidRPr="00777493" w:rsidRDefault="00112360" w:rsidP="00112360">
            <w:pPr>
              <w:pStyle w:val="Default"/>
              <w:rPr>
                <w:rFonts w:ascii="Arial" w:hAnsi="Arial" w:cs="Arial"/>
                <w:sz w:val="20"/>
                <w:szCs w:val="20"/>
              </w:rPr>
            </w:pPr>
            <w:r w:rsidRPr="00777493">
              <w:rPr>
                <w:rFonts w:ascii="Arial" w:hAnsi="Arial" w:cs="Arial"/>
                <w:b/>
                <w:bCs/>
                <w:sz w:val="20"/>
                <w:szCs w:val="20"/>
              </w:rPr>
              <w:t xml:space="preserve">Column 1 </w:t>
            </w:r>
          </w:p>
        </w:tc>
        <w:tc>
          <w:tcPr>
            <w:tcW w:w="1950" w:type="dxa"/>
            <w:tcBorders>
              <w:top w:val="single" w:sz="8" w:space="0" w:color="000000"/>
              <w:left w:val="single" w:sz="8" w:space="0" w:color="000000"/>
              <w:bottom w:val="single" w:sz="8" w:space="0" w:color="000000"/>
              <w:right w:val="single" w:sz="8" w:space="0" w:color="000000"/>
            </w:tcBorders>
          </w:tcPr>
          <w:p w:rsidR="00112360" w:rsidRPr="00777493" w:rsidRDefault="00112360" w:rsidP="00112360">
            <w:pPr>
              <w:pStyle w:val="Default"/>
              <w:rPr>
                <w:rFonts w:ascii="Arial" w:hAnsi="Arial" w:cs="Arial"/>
                <w:sz w:val="20"/>
                <w:szCs w:val="20"/>
              </w:rPr>
            </w:pPr>
            <w:r w:rsidRPr="00777493">
              <w:rPr>
                <w:rFonts w:ascii="Arial" w:hAnsi="Arial" w:cs="Arial"/>
                <w:b/>
                <w:bCs/>
                <w:sz w:val="20"/>
                <w:szCs w:val="20"/>
              </w:rPr>
              <w:t xml:space="preserve">Column 2 </w:t>
            </w:r>
          </w:p>
        </w:tc>
      </w:tr>
      <w:tr w:rsidR="00112360" w:rsidRPr="00777493">
        <w:trPr>
          <w:trHeight w:val="1401"/>
        </w:trPr>
        <w:tc>
          <w:tcPr>
            <w:tcW w:w="3713" w:type="dxa"/>
            <w:tcBorders>
              <w:top w:val="single" w:sz="8" w:space="0" w:color="000000"/>
              <w:left w:val="single" w:sz="8" w:space="0" w:color="000000"/>
              <w:bottom w:val="single" w:sz="8" w:space="0" w:color="000000"/>
              <w:right w:val="single" w:sz="8" w:space="0" w:color="000000"/>
            </w:tcBorders>
          </w:tcPr>
          <w:p w:rsidR="00112360" w:rsidRPr="00777493" w:rsidRDefault="00112360" w:rsidP="00112360">
            <w:pPr>
              <w:pStyle w:val="Default"/>
              <w:rPr>
                <w:rFonts w:ascii="Arial" w:hAnsi="Arial" w:cs="Arial"/>
                <w:sz w:val="20"/>
                <w:szCs w:val="20"/>
              </w:rPr>
            </w:pPr>
            <w:r w:rsidRPr="00777493">
              <w:rPr>
                <w:rFonts w:ascii="Arial" w:hAnsi="Arial" w:cs="Arial"/>
                <w:sz w:val="20"/>
                <w:szCs w:val="20"/>
              </w:rPr>
              <w:t xml:space="preserve">Passage </w:t>
            </w:r>
          </w:p>
          <w:p w:rsidR="00112360" w:rsidRPr="00777493" w:rsidRDefault="00112360" w:rsidP="00112360">
            <w:pPr>
              <w:pStyle w:val="Default"/>
              <w:rPr>
                <w:rFonts w:ascii="Arial" w:hAnsi="Arial" w:cs="Arial"/>
                <w:sz w:val="20"/>
                <w:szCs w:val="20"/>
              </w:rPr>
            </w:pPr>
            <w:r w:rsidRPr="00777493">
              <w:rPr>
                <w:rFonts w:ascii="Arial" w:hAnsi="Arial" w:cs="Arial"/>
                <w:sz w:val="20"/>
                <w:szCs w:val="20"/>
              </w:rPr>
              <w:t xml:space="preserve">Character </w:t>
            </w:r>
          </w:p>
          <w:p w:rsidR="00112360" w:rsidRPr="00777493" w:rsidRDefault="00112360" w:rsidP="00112360">
            <w:pPr>
              <w:pStyle w:val="Default"/>
              <w:rPr>
                <w:rFonts w:ascii="Arial" w:hAnsi="Arial" w:cs="Arial"/>
                <w:sz w:val="20"/>
                <w:szCs w:val="20"/>
              </w:rPr>
            </w:pPr>
            <w:r w:rsidRPr="00777493">
              <w:rPr>
                <w:rFonts w:ascii="Arial" w:hAnsi="Arial" w:cs="Arial"/>
                <w:sz w:val="20"/>
                <w:szCs w:val="20"/>
              </w:rPr>
              <w:t xml:space="preserve">Quote </w:t>
            </w:r>
          </w:p>
        </w:tc>
        <w:tc>
          <w:tcPr>
            <w:tcW w:w="1950" w:type="dxa"/>
            <w:tcBorders>
              <w:top w:val="single" w:sz="8" w:space="0" w:color="000000"/>
              <w:left w:val="single" w:sz="8" w:space="0" w:color="000000"/>
              <w:bottom w:val="single" w:sz="8" w:space="0" w:color="000000"/>
              <w:right w:val="single" w:sz="8" w:space="0" w:color="000000"/>
            </w:tcBorders>
          </w:tcPr>
          <w:p w:rsidR="00112360" w:rsidRPr="00777493" w:rsidRDefault="00112360" w:rsidP="00112360">
            <w:pPr>
              <w:pStyle w:val="Default"/>
              <w:rPr>
                <w:rFonts w:ascii="Arial" w:hAnsi="Arial" w:cs="Arial"/>
                <w:sz w:val="20"/>
                <w:szCs w:val="20"/>
              </w:rPr>
            </w:pPr>
            <w:r w:rsidRPr="00777493">
              <w:rPr>
                <w:rFonts w:ascii="Arial" w:hAnsi="Arial" w:cs="Arial"/>
                <w:sz w:val="20"/>
                <w:szCs w:val="20"/>
              </w:rPr>
              <w:t xml:space="preserve">Response </w:t>
            </w:r>
          </w:p>
          <w:p w:rsidR="00112360" w:rsidRPr="00777493" w:rsidRDefault="00112360" w:rsidP="00112360">
            <w:pPr>
              <w:pStyle w:val="Default"/>
              <w:rPr>
                <w:rFonts w:ascii="Arial" w:hAnsi="Arial" w:cs="Arial"/>
                <w:sz w:val="20"/>
                <w:szCs w:val="20"/>
              </w:rPr>
            </w:pPr>
            <w:r w:rsidRPr="00777493">
              <w:rPr>
                <w:rFonts w:ascii="Arial" w:hAnsi="Arial" w:cs="Arial"/>
                <w:sz w:val="20"/>
                <w:szCs w:val="20"/>
              </w:rPr>
              <w:t xml:space="preserve">Decision </w:t>
            </w:r>
          </w:p>
          <w:p w:rsidR="00112360" w:rsidRPr="00777493" w:rsidRDefault="00112360" w:rsidP="00112360">
            <w:pPr>
              <w:pStyle w:val="Default"/>
              <w:rPr>
                <w:rFonts w:ascii="Arial" w:hAnsi="Arial" w:cs="Arial"/>
                <w:sz w:val="20"/>
                <w:szCs w:val="20"/>
              </w:rPr>
            </w:pPr>
            <w:r w:rsidRPr="00777493">
              <w:rPr>
                <w:rFonts w:ascii="Arial" w:hAnsi="Arial" w:cs="Arial"/>
                <w:sz w:val="20"/>
                <w:szCs w:val="20"/>
              </w:rPr>
              <w:t xml:space="preserve">Importance </w:t>
            </w:r>
          </w:p>
        </w:tc>
        <w:tc>
          <w:tcPr>
            <w:tcW w:w="1950" w:type="dxa"/>
            <w:tcBorders>
              <w:top w:val="single" w:sz="8" w:space="0" w:color="000000"/>
              <w:left w:val="single" w:sz="8" w:space="0" w:color="000000"/>
              <w:bottom w:val="single" w:sz="8" w:space="0" w:color="000000"/>
              <w:right w:val="single" w:sz="8" w:space="0" w:color="000000"/>
            </w:tcBorders>
          </w:tcPr>
          <w:p w:rsidR="00112360" w:rsidRPr="00777493" w:rsidRDefault="00112360" w:rsidP="00112360">
            <w:pPr>
              <w:pStyle w:val="Default"/>
              <w:rPr>
                <w:rFonts w:ascii="Arial" w:hAnsi="Arial" w:cs="Arial"/>
                <w:sz w:val="20"/>
                <w:szCs w:val="20"/>
              </w:rPr>
            </w:pPr>
            <w:r w:rsidRPr="00777493">
              <w:rPr>
                <w:rFonts w:ascii="Arial" w:hAnsi="Arial" w:cs="Arial"/>
                <w:sz w:val="20"/>
                <w:szCs w:val="20"/>
              </w:rPr>
              <w:t xml:space="preserve">Keyword </w:t>
            </w:r>
          </w:p>
          <w:p w:rsidR="00112360" w:rsidRPr="00777493" w:rsidRDefault="00112360" w:rsidP="00112360">
            <w:pPr>
              <w:pStyle w:val="Default"/>
              <w:rPr>
                <w:rFonts w:ascii="Arial" w:hAnsi="Arial" w:cs="Arial"/>
                <w:sz w:val="20"/>
                <w:szCs w:val="20"/>
              </w:rPr>
            </w:pPr>
            <w:r w:rsidRPr="00777493">
              <w:rPr>
                <w:rFonts w:ascii="Arial" w:hAnsi="Arial" w:cs="Arial"/>
                <w:sz w:val="20"/>
                <w:szCs w:val="20"/>
              </w:rPr>
              <w:t xml:space="preserve">Main idea </w:t>
            </w:r>
          </w:p>
          <w:p w:rsidR="00112360" w:rsidRPr="00777493" w:rsidRDefault="00112360" w:rsidP="00112360">
            <w:pPr>
              <w:pStyle w:val="Default"/>
              <w:rPr>
                <w:rFonts w:ascii="Arial" w:hAnsi="Arial" w:cs="Arial"/>
                <w:sz w:val="20"/>
                <w:szCs w:val="20"/>
              </w:rPr>
            </w:pPr>
            <w:r w:rsidRPr="00777493">
              <w:rPr>
                <w:rFonts w:ascii="Arial" w:hAnsi="Arial" w:cs="Arial"/>
                <w:sz w:val="20"/>
                <w:szCs w:val="20"/>
              </w:rPr>
              <w:t xml:space="preserve">Cause </w:t>
            </w:r>
          </w:p>
          <w:p w:rsidR="00112360" w:rsidRPr="00777493" w:rsidRDefault="00112360" w:rsidP="00112360">
            <w:pPr>
              <w:pStyle w:val="Default"/>
              <w:rPr>
                <w:rFonts w:ascii="Arial" w:hAnsi="Arial" w:cs="Arial"/>
                <w:sz w:val="20"/>
                <w:szCs w:val="20"/>
              </w:rPr>
            </w:pPr>
            <w:r w:rsidRPr="00777493">
              <w:rPr>
                <w:rFonts w:ascii="Arial" w:hAnsi="Arial" w:cs="Arial"/>
                <w:sz w:val="20"/>
                <w:szCs w:val="20"/>
              </w:rPr>
              <w:t xml:space="preserve">Concept </w:t>
            </w:r>
          </w:p>
          <w:p w:rsidR="00112360" w:rsidRPr="00777493" w:rsidRDefault="00112360" w:rsidP="00112360">
            <w:pPr>
              <w:pStyle w:val="Default"/>
              <w:rPr>
                <w:rFonts w:ascii="Arial" w:hAnsi="Arial" w:cs="Arial"/>
                <w:sz w:val="20"/>
                <w:szCs w:val="20"/>
              </w:rPr>
            </w:pPr>
            <w:r w:rsidRPr="00777493">
              <w:rPr>
                <w:rFonts w:ascii="Arial" w:hAnsi="Arial" w:cs="Arial"/>
                <w:sz w:val="20"/>
                <w:szCs w:val="20"/>
              </w:rPr>
              <w:t xml:space="preserve">Issue </w:t>
            </w:r>
          </w:p>
        </w:tc>
        <w:tc>
          <w:tcPr>
            <w:tcW w:w="1950" w:type="dxa"/>
            <w:tcBorders>
              <w:top w:val="single" w:sz="8" w:space="0" w:color="000000"/>
              <w:left w:val="single" w:sz="8" w:space="0" w:color="000000"/>
              <w:bottom w:val="single" w:sz="8" w:space="0" w:color="000000"/>
              <w:right w:val="single" w:sz="8" w:space="0" w:color="000000"/>
            </w:tcBorders>
          </w:tcPr>
          <w:p w:rsidR="00112360" w:rsidRPr="00777493" w:rsidRDefault="00112360" w:rsidP="00112360">
            <w:pPr>
              <w:pStyle w:val="Default"/>
              <w:rPr>
                <w:rFonts w:ascii="Arial" w:hAnsi="Arial" w:cs="Arial"/>
                <w:sz w:val="20"/>
                <w:szCs w:val="20"/>
              </w:rPr>
            </w:pPr>
            <w:r w:rsidRPr="00777493">
              <w:rPr>
                <w:rFonts w:ascii="Arial" w:hAnsi="Arial" w:cs="Arial"/>
                <w:sz w:val="20"/>
                <w:szCs w:val="20"/>
              </w:rPr>
              <w:t xml:space="preserve">Definition </w:t>
            </w:r>
          </w:p>
          <w:p w:rsidR="00112360" w:rsidRPr="00777493" w:rsidRDefault="00112360" w:rsidP="00112360">
            <w:pPr>
              <w:pStyle w:val="Default"/>
              <w:rPr>
                <w:rFonts w:ascii="Arial" w:hAnsi="Arial" w:cs="Arial"/>
                <w:sz w:val="20"/>
                <w:szCs w:val="20"/>
              </w:rPr>
            </w:pPr>
            <w:r w:rsidRPr="00777493">
              <w:rPr>
                <w:rFonts w:ascii="Arial" w:hAnsi="Arial" w:cs="Arial"/>
                <w:sz w:val="20"/>
                <w:szCs w:val="20"/>
              </w:rPr>
              <w:t xml:space="preserve">Detail </w:t>
            </w:r>
          </w:p>
          <w:p w:rsidR="00112360" w:rsidRPr="00777493" w:rsidRDefault="00112360" w:rsidP="00112360">
            <w:pPr>
              <w:pStyle w:val="Default"/>
              <w:rPr>
                <w:rFonts w:ascii="Arial" w:hAnsi="Arial" w:cs="Arial"/>
                <w:sz w:val="20"/>
                <w:szCs w:val="20"/>
              </w:rPr>
            </w:pPr>
            <w:r w:rsidRPr="00777493">
              <w:rPr>
                <w:rFonts w:ascii="Arial" w:hAnsi="Arial" w:cs="Arial"/>
                <w:sz w:val="20"/>
                <w:szCs w:val="20"/>
              </w:rPr>
              <w:t xml:space="preserve">Effect </w:t>
            </w:r>
          </w:p>
          <w:p w:rsidR="00112360" w:rsidRPr="00777493" w:rsidRDefault="00112360" w:rsidP="00112360">
            <w:pPr>
              <w:pStyle w:val="Default"/>
              <w:rPr>
                <w:rFonts w:ascii="Arial" w:hAnsi="Arial" w:cs="Arial"/>
                <w:sz w:val="20"/>
                <w:szCs w:val="20"/>
              </w:rPr>
            </w:pPr>
            <w:r w:rsidRPr="00777493">
              <w:rPr>
                <w:rFonts w:ascii="Arial" w:hAnsi="Arial" w:cs="Arial"/>
                <w:sz w:val="20"/>
                <w:szCs w:val="20"/>
              </w:rPr>
              <w:t xml:space="preserve">Example </w:t>
            </w:r>
          </w:p>
          <w:p w:rsidR="00112360" w:rsidRPr="00777493" w:rsidRDefault="00112360" w:rsidP="00112360">
            <w:pPr>
              <w:pStyle w:val="Default"/>
              <w:rPr>
                <w:rFonts w:ascii="Arial" w:hAnsi="Arial" w:cs="Arial"/>
                <w:sz w:val="20"/>
                <w:szCs w:val="20"/>
              </w:rPr>
            </w:pPr>
            <w:r w:rsidRPr="00777493">
              <w:rPr>
                <w:rFonts w:ascii="Arial" w:hAnsi="Arial" w:cs="Arial"/>
                <w:sz w:val="20"/>
                <w:szCs w:val="20"/>
              </w:rPr>
              <w:t xml:space="preserve">Connection to own life </w:t>
            </w:r>
          </w:p>
        </w:tc>
      </w:tr>
    </w:tbl>
    <w:p w:rsidR="00112360" w:rsidRPr="00777493" w:rsidRDefault="00112360" w:rsidP="00112360">
      <w:pPr>
        <w:rPr>
          <w:rFonts w:ascii="Arial" w:hAnsi="Arial" w:cs="Arial"/>
          <w:sz w:val="20"/>
          <w:szCs w:val="20"/>
        </w:rPr>
      </w:pPr>
    </w:p>
    <w:p w:rsidR="00112360" w:rsidRPr="00777493" w:rsidRDefault="00112360" w:rsidP="005701D3">
      <w:pPr>
        <w:jc w:val="center"/>
        <w:rPr>
          <w:rFonts w:ascii="Arial" w:hAnsi="Arial" w:cs="Arial"/>
          <w:sz w:val="20"/>
          <w:szCs w:val="20"/>
        </w:rPr>
      </w:pPr>
      <w:r w:rsidRPr="00777493">
        <w:rPr>
          <w:rFonts w:ascii="Arial" w:hAnsi="Arial" w:cs="Arial"/>
          <w:sz w:val="20"/>
          <w:szCs w:val="20"/>
        </w:rPr>
        <w:br w:type="page"/>
      </w:r>
      <w:bookmarkStart w:id="22" w:name="StrategyP"/>
      <w:r w:rsidR="00D70EAE">
        <w:rPr>
          <w:rFonts w:ascii="Arial" w:hAnsi="Arial" w:cs="Arial"/>
          <w:b/>
          <w:bCs/>
          <w:sz w:val="20"/>
          <w:szCs w:val="20"/>
        </w:rPr>
        <w:lastRenderedPageBreak/>
        <w:t>Tool</w:t>
      </w:r>
      <w:r w:rsidR="005701D3" w:rsidRPr="00777493">
        <w:rPr>
          <w:rFonts w:ascii="Arial" w:hAnsi="Arial" w:cs="Arial"/>
          <w:b/>
          <w:bCs/>
          <w:sz w:val="20"/>
          <w:szCs w:val="20"/>
        </w:rPr>
        <w:t xml:space="preserve"> P: </w:t>
      </w:r>
      <w:r w:rsidRPr="00777493">
        <w:rPr>
          <w:rFonts w:ascii="Arial" w:hAnsi="Arial" w:cs="Arial"/>
          <w:b/>
          <w:bCs/>
          <w:sz w:val="20"/>
          <w:szCs w:val="20"/>
        </w:rPr>
        <w:t>Word Sort</w:t>
      </w:r>
      <w:bookmarkEnd w:id="22"/>
    </w:p>
    <w:p w:rsidR="00112360" w:rsidRPr="00777493" w:rsidRDefault="00112360" w:rsidP="00112360">
      <w:pPr>
        <w:pStyle w:val="Default"/>
        <w:rPr>
          <w:rFonts w:ascii="Arial" w:hAnsi="Arial" w:cs="Arial"/>
          <w:sz w:val="20"/>
          <w:szCs w:val="20"/>
        </w:rPr>
      </w:pPr>
      <w:r w:rsidRPr="00777493">
        <w:rPr>
          <w:rFonts w:ascii="Arial" w:hAnsi="Arial" w:cs="Arial"/>
          <w:b/>
          <w:bCs/>
          <w:sz w:val="20"/>
          <w:szCs w:val="20"/>
        </w:rPr>
        <w:t xml:space="preserve">Description </w:t>
      </w:r>
    </w:p>
    <w:p w:rsidR="00112360" w:rsidRPr="00777493" w:rsidRDefault="00112360" w:rsidP="00112360">
      <w:pPr>
        <w:pStyle w:val="Default"/>
        <w:rPr>
          <w:rFonts w:ascii="Arial" w:hAnsi="Arial" w:cs="Arial"/>
          <w:sz w:val="20"/>
          <w:szCs w:val="20"/>
        </w:rPr>
      </w:pPr>
      <w:r w:rsidRPr="00777493">
        <w:rPr>
          <w:rFonts w:ascii="Arial" w:hAnsi="Arial" w:cs="Arial"/>
          <w:sz w:val="20"/>
          <w:szCs w:val="20"/>
        </w:rPr>
        <w:t>Word sort is a classification strategy where the teacher provides lists of words that students cluster together in meaningful ways to evolve main ideas or determine conceptual relationships (closed sort). The students may also sort the words by characteristics and meanings and then label the categories (open sort). (</w:t>
      </w:r>
      <w:proofErr w:type="spellStart"/>
      <w:r w:rsidRPr="00777493">
        <w:rPr>
          <w:rFonts w:ascii="Arial" w:hAnsi="Arial" w:cs="Arial"/>
          <w:sz w:val="20"/>
          <w:szCs w:val="20"/>
        </w:rPr>
        <w:t>Gillet</w:t>
      </w:r>
      <w:proofErr w:type="spellEnd"/>
      <w:r w:rsidRPr="00777493">
        <w:rPr>
          <w:rFonts w:ascii="Arial" w:hAnsi="Arial" w:cs="Arial"/>
          <w:sz w:val="20"/>
          <w:szCs w:val="20"/>
        </w:rPr>
        <w:t xml:space="preserve"> and Kita, 1979) </w:t>
      </w:r>
    </w:p>
    <w:p w:rsidR="00F449B9" w:rsidRDefault="00F449B9" w:rsidP="00112360">
      <w:pPr>
        <w:pStyle w:val="Default"/>
        <w:rPr>
          <w:rFonts w:ascii="Arial" w:hAnsi="Arial" w:cs="Arial"/>
          <w:b/>
          <w:bCs/>
          <w:sz w:val="20"/>
          <w:szCs w:val="20"/>
        </w:rPr>
      </w:pPr>
    </w:p>
    <w:p w:rsidR="00112360" w:rsidRPr="00777493" w:rsidRDefault="00112360" w:rsidP="00112360">
      <w:pPr>
        <w:pStyle w:val="Default"/>
        <w:rPr>
          <w:rFonts w:ascii="Arial" w:hAnsi="Arial" w:cs="Arial"/>
          <w:sz w:val="20"/>
          <w:szCs w:val="20"/>
        </w:rPr>
      </w:pPr>
      <w:r w:rsidRPr="00777493">
        <w:rPr>
          <w:rFonts w:ascii="Arial" w:hAnsi="Arial" w:cs="Arial"/>
          <w:b/>
          <w:bCs/>
          <w:sz w:val="20"/>
          <w:szCs w:val="20"/>
        </w:rPr>
        <w:t xml:space="preserve">Purpose </w:t>
      </w:r>
    </w:p>
    <w:p w:rsidR="00112360" w:rsidRPr="00777493" w:rsidRDefault="00112360" w:rsidP="00112360">
      <w:pPr>
        <w:pStyle w:val="Default"/>
        <w:rPr>
          <w:rFonts w:ascii="Arial" w:hAnsi="Arial" w:cs="Arial"/>
          <w:sz w:val="20"/>
          <w:szCs w:val="20"/>
        </w:rPr>
      </w:pPr>
      <w:r w:rsidRPr="00777493">
        <w:rPr>
          <w:rFonts w:ascii="Arial" w:hAnsi="Arial" w:cs="Arial"/>
          <w:sz w:val="20"/>
          <w:szCs w:val="20"/>
        </w:rPr>
        <w:t xml:space="preserve">Use </w:t>
      </w:r>
      <w:r w:rsidRPr="00777493">
        <w:rPr>
          <w:rFonts w:ascii="Arial" w:hAnsi="Arial" w:cs="Arial"/>
          <w:i/>
          <w:iCs/>
          <w:sz w:val="20"/>
          <w:szCs w:val="20"/>
        </w:rPr>
        <w:t xml:space="preserve">before </w:t>
      </w:r>
      <w:r w:rsidRPr="00777493">
        <w:rPr>
          <w:rFonts w:ascii="Arial" w:hAnsi="Arial" w:cs="Arial"/>
          <w:sz w:val="20"/>
          <w:szCs w:val="20"/>
        </w:rPr>
        <w:t xml:space="preserve">and </w:t>
      </w:r>
      <w:r w:rsidRPr="00777493">
        <w:rPr>
          <w:rFonts w:ascii="Arial" w:hAnsi="Arial" w:cs="Arial"/>
          <w:i/>
          <w:iCs/>
          <w:sz w:val="20"/>
          <w:szCs w:val="20"/>
        </w:rPr>
        <w:t xml:space="preserve">after </w:t>
      </w:r>
      <w:r w:rsidRPr="00777493">
        <w:rPr>
          <w:rFonts w:ascii="Arial" w:hAnsi="Arial" w:cs="Arial"/>
          <w:sz w:val="20"/>
          <w:szCs w:val="20"/>
        </w:rPr>
        <w:t xml:space="preserve">reading to: </w:t>
      </w:r>
    </w:p>
    <w:p w:rsidR="00112360" w:rsidRPr="00777493" w:rsidRDefault="00112360" w:rsidP="00112360">
      <w:pPr>
        <w:pStyle w:val="Default"/>
        <w:rPr>
          <w:rFonts w:ascii="Arial" w:hAnsi="Arial" w:cs="Arial"/>
          <w:sz w:val="20"/>
          <w:szCs w:val="20"/>
        </w:rPr>
      </w:pPr>
    </w:p>
    <w:p w:rsidR="00112360" w:rsidRPr="00777493" w:rsidRDefault="00112360" w:rsidP="00112360">
      <w:pPr>
        <w:pStyle w:val="Default"/>
        <w:ind w:left="360" w:hanging="360"/>
        <w:rPr>
          <w:rFonts w:ascii="Arial" w:hAnsi="Arial" w:cs="Arial"/>
          <w:sz w:val="20"/>
          <w:szCs w:val="20"/>
        </w:rPr>
      </w:pPr>
      <w:r w:rsidRPr="00777493">
        <w:rPr>
          <w:rFonts w:ascii="Arial" w:hAnsi="Arial" w:cs="Arial"/>
          <w:sz w:val="20"/>
          <w:szCs w:val="20"/>
        </w:rPr>
        <w:t xml:space="preserve">• Help students learn vocabulary by comparing, contrasting, and classifying words based on characteristics or meanings </w:t>
      </w:r>
    </w:p>
    <w:p w:rsidR="00112360" w:rsidRPr="00777493" w:rsidRDefault="00112360" w:rsidP="00112360">
      <w:pPr>
        <w:pStyle w:val="Default"/>
        <w:ind w:left="360" w:hanging="360"/>
        <w:rPr>
          <w:rFonts w:ascii="Arial" w:hAnsi="Arial" w:cs="Arial"/>
          <w:sz w:val="20"/>
          <w:szCs w:val="20"/>
        </w:rPr>
      </w:pPr>
    </w:p>
    <w:p w:rsidR="00112360" w:rsidRPr="00777493" w:rsidRDefault="00112360" w:rsidP="00112360">
      <w:pPr>
        <w:pStyle w:val="Default"/>
        <w:ind w:left="360" w:hanging="360"/>
        <w:rPr>
          <w:rFonts w:ascii="Arial" w:hAnsi="Arial" w:cs="Arial"/>
          <w:sz w:val="20"/>
          <w:szCs w:val="20"/>
        </w:rPr>
      </w:pPr>
      <w:r w:rsidRPr="00777493">
        <w:rPr>
          <w:rFonts w:ascii="Arial" w:hAnsi="Arial" w:cs="Arial"/>
          <w:sz w:val="20"/>
          <w:szCs w:val="20"/>
        </w:rPr>
        <w:t xml:space="preserve">• Help students recognize the relationships and differences between terms that are related to the same concept </w:t>
      </w:r>
    </w:p>
    <w:p w:rsidR="00112360" w:rsidRPr="00777493" w:rsidRDefault="00112360" w:rsidP="00112360">
      <w:pPr>
        <w:pStyle w:val="Default"/>
        <w:ind w:left="360" w:hanging="360"/>
        <w:rPr>
          <w:rFonts w:ascii="Arial" w:hAnsi="Arial" w:cs="Arial"/>
          <w:sz w:val="20"/>
          <w:szCs w:val="20"/>
        </w:rPr>
      </w:pPr>
    </w:p>
    <w:p w:rsidR="00112360" w:rsidRPr="00777493" w:rsidRDefault="00112360" w:rsidP="00112360">
      <w:pPr>
        <w:pStyle w:val="Default"/>
        <w:ind w:left="360" w:hanging="360"/>
        <w:rPr>
          <w:rFonts w:ascii="Arial" w:hAnsi="Arial" w:cs="Arial"/>
          <w:sz w:val="20"/>
          <w:szCs w:val="20"/>
        </w:rPr>
      </w:pPr>
      <w:r w:rsidRPr="00777493">
        <w:rPr>
          <w:rFonts w:ascii="Arial" w:hAnsi="Arial" w:cs="Arial"/>
          <w:sz w:val="20"/>
          <w:szCs w:val="20"/>
        </w:rPr>
        <w:t xml:space="preserve">• Develop students’ ability to reason through analysis, classification, induction, and analogy </w:t>
      </w:r>
    </w:p>
    <w:p w:rsidR="00112360" w:rsidRPr="00777493" w:rsidRDefault="00112360" w:rsidP="00112360">
      <w:pPr>
        <w:pStyle w:val="Default"/>
        <w:ind w:left="360" w:hanging="360"/>
        <w:rPr>
          <w:rFonts w:ascii="Arial" w:hAnsi="Arial" w:cs="Arial"/>
          <w:sz w:val="20"/>
          <w:szCs w:val="20"/>
        </w:rPr>
      </w:pPr>
    </w:p>
    <w:p w:rsidR="00112360" w:rsidRPr="00777493" w:rsidRDefault="00112360" w:rsidP="00112360">
      <w:pPr>
        <w:pStyle w:val="Default"/>
        <w:ind w:left="360" w:hanging="360"/>
        <w:rPr>
          <w:rFonts w:ascii="Arial" w:hAnsi="Arial" w:cs="Arial"/>
          <w:sz w:val="20"/>
          <w:szCs w:val="20"/>
        </w:rPr>
      </w:pPr>
      <w:r w:rsidRPr="00777493">
        <w:rPr>
          <w:rFonts w:ascii="Arial" w:hAnsi="Arial" w:cs="Arial"/>
          <w:sz w:val="20"/>
          <w:szCs w:val="20"/>
        </w:rPr>
        <w:t xml:space="preserve">• Enhance students’ interest in vocabulary development through a multi-sensory experience as they read, write, and manipulate words while sharing their thinking with others </w:t>
      </w:r>
    </w:p>
    <w:p w:rsidR="00112360" w:rsidRPr="00777493" w:rsidRDefault="00112360" w:rsidP="00112360">
      <w:pPr>
        <w:pStyle w:val="Default"/>
        <w:ind w:left="360" w:hanging="360"/>
        <w:rPr>
          <w:rFonts w:ascii="Arial" w:hAnsi="Arial" w:cs="Arial"/>
          <w:sz w:val="20"/>
          <w:szCs w:val="20"/>
        </w:rPr>
      </w:pPr>
    </w:p>
    <w:p w:rsidR="00112360" w:rsidRPr="00777493" w:rsidRDefault="00112360" w:rsidP="00112360">
      <w:pPr>
        <w:pStyle w:val="Default"/>
        <w:ind w:left="360" w:hanging="360"/>
        <w:rPr>
          <w:rFonts w:ascii="Arial" w:hAnsi="Arial" w:cs="Arial"/>
          <w:sz w:val="20"/>
          <w:szCs w:val="20"/>
        </w:rPr>
      </w:pPr>
      <w:r w:rsidRPr="00777493">
        <w:rPr>
          <w:rFonts w:ascii="Arial" w:hAnsi="Arial" w:cs="Arial"/>
          <w:sz w:val="20"/>
          <w:szCs w:val="20"/>
        </w:rPr>
        <w:t xml:space="preserve">• Develop divergent thinking when open sort is used </w:t>
      </w:r>
    </w:p>
    <w:p w:rsidR="00112360" w:rsidRPr="00777493" w:rsidRDefault="00112360" w:rsidP="00112360">
      <w:pPr>
        <w:pStyle w:val="Default"/>
        <w:rPr>
          <w:rFonts w:ascii="Arial" w:hAnsi="Arial" w:cs="Arial"/>
          <w:sz w:val="20"/>
          <w:szCs w:val="20"/>
        </w:rPr>
      </w:pPr>
    </w:p>
    <w:p w:rsidR="00112360" w:rsidRPr="00777493" w:rsidRDefault="00112360" w:rsidP="00112360">
      <w:pPr>
        <w:pStyle w:val="Default"/>
        <w:rPr>
          <w:rFonts w:ascii="Arial" w:hAnsi="Arial" w:cs="Arial"/>
          <w:sz w:val="20"/>
          <w:szCs w:val="20"/>
        </w:rPr>
      </w:pPr>
      <w:r w:rsidRPr="00777493">
        <w:rPr>
          <w:rFonts w:ascii="Arial" w:hAnsi="Arial" w:cs="Arial"/>
          <w:b/>
          <w:bCs/>
          <w:sz w:val="20"/>
          <w:szCs w:val="20"/>
        </w:rPr>
        <w:t xml:space="preserve">Directions </w:t>
      </w:r>
    </w:p>
    <w:p w:rsidR="00112360" w:rsidRPr="00777493" w:rsidRDefault="00112360" w:rsidP="00112360">
      <w:pPr>
        <w:pStyle w:val="Default"/>
        <w:rPr>
          <w:rFonts w:ascii="Arial" w:hAnsi="Arial" w:cs="Arial"/>
          <w:sz w:val="20"/>
          <w:szCs w:val="20"/>
        </w:rPr>
      </w:pPr>
      <w:r w:rsidRPr="00777493">
        <w:rPr>
          <w:rFonts w:ascii="Arial" w:hAnsi="Arial" w:cs="Arial"/>
          <w:sz w:val="20"/>
          <w:szCs w:val="20"/>
        </w:rPr>
        <w:t xml:space="preserve">1. Have students copy vocabulary terms onto index cards, one word per card. </w:t>
      </w:r>
    </w:p>
    <w:p w:rsidR="00112360" w:rsidRPr="00777493" w:rsidRDefault="00112360" w:rsidP="00112360">
      <w:pPr>
        <w:pStyle w:val="Default"/>
        <w:rPr>
          <w:rFonts w:ascii="Arial" w:hAnsi="Arial" w:cs="Arial"/>
          <w:sz w:val="20"/>
          <w:szCs w:val="20"/>
        </w:rPr>
      </w:pPr>
      <w:r w:rsidRPr="00777493">
        <w:rPr>
          <w:rFonts w:ascii="Arial" w:hAnsi="Arial" w:cs="Arial"/>
          <w:sz w:val="20"/>
          <w:szCs w:val="20"/>
        </w:rPr>
        <w:t xml:space="preserve">2. Have students sort the words into categories, either by providing the categories (closed sort) or having the students generate the categories (open sort). </w:t>
      </w:r>
    </w:p>
    <w:p w:rsidR="00112360" w:rsidRPr="00777493" w:rsidRDefault="00112360" w:rsidP="00112360">
      <w:pPr>
        <w:pStyle w:val="Default"/>
        <w:rPr>
          <w:rFonts w:ascii="Arial" w:hAnsi="Arial" w:cs="Arial"/>
          <w:sz w:val="20"/>
          <w:szCs w:val="20"/>
        </w:rPr>
      </w:pPr>
      <w:r w:rsidRPr="00777493">
        <w:rPr>
          <w:rFonts w:ascii="Arial" w:hAnsi="Arial" w:cs="Arial"/>
          <w:sz w:val="20"/>
          <w:szCs w:val="20"/>
        </w:rPr>
        <w:t xml:space="preserve">3. Have students share the reasoning and evidence for the way the vocabulary is sorted. </w:t>
      </w:r>
    </w:p>
    <w:p w:rsidR="00112360" w:rsidRPr="00777493" w:rsidRDefault="00112360" w:rsidP="00112360">
      <w:pPr>
        <w:pStyle w:val="Default"/>
        <w:rPr>
          <w:rFonts w:ascii="Arial" w:hAnsi="Arial" w:cs="Arial"/>
          <w:i/>
          <w:iCs/>
          <w:sz w:val="20"/>
          <w:szCs w:val="20"/>
        </w:rPr>
      </w:pPr>
    </w:p>
    <w:p w:rsidR="00112360" w:rsidRPr="00777493" w:rsidRDefault="00112360" w:rsidP="00112360">
      <w:pPr>
        <w:pStyle w:val="Default"/>
        <w:rPr>
          <w:rFonts w:ascii="Arial" w:hAnsi="Arial" w:cs="Arial"/>
          <w:sz w:val="20"/>
          <w:szCs w:val="20"/>
        </w:rPr>
      </w:pPr>
      <w:r w:rsidRPr="00777493">
        <w:rPr>
          <w:rFonts w:ascii="Arial" w:hAnsi="Arial" w:cs="Arial"/>
          <w:i/>
          <w:iCs/>
          <w:sz w:val="20"/>
          <w:szCs w:val="20"/>
        </w:rPr>
        <w:t xml:space="preserve">Example: </w:t>
      </w:r>
    </w:p>
    <w:tbl>
      <w:tblPr>
        <w:tblW w:w="0" w:type="auto"/>
        <w:tblInd w:w="180" w:type="dxa"/>
        <w:tblBorders>
          <w:top w:val="nil"/>
          <w:left w:val="nil"/>
          <w:bottom w:val="nil"/>
          <w:right w:val="nil"/>
        </w:tblBorders>
        <w:tblLayout w:type="fixed"/>
        <w:tblLook w:val="0000"/>
      </w:tblPr>
      <w:tblGrid>
        <w:gridCol w:w="4363"/>
        <w:gridCol w:w="2635"/>
        <w:gridCol w:w="2635"/>
      </w:tblGrid>
      <w:tr w:rsidR="00112360" w:rsidRPr="00777493">
        <w:trPr>
          <w:trHeight w:val="267"/>
        </w:trPr>
        <w:tc>
          <w:tcPr>
            <w:tcW w:w="9633" w:type="dxa"/>
            <w:gridSpan w:val="3"/>
            <w:tcBorders>
              <w:top w:val="single" w:sz="8" w:space="0" w:color="000000"/>
              <w:left w:val="single" w:sz="8" w:space="0" w:color="000000"/>
              <w:right w:val="single" w:sz="8" w:space="0" w:color="000000"/>
            </w:tcBorders>
          </w:tcPr>
          <w:p w:rsidR="00112360" w:rsidRPr="00777493" w:rsidRDefault="00112360" w:rsidP="00112360">
            <w:pPr>
              <w:pStyle w:val="Default"/>
              <w:rPr>
                <w:rFonts w:ascii="Arial" w:hAnsi="Arial" w:cs="Arial"/>
                <w:sz w:val="20"/>
                <w:szCs w:val="20"/>
              </w:rPr>
            </w:pPr>
            <w:r w:rsidRPr="00777493">
              <w:rPr>
                <w:rFonts w:ascii="Arial" w:hAnsi="Arial" w:cs="Arial"/>
                <w:b/>
                <w:bCs/>
                <w:sz w:val="20"/>
                <w:szCs w:val="20"/>
              </w:rPr>
              <w:t xml:space="preserve">Topic: Geometry—Solids, Circles, and Transformations </w:t>
            </w:r>
          </w:p>
        </w:tc>
      </w:tr>
      <w:tr w:rsidR="00112360" w:rsidRPr="00777493">
        <w:trPr>
          <w:trHeight w:val="267"/>
        </w:trPr>
        <w:tc>
          <w:tcPr>
            <w:tcW w:w="9633" w:type="dxa"/>
            <w:gridSpan w:val="3"/>
            <w:tcBorders>
              <w:left w:val="single" w:sz="8" w:space="0" w:color="000000"/>
              <w:right w:val="single" w:sz="8" w:space="0" w:color="000000"/>
            </w:tcBorders>
          </w:tcPr>
          <w:p w:rsidR="00112360" w:rsidRPr="00777493" w:rsidRDefault="00112360" w:rsidP="00112360">
            <w:pPr>
              <w:pStyle w:val="Default"/>
              <w:jc w:val="center"/>
              <w:rPr>
                <w:rFonts w:ascii="Arial" w:hAnsi="Arial" w:cs="Arial"/>
                <w:sz w:val="20"/>
                <w:szCs w:val="20"/>
              </w:rPr>
            </w:pPr>
            <w:r w:rsidRPr="00777493">
              <w:rPr>
                <w:rFonts w:ascii="Arial" w:hAnsi="Arial" w:cs="Arial"/>
                <w:b/>
                <w:bCs/>
                <w:sz w:val="20"/>
                <w:szCs w:val="20"/>
              </w:rPr>
              <w:t xml:space="preserve">Words to Sort </w:t>
            </w:r>
          </w:p>
        </w:tc>
      </w:tr>
      <w:tr w:rsidR="00112360" w:rsidRPr="00777493">
        <w:trPr>
          <w:trHeight w:val="263"/>
        </w:trPr>
        <w:tc>
          <w:tcPr>
            <w:tcW w:w="4363" w:type="dxa"/>
            <w:tcBorders>
              <w:left w:val="single" w:sz="8" w:space="0" w:color="000000"/>
            </w:tcBorders>
          </w:tcPr>
          <w:p w:rsidR="00112360" w:rsidRPr="00777493" w:rsidRDefault="00112360" w:rsidP="00112360">
            <w:pPr>
              <w:pStyle w:val="Default"/>
              <w:rPr>
                <w:rFonts w:ascii="Arial" w:hAnsi="Arial" w:cs="Arial"/>
                <w:sz w:val="20"/>
                <w:szCs w:val="20"/>
              </w:rPr>
            </w:pPr>
            <w:r w:rsidRPr="00777493">
              <w:rPr>
                <w:rFonts w:ascii="Arial" w:hAnsi="Arial" w:cs="Arial"/>
                <w:sz w:val="20"/>
                <w:szCs w:val="20"/>
              </w:rPr>
              <w:t xml:space="preserve">pyramids </w:t>
            </w:r>
          </w:p>
        </w:tc>
        <w:tc>
          <w:tcPr>
            <w:tcW w:w="2635" w:type="dxa"/>
          </w:tcPr>
          <w:p w:rsidR="00112360" w:rsidRPr="00777493" w:rsidRDefault="00112360" w:rsidP="00112360">
            <w:pPr>
              <w:pStyle w:val="Default"/>
              <w:rPr>
                <w:rFonts w:ascii="Arial" w:hAnsi="Arial" w:cs="Arial"/>
                <w:sz w:val="20"/>
                <w:szCs w:val="20"/>
              </w:rPr>
            </w:pPr>
            <w:r w:rsidRPr="00777493">
              <w:rPr>
                <w:rFonts w:ascii="Arial" w:hAnsi="Arial" w:cs="Arial"/>
                <w:sz w:val="20"/>
                <w:szCs w:val="20"/>
              </w:rPr>
              <w:t xml:space="preserve">radius </w:t>
            </w:r>
          </w:p>
        </w:tc>
        <w:tc>
          <w:tcPr>
            <w:tcW w:w="2635" w:type="dxa"/>
            <w:tcBorders>
              <w:right w:val="single" w:sz="8" w:space="0" w:color="000000"/>
            </w:tcBorders>
          </w:tcPr>
          <w:p w:rsidR="00112360" w:rsidRPr="00777493" w:rsidRDefault="00112360" w:rsidP="00112360">
            <w:pPr>
              <w:pStyle w:val="Default"/>
              <w:rPr>
                <w:rFonts w:ascii="Arial" w:hAnsi="Arial" w:cs="Arial"/>
                <w:sz w:val="20"/>
                <w:szCs w:val="20"/>
              </w:rPr>
            </w:pPr>
            <w:r w:rsidRPr="00777493">
              <w:rPr>
                <w:rFonts w:ascii="Arial" w:hAnsi="Arial" w:cs="Arial"/>
                <w:sz w:val="20"/>
                <w:szCs w:val="20"/>
              </w:rPr>
              <w:t xml:space="preserve">translation </w:t>
            </w:r>
          </w:p>
        </w:tc>
      </w:tr>
      <w:tr w:rsidR="00112360" w:rsidRPr="00777493">
        <w:trPr>
          <w:trHeight w:val="263"/>
        </w:trPr>
        <w:tc>
          <w:tcPr>
            <w:tcW w:w="4363" w:type="dxa"/>
            <w:tcBorders>
              <w:left w:val="single" w:sz="8" w:space="0" w:color="000000"/>
            </w:tcBorders>
          </w:tcPr>
          <w:p w:rsidR="00112360" w:rsidRPr="00777493" w:rsidRDefault="00112360" w:rsidP="00112360">
            <w:pPr>
              <w:pStyle w:val="Default"/>
              <w:rPr>
                <w:rFonts w:ascii="Arial" w:hAnsi="Arial" w:cs="Arial"/>
                <w:sz w:val="20"/>
                <w:szCs w:val="20"/>
              </w:rPr>
            </w:pPr>
            <w:r w:rsidRPr="00777493">
              <w:rPr>
                <w:rFonts w:ascii="Arial" w:hAnsi="Arial" w:cs="Arial"/>
                <w:sz w:val="20"/>
                <w:szCs w:val="20"/>
              </w:rPr>
              <w:t xml:space="preserve">prism </w:t>
            </w:r>
          </w:p>
        </w:tc>
        <w:tc>
          <w:tcPr>
            <w:tcW w:w="2635" w:type="dxa"/>
          </w:tcPr>
          <w:p w:rsidR="00112360" w:rsidRPr="00777493" w:rsidRDefault="00112360" w:rsidP="00112360">
            <w:pPr>
              <w:pStyle w:val="Default"/>
              <w:rPr>
                <w:rFonts w:ascii="Arial" w:hAnsi="Arial" w:cs="Arial"/>
                <w:sz w:val="20"/>
                <w:szCs w:val="20"/>
              </w:rPr>
            </w:pPr>
            <w:r w:rsidRPr="00777493">
              <w:rPr>
                <w:rFonts w:ascii="Arial" w:hAnsi="Arial" w:cs="Arial"/>
                <w:sz w:val="20"/>
                <w:szCs w:val="20"/>
              </w:rPr>
              <w:t xml:space="preserve">diameter </w:t>
            </w:r>
          </w:p>
        </w:tc>
        <w:tc>
          <w:tcPr>
            <w:tcW w:w="2635" w:type="dxa"/>
            <w:tcBorders>
              <w:right w:val="single" w:sz="8" w:space="0" w:color="000000"/>
            </w:tcBorders>
          </w:tcPr>
          <w:p w:rsidR="00112360" w:rsidRPr="00777493" w:rsidRDefault="00112360" w:rsidP="00112360">
            <w:pPr>
              <w:pStyle w:val="Default"/>
              <w:rPr>
                <w:rFonts w:ascii="Arial" w:hAnsi="Arial" w:cs="Arial"/>
                <w:sz w:val="20"/>
                <w:szCs w:val="20"/>
              </w:rPr>
            </w:pPr>
            <w:r w:rsidRPr="00777493">
              <w:rPr>
                <w:rFonts w:ascii="Arial" w:hAnsi="Arial" w:cs="Arial"/>
                <w:sz w:val="20"/>
                <w:szCs w:val="20"/>
              </w:rPr>
              <w:t xml:space="preserve">lines of symmetry </w:t>
            </w:r>
          </w:p>
        </w:tc>
      </w:tr>
      <w:tr w:rsidR="00112360" w:rsidRPr="00777493">
        <w:trPr>
          <w:trHeight w:val="263"/>
        </w:trPr>
        <w:tc>
          <w:tcPr>
            <w:tcW w:w="4363" w:type="dxa"/>
            <w:tcBorders>
              <w:left w:val="single" w:sz="8" w:space="0" w:color="000000"/>
            </w:tcBorders>
          </w:tcPr>
          <w:p w:rsidR="00112360" w:rsidRPr="00777493" w:rsidRDefault="00112360" w:rsidP="00112360">
            <w:pPr>
              <w:pStyle w:val="Default"/>
              <w:rPr>
                <w:rFonts w:ascii="Arial" w:hAnsi="Arial" w:cs="Arial"/>
                <w:sz w:val="20"/>
                <w:szCs w:val="20"/>
              </w:rPr>
            </w:pPr>
            <w:r w:rsidRPr="00777493">
              <w:rPr>
                <w:rFonts w:ascii="Arial" w:hAnsi="Arial" w:cs="Arial"/>
                <w:sz w:val="20"/>
                <w:szCs w:val="20"/>
              </w:rPr>
              <w:t xml:space="preserve">reflection </w:t>
            </w:r>
          </w:p>
        </w:tc>
        <w:tc>
          <w:tcPr>
            <w:tcW w:w="2635" w:type="dxa"/>
          </w:tcPr>
          <w:p w:rsidR="00112360" w:rsidRPr="00777493" w:rsidRDefault="00112360" w:rsidP="00112360">
            <w:pPr>
              <w:pStyle w:val="Default"/>
              <w:rPr>
                <w:rFonts w:ascii="Arial" w:hAnsi="Arial" w:cs="Arial"/>
                <w:sz w:val="20"/>
                <w:szCs w:val="20"/>
              </w:rPr>
            </w:pPr>
            <w:r w:rsidRPr="00777493">
              <w:rPr>
                <w:rFonts w:ascii="Arial" w:hAnsi="Arial" w:cs="Arial"/>
                <w:sz w:val="20"/>
                <w:szCs w:val="20"/>
              </w:rPr>
              <w:t xml:space="preserve">surface area </w:t>
            </w:r>
          </w:p>
        </w:tc>
        <w:tc>
          <w:tcPr>
            <w:tcW w:w="2635" w:type="dxa"/>
            <w:tcBorders>
              <w:right w:val="single" w:sz="8" w:space="0" w:color="000000"/>
            </w:tcBorders>
          </w:tcPr>
          <w:p w:rsidR="00112360" w:rsidRPr="00777493" w:rsidRDefault="00112360" w:rsidP="00112360">
            <w:pPr>
              <w:pStyle w:val="Default"/>
              <w:rPr>
                <w:rFonts w:ascii="Arial" w:hAnsi="Arial" w:cs="Arial"/>
                <w:sz w:val="20"/>
                <w:szCs w:val="20"/>
              </w:rPr>
            </w:pPr>
            <w:r w:rsidRPr="00777493">
              <w:rPr>
                <w:rFonts w:ascii="Arial" w:hAnsi="Arial" w:cs="Arial"/>
                <w:sz w:val="20"/>
                <w:szCs w:val="20"/>
              </w:rPr>
              <w:t xml:space="preserve">isometric drawing </w:t>
            </w:r>
          </w:p>
        </w:tc>
      </w:tr>
      <w:tr w:rsidR="00112360" w:rsidRPr="00777493">
        <w:trPr>
          <w:trHeight w:val="263"/>
        </w:trPr>
        <w:tc>
          <w:tcPr>
            <w:tcW w:w="4363" w:type="dxa"/>
            <w:tcBorders>
              <w:left w:val="single" w:sz="8" w:space="0" w:color="000000"/>
            </w:tcBorders>
          </w:tcPr>
          <w:p w:rsidR="00112360" w:rsidRPr="00777493" w:rsidRDefault="00112360" w:rsidP="00112360">
            <w:pPr>
              <w:pStyle w:val="Default"/>
              <w:rPr>
                <w:rFonts w:ascii="Arial" w:hAnsi="Arial" w:cs="Arial"/>
                <w:sz w:val="20"/>
                <w:szCs w:val="20"/>
              </w:rPr>
            </w:pPr>
            <w:r w:rsidRPr="00777493">
              <w:rPr>
                <w:rFonts w:ascii="Arial" w:hAnsi="Arial" w:cs="Arial"/>
                <w:sz w:val="20"/>
                <w:szCs w:val="20"/>
              </w:rPr>
              <w:t xml:space="preserve">circumference </w:t>
            </w:r>
          </w:p>
        </w:tc>
        <w:tc>
          <w:tcPr>
            <w:tcW w:w="2635" w:type="dxa"/>
          </w:tcPr>
          <w:p w:rsidR="00112360" w:rsidRPr="00777493" w:rsidRDefault="00112360" w:rsidP="00112360">
            <w:pPr>
              <w:pStyle w:val="Default"/>
              <w:rPr>
                <w:rFonts w:ascii="Arial" w:hAnsi="Arial" w:cs="Arial"/>
                <w:sz w:val="20"/>
                <w:szCs w:val="20"/>
              </w:rPr>
            </w:pPr>
            <w:r w:rsidRPr="00777493">
              <w:rPr>
                <w:rFonts w:ascii="Arial" w:hAnsi="Arial" w:cs="Arial"/>
                <w:sz w:val="20"/>
                <w:szCs w:val="20"/>
              </w:rPr>
              <w:t xml:space="preserve">volume </w:t>
            </w:r>
          </w:p>
        </w:tc>
        <w:tc>
          <w:tcPr>
            <w:tcW w:w="2635" w:type="dxa"/>
            <w:tcBorders>
              <w:right w:val="single" w:sz="8" w:space="0" w:color="000000"/>
            </w:tcBorders>
          </w:tcPr>
          <w:p w:rsidR="00112360" w:rsidRPr="00777493" w:rsidRDefault="00112360" w:rsidP="00112360">
            <w:pPr>
              <w:pStyle w:val="Default"/>
              <w:rPr>
                <w:rFonts w:ascii="Arial" w:hAnsi="Arial" w:cs="Arial"/>
                <w:sz w:val="20"/>
                <w:szCs w:val="20"/>
              </w:rPr>
            </w:pPr>
            <w:r w:rsidRPr="00777493">
              <w:rPr>
                <w:rFonts w:ascii="Arial" w:hAnsi="Arial" w:cs="Arial"/>
                <w:sz w:val="20"/>
                <w:szCs w:val="20"/>
              </w:rPr>
              <w:t xml:space="preserve">cone </w:t>
            </w:r>
          </w:p>
        </w:tc>
      </w:tr>
      <w:tr w:rsidR="00112360" w:rsidRPr="00777493">
        <w:trPr>
          <w:trHeight w:val="263"/>
        </w:trPr>
        <w:tc>
          <w:tcPr>
            <w:tcW w:w="4363" w:type="dxa"/>
            <w:tcBorders>
              <w:left w:val="single" w:sz="8" w:space="0" w:color="000000"/>
            </w:tcBorders>
          </w:tcPr>
          <w:p w:rsidR="00112360" w:rsidRPr="00777493" w:rsidRDefault="00112360" w:rsidP="00112360">
            <w:pPr>
              <w:pStyle w:val="Default"/>
              <w:rPr>
                <w:rFonts w:ascii="Arial" w:hAnsi="Arial" w:cs="Arial"/>
                <w:sz w:val="20"/>
                <w:szCs w:val="20"/>
              </w:rPr>
            </w:pPr>
            <w:r w:rsidRPr="00777493">
              <w:rPr>
                <w:rFonts w:ascii="Arial" w:hAnsi="Arial" w:cs="Arial"/>
                <w:sz w:val="20"/>
                <w:szCs w:val="20"/>
              </w:rPr>
              <w:t xml:space="preserve">rotation </w:t>
            </w:r>
          </w:p>
        </w:tc>
        <w:tc>
          <w:tcPr>
            <w:tcW w:w="2635" w:type="dxa"/>
          </w:tcPr>
          <w:p w:rsidR="00112360" w:rsidRPr="00777493" w:rsidRDefault="00112360" w:rsidP="00112360">
            <w:pPr>
              <w:pStyle w:val="Default"/>
              <w:rPr>
                <w:rFonts w:ascii="Arial" w:hAnsi="Arial" w:cs="Arial"/>
                <w:sz w:val="20"/>
                <w:szCs w:val="20"/>
              </w:rPr>
            </w:pPr>
            <w:r w:rsidRPr="00777493">
              <w:rPr>
                <w:rFonts w:ascii="Arial" w:hAnsi="Arial" w:cs="Arial"/>
                <w:sz w:val="20"/>
                <w:szCs w:val="20"/>
              </w:rPr>
              <w:t xml:space="preserve">pi </w:t>
            </w:r>
          </w:p>
        </w:tc>
        <w:tc>
          <w:tcPr>
            <w:tcW w:w="2635" w:type="dxa"/>
            <w:tcBorders>
              <w:right w:val="single" w:sz="8" w:space="0" w:color="000000"/>
            </w:tcBorders>
          </w:tcPr>
          <w:p w:rsidR="00112360" w:rsidRPr="00777493" w:rsidRDefault="00112360" w:rsidP="00112360">
            <w:pPr>
              <w:pStyle w:val="Default"/>
              <w:rPr>
                <w:rFonts w:ascii="Arial" w:hAnsi="Arial" w:cs="Arial"/>
                <w:sz w:val="20"/>
                <w:szCs w:val="20"/>
              </w:rPr>
            </w:pPr>
            <w:r w:rsidRPr="00777493">
              <w:rPr>
                <w:rFonts w:ascii="Arial" w:hAnsi="Arial" w:cs="Arial"/>
                <w:sz w:val="20"/>
                <w:szCs w:val="20"/>
              </w:rPr>
              <w:t xml:space="preserve">rotational symmetry </w:t>
            </w:r>
          </w:p>
        </w:tc>
      </w:tr>
      <w:tr w:rsidR="00112360" w:rsidRPr="00777493">
        <w:trPr>
          <w:trHeight w:val="267"/>
        </w:trPr>
        <w:tc>
          <w:tcPr>
            <w:tcW w:w="9633" w:type="dxa"/>
            <w:gridSpan w:val="3"/>
          </w:tcPr>
          <w:p w:rsidR="00112360" w:rsidRPr="00777493" w:rsidRDefault="00112360" w:rsidP="00112360">
            <w:pPr>
              <w:pStyle w:val="Default"/>
              <w:jc w:val="center"/>
              <w:rPr>
                <w:rFonts w:ascii="Arial" w:hAnsi="Arial" w:cs="Arial"/>
                <w:sz w:val="20"/>
                <w:szCs w:val="20"/>
              </w:rPr>
            </w:pPr>
            <w:r w:rsidRPr="00777493">
              <w:rPr>
                <w:rFonts w:ascii="Arial" w:hAnsi="Arial" w:cs="Arial"/>
                <w:b/>
                <w:bCs/>
                <w:sz w:val="20"/>
                <w:szCs w:val="20"/>
              </w:rPr>
              <w:t xml:space="preserve">Categories </w:t>
            </w:r>
          </w:p>
        </w:tc>
      </w:tr>
      <w:tr w:rsidR="00112360" w:rsidRPr="00777493">
        <w:trPr>
          <w:trHeight w:val="263"/>
        </w:trPr>
        <w:tc>
          <w:tcPr>
            <w:tcW w:w="4363" w:type="dxa"/>
            <w:tcBorders>
              <w:left w:val="single" w:sz="8" w:space="0" w:color="000000"/>
              <w:bottom w:val="single" w:sz="8" w:space="0" w:color="000000"/>
            </w:tcBorders>
          </w:tcPr>
          <w:p w:rsidR="00112360" w:rsidRPr="00777493" w:rsidRDefault="00112360" w:rsidP="00112360">
            <w:pPr>
              <w:pStyle w:val="Default"/>
              <w:rPr>
                <w:rFonts w:ascii="Arial" w:hAnsi="Arial" w:cs="Arial"/>
                <w:sz w:val="20"/>
                <w:szCs w:val="20"/>
              </w:rPr>
            </w:pPr>
            <w:r w:rsidRPr="00777493">
              <w:rPr>
                <w:rFonts w:ascii="Arial" w:hAnsi="Arial" w:cs="Arial"/>
                <w:sz w:val="20"/>
                <w:szCs w:val="20"/>
              </w:rPr>
              <w:t xml:space="preserve">polyhedrons </w:t>
            </w:r>
          </w:p>
        </w:tc>
        <w:tc>
          <w:tcPr>
            <w:tcW w:w="2635" w:type="dxa"/>
            <w:tcBorders>
              <w:bottom w:val="single" w:sz="8" w:space="0" w:color="000000"/>
            </w:tcBorders>
          </w:tcPr>
          <w:p w:rsidR="00112360" w:rsidRPr="00777493" w:rsidRDefault="00112360" w:rsidP="00112360">
            <w:pPr>
              <w:pStyle w:val="Default"/>
              <w:rPr>
                <w:rFonts w:ascii="Arial" w:hAnsi="Arial" w:cs="Arial"/>
                <w:sz w:val="20"/>
                <w:szCs w:val="20"/>
              </w:rPr>
            </w:pPr>
            <w:r w:rsidRPr="00777493">
              <w:rPr>
                <w:rFonts w:ascii="Arial" w:hAnsi="Arial" w:cs="Arial"/>
                <w:sz w:val="20"/>
                <w:szCs w:val="20"/>
              </w:rPr>
              <w:t xml:space="preserve">circles/cylinders </w:t>
            </w:r>
          </w:p>
        </w:tc>
        <w:tc>
          <w:tcPr>
            <w:tcW w:w="2635" w:type="dxa"/>
            <w:tcBorders>
              <w:bottom w:val="single" w:sz="8" w:space="0" w:color="000000"/>
              <w:right w:val="single" w:sz="8" w:space="0" w:color="000000"/>
            </w:tcBorders>
          </w:tcPr>
          <w:p w:rsidR="00112360" w:rsidRPr="00777493" w:rsidRDefault="00112360" w:rsidP="00112360">
            <w:pPr>
              <w:pStyle w:val="Default"/>
              <w:rPr>
                <w:rFonts w:ascii="Arial" w:hAnsi="Arial" w:cs="Arial"/>
                <w:sz w:val="20"/>
                <w:szCs w:val="20"/>
              </w:rPr>
            </w:pPr>
            <w:r w:rsidRPr="00777493">
              <w:rPr>
                <w:rFonts w:ascii="Arial" w:hAnsi="Arial" w:cs="Arial"/>
                <w:sz w:val="20"/>
                <w:szCs w:val="20"/>
              </w:rPr>
              <w:t xml:space="preserve">transformations </w:t>
            </w:r>
          </w:p>
        </w:tc>
      </w:tr>
    </w:tbl>
    <w:p w:rsidR="00112360" w:rsidRPr="00777493" w:rsidRDefault="00112360" w:rsidP="00112360">
      <w:pPr>
        <w:rPr>
          <w:rFonts w:ascii="Arial" w:hAnsi="Arial" w:cs="Arial"/>
          <w:sz w:val="20"/>
          <w:szCs w:val="20"/>
        </w:rPr>
      </w:pPr>
    </w:p>
    <w:p w:rsidR="005701D3" w:rsidRPr="00777493" w:rsidRDefault="005701D3" w:rsidP="00112360">
      <w:pPr>
        <w:rPr>
          <w:rFonts w:ascii="Arial" w:hAnsi="Arial" w:cs="Arial"/>
          <w:sz w:val="20"/>
          <w:szCs w:val="20"/>
        </w:rPr>
      </w:pPr>
    </w:p>
    <w:p w:rsidR="005701D3" w:rsidRPr="00777493" w:rsidRDefault="005701D3" w:rsidP="00112360">
      <w:pPr>
        <w:rPr>
          <w:rFonts w:ascii="Arial" w:hAnsi="Arial" w:cs="Arial"/>
          <w:sz w:val="20"/>
          <w:szCs w:val="20"/>
        </w:rPr>
      </w:pPr>
    </w:p>
    <w:p w:rsidR="005701D3" w:rsidRPr="007F0805" w:rsidRDefault="005701D3" w:rsidP="00112360">
      <w:pPr>
        <w:rPr>
          <w:rFonts w:ascii="Arial" w:hAnsi="Arial" w:cs="Arial"/>
        </w:rPr>
      </w:pPr>
    </w:p>
    <w:p w:rsidR="005701D3" w:rsidRPr="007F0805" w:rsidRDefault="005701D3" w:rsidP="00112360">
      <w:pPr>
        <w:rPr>
          <w:rFonts w:ascii="Arial" w:hAnsi="Arial" w:cs="Arial"/>
        </w:rPr>
      </w:pPr>
    </w:p>
    <w:p w:rsidR="006557EA" w:rsidRDefault="00777493" w:rsidP="0015211D">
      <w:pPr>
        <w:spacing w:after="0" w:line="240" w:lineRule="auto"/>
        <w:jc w:val="center"/>
        <w:rPr>
          <w:rFonts w:ascii="Arial" w:hAnsi="Arial" w:cs="Arial"/>
        </w:rPr>
      </w:pPr>
      <w:r>
        <w:rPr>
          <w:rFonts w:ascii="Arial" w:hAnsi="Arial" w:cs="Arial"/>
        </w:rPr>
        <w:br w:type="page"/>
      </w:r>
      <w:r w:rsidR="006557EA">
        <w:rPr>
          <w:rFonts w:ascii="Arial" w:hAnsi="Arial" w:cs="Arial"/>
        </w:rPr>
        <w:lastRenderedPageBreak/>
        <w:t>Graphic Organizer Resources</w:t>
      </w:r>
    </w:p>
    <w:p w:rsidR="0015211D" w:rsidRDefault="0015211D" w:rsidP="0015211D">
      <w:pPr>
        <w:spacing w:after="0" w:line="240" w:lineRule="auto"/>
        <w:jc w:val="center"/>
        <w:rPr>
          <w:rFonts w:ascii="Arial" w:hAnsi="Arial" w:cs="Arial"/>
        </w:rPr>
      </w:pPr>
    </w:p>
    <w:p w:rsidR="006557EA" w:rsidRPr="006557EA" w:rsidRDefault="001B02FF" w:rsidP="0015211D">
      <w:pPr>
        <w:spacing w:after="0" w:line="240" w:lineRule="auto"/>
        <w:jc w:val="center"/>
        <w:rPr>
          <w:rFonts w:ascii="Arial" w:hAnsi="Arial" w:cs="Arial"/>
          <w:b/>
          <w:bCs/>
          <w:sz w:val="28"/>
          <w:szCs w:val="28"/>
        </w:rPr>
      </w:pPr>
      <w:bookmarkStart w:id="23" w:name="GO1"/>
      <w:r>
        <w:rPr>
          <w:rFonts w:ascii="Arial" w:hAnsi="Arial" w:cs="Arial"/>
          <w:b/>
          <w:bCs/>
          <w:sz w:val="28"/>
          <w:szCs w:val="28"/>
        </w:rPr>
        <w:t xml:space="preserve">#1: </w:t>
      </w:r>
      <w:r w:rsidR="006557EA" w:rsidRPr="006557EA">
        <w:rPr>
          <w:rFonts w:ascii="Arial" w:hAnsi="Arial" w:cs="Arial"/>
          <w:b/>
          <w:bCs/>
          <w:sz w:val="28"/>
          <w:szCs w:val="28"/>
        </w:rPr>
        <w:t>Rhetorical Device Graphic Organizer</w:t>
      </w:r>
    </w:p>
    <w:tbl>
      <w:tblPr>
        <w:tblpPr w:leftFromText="180" w:rightFromText="180" w:vertAnchor="text" w:horzAnchor="margin" w:tblpXSpec="center" w:tblpY="74"/>
        <w:tblW w:w="10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244"/>
        <w:gridCol w:w="3553"/>
        <w:gridCol w:w="5049"/>
      </w:tblGrid>
      <w:tr w:rsidR="000E0DBD" w:rsidRPr="006557EA" w:rsidTr="000E0DBD">
        <w:trPr>
          <w:trHeight w:val="526"/>
        </w:trPr>
        <w:tc>
          <w:tcPr>
            <w:tcW w:w="2244" w:type="dxa"/>
            <w:shd w:val="clear" w:color="auto" w:fill="BFBFBF"/>
            <w:vAlign w:val="center"/>
          </w:tcPr>
          <w:bookmarkEnd w:id="23"/>
          <w:p w:rsidR="000E0DBD" w:rsidRPr="006557EA" w:rsidRDefault="000E0DBD" w:rsidP="0015211D">
            <w:pPr>
              <w:spacing w:after="0" w:line="240" w:lineRule="auto"/>
              <w:jc w:val="center"/>
              <w:rPr>
                <w:rFonts w:ascii="Arial" w:hAnsi="Arial" w:cs="Arial"/>
              </w:rPr>
            </w:pPr>
            <w:r w:rsidRPr="006557EA">
              <w:rPr>
                <w:rFonts w:ascii="Arial" w:hAnsi="Arial" w:cs="Arial"/>
              </w:rPr>
              <w:t>Rhetorical Device Used</w:t>
            </w:r>
          </w:p>
        </w:tc>
        <w:tc>
          <w:tcPr>
            <w:tcW w:w="3553" w:type="dxa"/>
            <w:shd w:val="clear" w:color="auto" w:fill="BFBFBF"/>
            <w:vAlign w:val="center"/>
          </w:tcPr>
          <w:p w:rsidR="000E0DBD" w:rsidRPr="006557EA" w:rsidRDefault="000E0DBD" w:rsidP="0015211D">
            <w:pPr>
              <w:spacing w:after="0" w:line="240" w:lineRule="auto"/>
              <w:jc w:val="center"/>
              <w:rPr>
                <w:rFonts w:ascii="Arial" w:hAnsi="Arial" w:cs="Arial"/>
              </w:rPr>
            </w:pPr>
            <w:r w:rsidRPr="006557EA">
              <w:rPr>
                <w:rFonts w:ascii="Arial" w:hAnsi="Arial" w:cs="Arial"/>
              </w:rPr>
              <w:t>Quote from Text</w:t>
            </w:r>
          </w:p>
        </w:tc>
        <w:tc>
          <w:tcPr>
            <w:tcW w:w="5049" w:type="dxa"/>
            <w:shd w:val="clear" w:color="auto" w:fill="BFBFBF"/>
            <w:vAlign w:val="center"/>
          </w:tcPr>
          <w:p w:rsidR="000E0DBD" w:rsidRPr="006557EA" w:rsidRDefault="000E0DBD" w:rsidP="0015211D">
            <w:pPr>
              <w:spacing w:after="0" w:line="240" w:lineRule="auto"/>
              <w:jc w:val="center"/>
              <w:rPr>
                <w:rFonts w:ascii="Arial" w:hAnsi="Arial" w:cs="Arial"/>
              </w:rPr>
            </w:pPr>
            <w:r w:rsidRPr="006557EA">
              <w:rPr>
                <w:rFonts w:ascii="Arial" w:hAnsi="Arial" w:cs="Arial"/>
              </w:rPr>
              <w:t>Summary / How used?</w:t>
            </w:r>
          </w:p>
        </w:tc>
      </w:tr>
      <w:tr w:rsidR="000E0DBD" w:rsidRPr="006557EA" w:rsidTr="000E0DBD">
        <w:trPr>
          <w:trHeight w:val="3044"/>
        </w:trPr>
        <w:tc>
          <w:tcPr>
            <w:tcW w:w="2244" w:type="dxa"/>
            <w:vAlign w:val="center"/>
          </w:tcPr>
          <w:p w:rsidR="000E0DBD" w:rsidRDefault="000E0DBD" w:rsidP="000E0DBD">
            <w:pPr>
              <w:spacing w:after="0" w:line="240" w:lineRule="auto"/>
              <w:jc w:val="center"/>
              <w:rPr>
                <w:rFonts w:ascii="Arial" w:hAnsi="Arial" w:cs="Arial"/>
              </w:rPr>
            </w:pPr>
            <w:r>
              <w:rPr>
                <w:rFonts w:ascii="Arial" w:hAnsi="Arial" w:cs="Arial"/>
              </w:rPr>
              <w:t>Message</w:t>
            </w:r>
          </w:p>
          <w:p w:rsidR="000E0DBD" w:rsidRDefault="000E0DBD" w:rsidP="000E0DBD">
            <w:pPr>
              <w:spacing w:after="0" w:line="240" w:lineRule="auto"/>
              <w:jc w:val="center"/>
              <w:rPr>
                <w:rFonts w:ascii="Arial" w:hAnsi="Arial" w:cs="Arial"/>
              </w:rPr>
            </w:pPr>
          </w:p>
          <w:p w:rsidR="000E0DBD" w:rsidRDefault="000E0DBD" w:rsidP="000E0DBD">
            <w:pPr>
              <w:spacing w:after="0" w:line="240" w:lineRule="auto"/>
              <w:jc w:val="center"/>
              <w:rPr>
                <w:rFonts w:ascii="Arial" w:hAnsi="Arial" w:cs="Arial"/>
              </w:rPr>
            </w:pPr>
            <w:r>
              <w:rPr>
                <w:rFonts w:ascii="Arial" w:hAnsi="Arial" w:cs="Arial"/>
              </w:rPr>
              <w:t>Logical Development of Ideas</w:t>
            </w:r>
          </w:p>
          <w:p w:rsidR="000E0DBD" w:rsidRDefault="000E0DBD" w:rsidP="000E0DBD">
            <w:pPr>
              <w:spacing w:after="0" w:line="240" w:lineRule="auto"/>
              <w:jc w:val="center"/>
              <w:rPr>
                <w:rFonts w:ascii="Arial" w:hAnsi="Arial" w:cs="Arial"/>
              </w:rPr>
            </w:pPr>
          </w:p>
          <w:p w:rsidR="000E0DBD" w:rsidRPr="006557EA" w:rsidRDefault="000E0DBD" w:rsidP="000E0DBD">
            <w:pPr>
              <w:spacing w:after="0" w:line="240" w:lineRule="auto"/>
              <w:jc w:val="center"/>
              <w:rPr>
                <w:rFonts w:ascii="Arial" w:hAnsi="Arial" w:cs="Arial"/>
              </w:rPr>
            </w:pPr>
            <w:r>
              <w:rPr>
                <w:rFonts w:ascii="Arial" w:hAnsi="Arial" w:cs="Arial"/>
              </w:rPr>
              <w:t>(Greek “logos”)</w:t>
            </w:r>
          </w:p>
        </w:tc>
        <w:tc>
          <w:tcPr>
            <w:tcW w:w="3553" w:type="dxa"/>
          </w:tcPr>
          <w:p w:rsidR="000E0DBD" w:rsidRPr="006557EA" w:rsidRDefault="000E0DBD" w:rsidP="000E0DBD">
            <w:pPr>
              <w:spacing w:after="0" w:line="240" w:lineRule="auto"/>
              <w:jc w:val="center"/>
              <w:rPr>
                <w:rFonts w:ascii="Arial" w:hAnsi="Arial" w:cs="Arial"/>
              </w:rPr>
            </w:pPr>
          </w:p>
        </w:tc>
        <w:tc>
          <w:tcPr>
            <w:tcW w:w="5049" w:type="dxa"/>
          </w:tcPr>
          <w:p w:rsidR="000E0DBD" w:rsidRPr="006557EA" w:rsidRDefault="000E0DBD" w:rsidP="000E0DBD">
            <w:pPr>
              <w:spacing w:after="0" w:line="240" w:lineRule="auto"/>
              <w:jc w:val="center"/>
              <w:rPr>
                <w:rFonts w:ascii="Arial" w:hAnsi="Arial" w:cs="Arial"/>
              </w:rPr>
            </w:pPr>
          </w:p>
        </w:tc>
      </w:tr>
      <w:tr w:rsidR="000E0DBD" w:rsidRPr="006557EA" w:rsidTr="000E0DBD">
        <w:trPr>
          <w:trHeight w:val="3521"/>
        </w:trPr>
        <w:tc>
          <w:tcPr>
            <w:tcW w:w="2244" w:type="dxa"/>
            <w:vAlign w:val="center"/>
          </w:tcPr>
          <w:p w:rsidR="000E0DBD" w:rsidRDefault="000E0DBD" w:rsidP="000E0DBD">
            <w:pPr>
              <w:spacing w:after="0" w:line="240" w:lineRule="auto"/>
              <w:jc w:val="center"/>
              <w:rPr>
                <w:rFonts w:ascii="Arial" w:hAnsi="Arial" w:cs="Arial"/>
              </w:rPr>
            </w:pPr>
            <w:r>
              <w:rPr>
                <w:rFonts w:ascii="Arial" w:hAnsi="Arial" w:cs="Arial"/>
              </w:rPr>
              <w:t>Audience</w:t>
            </w:r>
          </w:p>
          <w:p w:rsidR="000E0DBD" w:rsidRDefault="000E0DBD" w:rsidP="000E0DBD">
            <w:pPr>
              <w:spacing w:after="0" w:line="240" w:lineRule="auto"/>
              <w:jc w:val="center"/>
              <w:rPr>
                <w:rFonts w:ascii="Arial" w:hAnsi="Arial" w:cs="Arial"/>
              </w:rPr>
            </w:pPr>
          </w:p>
          <w:p w:rsidR="000E0DBD" w:rsidRDefault="000E0DBD" w:rsidP="000E0DBD">
            <w:pPr>
              <w:spacing w:after="0" w:line="240" w:lineRule="auto"/>
              <w:jc w:val="center"/>
              <w:rPr>
                <w:rFonts w:ascii="Arial" w:hAnsi="Arial" w:cs="Arial"/>
              </w:rPr>
            </w:pPr>
            <w:r>
              <w:rPr>
                <w:rFonts w:ascii="Arial" w:hAnsi="Arial" w:cs="Arial"/>
              </w:rPr>
              <w:t>How can I appeal to my audience’s values and interests?</w:t>
            </w:r>
          </w:p>
          <w:p w:rsidR="000E0DBD" w:rsidRDefault="000E0DBD" w:rsidP="000E0DBD">
            <w:pPr>
              <w:spacing w:after="0" w:line="240" w:lineRule="auto"/>
              <w:jc w:val="center"/>
              <w:rPr>
                <w:rFonts w:ascii="Arial" w:hAnsi="Arial" w:cs="Arial"/>
              </w:rPr>
            </w:pPr>
          </w:p>
          <w:p w:rsidR="000E0DBD" w:rsidRPr="006557EA" w:rsidRDefault="000E0DBD" w:rsidP="000E0DBD">
            <w:pPr>
              <w:spacing w:after="0" w:line="240" w:lineRule="auto"/>
              <w:jc w:val="center"/>
              <w:rPr>
                <w:rFonts w:ascii="Arial" w:hAnsi="Arial" w:cs="Arial"/>
              </w:rPr>
            </w:pPr>
            <w:r>
              <w:rPr>
                <w:rFonts w:ascii="Arial" w:hAnsi="Arial" w:cs="Arial"/>
              </w:rPr>
              <w:t>(Greek “pathos”)</w:t>
            </w:r>
          </w:p>
        </w:tc>
        <w:tc>
          <w:tcPr>
            <w:tcW w:w="3553" w:type="dxa"/>
          </w:tcPr>
          <w:p w:rsidR="000E0DBD" w:rsidRPr="006557EA" w:rsidRDefault="000E0DBD" w:rsidP="000E0DBD">
            <w:pPr>
              <w:spacing w:after="0" w:line="240" w:lineRule="auto"/>
              <w:jc w:val="center"/>
              <w:rPr>
                <w:rFonts w:ascii="Arial" w:hAnsi="Arial" w:cs="Arial"/>
              </w:rPr>
            </w:pPr>
          </w:p>
        </w:tc>
        <w:tc>
          <w:tcPr>
            <w:tcW w:w="5049" w:type="dxa"/>
          </w:tcPr>
          <w:p w:rsidR="000E0DBD" w:rsidRPr="006557EA" w:rsidRDefault="000E0DBD" w:rsidP="000E0DBD">
            <w:pPr>
              <w:spacing w:after="0" w:line="240" w:lineRule="auto"/>
              <w:jc w:val="center"/>
              <w:rPr>
                <w:rFonts w:ascii="Arial" w:hAnsi="Arial" w:cs="Arial"/>
              </w:rPr>
            </w:pPr>
          </w:p>
        </w:tc>
      </w:tr>
      <w:tr w:rsidR="000E0DBD" w:rsidRPr="006557EA" w:rsidTr="000E0DBD">
        <w:trPr>
          <w:trHeight w:val="4052"/>
        </w:trPr>
        <w:tc>
          <w:tcPr>
            <w:tcW w:w="2244" w:type="dxa"/>
            <w:vAlign w:val="center"/>
          </w:tcPr>
          <w:p w:rsidR="000E0DBD" w:rsidRDefault="000E0DBD" w:rsidP="000E0DBD">
            <w:pPr>
              <w:spacing w:after="0" w:line="240" w:lineRule="auto"/>
              <w:jc w:val="center"/>
              <w:rPr>
                <w:rFonts w:ascii="Arial" w:hAnsi="Arial" w:cs="Arial"/>
              </w:rPr>
            </w:pPr>
            <w:r>
              <w:rPr>
                <w:rFonts w:ascii="Arial" w:hAnsi="Arial" w:cs="Arial"/>
              </w:rPr>
              <w:t>Writer/ Speaker</w:t>
            </w:r>
          </w:p>
          <w:p w:rsidR="000E0DBD" w:rsidRDefault="000E0DBD" w:rsidP="000E0DBD">
            <w:pPr>
              <w:spacing w:after="0" w:line="240" w:lineRule="auto"/>
              <w:jc w:val="center"/>
              <w:rPr>
                <w:rFonts w:ascii="Arial" w:hAnsi="Arial" w:cs="Arial"/>
              </w:rPr>
            </w:pPr>
          </w:p>
          <w:p w:rsidR="000E0DBD" w:rsidRDefault="000E0DBD" w:rsidP="000E0DBD">
            <w:pPr>
              <w:spacing w:after="0" w:line="240" w:lineRule="auto"/>
              <w:jc w:val="center"/>
              <w:rPr>
                <w:rFonts w:ascii="Arial" w:hAnsi="Arial" w:cs="Arial"/>
              </w:rPr>
            </w:pPr>
            <w:r>
              <w:rPr>
                <w:rFonts w:ascii="Arial" w:hAnsi="Arial" w:cs="Arial"/>
              </w:rPr>
              <w:t>How can I present myself effectively and enhance my credibility?</w:t>
            </w:r>
          </w:p>
          <w:p w:rsidR="000E0DBD" w:rsidRDefault="000E0DBD" w:rsidP="000E0DBD">
            <w:pPr>
              <w:spacing w:after="0" w:line="240" w:lineRule="auto"/>
              <w:jc w:val="center"/>
              <w:rPr>
                <w:rFonts w:ascii="Arial" w:hAnsi="Arial" w:cs="Arial"/>
              </w:rPr>
            </w:pPr>
          </w:p>
          <w:p w:rsidR="000E0DBD" w:rsidRPr="006557EA" w:rsidRDefault="000E0DBD" w:rsidP="000E0DBD">
            <w:pPr>
              <w:spacing w:after="0" w:line="240" w:lineRule="auto"/>
              <w:jc w:val="center"/>
              <w:rPr>
                <w:rFonts w:ascii="Arial" w:hAnsi="Arial" w:cs="Arial"/>
              </w:rPr>
            </w:pPr>
            <w:r>
              <w:rPr>
                <w:rFonts w:ascii="Arial" w:hAnsi="Arial" w:cs="Arial"/>
              </w:rPr>
              <w:t>(Greek “ethos”)</w:t>
            </w:r>
          </w:p>
        </w:tc>
        <w:tc>
          <w:tcPr>
            <w:tcW w:w="3553" w:type="dxa"/>
          </w:tcPr>
          <w:p w:rsidR="000E0DBD" w:rsidRPr="006557EA" w:rsidRDefault="000E0DBD" w:rsidP="000E0DBD">
            <w:pPr>
              <w:spacing w:after="0" w:line="240" w:lineRule="auto"/>
              <w:jc w:val="center"/>
              <w:rPr>
                <w:rFonts w:ascii="Arial" w:hAnsi="Arial" w:cs="Arial"/>
              </w:rPr>
            </w:pPr>
          </w:p>
        </w:tc>
        <w:tc>
          <w:tcPr>
            <w:tcW w:w="5049" w:type="dxa"/>
          </w:tcPr>
          <w:p w:rsidR="000E0DBD" w:rsidRPr="006557EA" w:rsidRDefault="000E0DBD" w:rsidP="000E0DBD">
            <w:pPr>
              <w:spacing w:after="0" w:line="240" w:lineRule="auto"/>
              <w:jc w:val="center"/>
              <w:rPr>
                <w:rFonts w:ascii="Arial" w:hAnsi="Arial" w:cs="Arial"/>
              </w:rPr>
            </w:pPr>
          </w:p>
        </w:tc>
      </w:tr>
    </w:tbl>
    <w:p w:rsidR="000E0DBD" w:rsidRDefault="000E0DBD" w:rsidP="006557EA">
      <w:pPr>
        <w:jc w:val="center"/>
        <w:rPr>
          <w:rFonts w:ascii="Arial" w:hAnsi="Arial" w:cs="Arial"/>
        </w:rPr>
      </w:pPr>
    </w:p>
    <w:p w:rsidR="000E0DBD" w:rsidRDefault="000E0DBD" w:rsidP="006557EA">
      <w:pPr>
        <w:jc w:val="center"/>
        <w:rPr>
          <w:rFonts w:ascii="Arial" w:hAnsi="Arial" w:cs="Arial"/>
        </w:rPr>
      </w:pPr>
    </w:p>
    <w:p w:rsidR="0015211D" w:rsidRDefault="0015211D" w:rsidP="0015211D">
      <w:pPr>
        <w:spacing w:after="0" w:line="240" w:lineRule="auto"/>
        <w:jc w:val="center"/>
        <w:rPr>
          <w:rFonts w:ascii="Arial" w:hAnsi="Arial" w:cs="Arial"/>
        </w:rPr>
      </w:pPr>
      <w:r>
        <w:rPr>
          <w:rFonts w:ascii="Arial" w:hAnsi="Arial" w:cs="Arial"/>
        </w:rPr>
        <w:lastRenderedPageBreak/>
        <w:t>Graphic Organizer Resources</w:t>
      </w:r>
    </w:p>
    <w:p w:rsidR="0015211D" w:rsidRDefault="0015211D" w:rsidP="0015211D">
      <w:pPr>
        <w:spacing w:after="0" w:line="240" w:lineRule="auto"/>
        <w:jc w:val="center"/>
        <w:rPr>
          <w:rFonts w:ascii="Arial" w:hAnsi="Arial" w:cs="Arial"/>
        </w:rPr>
      </w:pPr>
    </w:p>
    <w:p w:rsidR="0015211D" w:rsidRPr="006557EA" w:rsidRDefault="0015211D" w:rsidP="0015211D">
      <w:pPr>
        <w:spacing w:after="0" w:line="240" w:lineRule="auto"/>
        <w:jc w:val="center"/>
        <w:rPr>
          <w:rFonts w:ascii="Arial" w:hAnsi="Arial" w:cs="Arial"/>
          <w:b/>
          <w:bCs/>
          <w:sz w:val="28"/>
          <w:szCs w:val="28"/>
        </w:rPr>
      </w:pPr>
      <w:r>
        <w:rPr>
          <w:rFonts w:ascii="Arial" w:hAnsi="Arial" w:cs="Arial"/>
          <w:b/>
          <w:bCs/>
          <w:sz w:val="28"/>
          <w:szCs w:val="28"/>
        </w:rPr>
        <w:t>#2: Types of Rhetorical Appeals</w:t>
      </w:r>
    </w:p>
    <w:p w:rsidR="000E0DBD" w:rsidRDefault="000E0DBD" w:rsidP="006557EA">
      <w:pPr>
        <w:jc w:val="cente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141"/>
        <w:gridCol w:w="8327"/>
      </w:tblGrid>
      <w:tr w:rsidR="0015211D" w:rsidTr="0015211D">
        <w:trPr>
          <w:trHeight w:val="242"/>
        </w:trPr>
        <w:tc>
          <w:tcPr>
            <w:tcW w:w="1141" w:type="dxa"/>
          </w:tcPr>
          <w:p w:rsidR="0015211D" w:rsidRPr="0015211D" w:rsidRDefault="0015211D" w:rsidP="0015211D">
            <w:pPr>
              <w:spacing w:before="240" w:after="240"/>
              <w:rPr>
                <w:rFonts w:ascii="Times New Roman Bold" w:eastAsia="Times New Roman" w:hAnsi="Times New Roman Bold"/>
                <w:b/>
                <w:noProof/>
                <w:sz w:val="32"/>
                <w:szCs w:val="32"/>
              </w:rPr>
            </w:pPr>
            <w:r w:rsidRPr="0015211D">
              <w:rPr>
                <w:rFonts w:ascii="Times New Roman Bold" w:eastAsia="Times New Roman" w:hAnsi="Times New Roman Bold"/>
                <w:b/>
                <w:noProof/>
                <w:sz w:val="32"/>
                <w:szCs w:val="32"/>
              </w:rPr>
              <w:t>Logos</w:t>
            </w:r>
          </w:p>
        </w:tc>
        <w:tc>
          <w:tcPr>
            <w:tcW w:w="8327" w:type="dxa"/>
          </w:tcPr>
          <w:p w:rsidR="0015211D" w:rsidRPr="0015211D" w:rsidRDefault="0015211D" w:rsidP="0015211D">
            <w:pPr>
              <w:spacing w:before="240" w:after="240"/>
              <w:rPr>
                <w:rFonts w:ascii="Times New Roman Bold" w:eastAsia="Times New Roman" w:hAnsi="Times New Roman Bold"/>
                <w:b/>
                <w:noProof/>
                <w:sz w:val="32"/>
                <w:szCs w:val="32"/>
              </w:rPr>
            </w:pPr>
            <w:r w:rsidRPr="0015211D">
              <w:rPr>
                <w:rFonts w:ascii="Times New Roman Bold" w:eastAsia="Times New Roman" w:hAnsi="Times New Roman Bold"/>
                <w:b/>
                <w:noProof/>
                <w:sz w:val="32"/>
                <w:szCs w:val="32"/>
              </w:rPr>
              <w:t>Logos means persuading by the use of reasoning, logic or facts. (Logical)</w:t>
            </w:r>
          </w:p>
        </w:tc>
      </w:tr>
      <w:tr w:rsidR="0015211D" w:rsidTr="0015211D">
        <w:trPr>
          <w:trHeight w:val="170"/>
        </w:trPr>
        <w:tc>
          <w:tcPr>
            <w:tcW w:w="1141" w:type="dxa"/>
          </w:tcPr>
          <w:p w:rsidR="0015211D" w:rsidRPr="0015211D" w:rsidRDefault="0015211D" w:rsidP="0015211D">
            <w:pPr>
              <w:spacing w:before="240" w:after="240"/>
              <w:rPr>
                <w:rFonts w:ascii="Times New Roman Bold" w:eastAsia="Times New Roman" w:hAnsi="Times New Roman Bold"/>
                <w:b/>
                <w:noProof/>
                <w:sz w:val="32"/>
                <w:szCs w:val="32"/>
              </w:rPr>
            </w:pPr>
            <w:r w:rsidRPr="0015211D">
              <w:rPr>
                <w:rFonts w:ascii="Times New Roman Bold" w:eastAsia="Times New Roman" w:hAnsi="Times New Roman Bold"/>
                <w:b/>
                <w:noProof/>
                <w:sz w:val="32"/>
                <w:szCs w:val="32"/>
              </w:rPr>
              <w:t>Pathos</w:t>
            </w:r>
          </w:p>
        </w:tc>
        <w:tc>
          <w:tcPr>
            <w:tcW w:w="8327" w:type="dxa"/>
          </w:tcPr>
          <w:p w:rsidR="0015211D" w:rsidRPr="0015211D" w:rsidRDefault="0015211D" w:rsidP="0015211D">
            <w:pPr>
              <w:spacing w:before="240" w:after="240"/>
              <w:rPr>
                <w:rFonts w:ascii="Times New Roman Bold" w:eastAsia="Times New Roman" w:hAnsi="Times New Roman Bold"/>
                <w:b/>
                <w:noProof/>
                <w:sz w:val="32"/>
                <w:szCs w:val="32"/>
              </w:rPr>
            </w:pPr>
            <w:r w:rsidRPr="0015211D">
              <w:rPr>
                <w:rFonts w:ascii="Times New Roman Bold" w:eastAsia="Times New Roman" w:hAnsi="Times New Roman Bold"/>
                <w:b/>
                <w:noProof/>
                <w:sz w:val="32"/>
                <w:szCs w:val="32"/>
              </w:rPr>
              <w:t>Pathos means persuading by appealing to the reader's emotions. (Emotional)</w:t>
            </w:r>
          </w:p>
        </w:tc>
      </w:tr>
      <w:tr w:rsidR="0015211D" w:rsidTr="0015211D">
        <w:trPr>
          <w:trHeight w:val="476"/>
        </w:trPr>
        <w:tc>
          <w:tcPr>
            <w:tcW w:w="1141" w:type="dxa"/>
          </w:tcPr>
          <w:p w:rsidR="0015211D" w:rsidRPr="0015211D" w:rsidRDefault="0015211D" w:rsidP="0015211D">
            <w:pPr>
              <w:spacing w:before="240" w:after="240"/>
              <w:rPr>
                <w:rFonts w:ascii="Times New Roman Bold" w:eastAsia="Times New Roman" w:hAnsi="Times New Roman Bold"/>
                <w:b/>
                <w:noProof/>
                <w:sz w:val="32"/>
                <w:szCs w:val="32"/>
              </w:rPr>
            </w:pPr>
            <w:r w:rsidRPr="0015211D">
              <w:rPr>
                <w:rFonts w:ascii="Times New Roman Bold" w:eastAsia="Times New Roman" w:hAnsi="Times New Roman Bold"/>
                <w:b/>
                <w:noProof/>
                <w:sz w:val="32"/>
                <w:szCs w:val="32"/>
              </w:rPr>
              <w:t>Ethos</w:t>
            </w:r>
          </w:p>
        </w:tc>
        <w:tc>
          <w:tcPr>
            <w:tcW w:w="8327" w:type="dxa"/>
          </w:tcPr>
          <w:p w:rsidR="0015211D" w:rsidRPr="0015211D" w:rsidRDefault="0015211D" w:rsidP="0015211D">
            <w:pPr>
              <w:spacing w:before="240" w:after="240"/>
              <w:rPr>
                <w:rFonts w:ascii="Times New Roman Bold" w:eastAsia="Times New Roman" w:hAnsi="Times New Roman Bold"/>
                <w:b/>
                <w:noProof/>
                <w:sz w:val="32"/>
                <w:szCs w:val="32"/>
              </w:rPr>
            </w:pPr>
            <w:r w:rsidRPr="0015211D">
              <w:rPr>
                <w:rFonts w:ascii="Times New Roman Bold" w:eastAsia="Times New Roman" w:hAnsi="Times New Roman Bold"/>
                <w:b/>
                <w:noProof/>
                <w:sz w:val="32"/>
                <w:szCs w:val="32"/>
              </w:rPr>
              <w:t xml:space="preserve">Ethos means convincing by the character of the author. We tend to believe people whom we respect. (Credibility) </w:t>
            </w:r>
          </w:p>
        </w:tc>
      </w:tr>
    </w:tbl>
    <w:p w:rsidR="0015211D" w:rsidRPr="0015211D" w:rsidRDefault="0015211D" w:rsidP="0015211D">
      <w:pPr>
        <w:rPr>
          <w:sz w:val="18"/>
          <w:szCs w:val="18"/>
        </w:rPr>
      </w:pPr>
      <w:r w:rsidRPr="0015211D">
        <w:rPr>
          <w:sz w:val="18"/>
          <w:szCs w:val="18"/>
        </w:rPr>
        <w:t xml:space="preserve">Source: Henning, Martha L. Friendly Persuasion: Classical Rhetoric--Now! Draft Manuscript. August, 1998. </w:t>
      </w:r>
      <w:hyperlink r:id="rId142" w:history="1">
        <w:r w:rsidRPr="0015211D">
          <w:rPr>
            <w:rStyle w:val="Hyperlink"/>
            <w:sz w:val="18"/>
            <w:szCs w:val="18"/>
          </w:rPr>
          <w:t>http://www.millikin.edu/wcenter/workshop7b.html</w:t>
        </w:r>
      </w:hyperlink>
    </w:p>
    <w:p w:rsidR="005701D3" w:rsidRDefault="000E0DBD" w:rsidP="006557EA">
      <w:pPr>
        <w:jc w:val="center"/>
        <w:rPr>
          <w:rFonts w:ascii="Arial" w:hAnsi="Arial" w:cs="Arial"/>
        </w:rPr>
      </w:pPr>
      <w:r>
        <w:rPr>
          <w:rFonts w:ascii="Arial" w:hAnsi="Arial" w:cs="Arial"/>
        </w:rPr>
        <w:t xml:space="preserve"> </w:t>
      </w:r>
    </w:p>
    <w:p w:rsidR="006557EA" w:rsidRPr="005150E0" w:rsidRDefault="006557EA" w:rsidP="006557EA">
      <w:pPr>
        <w:jc w:val="center"/>
        <w:rPr>
          <w:rFonts w:ascii="Arial" w:hAnsi="Arial" w:cs="Arial"/>
        </w:rPr>
      </w:pPr>
    </w:p>
    <w:p w:rsidR="006557EA" w:rsidRPr="005150E0" w:rsidRDefault="006557EA" w:rsidP="006557EA">
      <w:pPr>
        <w:rPr>
          <w:rFonts w:ascii="Arial" w:hAnsi="Arial" w:cs="Arial"/>
          <w:sz w:val="2"/>
          <w:szCs w:val="2"/>
        </w:rPr>
      </w:pPr>
    </w:p>
    <w:p w:rsidR="0015211D" w:rsidRDefault="0015211D" w:rsidP="0015211D">
      <w:pPr>
        <w:spacing w:after="0" w:line="240" w:lineRule="auto"/>
        <w:jc w:val="center"/>
        <w:rPr>
          <w:rFonts w:ascii="Arial" w:hAnsi="Arial" w:cs="Arial"/>
        </w:rPr>
      </w:pPr>
      <w:r>
        <w:rPr>
          <w:rFonts w:ascii="Arial" w:hAnsi="Arial" w:cs="Arial"/>
        </w:rPr>
        <w:br w:type="page"/>
      </w:r>
      <w:r>
        <w:rPr>
          <w:rFonts w:ascii="Arial" w:hAnsi="Arial" w:cs="Arial"/>
        </w:rPr>
        <w:lastRenderedPageBreak/>
        <w:t>Graphic Organizer Resources</w:t>
      </w:r>
    </w:p>
    <w:p w:rsidR="0015211D" w:rsidRDefault="0015211D" w:rsidP="0015211D">
      <w:pPr>
        <w:spacing w:after="0" w:line="240" w:lineRule="auto"/>
        <w:jc w:val="center"/>
        <w:rPr>
          <w:rFonts w:ascii="Arial" w:hAnsi="Arial" w:cs="Arial"/>
        </w:rPr>
      </w:pPr>
    </w:p>
    <w:p w:rsidR="0015211D" w:rsidRPr="006557EA" w:rsidRDefault="0015211D" w:rsidP="0015211D">
      <w:pPr>
        <w:spacing w:after="0" w:line="240" w:lineRule="auto"/>
        <w:jc w:val="center"/>
        <w:rPr>
          <w:rFonts w:ascii="Arial" w:hAnsi="Arial" w:cs="Arial"/>
          <w:b/>
          <w:bCs/>
          <w:sz w:val="28"/>
          <w:szCs w:val="28"/>
        </w:rPr>
      </w:pPr>
      <w:r>
        <w:rPr>
          <w:rFonts w:ascii="Arial" w:hAnsi="Arial" w:cs="Arial"/>
          <w:b/>
          <w:bCs/>
          <w:sz w:val="28"/>
          <w:szCs w:val="28"/>
        </w:rPr>
        <w:t xml:space="preserve">#3: </w:t>
      </w:r>
      <w:r w:rsidRPr="006557EA">
        <w:rPr>
          <w:rFonts w:ascii="Arial" w:hAnsi="Arial" w:cs="Arial"/>
          <w:b/>
          <w:bCs/>
          <w:sz w:val="28"/>
          <w:szCs w:val="28"/>
        </w:rPr>
        <w:t xml:space="preserve">Rhetorical </w:t>
      </w:r>
      <w:r>
        <w:rPr>
          <w:rFonts w:ascii="Arial" w:hAnsi="Arial" w:cs="Arial"/>
          <w:b/>
          <w:bCs/>
          <w:sz w:val="28"/>
          <w:szCs w:val="28"/>
        </w:rPr>
        <w:t>Devices (Strategies)</w:t>
      </w:r>
    </w:p>
    <w:p w:rsidR="0015211D" w:rsidRDefault="0015211D" w:rsidP="0015211D">
      <w:pPr>
        <w:spacing w:after="0" w:line="240" w:lineRule="auto"/>
        <w:ind w:right="720"/>
        <w:jc w:val="center"/>
        <w:rPr>
          <w:rFonts w:ascii="Arial" w:hAnsi="Arial" w:cs="Arial"/>
        </w:rPr>
      </w:pPr>
    </w:p>
    <w:p w:rsidR="0015211D" w:rsidRDefault="0015211D" w:rsidP="0015211D">
      <w:pPr>
        <w:spacing w:after="0" w:line="240" w:lineRule="auto"/>
        <w:ind w:right="720"/>
        <w:jc w:val="center"/>
        <w:rPr>
          <w:b/>
          <w:bCs/>
        </w:rPr>
      </w:pPr>
      <w:r>
        <w:rPr>
          <w:b/>
          <w:bCs/>
        </w:rPr>
        <w:t xml:space="preserve">Elements </w:t>
      </w:r>
      <w:r w:rsidR="004E7A1B">
        <w:rPr>
          <w:b/>
          <w:bCs/>
        </w:rPr>
        <w:t>of rhetoric that writers</w:t>
      </w:r>
      <w:r>
        <w:rPr>
          <w:b/>
          <w:bCs/>
        </w:rPr>
        <w:t xml:space="preserve"> use to put </w:t>
      </w:r>
      <w:r w:rsidR="004E7A1B">
        <w:rPr>
          <w:b/>
          <w:bCs/>
        </w:rPr>
        <w:t>develop</w:t>
      </w:r>
      <w:r>
        <w:rPr>
          <w:b/>
          <w:bCs/>
        </w:rPr>
        <w:t xml:space="preserve"> their arguments</w:t>
      </w:r>
    </w:p>
    <w:tbl>
      <w:tblPr>
        <w:tblW w:w="10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98"/>
        <w:gridCol w:w="8100"/>
      </w:tblGrid>
      <w:tr w:rsidR="004E7A1B" w:rsidRPr="004E7A1B" w:rsidTr="004E7A1B">
        <w:tc>
          <w:tcPr>
            <w:tcW w:w="1998" w:type="dxa"/>
          </w:tcPr>
          <w:p w:rsidR="0015211D" w:rsidRPr="004E7A1B" w:rsidRDefault="0015211D" w:rsidP="004E7A1B">
            <w:pPr>
              <w:spacing w:after="60"/>
              <w:ind w:right="357"/>
              <w:rPr>
                <w:rFonts w:ascii="Arial" w:hAnsi="Arial" w:cs="Arial"/>
                <w:b/>
                <w:bCs/>
                <w:sz w:val="20"/>
                <w:szCs w:val="20"/>
              </w:rPr>
            </w:pPr>
            <w:r w:rsidRPr="004E7A1B">
              <w:rPr>
                <w:rFonts w:ascii="Arial" w:hAnsi="Arial" w:cs="Arial"/>
                <w:b/>
                <w:bCs/>
                <w:sz w:val="20"/>
                <w:szCs w:val="20"/>
              </w:rPr>
              <w:t>Allusion</w:t>
            </w:r>
          </w:p>
        </w:tc>
        <w:tc>
          <w:tcPr>
            <w:tcW w:w="8100" w:type="dxa"/>
          </w:tcPr>
          <w:p w:rsidR="0015211D" w:rsidRPr="004E7A1B" w:rsidRDefault="0015211D" w:rsidP="0015211D">
            <w:pPr>
              <w:pStyle w:val="NormalWeb"/>
              <w:spacing w:before="0" w:beforeAutospacing="0" w:after="60" w:afterAutospacing="0"/>
              <w:ind w:right="1440"/>
              <w:rPr>
                <w:rFonts w:ascii="Arial" w:hAnsi="Arial" w:cs="Arial"/>
                <w:b/>
                <w:bCs/>
                <w:sz w:val="20"/>
                <w:szCs w:val="20"/>
              </w:rPr>
            </w:pPr>
            <w:r w:rsidRPr="004E7A1B">
              <w:rPr>
                <w:rFonts w:ascii="Arial" w:hAnsi="Arial" w:cs="Arial"/>
                <w:sz w:val="20"/>
                <w:szCs w:val="20"/>
              </w:rPr>
              <w:t>A reference to something real or fictional, to someone, some event, or something in the Bible, history, literature, or any phase of culture.</w:t>
            </w:r>
            <w:r w:rsidRPr="004E7A1B">
              <w:rPr>
                <w:rFonts w:ascii="Arial" w:hAnsi="Arial" w:cs="Arial"/>
                <w:b/>
                <w:bCs/>
                <w:sz w:val="20"/>
                <w:szCs w:val="20"/>
              </w:rPr>
              <w:t xml:space="preserve"> </w:t>
            </w:r>
          </w:p>
          <w:p w:rsidR="0015211D" w:rsidRPr="004E7A1B" w:rsidRDefault="0015211D" w:rsidP="0015211D">
            <w:pPr>
              <w:pStyle w:val="NormalWeb"/>
              <w:spacing w:before="0" w:beforeAutospacing="0" w:after="60" w:afterAutospacing="0"/>
              <w:ind w:right="1440"/>
              <w:rPr>
                <w:rFonts w:ascii="Arial" w:hAnsi="Arial" w:cs="Arial"/>
                <w:sz w:val="20"/>
                <w:szCs w:val="20"/>
                <w:u w:val="single"/>
              </w:rPr>
            </w:pPr>
            <w:r w:rsidRPr="004E7A1B">
              <w:rPr>
                <w:rFonts w:ascii="Arial" w:hAnsi="Arial" w:cs="Arial"/>
                <w:b/>
                <w:bCs/>
                <w:sz w:val="20"/>
                <w:szCs w:val="20"/>
                <w:u w:val="single"/>
              </w:rPr>
              <w:t>Example:</w:t>
            </w:r>
            <w:r w:rsidRPr="004E7A1B">
              <w:rPr>
                <w:rFonts w:ascii="Arial" w:hAnsi="Arial" w:cs="Arial"/>
                <w:sz w:val="20"/>
                <w:szCs w:val="20"/>
                <w:u w:val="single"/>
              </w:rPr>
              <w:t xml:space="preserve"> </w:t>
            </w:r>
          </w:p>
          <w:p w:rsidR="0015211D" w:rsidRPr="004E7A1B" w:rsidRDefault="0015211D" w:rsidP="0015211D">
            <w:pPr>
              <w:pStyle w:val="NormalWeb"/>
              <w:spacing w:before="0" w:beforeAutospacing="0" w:after="60" w:afterAutospacing="0"/>
              <w:ind w:left="720" w:right="1440"/>
              <w:rPr>
                <w:rFonts w:ascii="Arial" w:hAnsi="Arial" w:cs="Arial"/>
                <w:sz w:val="20"/>
                <w:szCs w:val="20"/>
              </w:rPr>
            </w:pPr>
            <w:r w:rsidRPr="004E7A1B">
              <w:rPr>
                <w:rFonts w:ascii="Arial" w:hAnsi="Arial" w:cs="Arial"/>
                <w:sz w:val="20"/>
                <w:szCs w:val="20"/>
              </w:rPr>
              <w:t>The author alludes to Helen of Troy when discussing women who bring about ruin.</w:t>
            </w:r>
          </w:p>
        </w:tc>
      </w:tr>
      <w:tr w:rsidR="004E7A1B" w:rsidRPr="004E7A1B" w:rsidTr="004E7A1B">
        <w:tc>
          <w:tcPr>
            <w:tcW w:w="1998" w:type="dxa"/>
          </w:tcPr>
          <w:p w:rsidR="0015211D" w:rsidRPr="004E7A1B" w:rsidRDefault="0015211D" w:rsidP="0015211D">
            <w:pPr>
              <w:spacing w:after="60"/>
              <w:ind w:right="720"/>
              <w:rPr>
                <w:rFonts w:ascii="Arial" w:hAnsi="Arial" w:cs="Arial"/>
                <w:b/>
                <w:color w:val="000000"/>
                <w:sz w:val="20"/>
                <w:szCs w:val="20"/>
              </w:rPr>
            </w:pPr>
            <w:r w:rsidRPr="004E7A1B">
              <w:rPr>
                <w:rFonts w:ascii="Arial" w:hAnsi="Arial" w:cs="Arial"/>
                <w:b/>
                <w:bCs/>
                <w:color w:val="000000"/>
                <w:sz w:val="20"/>
                <w:szCs w:val="20"/>
              </w:rPr>
              <w:t>Alliteration</w:t>
            </w:r>
          </w:p>
        </w:tc>
        <w:tc>
          <w:tcPr>
            <w:tcW w:w="8100" w:type="dxa"/>
          </w:tcPr>
          <w:p w:rsidR="0015211D" w:rsidRPr="004E7A1B" w:rsidRDefault="0015211D" w:rsidP="0015211D">
            <w:pPr>
              <w:spacing w:after="60"/>
              <w:ind w:right="720"/>
              <w:rPr>
                <w:rFonts w:ascii="Arial" w:hAnsi="Arial" w:cs="Arial"/>
                <w:sz w:val="20"/>
                <w:szCs w:val="20"/>
              </w:rPr>
            </w:pPr>
            <w:r w:rsidRPr="004E7A1B">
              <w:rPr>
                <w:rFonts w:ascii="Arial" w:hAnsi="Arial" w:cs="Arial"/>
                <w:sz w:val="20"/>
                <w:szCs w:val="20"/>
              </w:rPr>
              <w:t>Beginning two or more stressed syllables with the same letter or sound.</w:t>
            </w:r>
          </w:p>
          <w:p w:rsidR="0015211D" w:rsidRPr="004E7A1B" w:rsidRDefault="0015211D" w:rsidP="0015211D">
            <w:pPr>
              <w:spacing w:after="60"/>
              <w:ind w:right="720"/>
              <w:rPr>
                <w:rFonts w:ascii="Arial" w:hAnsi="Arial" w:cs="Arial"/>
                <w:b/>
                <w:bCs/>
                <w:sz w:val="20"/>
                <w:szCs w:val="20"/>
                <w:u w:val="single"/>
              </w:rPr>
            </w:pPr>
            <w:r w:rsidRPr="004E7A1B">
              <w:rPr>
                <w:rFonts w:ascii="Arial" w:hAnsi="Arial" w:cs="Arial"/>
                <w:b/>
                <w:bCs/>
                <w:sz w:val="20"/>
                <w:szCs w:val="20"/>
                <w:u w:val="single"/>
              </w:rPr>
              <w:t>Example:</w:t>
            </w:r>
          </w:p>
          <w:p w:rsidR="0015211D" w:rsidRPr="004E7A1B" w:rsidRDefault="0015211D" w:rsidP="0015211D">
            <w:pPr>
              <w:pStyle w:val="NormalWeb"/>
              <w:spacing w:before="0" w:beforeAutospacing="0" w:after="60" w:afterAutospacing="0"/>
              <w:ind w:left="720"/>
              <w:rPr>
                <w:rFonts w:ascii="Arial" w:hAnsi="Arial" w:cs="Arial"/>
                <w:sz w:val="20"/>
                <w:szCs w:val="20"/>
              </w:rPr>
            </w:pPr>
            <w:r w:rsidRPr="004E7A1B">
              <w:rPr>
                <w:rFonts w:ascii="Arial" w:hAnsi="Arial" w:cs="Arial"/>
                <w:sz w:val="20"/>
                <w:szCs w:val="20"/>
              </w:rPr>
              <w:t xml:space="preserve">Throughout the play we are made to witness the force of politics to </w:t>
            </w:r>
            <w:r w:rsidRPr="004E7A1B">
              <w:rPr>
                <w:rFonts w:ascii="Arial" w:hAnsi="Arial" w:cs="Arial"/>
                <w:i/>
                <w:iCs/>
                <w:sz w:val="20"/>
                <w:szCs w:val="20"/>
              </w:rPr>
              <w:t>shape</w:t>
            </w:r>
            <w:r w:rsidRPr="004E7A1B">
              <w:rPr>
                <w:rFonts w:ascii="Arial" w:hAnsi="Arial" w:cs="Arial"/>
                <w:sz w:val="20"/>
                <w:szCs w:val="20"/>
              </w:rPr>
              <w:t xml:space="preserve"> and </w:t>
            </w:r>
            <w:r w:rsidRPr="004E7A1B">
              <w:rPr>
                <w:rFonts w:ascii="Arial" w:hAnsi="Arial" w:cs="Arial"/>
                <w:i/>
                <w:iCs/>
                <w:sz w:val="20"/>
                <w:szCs w:val="20"/>
              </w:rPr>
              <w:t>shatter</w:t>
            </w:r>
            <w:r w:rsidRPr="004E7A1B">
              <w:rPr>
                <w:rFonts w:ascii="Arial" w:hAnsi="Arial" w:cs="Arial"/>
                <w:sz w:val="20"/>
                <w:szCs w:val="20"/>
              </w:rPr>
              <w:t xml:space="preserve"> lives.</w:t>
            </w:r>
          </w:p>
        </w:tc>
      </w:tr>
      <w:tr w:rsidR="004E7A1B" w:rsidRPr="004E7A1B" w:rsidTr="004E7A1B">
        <w:tc>
          <w:tcPr>
            <w:tcW w:w="1998" w:type="dxa"/>
          </w:tcPr>
          <w:p w:rsidR="0015211D" w:rsidRPr="004E7A1B" w:rsidRDefault="0015211D" w:rsidP="0015211D">
            <w:pPr>
              <w:spacing w:after="60"/>
              <w:ind w:right="720"/>
              <w:rPr>
                <w:rFonts w:ascii="Arial" w:hAnsi="Arial" w:cs="Arial"/>
                <w:b/>
                <w:color w:val="000000"/>
                <w:sz w:val="20"/>
                <w:szCs w:val="20"/>
              </w:rPr>
            </w:pPr>
            <w:r w:rsidRPr="004E7A1B">
              <w:rPr>
                <w:rFonts w:ascii="Arial" w:hAnsi="Arial" w:cs="Arial"/>
                <w:b/>
                <w:bCs/>
                <w:color w:val="000000"/>
                <w:sz w:val="20"/>
                <w:szCs w:val="20"/>
              </w:rPr>
              <w:t>Analogy</w:t>
            </w:r>
          </w:p>
        </w:tc>
        <w:tc>
          <w:tcPr>
            <w:tcW w:w="8100" w:type="dxa"/>
          </w:tcPr>
          <w:p w:rsidR="0015211D" w:rsidRPr="004E7A1B" w:rsidRDefault="0015211D" w:rsidP="0015211D">
            <w:pPr>
              <w:spacing w:after="60"/>
              <w:ind w:right="720"/>
              <w:rPr>
                <w:rFonts w:ascii="Arial" w:hAnsi="Arial" w:cs="Arial"/>
                <w:b/>
                <w:bCs/>
                <w:sz w:val="20"/>
                <w:szCs w:val="20"/>
                <w:u w:val="single"/>
              </w:rPr>
            </w:pPr>
            <w:r w:rsidRPr="004E7A1B">
              <w:rPr>
                <w:rFonts w:ascii="Arial" w:hAnsi="Arial" w:cs="Arial"/>
                <w:sz w:val="20"/>
                <w:szCs w:val="20"/>
              </w:rPr>
              <w:t>The comparison of two pairs that have the same relationship. The key is to ascertain the relationship between the first so you can choose the correct second pair. Part to whole, opposites, results of are types of relationships you should find.</w:t>
            </w:r>
            <w:r w:rsidRPr="004E7A1B">
              <w:rPr>
                <w:rFonts w:ascii="Arial" w:hAnsi="Arial" w:cs="Arial"/>
                <w:b/>
                <w:bCs/>
                <w:sz w:val="20"/>
                <w:szCs w:val="20"/>
                <w:u w:val="single"/>
              </w:rPr>
              <w:t xml:space="preserve"> </w:t>
            </w:r>
          </w:p>
          <w:p w:rsidR="0015211D" w:rsidRPr="004E7A1B" w:rsidRDefault="0015211D" w:rsidP="0015211D">
            <w:pPr>
              <w:spacing w:after="60"/>
              <w:ind w:right="720"/>
              <w:rPr>
                <w:rFonts w:ascii="Arial" w:hAnsi="Arial" w:cs="Arial"/>
                <w:sz w:val="20"/>
                <w:szCs w:val="20"/>
              </w:rPr>
            </w:pPr>
            <w:r w:rsidRPr="004E7A1B">
              <w:rPr>
                <w:rFonts w:ascii="Arial" w:hAnsi="Arial" w:cs="Arial"/>
                <w:b/>
                <w:bCs/>
                <w:sz w:val="20"/>
                <w:szCs w:val="20"/>
                <w:u w:val="single"/>
              </w:rPr>
              <w:t>Example:</w:t>
            </w:r>
            <w:r w:rsidRPr="004E7A1B">
              <w:rPr>
                <w:rFonts w:ascii="Arial" w:hAnsi="Arial" w:cs="Arial"/>
                <w:sz w:val="20"/>
                <w:szCs w:val="20"/>
              </w:rPr>
              <w:br/>
              <w:t xml:space="preserve">            hot is to cold as fire is to ice OR </w:t>
            </w:r>
            <w:proofErr w:type="spellStart"/>
            <w:r w:rsidRPr="004E7A1B">
              <w:rPr>
                <w:rFonts w:ascii="Arial" w:hAnsi="Arial" w:cs="Arial"/>
                <w:sz w:val="20"/>
                <w:szCs w:val="20"/>
              </w:rPr>
              <w:t>hot:cold</w:t>
            </w:r>
            <w:proofErr w:type="spellEnd"/>
            <w:r w:rsidRPr="004E7A1B">
              <w:rPr>
                <w:rFonts w:ascii="Arial" w:hAnsi="Arial" w:cs="Arial"/>
                <w:sz w:val="20"/>
                <w:szCs w:val="20"/>
              </w:rPr>
              <w:t>::</w:t>
            </w:r>
            <w:proofErr w:type="spellStart"/>
            <w:r w:rsidRPr="004E7A1B">
              <w:rPr>
                <w:rFonts w:ascii="Arial" w:hAnsi="Arial" w:cs="Arial"/>
                <w:sz w:val="20"/>
                <w:szCs w:val="20"/>
              </w:rPr>
              <w:t>fire:ice</w:t>
            </w:r>
            <w:proofErr w:type="spellEnd"/>
          </w:p>
        </w:tc>
      </w:tr>
      <w:tr w:rsidR="004E7A1B" w:rsidRPr="004E7A1B" w:rsidTr="004E7A1B">
        <w:tc>
          <w:tcPr>
            <w:tcW w:w="1998" w:type="dxa"/>
          </w:tcPr>
          <w:p w:rsidR="0015211D" w:rsidRPr="004E7A1B" w:rsidRDefault="0015211D" w:rsidP="0015211D">
            <w:pPr>
              <w:spacing w:after="60"/>
              <w:ind w:right="720"/>
              <w:rPr>
                <w:rFonts w:ascii="Arial" w:hAnsi="Arial" w:cs="Arial"/>
                <w:b/>
                <w:color w:val="000000"/>
                <w:sz w:val="20"/>
                <w:szCs w:val="20"/>
              </w:rPr>
            </w:pPr>
            <w:r w:rsidRPr="004E7A1B">
              <w:rPr>
                <w:rFonts w:ascii="Arial" w:hAnsi="Arial" w:cs="Arial"/>
                <w:b/>
                <w:bCs/>
                <w:color w:val="000000"/>
                <w:sz w:val="20"/>
                <w:szCs w:val="20"/>
              </w:rPr>
              <w:t>Diction</w:t>
            </w:r>
          </w:p>
        </w:tc>
        <w:tc>
          <w:tcPr>
            <w:tcW w:w="8100" w:type="dxa"/>
          </w:tcPr>
          <w:p w:rsidR="0015211D" w:rsidRPr="004E7A1B" w:rsidRDefault="0015211D" w:rsidP="0015211D">
            <w:pPr>
              <w:spacing w:after="60"/>
              <w:ind w:right="720"/>
              <w:rPr>
                <w:rFonts w:ascii="Arial" w:hAnsi="Arial" w:cs="Arial"/>
                <w:sz w:val="20"/>
                <w:szCs w:val="20"/>
              </w:rPr>
            </w:pPr>
            <w:r w:rsidRPr="004E7A1B">
              <w:rPr>
                <w:rFonts w:ascii="Arial" w:hAnsi="Arial" w:cs="Arial"/>
                <w:sz w:val="20"/>
                <w:szCs w:val="20"/>
              </w:rPr>
              <w:t>The words that are used in the writing. There are many words with similar meanings. Why did the writer choose those particular ones?</w:t>
            </w:r>
          </w:p>
        </w:tc>
      </w:tr>
      <w:tr w:rsidR="004E7A1B" w:rsidRPr="004E7A1B" w:rsidTr="004E7A1B">
        <w:tc>
          <w:tcPr>
            <w:tcW w:w="1998" w:type="dxa"/>
          </w:tcPr>
          <w:p w:rsidR="0015211D" w:rsidRPr="004E7A1B" w:rsidRDefault="0015211D" w:rsidP="0015211D">
            <w:pPr>
              <w:spacing w:after="60"/>
              <w:ind w:right="720"/>
              <w:rPr>
                <w:rFonts w:ascii="Arial" w:hAnsi="Arial" w:cs="Arial"/>
                <w:b/>
                <w:sz w:val="20"/>
                <w:szCs w:val="20"/>
              </w:rPr>
            </w:pPr>
            <w:r w:rsidRPr="004E7A1B">
              <w:rPr>
                <w:rFonts w:ascii="Arial" w:hAnsi="Arial" w:cs="Arial"/>
                <w:b/>
                <w:bCs/>
                <w:sz w:val="20"/>
                <w:szCs w:val="20"/>
              </w:rPr>
              <w:t>Hyperbole</w:t>
            </w:r>
          </w:p>
        </w:tc>
        <w:tc>
          <w:tcPr>
            <w:tcW w:w="8100" w:type="dxa"/>
          </w:tcPr>
          <w:p w:rsidR="0015211D" w:rsidRPr="004E7A1B" w:rsidRDefault="0015211D" w:rsidP="0015211D">
            <w:pPr>
              <w:spacing w:after="60"/>
              <w:ind w:right="720"/>
              <w:rPr>
                <w:rFonts w:ascii="Arial" w:hAnsi="Arial" w:cs="Arial"/>
                <w:b/>
                <w:bCs/>
                <w:sz w:val="20"/>
                <w:szCs w:val="20"/>
                <w:u w:val="single"/>
              </w:rPr>
            </w:pPr>
            <w:r w:rsidRPr="004E7A1B">
              <w:rPr>
                <w:rFonts w:ascii="Arial" w:hAnsi="Arial" w:cs="Arial"/>
                <w:sz w:val="20"/>
                <w:szCs w:val="20"/>
              </w:rPr>
              <w:t>Exaggeration or overstatement.</w:t>
            </w:r>
            <w:r w:rsidRPr="004E7A1B">
              <w:rPr>
                <w:rFonts w:ascii="Arial" w:hAnsi="Arial" w:cs="Arial"/>
                <w:b/>
                <w:bCs/>
                <w:sz w:val="20"/>
                <w:szCs w:val="20"/>
                <w:u w:val="single"/>
              </w:rPr>
              <w:t xml:space="preserve"> </w:t>
            </w:r>
          </w:p>
          <w:p w:rsidR="0015211D" w:rsidRPr="004E7A1B" w:rsidRDefault="0015211D" w:rsidP="0015211D">
            <w:pPr>
              <w:spacing w:after="60"/>
              <w:ind w:right="720"/>
              <w:rPr>
                <w:rFonts w:ascii="Arial" w:hAnsi="Arial" w:cs="Arial"/>
                <w:sz w:val="20"/>
                <w:szCs w:val="20"/>
              </w:rPr>
            </w:pPr>
            <w:r w:rsidRPr="004E7A1B">
              <w:rPr>
                <w:rFonts w:ascii="Arial" w:hAnsi="Arial" w:cs="Arial"/>
                <w:b/>
                <w:bCs/>
                <w:sz w:val="20"/>
                <w:szCs w:val="20"/>
                <w:u w:val="single"/>
              </w:rPr>
              <w:t>Example:</w:t>
            </w:r>
            <w:r w:rsidRPr="004E7A1B">
              <w:rPr>
                <w:rFonts w:ascii="Arial" w:hAnsi="Arial" w:cs="Arial"/>
                <w:sz w:val="20"/>
                <w:szCs w:val="20"/>
              </w:rPr>
              <w:br/>
              <w:t>            I'm so hungry I could eat a horse.</w:t>
            </w:r>
            <w:r w:rsidRPr="004E7A1B">
              <w:rPr>
                <w:rFonts w:ascii="Arial" w:hAnsi="Arial" w:cs="Arial"/>
                <w:sz w:val="20"/>
                <w:szCs w:val="20"/>
              </w:rPr>
              <w:br/>
              <w:t>            He's as big as a house.</w:t>
            </w:r>
          </w:p>
        </w:tc>
      </w:tr>
      <w:tr w:rsidR="004E7A1B" w:rsidRPr="004E7A1B" w:rsidTr="004E7A1B">
        <w:tc>
          <w:tcPr>
            <w:tcW w:w="1998" w:type="dxa"/>
          </w:tcPr>
          <w:p w:rsidR="0015211D" w:rsidRPr="004E7A1B" w:rsidRDefault="0015211D" w:rsidP="0015211D">
            <w:pPr>
              <w:spacing w:after="60"/>
              <w:ind w:right="720"/>
              <w:rPr>
                <w:rFonts w:ascii="Arial" w:hAnsi="Arial" w:cs="Arial"/>
                <w:b/>
                <w:sz w:val="20"/>
                <w:szCs w:val="20"/>
              </w:rPr>
            </w:pPr>
            <w:r w:rsidRPr="004E7A1B">
              <w:rPr>
                <w:rFonts w:ascii="Arial" w:hAnsi="Arial" w:cs="Arial"/>
                <w:b/>
                <w:bCs/>
                <w:sz w:val="20"/>
                <w:szCs w:val="20"/>
              </w:rPr>
              <w:t>Imagery</w:t>
            </w:r>
          </w:p>
        </w:tc>
        <w:tc>
          <w:tcPr>
            <w:tcW w:w="8100" w:type="dxa"/>
          </w:tcPr>
          <w:p w:rsidR="0015211D" w:rsidRPr="004E7A1B" w:rsidRDefault="0015211D" w:rsidP="0015211D">
            <w:pPr>
              <w:spacing w:after="60"/>
              <w:ind w:right="720"/>
              <w:rPr>
                <w:rFonts w:ascii="Arial" w:hAnsi="Arial" w:cs="Arial"/>
                <w:sz w:val="20"/>
                <w:szCs w:val="20"/>
              </w:rPr>
            </w:pPr>
            <w:r w:rsidRPr="004E7A1B">
              <w:rPr>
                <w:rFonts w:ascii="Arial" w:hAnsi="Arial" w:cs="Arial"/>
                <w:sz w:val="20"/>
                <w:szCs w:val="20"/>
              </w:rPr>
              <w:t>Language that evokes one or all of the five senses: seeing, hearing, tasting, smelling, touching.</w:t>
            </w:r>
          </w:p>
        </w:tc>
      </w:tr>
      <w:tr w:rsidR="004E7A1B" w:rsidRPr="004E7A1B" w:rsidTr="004E7A1B">
        <w:tc>
          <w:tcPr>
            <w:tcW w:w="1998" w:type="dxa"/>
          </w:tcPr>
          <w:p w:rsidR="0015211D" w:rsidRPr="004E7A1B" w:rsidRDefault="0015211D" w:rsidP="0015211D">
            <w:pPr>
              <w:spacing w:after="60"/>
              <w:ind w:right="720"/>
              <w:rPr>
                <w:rFonts w:ascii="Arial" w:hAnsi="Arial" w:cs="Arial"/>
                <w:b/>
                <w:sz w:val="20"/>
                <w:szCs w:val="20"/>
              </w:rPr>
            </w:pPr>
            <w:r w:rsidRPr="004E7A1B">
              <w:rPr>
                <w:rFonts w:ascii="Arial" w:hAnsi="Arial" w:cs="Arial"/>
                <w:b/>
                <w:bCs/>
                <w:sz w:val="20"/>
                <w:szCs w:val="20"/>
              </w:rPr>
              <w:t>Introduction and conclusion</w:t>
            </w:r>
          </w:p>
        </w:tc>
        <w:tc>
          <w:tcPr>
            <w:tcW w:w="8100" w:type="dxa"/>
          </w:tcPr>
          <w:p w:rsidR="0015211D" w:rsidRPr="004E7A1B" w:rsidRDefault="0015211D" w:rsidP="0015211D">
            <w:pPr>
              <w:spacing w:after="60"/>
              <w:ind w:right="720"/>
              <w:rPr>
                <w:rFonts w:ascii="Arial" w:hAnsi="Arial" w:cs="Arial"/>
                <w:sz w:val="20"/>
                <w:szCs w:val="20"/>
              </w:rPr>
            </w:pPr>
            <w:r w:rsidRPr="004E7A1B">
              <w:rPr>
                <w:rFonts w:ascii="Arial" w:hAnsi="Arial" w:cs="Arial"/>
                <w:sz w:val="20"/>
                <w:szCs w:val="20"/>
              </w:rPr>
              <w:t>Framing strategies</w:t>
            </w:r>
          </w:p>
        </w:tc>
      </w:tr>
      <w:tr w:rsidR="004E7A1B" w:rsidRPr="004E7A1B" w:rsidTr="004E7A1B">
        <w:tc>
          <w:tcPr>
            <w:tcW w:w="1998" w:type="dxa"/>
          </w:tcPr>
          <w:p w:rsidR="0015211D" w:rsidRPr="004E7A1B" w:rsidRDefault="0015211D" w:rsidP="0015211D">
            <w:pPr>
              <w:spacing w:after="60"/>
              <w:ind w:right="720"/>
              <w:rPr>
                <w:rFonts w:ascii="Arial" w:hAnsi="Arial" w:cs="Arial"/>
                <w:b/>
                <w:bCs/>
                <w:sz w:val="20"/>
                <w:szCs w:val="20"/>
              </w:rPr>
            </w:pPr>
            <w:r w:rsidRPr="004E7A1B">
              <w:rPr>
                <w:rFonts w:ascii="Arial" w:hAnsi="Arial" w:cs="Arial"/>
                <w:b/>
                <w:bCs/>
                <w:sz w:val="20"/>
                <w:szCs w:val="20"/>
              </w:rPr>
              <w:t>Irony</w:t>
            </w:r>
          </w:p>
        </w:tc>
        <w:tc>
          <w:tcPr>
            <w:tcW w:w="8100" w:type="dxa"/>
          </w:tcPr>
          <w:p w:rsidR="0015211D" w:rsidRPr="004E7A1B" w:rsidRDefault="0015211D" w:rsidP="0015211D">
            <w:pPr>
              <w:pStyle w:val="NormalWeb"/>
              <w:spacing w:before="0" w:beforeAutospacing="0" w:after="60" w:afterAutospacing="0"/>
              <w:ind w:right="1440"/>
              <w:rPr>
                <w:rFonts w:ascii="Arial" w:hAnsi="Arial" w:cs="Arial"/>
                <w:sz w:val="20"/>
                <w:szCs w:val="20"/>
              </w:rPr>
            </w:pPr>
            <w:r w:rsidRPr="004E7A1B">
              <w:rPr>
                <w:rFonts w:ascii="Arial" w:hAnsi="Arial" w:cs="Arial"/>
                <w:sz w:val="20"/>
                <w:szCs w:val="20"/>
              </w:rPr>
              <w:t xml:space="preserve">An expression, often humorous or sarcastic, that exposes perversity or absurdity. </w:t>
            </w:r>
          </w:p>
          <w:p w:rsidR="0015211D" w:rsidRPr="004E7A1B" w:rsidRDefault="0015211D" w:rsidP="0015211D">
            <w:pPr>
              <w:pStyle w:val="NormalWeb"/>
              <w:spacing w:before="0" w:beforeAutospacing="0" w:after="60" w:afterAutospacing="0"/>
              <w:ind w:right="1440"/>
              <w:rPr>
                <w:rFonts w:ascii="Arial" w:hAnsi="Arial" w:cs="Arial"/>
                <w:b/>
                <w:sz w:val="20"/>
                <w:szCs w:val="20"/>
              </w:rPr>
            </w:pPr>
            <w:r w:rsidRPr="004E7A1B">
              <w:rPr>
                <w:rFonts w:ascii="Arial" w:hAnsi="Arial" w:cs="Arial"/>
                <w:b/>
                <w:sz w:val="20"/>
                <w:szCs w:val="20"/>
                <w:u w:val="single"/>
              </w:rPr>
              <w:t>Example</w:t>
            </w:r>
            <w:r w:rsidRPr="004E7A1B">
              <w:rPr>
                <w:rFonts w:ascii="Arial" w:hAnsi="Arial" w:cs="Arial"/>
                <w:b/>
                <w:sz w:val="20"/>
                <w:szCs w:val="20"/>
              </w:rPr>
              <w:t>:</w:t>
            </w:r>
          </w:p>
          <w:p w:rsidR="0015211D" w:rsidRPr="004E7A1B" w:rsidRDefault="0015211D" w:rsidP="0015211D">
            <w:pPr>
              <w:pStyle w:val="NormalWeb"/>
              <w:spacing w:before="0" w:beforeAutospacing="0" w:after="60" w:afterAutospacing="0"/>
              <w:ind w:left="720" w:right="1440"/>
              <w:rPr>
                <w:rFonts w:ascii="Arial" w:hAnsi="Arial" w:cs="Arial"/>
                <w:sz w:val="20"/>
                <w:szCs w:val="20"/>
              </w:rPr>
            </w:pPr>
            <w:r w:rsidRPr="004E7A1B">
              <w:rPr>
                <w:rFonts w:ascii="Arial" w:hAnsi="Arial" w:cs="Arial"/>
                <w:sz w:val="20"/>
                <w:szCs w:val="20"/>
              </w:rPr>
              <w:t>The fact that only teams from the U. S. and Canada play in the World Series</w:t>
            </w:r>
            <w:r w:rsidRPr="004E7A1B">
              <w:rPr>
                <w:rFonts w:ascii="Arial" w:hAnsi="Arial" w:cs="Arial"/>
                <w:sz w:val="20"/>
                <w:szCs w:val="20"/>
                <w:vertAlign w:val="superscript"/>
              </w:rPr>
              <w:t>®</w:t>
            </w:r>
            <w:r w:rsidRPr="004E7A1B">
              <w:rPr>
                <w:rFonts w:ascii="Arial" w:hAnsi="Arial" w:cs="Arial"/>
                <w:sz w:val="20"/>
                <w:szCs w:val="20"/>
              </w:rPr>
              <w:t xml:space="preserve"> is ironic.</w:t>
            </w:r>
          </w:p>
        </w:tc>
      </w:tr>
      <w:tr w:rsidR="004E7A1B" w:rsidRPr="004E7A1B" w:rsidTr="004E7A1B">
        <w:tc>
          <w:tcPr>
            <w:tcW w:w="1998" w:type="dxa"/>
          </w:tcPr>
          <w:p w:rsidR="0015211D" w:rsidRPr="004E7A1B" w:rsidRDefault="0015211D" w:rsidP="0015211D">
            <w:pPr>
              <w:spacing w:after="60"/>
              <w:ind w:right="720"/>
              <w:rPr>
                <w:rFonts w:ascii="Arial" w:hAnsi="Arial" w:cs="Arial"/>
                <w:b/>
                <w:sz w:val="20"/>
                <w:szCs w:val="20"/>
              </w:rPr>
            </w:pPr>
            <w:r w:rsidRPr="004E7A1B">
              <w:rPr>
                <w:rFonts w:ascii="Arial" w:hAnsi="Arial" w:cs="Arial"/>
                <w:b/>
                <w:bCs/>
                <w:sz w:val="20"/>
                <w:szCs w:val="20"/>
              </w:rPr>
              <w:t>Metaphor and Simile</w:t>
            </w:r>
          </w:p>
        </w:tc>
        <w:tc>
          <w:tcPr>
            <w:tcW w:w="8100" w:type="dxa"/>
          </w:tcPr>
          <w:p w:rsidR="0015211D" w:rsidRPr="004E7A1B" w:rsidRDefault="0015211D" w:rsidP="0015211D">
            <w:pPr>
              <w:spacing w:after="60"/>
              <w:ind w:right="720"/>
              <w:rPr>
                <w:rFonts w:ascii="Arial" w:hAnsi="Arial" w:cs="Arial"/>
                <w:sz w:val="20"/>
                <w:szCs w:val="20"/>
              </w:rPr>
            </w:pPr>
            <w:r w:rsidRPr="004E7A1B">
              <w:rPr>
                <w:rFonts w:ascii="Arial" w:hAnsi="Arial" w:cs="Arial"/>
                <w:sz w:val="20"/>
                <w:szCs w:val="20"/>
              </w:rPr>
              <w:t>Non-literal, imaginative substitutions in which, for instance, a tree becomes a metaphor for family.</w:t>
            </w:r>
          </w:p>
        </w:tc>
      </w:tr>
      <w:tr w:rsidR="004E7A1B" w:rsidRPr="004E7A1B" w:rsidTr="004E7A1B">
        <w:tc>
          <w:tcPr>
            <w:tcW w:w="1998" w:type="dxa"/>
          </w:tcPr>
          <w:p w:rsidR="0015211D" w:rsidRPr="004E7A1B" w:rsidRDefault="0015211D" w:rsidP="0015211D">
            <w:pPr>
              <w:spacing w:after="60"/>
              <w:ind w:right="720"/>
              <w:rPr>
                <w:rFonts w:ascii="Arial" w:hAnsi="Arial" w:cs="Arial"/>
                <w:b/>
                <w:bCs/>
                <w:sz w:val="20"/>
                <w:szCs w:val="20"/>
              </w:rPr>
            </w:pPr>
            <w:r w:rsidRPr="004E7A1B">
              <w:rPr>
                <w:rFonts w:ascii="Arial" w:hAnsi="Arial" w:cs="Arial"/>
                <w:b/>
                <w:bCs/>
                <w:sz w:val="20"/>
                <w:szCs w:val="20"/>
              </w:rPr>
              <w:t>Oxymoron</w:t>
            </w:r>
          </w:p>
        </w:tc>
        <w:tc>
          <w:tcPr>
            <w:tcW w:w="8100" w:type="dxa"/>
          </w:tcPr>
          <w:p w:rsidR="0015211D" w:rsidRPr="004E7A1B" w:rsidRDefault="0015211D" w:rsidP="0015211D">
            <w:pPr>
              <w:spacing w:after="60"/>
              <w:ind w:right="720"/>
              <w:rPr>
                <w:rFonts w:ascii="Arial" w:hAnsi="Arial" w:cs="Arial"/>
                <w:sz w:val="20"/>
                <w:szCs w:val="20"/>
              </w:rPr>
            </w:pPr>
            <w:r w:rsidRPr="004E7A1B">
              <w:rPr>
                <w:rFonts w:ascii="Arial" w:hAnsi="Arial" w:cs="Arial"/>
                <w:sz w:val="20"/>
                <w:szCs w:val="20"/>
              </w:rPr>
              <w:t>A contradiction in terms, such as faithless devotion, or searing cold.</w:t>
            </w:r>
          </w:p>
        </w:tc>
      </w:tr>
      <w:tr w:rsidR="004E7A1B" w:rsidRPr="004E7A1B" w:rsidTr="004E7A1B">
        <w:tc>
          <w:tcPr>
            <w:tcW w:w="1998" w:type="dxa"/>
          </w:tcPr>
          <w:p w:rsidR="0015211D" w:rsidRPr="004E7A1B" w:rsidRDefault="0015211D" w:rsidP="0015211D">
            <w:pPr>
              <w:spacing w:after="60"/>
              <w:ind w:right="720"/>
              <w:rPr>
                <w:rFonts w:ascii="Arial" w:hAnsi="Arial" w:cs="Arial"/>
                <w:b/>
                <w:bCs/>
                <w:sz w:val="20"/>
                <w:szCs w:val="20"/>
              </w:rPr>
            </w:pPr>
            <w:r w:rsidRPr="004E7A1B">
              <w:rPr>
                <w:rFonts w:ascii="Arial" w:hAnsi="Arial" w:cs="Arial"/>
                <w:b/>
                <w:bCs/>
                <w:sz w:val="20"/>
                <w:szCs w:val="20"/>
              </w:rPr>
              <w:t>Paradox</w:t>
            </w:r>
          </w:p>
        </w:tc>
        <w:tc>
          <w:tcPr>
            <w:tcW w:w="8100" w:type="dxa"/>
          </w:tcPr>
          <w:p w:rsidR="0015211D" w:rsidRPr="004E7A1B" w:rsidRDefault="0015211D" w:rsidP="0015211D">
            <w:pPr>
              <w:spacing w:after="60"/>
              <w:ind w:right="720"/>
              <w:rPr>
                <w:rFonts w:ascii="Arial" w:hAnsi="Arial" w:cs="Arial"/>
                <w:b/>
                <w:bCs/>
                <w:sz w:val="20"/>
                <w:szCs w:val="20"/>
                <w:u w:val="single"/>
              </w:rPr>
            </w:pPr>
            <w:r w:rsidRPr="004E7A1B">
              <w:rPr>
                <w:rFonts w:ascii="Arial" w:hAnsi="Arial" w:cs="Arial"/>
                <w:sz w:val="20"/>
                <w:szCs w:val="20"/>
              </w:rPr>
              <w:t>Reveals a kind of truth which at first seems contradictory.</w:t>
            </w:r>
            <w:r w:rsidRPr="004E7A1B">
              <w:rPr>
                <w:rFonts w:ascii="Arial" w:hAnsi="Arial" w:cs="Arial"/>
                <w:b/>
                <w:bCs/>
                <w:sz w:val="20"/>
                <w:szCs w:val="20"/>
                <w:u w:val="single"/>
              </w:rPr>
              <w:t xml:space="preserve"> </w:t>
            </w:r>
          </w:p>
          <w:p w:rsidR="0015211D" w:rsidRPr="004E7A1B" w:rsidRDefault="0015211D" w:rsidP="0015211D">
            <w:pPr>
              <w:spacing w:after="60"/>
              <w:ind w:right="720"/>
              <w:rPr>
                <w:rFonts w:ascii="Arial" w:hAnsi="Arial" w:cs="Arial"/>
                <w:sz w:val="20"/>
                <w:szCs w:val="20"/>
              </w:rPr>
            </w:pPr>
            <w:r w:rsidRPr="004E7A1B">
              <w:rPr>
                <w:rFonts w:ascii="Arial" w:hAnsi="Arial" w:cs="Arial"/>
                <w:b/>
                <w:bCs/>
                <w:sz w:val="20"/>
                <w:szCs w:val="20"/>
                <w:u w:val="single"/>
              </w:rPr>
              <w:t>Example:</w:t>
            </w:r>
            <w:r w:rsidRPr="004E7A1B">
              <w:rPr>
                <w:rFonts w:ascii="Arial" w:hAnsi="Arial" w:cs="Arial"/>
                <w:sz w:val="20"/>
                <w:szCs w:val="20"/>
              </w:rPr>
              <w:br/>
              <w:t>            Red wine is paradoxically good and bad for us.</w:t>
            </w:r>
          </w:p>
        </w:tc>
      </w:tr>
    </w:tbl>
    <w:p w:rsidR="0015211D" w:rsidRDefault="0015211D" w:rsidP="0015211D">
      <w:r>
        <w:br w:type="page"/>
      </w:r>
    </w:p>
    <w:tbl>
      <w:tblPr>
        <w:tblW w:w="10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003"/>
        <w:gridCol w:w="8095"/>
      </w:tblGrid>
      <w:tr w:rsidR="0015211D" w:rsidRPr="007E680F" w:rsidTr="007E680F">
        <w:tc>
          <w:tcPr>
            <w:tcW w:w="2003" w:type="dxa"/>
          </w:tcPr>
          <w:p w:rsidR="0015211D" w:rsidRPr="007E680F" w:rsidRDefault="0015211D" w:rsidP="0015211D">
            <w:pPr>
              <w:spacing w:after="60"/>
              <w:ind w:right="720"/>
              <w:rPr>
                <w:rFonts w:ascii="Arial" w:hAnsi="Arial" w:cs="Arial"/>
                <w:b/>
                <w:color w:val="000000"/>
                <w:sz w:val="20"/>
                <w:szCs w:val="20"/>
              </w:rPr>
            </w:pPr>
            <w:r w:rsidRPr="007E680F">
              <w:rPr>
                <w:rFonts w:ascii="Arial" w:hAnsi="Arial" w:cs="Arial"/>
                <w:b/>
                <w:bCs/>
                <w:color w:val="000000"/>
                <w:sz w:val="20"/>
                <w:szCs w:val="20"/>
              </w:rPr>
              <w:lastRenderedPageBreak/>
              <w:t>Parallelism</w:t>
            </w:r>
          </w:p>
        </w:tc>
        <w:tc>
          <w:tcPr>
            <w:tcW w:w="8095" w:type="dxa"/>
          </w:tcPr>
          <w:p w:rsidR="0015211D" w:rsidRPr="007E680F" w:rsidRDefault="0015211D" w:rsidP="0015211D">
            <w:pPr>
              <w:pStyle w:val="NormalWeb"/>
              <w:spacing w:before="0" w:beforeAutospacing="0" w:after="60" w:afterAutospacing="0"/>
              <w:ind w:right="1440"/>
              <w:rPr>
                <w:rFonts w:ascii="Arial" w:hAnsi="Arial" w:cs="Arial"/>
                <w:b/>
                <w:bCs/>
                <w:sz w:val="20"/>
                <w:szCs w:val="20"/>
                <w:u w:val="single"/>
              </w:rPr>
            </w:pPr>
            <w:r w:rsidRPr="007E680F">
              <w:rPr>
                <w:rFonts w:ascii="Arial" w:hAnsi="Arial" w:cs="Arial"/>
                <w:sz w:val="20"/>
                <w:szCs w:val="20"/>
              </w:rPr>
              <w:t>Similarity of structure in a pair or series of related words, phrases, or clauses</w:t>
            </w:r>
          </w:p>
          <w:p w:rsidR="0015211D" w:rsidRPr="007E680F" w:rsidRDefault="0015211D" w:rsidP="0015211D">
            <w:pPr>
              <w:pStyle w:val="NormalWeb"/>
              <w:spacing w:before="0" w:beforeAutospacing="0" w:after="60" w:afterAutospacing="0"/>
              <w:ind w:right="1440"/>
              <w:rPr>
                <w:rFonts w:ascii="Arial" w:hAnsi="Arial" w:cs="Arial"/>
                <w:b/>
                <w:bCs/>
                <w:sz w:val="20"/>
                <w:szCs w:val="20"/>
                <w:u w:val="single"/>
              </w:rPr>
            </w:pPr>
            <w:r w:rsidRPr="007E680F">
              <w:rPr>
                <w:rFonts w:ascii="Arial" w:hAnsi="Arial" w:cs="Arial"/>
                <w:b/>
                <w:bCs/>
                <w:sz w:val="20"/>
                <w:szCs w:val="20"/>
                <w:u w:val="single"/>
              </w:rPr>
              <w:t>Examples:</w:t>
            </w:r>
          </w:p>
          <w:p w:rsidR="0015211D" w:rsidRPr="007E680F" w:rsidRDefault="0015211D" w:rsidP="0015211D">
            <w:pPr>
              <w:numPr>
                <w:ilvl w:val="0"/>
                <w:numId w:val="49"/>
              </w:numPr>
              <w:spacing w:after="60" w:line="240" w:lineRule="auto"/>
              <w:rPr>
                <w:rFonts w:ascii="Arial" w:hAnsi="Arial" w:cs="Arial"/>
                <w:color w:val="000000"/>
                <w:sz w:val="20"/>
                <w:szCs w:val="20"/>
              </w:rPr>
            </w:pPr>
            <w:proofErr w:type="gramStart"/>
            <w:r w:rsidRPr="007E680F">
              <w:rPr>
                <w:rFonts w:ascii="Arial" w:hAnsi="Arial" w:cs="Arial"/>
                <w:i/>
                <w:iCs/>
                <w:color w:val="000000"/>
                <w:sz w:val="20"/>
                <w:szCs w:val="20"/>
              </w:rPr>
              <w:t>parallelism</w:t>
            </w:r>
            <w:proofErr w:type="gramEnd"/>
            <w:r w:rsidRPr="007E680F">
              <w:rPr>
                <w:rFonts w:ascii="Arial" w:hAnsi="Arial" w:cs="Arial"/>
                <w:i/>
                <w:iCs/>
                <w:color w:val="000000"/>
                <w:sz w:val="20"/>
                <w:szCs w:val="20"/>
              </w:rPr>
              <w:t xml:space="preserve"> of words:</w:t>
            </w:r>
            <w:r w:rsidRPr="007E680F">
              <w:rPr>
                <w:rFonts w:ascii="Arial" w:hAnsi="Arial" w:cs="Arial"/>
                <w:color w:val="000000"/>
                <w:sz w:val="20"/>
                <w:szCs w:val="20"/>
              </w:rPr>
              <w:br/>
              <w:t xml:space="preserve">She tried to make her pastry fluffy, sweet, and delicate. </w:t>
            </w:r>
          </w:p>
          <w:p w:rsidR="0015211D" w:rsidRPr="007E680F" w:rsidRDefault="0015211D" w:rsidP="0015211D">
            <w:pPr>
              <w:pStyle w:val="NormalWeb"/>
              <w:numPr>
                <w:ilvl w:val="0"/>
                <w:numId w:val="49"/>
              </w:numPr>
              <w:spacing w:before="0" w:beforeAutospacing="0" w:after="60" w:afterAutospacing="0"/>
              <w:rPr>
                <w:rFonts w:ascii="Arial" w:hAnsi="Arial" w:cs="Arial"/>
                <w:color w:val="000000"/>
                <w:sz w:val="20"/>
                <w:szCs w:val="20"/>
              </w:rPr>
            </w:pPr>
            <w:proofErr w:type="gramStart"/>
            <w:r w:rsidRPr="007E680F">
              <w:rPr>
                <w:rFonts w:ascii="Arial" w:hAnsi="Arial" w:cs="Arial"/>
                <w:i/>
                <w:iCs/>
                <w:color w:val="000000"/>
                <w:sz w:val="20"/>
                <w:szCs w:val="20"/>
              </w:rPr>
              <w:t>parallelism</w:t>
            </w:r>
            <w:proofErr w:type="gramEnd"/>
            <w:r w:rsidRPr="007E680F">
              <w:rPr>
                <w:rFonts w:ascii="Arial" w:hAnsi="Arial" w:cs="Arial"/>
                <w:i/>
                <w:iCs/>
                <w:color w:val="000000"/>
                <w:sz w:val="20"/>
                <w:szCs w:val="20"/>
              </w:rPr>
              <w:t xml:space="preserve"> of phrases:</w:t>
            </w:r>
            <w:r w:rsidRPr="007E680F">
              <w:rPr>
                <w:rFonts w:ascii="Arial" w:hAnsi="Arial" w:cs="Arial"/>
                <w:color w:val="000000"/>
                <w:sz w:val="20"/>
                <w:szCs w:val="20"/>
              </w:rPr>
              <w:br/>
              <w:t xml:space="preserve">Singing a song or writing a poem is joyous. </w:t>
            </w:r>
          </w:p>
          <w:p w:rsidR="0015211D" w:rsidRPr="007E680F" w:rsidRDefault="0015211D" w:rsidP="0015211D">
            <w:pPr>
              <w:pStyle w:val="NormalWeb"/>
              <w:numPr>
                <w:ilvl w:val="0"/>
                <w:numId w:val="49"/>
              </w:numPr>
              <w:spacing w:before="0" w:beforeAutospacing="0" w:after="60" w:afterAutospacing="0"/>
              <w:rPr>
                <w:rFonts w:ascii="Arial" w:hAnsi="Arial" w:cs="Arial"/>
                <w:sz w:val="20"/>
                <w:szCs w:val="20"/>
              </w:rPr>
            </w:pPr>
            <w:proofErr w:type="gramStart"/>
            <w:r w:rsidRPr="007E680F">
              <w:rPr>
                <w:rFonts w:ascii="Arial" w:hAnsi="Arial" w:cs="Arial"/>
                <w:i/>
                <w:iCs/>
                <w:color w:val="000000"/>
                <w:sz w:val="20"/>
                <w:szCs w:val="20"/>
              </w:rPr>
              <w:t>parallelism</w:t>
            </w:r>
            <w:proofErr w:type="gramEnd"/>
            <w:r w:rsidRPr="007E680F">
              <w:rPr>
                <w:rFonts w:ascii="Arial" w:hAnsi="Arial" w:cs="Arial"/>
                <w:i/>
                <w:iCs/>
                <w:color w:val="000000"/>
                <w:sz w:val="20"/>
                <w:szCs w:val="20"/>
              </w:rPr>
              <w:t xml:space="preserve"> of clauses:</w:t>
            </w:r>
            <w:r w:rsidRPr="007E680F">
              <w:rPr>
                <w:rFonts w:ascii="Arial" w:hAnsi="Arial" w:cs="Arial"/>
                <w:color w:val="000000"/>
                <w:sz w:val="20"/>
                <w:szCs w:val="20"/>
              </w:rPr>
              <w:br/>
              <w:t>Perch are inexpensive; cod</w:t>
            </w:r>
            <w:r w:rsidRPr="007E680F">
              <w:rPr>
                <w:rFonts w:ascii="Arial" w:hAnsi="Arial" w:cs="Arial"/>
                <w:sz w:val="20"/>
                <w:szCs w:val="20"/>
              </w:rPr>
              <w:t xml:space="preserve"> are cheap; trout are abundant; but salmon are best. </w:t>
            </w:r>
          </w:p>
        </w:tc>
      </w:tr>
      <w:tr w:rsidR="0015211D" w:rsidRPr="007E680F" w:rsidTr="007E680F">
        <w:tc>
          <w:tcPr>
            <w:tcW w:w="2003" w:type="dxa"/>
          </w:tcPr>
          <w:p w:rsidR="0015211D" w:rsidRPr="007E680F" w:rsidRDefault="0015211D" w:rsidP="0015211D">
            <w:pPr>
              <w:spacing w:after="60"/>
              <w:ind w:right="720"/>
              <w:rPr>
                <w:rFonts w:ascii="Arial" w:hAnsi="Arial" w:cs="Arial"/>
                <w:b/>
                <w:bCs/>
                <w:sz w:val="20"/>
                <w:szCs w:val="20"/>
              </w:rPr>
            </w:pPr>
            <w:r w:rsidRPr="007E680F">
              <w:rPr>
                <w:rFonts w:ascii="Arial" w:hAnsi="Arial" w:cs="Arial"/>
                <w:b/>
                <w:bCs/>
                <w:sz w:val="20"/>
                <w:szCs w:val="20"/>
              </w:rPr>
              <w:t>Parody</w:t>
            </w:r>
          </w:p>
        </w:tc>
        <w:tc>
          <w:tcPr>
            <w:tcW w:w="8095" w:type="dxa"/>
          </w:tcPr>
          <w:p w:rsidR="0015211D" w:rsidRPr="007E680F" w:rsidRDefault="0015211D" w:rsidP="0015211D">
            <w:pPr>
              <w:pStyle w:val="NormalWeb"/>
              <w:spacing w:before="0" w:beforeAutospacing="0" w:after="60" w:afterAutospacing="0"/>
              <w:ind w:right="1440"/>
              <w:rPr>
                <w:rFonts w:ascii="Arial" w:hAnsi="Arial" w:cs="Arial"/>
                <w:sz w:val="20"/>
                <w:szCs w:val="20"/>
              </w:rPr>
            </w:pPr>
            <w:r w:rsidRPr="007E680F">
              <w:rPr>
                <w:rFonts w:ascii="Arial" w:hAnsi="Arial" w:cs="Arial"/>
                <w:sz w:val="20"/>
                <w:szCs w:val="20"/>
              </w:rPr>
              <w:t xml:space="preserve">A humorous exaggerated </w:t>
            </w:r>
            <w:r w:rsidR="007E680F" w:rsidRPr="007E680F">
              <w:rPr>
                <w:rFonts w:ascii="Arial" w:hAnsi="Arial" w:cs="Arial"/>
                <w:sz w:val="20"/>
                <w:szCs w:val="20"/>
              </w:rPr>
              <w:t>imitation</w:t>
            </w:r>
            <w:r w:rsidRPr="007E680F">
              <w:rPr>
                <w:rFonts w:ascii="Arial" w:hAnsi="Arial" w:cs="Arial"/>
                <w:sz w:val="20"/>
                <w:szCs w:val="20"/>
              </w:rPr>
              <w:t xml:space="preserve"> or </w:t>
            </w:r>
            <w:r w:rsidR="007E680F" w:rsidRPr="007E680F">
              <w:rPr>
                <w:rFonts w:ascii="Arial" w:hAnsi="Arial" w:cs="Arial"/>
                <w:sz w:val="20"/>
                <w:szCs w:val="20"/>
              </w:rPr>
              <w:t>pretense</w:t>
            </w:r>
            <w:r w:rsidRPr="007E680F">
              <w:rPr>
                <w:rFonts w:ascii="Arial" w:hAnsi="Arial" w:cs="Arial"/>
                <w:sz w:val="20"/>
                <w:szCs w:val="20"/>
              </w:rPr>
              <w:t xml:space="preserve">. </w:t>
            </w:r>
          </w:p>
          <w:p w:rsidR="0015211D" w:rsidRPr="007E680F" w:rsidRDefault="0015211D" w:rsidP="0015211D">
            <w:pPr>
              <w:pStyle w:val="NormalWeb"/>
              <w:spacing w:before="0" w:beforeAutospacing="0" w:after="60" w:afterAutospacing="0"/>
              <w:ind w:right="1440"/>
              <w:rPr>
                <w:rFonts w:ascii="Arial" w:hAnsi="Arial" w:cs="Arial"/>
                <w:b/>
                <w:bCs/>
                <w:sz w:val="20"/>
                <w:szCs w:val="20"/>
                <w:u w:val="single"/>
              </w:rPr>
            </w:pPr>
            <w:r w:rsidRPr="007E680F">
              <w:rPr>
                <w:rFonts w:ascii="Arial" w:hAnsi="Arial" w:cs="Arial"/>
                <w:b/>
                <w:bCs/>
                <w:sz w:val="20"/>
                <w:szCs w:val="20"/>
                <w:u w:val="single"/>
              </w:rPr>
              <w:t>Example:</w:t>
            </w:r>
          </w:p>
          <w:p w:rsidR="0015211D" w:rsidRPr="007E680F" w:rsidRDefault="0015211D" w:rsidP="0015211D">
            <w:pPr>
              <w:pStyle w:val="NormalWeb"/>
              <w:spacing w:before="0" w:beforeAutospacing="0" w:after="60" w:afterAutospacing="0"/>
              <w:ind w:left="720" w:right="1440"/>
              <w:rPr>
                <w:rFonts w:ascii="Arial" w:hAnsi="Arial" w:cs="Arial"/>
                <w:sz w:val="20"/>
                <w:szCs w:val="20"/>
              </w:rPr>
            </w:pPr>
            <w:r w:rsidRPr="007E680F">
              <w:rPr>
                <w:rFonts w:ascii="Arial" w:hAnsi="Arial" w:cs="Arial"/>
                <w:sz w:val="20"/>
                <w:szCs w:val="20"/>
              </w:rPr>
              <w:t>The character of Indiana Jones parodies the type of macho adventurer of the 1930s epitomized by Ernest Hemingway. He is a parody of that stereotype.</w:t>
            </w:r>
          </w:p>
        </w:tc>
      </w:tr>
      <w:tr w:rsidR="0015211D" w:rsidRPr="007E680F" w:rsidTr="007E680F">
        <w:tc>
          <w:tcPr>
            <w:tcW w:w="2003" w:type="dxa"/>
          </w:tcPr>
          <w:p w:rsidR="0015211D" w:rsidRPr="007E680F" w:rsidRDefault="0015211D" w:rsidP="0015211D">
            <w:pPr>
              <w:spacing w:after="60"/>
              <w:ind w:right="720"/>
              <w:rPr>
                <w:rFonts w:ascii="Arial" w:hAnsi="Arial" w:cs="Arial"/>
                <w:b/>
                <w:sz w:val="20"/>
                <w:szCs w:val="20"/>
              </w:rPr>
            </w:pPr>
            <w:r w:rsidRPr="007E680F">
              <w:rPr>
                <w:rFonts w:ascii="Arial" w:hAnsi="Arial" w:cs="Arial"/>
                <w:b/>
                <w:bCs/>
                <w:sz w:val="20"/>
                <w:szCs w:val="20"/>
              </w:rPr>
              <w:t>Repetition of words</w:t>
            </w:r>
          </w:p>
        </w:tc>
        <w:tc>
          <w:tcPr>
            <w:tcW w:w="8095" w:type="dxa"/>
          </w:tcPr>
          <w:p w:rsidR="0015211D" w:rsidRPr="007E680F" w:rsidRDefault="0015211D" w:rsidP="0015211D">
            <w:pPr>
              <w:spacing w:after="60"/>
              <w:ind w:right="720"/>
              <w:rPr>
                <w:rFonts w:ascii="Arial" w:hAnsi="Arial" w:cs="Arial"/>
                <w:sz w:val="20"/>
                <w:szCs w:val="20"/>
              </w:rPr>
            </w:pPr>
            <w:r w:rsidRPr="007E680F">
              <w:rPr>
                <w:rFonts w:ascii="Arial" w:hAnsi="Arial" w:cs="Arial"/>
                <w:sz w:val="20"/>
                <w:szCs w:val="20"/>
              </w:rPr>
              <w:t>Why, with all the words at his or her disposal, does a writer choose to repeat particular words? Words are repeated for several reasons including rhythm,  and emphasis</w:t>
            </w:r>
          </w:p>
        </w:tc>
      </w:tr>
      <w:tr w:rsidR="0015211D" w:rsidRPr="007E680F" w:rsidTr="007E680F">
        <w:tc>
          <w:tcPr>
            <w:tcW w:w="2003" w:type="dxa"/>
          </w:tcPr>
          <w:p w:rsidR="0015211D" w:rsidRPr="007E680F" w:rsidRDefault="0015211D" w:rsidP="0015211D">
            <w:pPr>
              <w:spacing w:after="60"/>
              <w:ind w:right="720"/>
              <w:rPr>
                <w:rFonts w:ascii="Arial" w:hAnsi="Arial" w:cs="Arial"/>
                <w:b/>
                <w:bCs/>
                <w:sz w:val="20"/>
                <w:szCs w:val="20"/>
              </w:rPr>
            </w:pPr>
            <w:r w:rsidRPr="007E680F">
              <w:rPr>
                <w:rFonts w:ascii="Arial" w:hAnsi="Arial" w:cs="Arial"/>
                <w:b/>
                <w:bCs/>
                <w:sz w:val="20"/>
                <w:szCs w:val="20"/>
              </w:rPr>
              <w:t>Sarcasm</w:t>
            </w:r>
          </w:p>
        </w:tc>
        <w:tc>
          <w:tcPr>
            <w:tcW w:w="8095" w:type="dxa"/>
          </w:tcPr>
          <w:p w:rsidR="0015211D" w:rsidRPr="007E680F" w:rsidRDefault="0015211D" w:rsidP="0015211D">
            <w:pPr>
              <w:spacing w:after="60"/>
              <w:ind w:right="720"/>
              <w:rPr>
                <w:rFonts w:ascii="Arial" w:hAnsi="Arial" w:cs="Arial"/>
                <w:color w:val="000000"/>
                <w:sz w:val="20"/>
                <w:szCs w:val="20"/>
              </w:rPr>
            </w:pPr>
            <w:r w:rsidRPr="007E680F">
              <w:rPr>
                <w:rFonts w:ascii="Arial" w:hAnsi="Arial" w:cs="Arial"/>
                <w:color w:val="000000"/>
                <w:sz w:val="20"/>
                <w:szCs w:val="20"/>
              </w:rPr>
              <w:t>A cutting, often ironic, remark intended to wound.</w:t>
            </w:r>
            <w:r w:rsidRPr="007E680F">
              <w:rPr>
                <w:rFonts w:ascii="Arial" w:hAnsi="Arial" w:cs="Arial"/>
                <w:sz w:val="20"/>
                <w:szCs w:val="20"/>
              </w:rPr>
              <w:t xml:space="preserve"> A form of wit that is marked by the use of sarcastic language and is intended to make its victim the butt of contempt or ridicule.</w:t>
            </w:r>
          </w:p>
        </w:tc>
      </w:tr>
      <w:tr w:rsidR="0015211D" w:rsidRPr="007E680F" w:rsidTr="007E680F">
        <w:tc>
          <w:tcPr>
            <w:tcW w:w="2003" w:type="dxa"/>
          </w:tcPr>
          <w:p w:rsidR="0015211D" w:rsidRPr="007E680F" w:rsidRDefault="0015211D" w:rsidP="0015211D">
            <w:pPr>
              <w:spacing w:after="60"/>
              <w:ind w:right="720"/>
              <w:rPr>
                <w:rFonts w:ascii="Arial" w:hAnsi="Arial" w:cs="Arial"/>
                <w:b/>
                <w:bCs/>
                <w:sz w:val="20"/>
                <w:szCs w:val="20"/>
              </w:rPr>
            </w:pPr>
            <w:r w:rsidRPr="007E680F">
              <w:rPr>
                <w:rFonts w:ascii="Arial" w:hAnsi="Arial" w:cs="Arial"/>
                <w:b/>
                <w:bCs/>
                <w:sz w:val="20"/>
                <w:szCs w:val="20"/>
              </w:rPr>
              <w:t>Satire</w:t>
            </w:r>
          </w:p>
        </w:tc>
        <w:tc>
          <w:tcPr>
            <w:tcW w:w="8095" w:type="dxa"/>
          </w:tcPr>
          <w:p w:rsidR="0015211D" w:rsidRPr="007E680F" w:rsidRDefault="0015211D" w:rsidP="0015211D">
            <w:pPr>
              <w:spacing w:after="60"/>
              <w:ind w:right="720"/>
              <w:rPr>
                <w:rFonts w:ascii="Arial" w:hAnsi="Arial" w:cs="Arial"/>
                <w:sz w:val="20"/>
                <w:szCs w:val="20"/>
              </w:rPr>
            </w:pPr>
            <w:r w:rsidRPr="007E680F">
              <w:rPr>
                <w:rFonts w:ascii="Arial" w:hAnsi="Arial" w:cs="Arial"/>
                <w:sz w:val="20"/>
                <w:szCs w:val="20"/>
              </w:rPr>
              <w:t>Literary tone used to ridicule or make fun of human vice or weakness, often with the intent of correcting, or changing, the subject of the satiric attack.</w:t>
            </w:r>
          </w:p>
        </w:tc>
      </w:tr>
      <w:tr w:rsidR="0015211D" w:rsidRPr="007E680F" w:rsidTr="007E680F">
        <w:tc>
          <w:tcPr>
            <w:tcW w:w="2003" w:type="dxa"/>
          </w:tcPr>
          <w:p w:rsidR="0015211D" w:rsidRPr="007E680F" w:rsidRDefault="0015211D" w:rsidP="0015211D">
            <w:pPr>
              <w:spacing w:after="60"/>
              <w:ind w:right="720"/>
              <w:rPr>
                <w:rFonts w:ascii="Arial" w:hAnsi="Arial" w:cs="Arial"/>
                <w:b/>
                <w:sz w:val="20"/>
                <w:szCs w:val="20"/>
              </w:rPr>
            </w:pPr>
            <w:r w:rsidRPr="007E680F">
              <w:rPr>
                <w:rFonts w:ascii="Arial" w:hAnsi="Arial" w:cs="Arial"/>
                <w:b/>
                <w:bCs/>
                <w:sz w:val="20"/>
                <w:szCs w:val="20"/>
              </w:rPr>
              <w:t>Style, tone, voice</w:t>
            </w:r>
          </w:p>
        </w:tc>
        <w:tc>
          <w:tcPr>
            <w:tcW w:w="8095" w:type="dxa"/>
          </w:tcPr>
          <w:p w:rsidR="0015211D" w:rsidRPr="007E680F" w:rsidRDefault="0015211D" w:rsidP="0015211D">
            <w:pPr>
              <w:spacing w:after="60"/>
              <w:ind w:right="720"/>
              <w:rPr>
                <w:rFonts w:ascii="Arial" w:hAnsi="Arial" w:cs="Arial"/>
                <w:sz w:val="20"/>
                <w:szCs w:val="20"/>
              </w:rPr>
            </w:pPr>
            <w:r w:rsidRPr="007E680F">
              <w:rPr>
                <w:rFonts w:ascii="Arial" w:hAnsi="Arial" w:cs="Arial"/>
                <w:sz w:val="20"/>
                <w:szCs w:val="20"/>
              </w:rPr>
              <w:t>Gut reactions are useful here. Examine your own responses. What is it that makes you respond as you do? Are you the author’s intended audience? If</w:t>
            </w:r>
            <w:proofErr w:type="gramStart"/>
            <w:r w:rsidRPr="007E680F">
              <w:rPr>
                <w:rFonts w:ascii="Arial" w:hAnsi="Arial" w:cs="Arial"/>
                <w:sz w:val="20"/>
                <w:szCs w:val="20"/>
              </w:rPr>
              <w:t>  not</w:t>
            </w:r>
            <w:proofErr w:type="gramEnd"/>
            <w:r w:rsidRPr="007E680F">
              <w:rPr>
                <w:rFonts w:ascii="Arial" w:hAnsi="Arial" w:cs="Arial"/>
                <w:sz w:val="20"/>
                <w:szCs w:val="20"/>
              </w:rPr>
              <w:t>, who is? The attitude a writer takes towards a subject or character: serious, humorous, sarcastic, ironic, satirical, tongue-in-cheek, solemn, objective.</w:t>
            </w:r>
          </w:p>
        </w:tc>
      </w:tr>
      <w:tr w:rsidR="0015211D" w:rsidRPr="007E680F" w:rsidTr="007E680F">
        <w:tc>
          <w:tcPr>
            <w:tcW w:w="2003" w:type="dxa"/>
          </w:tcPr>
          <w:p w:rsidR="0015211D" w:rsidRPr="007E680F" w:rsidRDefault="0015211D" w:rsidP="0015211D">
            <w:pPr>
              <w:spacing w:after="60"/>
              <w:ind w:right="720"/>
              <w:rPr>
                <w:rFonts w:ascii="Arial" w:hAnsi="Arial" w:cs="Arial"/>
                <w:b/>
                <w:bCs/>
                <w:sz w:val="20"/>
                <w:szCs w:val="20"/>
              </w:rPr>
            </w:pPr>
            <w:r w:rsidRPr="007E680F">
              <w:rPr>
                <w:rFonts w:ascii="Arial" w:hAnsi="Arial" w:cs="Arial"/>
                <w:b/>
                <w:sz w:val="20"/>
                <w:szCs w:val="20"/>
              </w:rPr>
              <w:t>S</w:t>
            </w:r>
            <w:r w:rsidRPr="007E680F">
              <w:rPr>
                <w:rFonts w:ascii="Arial" w:hAnsi="Arial" w:cs="Arial"/>
                <w:b/>
                <w:bCs/>
                <w:sz w:val="20"/>
                <w:szCs w:val="20"/>
              </w:rPr>
              <w:t>ymbolism</w:t>
            </w:r>
          </w:p>
        </w:tc>
        <w:tc>
          <w:tcPr>
            <w:tcW w:w="8095" w:type="dxa"/>
          </w:tcPr>
          <w:p w:rsidR="0015211D" w:rsidRPr="007E680F" w:rsidRDefault="0015211D" w:rsidP="0015211D">
            <w:pPr>
              <w:spacing w:after="60"/>
              <w:ind w:right="720"/>
              <w:rPr>
                <w:rFonts w:ascii="Arial" w:hAnsi="Arial" w:cs="Arial"/>
                <w:sz w:val="20"/>
                <w:szCs w:val="20"/>
              </w:rPr>
            </w:pPr>
            <w:r w:rsidRPr="007E680F">
              <w:rPr>
                <w:rFonts w:ascii="Arial" w:hAnsi="Arial" w:cs="Arial"/>
                <w:sz w:val="20"/>
                <w:szCs w:val="20"/>
              </w:rPr>
              <w:t xml:space="preserve">Using an object or action that means something more than its literal meaning. </w:t>
            </w:r>
          </w:p>
          <w:p w:rsidR="0015211D" w:rsidRPr="007E680F" w:rsidRDefault="0015211D" w:rsidP="0015211D">
            <w:pPr>
              <w:numPr>
                <w:ilvl w:val="0"/>
                <w:numId w:val="50"/>
              </w:numPr>
              <w:spacing w:after="60" w:line="240" w:lineRule="auto"/>
              <w:ind w:right="720"/>
              <w:rPr>
                <w:rFonts w:ascii="Arial" w:hAnsi="Arial" w:cs="Arial"/>
                <w:sz w:val="20"/>
                <w:szCs w:val="20"/>
              </w:rPr>
            </w:pPr>
            <w:r w:rsidRPr="007E680F">
              <w:rPr>
                <w:rFonts w:ascii="Arial" w:hAnsi="Arial" w:cs="Arial"/>
                <w:sz w:val="20"/>
                <w:szCs w:val="20"/>
              </w:rPr>
              <w:t>The practice of representing things by means of symbols or of attributing symbolic meanings or significance to objects, events, or relationships.</w:t>
            </w:r>
          </w:p>
          <w:p w:rsidR="0015211D" w:rsidRPr="007E680F" w:rsidRDefault="0015211D" w:rsidP="0015211D">
            <w:pPr>
              <w:numPr>
                <w:ilvl w:val="0"/>
                <w:numId w:val="50"/>
              </w:numPr>
              <w:spacing w:after="60" w:line="240" w:lineRule="auto"/>
              <w:ind w:right="720"/>
              <w:rPr>
                <w:rFonts w:ascii="Arial" w:hAnsi="Arial" w:cs="Arial"/>
                <w:sz w:val="20"/>
                <w:szCs w:val="20"/>
              </w:rPr>
            </w:pPr>
            <w:r w:rsidRPr="007E680F">
              <w:rPr>
                <w:rFonts w:ascii="Arial" w:hAnsi="Arial" w:cs="Arial"/>
                <w:sz w:val="20"/>
                <w:szCs w:val="20"/>
              </w:rPr>
              <w:t>A system of symbols or representations.</w:t>
            </w:r>
          </w:p>
          <w:p w:rsidR="0015211D" w:rsidRPr="007E680F" w:rsidRDefault="0015211D" w:rsidP="0015211D">
            <w:pPr>
              <w:numPr>
                <w:ilvl w:val="0"/>
                <w:numId w:val="50"/>
              </w:numPr>
              <w:spacing w:after="60" w:line="240" w:lineRule="auto"/>
              <w:ind w:right="720"/>
              <w:rPr>
                <w:rFonts w:ascii="Arial" w:hAnsi="Arial" w:cs="Arial"/>
                <w:sz w:val="20"/>
                <w:szCs w:val="20"/>
              </w:rPr>
            </w:pPr>
            <w:r w:rsidRPr="007E680F">
              <w:rPr>
                <w:rFonts w:ascii="Arial" w:hAnsi="Arial" w:cs="Arial"/>
                <w:sz w:val="20"/>
                <w:szCs w:val="20"/>
              </w:rPr>
              <w:t>A symbolic meaning or representation.</w:t>
            </w:r>
          </w:p>
          <w:p w:rsidR="0015211D" w:rsidRPr="007E680F" w:rsidRDefault="0015211D" w:rsidP="0015211D">
            <w:pPr>
              <w:spacing w:after="60"/>
              <w:ind w:right="720"/>
              <w:rPr>
                <w:rFonts w:ascii="Arial" w:hAnsi="Arial" w:cs="Arial"/>
                <w:sz w:val="20"/>
                <w:szCs w:val="20"/>
              </w:rPr>
            </w:pPr>
            <w:r w:rsidRPr="007E680F">
              <w:rPr>
                <w:rFonts w:ascii="Arial" w:hAnsi="Arial" w:cs="Arial"/>
                <w:b/>
                <w:bCs/>
                <w:sz w:val="20"/>
                <w:szCs w:val="20"/>
                <w:u w:val="single"/>
              </w:rPr>
              <w:t>Example:</w:t>
            </w:r>
            <w:r w:rsidRPr="007E680F">
              <w:rPr>
                <w:rFonts w:ascii="Arial" w:hAnsi="Arial" w:cs="Arial"/>
                <w:sz w:val="20"/>
                <w:szCs w:val="20"/>
              </w:rPr>
              <w:br/>
              <w:t>            the bird of night (owl is a symbol of death)</w:t>
            </w:r>
          </w:p>
        </w:tc>
      </w:tr>
      <w:tr w:rsidR="0015211D" w:rsidRPr="007E680F" w:rsidTr="007E680F">
        <w:tc>
          <w:tcPr>
            <w:tcW w:w="2003" w:type="dxa"/>
          </w:tcPr>
          <w:p w:rsidR="0015211D" w:rsidRPr="007E680F" w:rsidRDefault="0015211D" w:rsidP="0015211D">
            <w:pPr>
              <w:spacing w:after="60"/>
              <w:ind w:right="720"/>
              <w:rPr>
                <w:rFonts w:ascii="Arial" w:hAnsi="Arial" w:cs="Arial"/>
                <w:b/>
                <w:sz w:val="20"/>
                <w:szCs w:val="20"/>
              </w:rPr>
            </w:pPr>
            <w:r w:rsidRPr="007E680F">
              <w:rPr>
                <w:rFonts w:ascii="Arial" w:hAnsi="Arial" w:cs="Arial"/>
                <w:b/>
                <w:bCs/>
                <w:sz w:val="20"/>
                <w:szCs w:val="20"/>
              </w:rPr>
              <w:t>Themes</w:t>
            </w:r>
          </w:p>
        </w:tc>
        <w:tc>
          <w:tcPr>
            <w:tcW w:w="8095" w:type="dxa"/>
          </w:tcPr>
          <w:p w:rsidR="0015211D" w:rsidRPr="007E680F" w:rsidRDefault="0015211D" w:rsidP="0015211D">
            <w:pPr>
              <w:spacing w:after="60"/>
              <w:ind w:right="720"/>
              <w:rPr>
                <w:rFonts w:ascii="Arial" w:hAnsi="Arial" w:cs="Arial"/>
                <w:sz w:val="20"/>
                <w:szCs w:val="20"/>
              </w:rPr>
            </w:pPr>
            <w:r w:rsidRPr="007E680F">
              <w:rPr>
                <w:rFonts w:ascii="Arial" w:hAnsi="Arial" w:cs="Arial"/>
                <w:sz w:val="20"/>
                <w:szCs w:val="20"/>
              </w:rPr>
              <w:t xml:space="preserve">Linking devices that hold a text together structurally, e.g. the battle between good and evil: the general idea or insight about life a writer wishes to express. All of the elements of </w:t>
            </w:r>
            <w:hyperlink r:id="rId143" w:history="1">
              <w:r w:rsidRPr="007E680F">
                <w:rPr>
                  <w:rStyle w:val="Hyperlink"/>
                  <w:rFonts w:ascii="Arial" w:hAnsi="Arial" w:cs="Arial"/>
                  <w:sz w:val="20"/>
                  <w:szCs w:val="20"/>
                </w:rPr>
                <w:t>literary terms</w:t>
              </w:r>
            </w:hyperlink>
            <w:r w:rsidRPr="007E680F">
              <w:rPr>
                <w:rFonts w:ascii="Arial" w:hAnsi="Arial" w:cs="Arial"/>
                <w:sz w:val="20"/>
                <w:szCs w:val="20"/>
              </w:rPr>
              <w:t xml:space="preserve"> contribute to theme. A simple theme can often be stated in a single sentence.</w:t>
            </w:r>
          </w:p>
        </w:tc>
      </w:tr>
    </w:tbl>
    <w:p w:rsidR="0015211D" w:rsidRDefault="0015211D" w:rsidP="0015211D">
      <w:r>
        <w:t xml:space="preserve">SOURCES: </w:t>
      </w:r>
    </w:p>
    <w:p w:rsidR="0015211D" w:rsidRPr="00830B55" w:rsidRDefault="0015211D" w:rsidP="0015211D">
      <w:pPr>
        <w:ind w:left="720" w:hanging="720"/>
        <w:rPr>
          <w:sz w:val="16"/>
          <w:szCs w:val="16"/>
        </w:rPr>
      </w:pPr>
      <w:r w:rsidRPr="00830B55">
        <w:rPr>
          <w:sz w:val="16"/>
          <w:szCs w:val="16"/>
        </w:rPr>
        <w:t xml:space="preserve">Burton, Gideon O. "Silva </w:t>
      </w:r>
      <w:proofErr w:type="spellStart"/>
      <w:r w:rsidRPr="00830B55">
        <w:rPr>
          <w:sz w:val="16"/>
          <w:szCs w:val="16"/>
        </w:rPr>
        <w:t>Rhetoricae</w:t>
      </w:r>
      <w:proofErr w:type="spellEnd"/>
      <w:r w:rsidRPr="00830B55">
        <w:rPr>
          <w:sz w:val="16"/>
          <w:szCs w:val="16"/>
        </w:rPr>
        <w:t xml:space="preserve">: the Forest of Rhetoric." </w:t>
      </w:r>
      <w:proofErr w:type="gramStart"/>
      <w:r w:rsidRPr="00830B55">
        <w:rPr>
          <w:sz w:val="16"/>
          <w:szCs w:val="16"/>
        </w:rPr>
        <w:t>2003. Brigham Young University.</w:t>
      </w:r>
      <w:proofErr w:type="gramEnd"/>
      <w:r w:rsidRPr="00830B55">
        <w:rPr>
          <w:sz w:val="16"/>
          <w:szCs w:val="16"/>
        </w:rPr>
        <w:t xml:space="preserve"> 14 Nov. 2006 &lt;http://rhetoric.byu.edu/&gt;.</w:t>
      </w:r>
    </w:p>
    <w:p w:rsidR="0015211D" w:rsidRPr="00830B55" w:rsidRDefault="0015211D" w:rsidP="0015211D">
      <w:pPr>
        <w:ind w:left="720" w:hanging="720"/>
        <w:rPr>
          <w:sz w:val="16"/>
          <w:szCs w:val="16"/>
        </w:rPr>
      </w:pPr>
      <w:proofErr w:type="spellStart"/>
      <w:r w:rsidRPr="00830B55">
        <w:rPr>
          <w:sz w:val="16"/>
          <w:szCs w:val="16"/>
        </w:rPr>
        <w:t>Perales</w:t>
      </w:r>
      <w:proofErr w:type="spellEnd"/>
      <w:r w:rsidRPr="00830B55">
        <w:rPr>
          <w:sz w:val="16"/>
          <w:szCs w:val="16"/>
        </w:rPr>
        <w:t xml:space="preserve">, </w:t>
      </w:r>
      <w:proofErr w:type="spellStart"/>
      <w:r w:rsidRPr="00830B55">
        <w:rPr>
          <w:sz w:val="16"/>
          <w:szCs w:val="16"/>
        </w:rPr>
        <w:t>Dara</w:t>
      </w:r>
      <w:proofErr w:type="spellEnd"/>
      <w:r w:rsidRPr="00830B55">
        <w:rPr>
          <w:sz w:val="16"/>
          <w:szCs w:val="16"/>
        </w:rPr>
        <w:t xml:space="preserve">. </w:t>
      </w:r>
      <w:proofErr w:type="gramStart"/>
      <w:r w:rsidRPr="00830B55">
        <w:rPr>
          <w:sz w:val="16"/>
          <w:szCs w:val="16"/>
        </w:rPr>
        <w:t>"Rhetorical Strategies/Devices."</w:t>
      </w:r>
      <w:proofErr w:type="gramEnd"/>
      <w:r w:rsidRPr="00830B55">
        <w:rPr>
          <w:sz w:val="16"/>
          <w:szCs w:val="16"/>
        </w:rPr>
        <w:t xml:space="preserve"> </w:t>
      </w:r>
      <w:r w:rsidRPr="00830B55">
        <w:rPr>
          <w:sz w:val="16"/>
          <w:szCs w:val="16"/>
          <w:u w:val="single"/>
        </w:rPr>
        <w:t xml:space="preserve">Welcome to </w:t>
      </w:r>
      <w:proofErr w:type="spellStart"/>
      <w:r w:rsidRPr="00830B55">
        <w:rPr>
          <w:sz w:val="16"/>
          <w:szCs w:val="16"/>
          <w:u w:val="single"/>
        </w:rPr>
        <w:t>Dara</w:t>
      </w:r>
      <w:proofErr w:type="spellEnd"/>
      <w:r w:rsidRPr="00830B55">
        <w:rPr>
          <w:sz w:val="16"/>
          <w:szCs w:val="16"/>
          <w:u w:val="single"/>
        </w:rPr>
        <w:t xml:space="preserve"> </w:t>
      </w:r>
      <w:proofErr w:type="spellStart"/>
      <w:r w:rsidRPr="00830B55">
        <w:rPr>
          <w:sz w:val="16"/>
          <w:szCs w:val="16"/>
          <w:u w:val="single"/>
        </w:rPr>
        <w:t>Perales</w:t>
      </w:r>
      <w:proofErr w:type="spellEnd"/>
      <w:r w:rsidRPr="00830B55">
        <w:rPr>
          <w:sz w:val="16"/>
          <w:szCs w:val="16"/>
          <w:u w:val="single"/>
        </w:rPr>
        <w:t>' Webpage</w:t>
      </w:r>
      <w:r w:rsidRPr="00830B55">
        <w:rPr>
          <w:sz w:val="16"/>
          <w:szCs w:val="16"/>
        </w:rPr>
        <w:t xml:space="preserve">. </w:t>
      </w:r>
      <w:proofErr w:type="spellStart"/>
      <w:proofErr w:type="gramStart"/>
      <w:r w:rsidRPr="00830B55">
        <w:rPr>
          <w:sz w:val="16"/>
          <w:szCs w:val="16"/>
        </w:rPr>
        <w:t>Miracosta</w:t>
      </w:r>
      <w:proofErr w:type="spellEnd"/>
      <w:r w:rsidRPr="00830B55">
        <w:rPr>
          <w:sz w:val="16"/>
          <w:szCs w:val="16"/>
        </w:rPr>
        <w:t xml:space="preserve"> College.</w:t>
      </w:r>
      <w:proofErr w:type="gramEnd"/>
      <w:r w:rsidRPr="00830B55">
        <w:rPr>
          <w:sz w:val="16"/>
          <w:szCs w:val="16"/>
        </w:rPr>
        <w:t xml:space="preserve"> 14 Nov. 2006&lt;http://www.miracosta.edu/home/dperales/Rhetorical%20Strategies.htm&gt;.</w:t>
      </w:r>
    </w:p>
    <w:p w:rsidR="006557EA" w:rsidRPr="007F0805" w:rsidRDefault="0015211D" w:rsidP="006557EA">
      <w:pPr>
        <w:jc w:val="center"/>
        <w:rPr>
          <w:rFonts w:ascii="Arial" w:hAnsi="Arial" w:cs="Arial"/>
        </w:rPr>
      </w:pPr>
      <w:r>
        <w:rPr>
          <w:rFonts w:ascii="Arial" w:hAnsi="Arial" w:cs="Arial"/>
        </w:rPr>
        <w:br w:type="page"/>
      </w:r>
    </w:p>
    <w:p w:rsidR="005701D3" w:rsidRPr="007F0805" w:rsidRDefault="005701D3" w:rsidP="00112360">
      <w:pPr>
        <w:rPr>
          <w:rFonts w:ascii="Arial" w:hAnsi="Arial" w:cs="Arial"/>
        </w:rPr>
      </w:pPr>
    </w:p>
    <w:p w:rsidR="00112360" w:rsidRPr="007F0805" w:rsidRDefault="00112360" w:rsidP="00112360">
      <w:pPr>
        <w:spacing w:after="0"/>
        <w:jc w:val="center"/>
        <w:rPr>
          <w:rFonts w:ascii="Arial" w:hAnsi="Arial" w:cs="Arial"/>
          <w:b/>
        </w:rPr>
      </w:pPr>
      <w:r w:rsidRPr="007F0805">
        <w:rPr>
          <w:rFonts w:ascii="Arial" w:hAnsi="Arial" w:cs="Arial"/>
          <w:b/>
        </w:rPr>
        <w:t>Resources for Transitional Course</w:t>
      </w:r>
    </w:p>
    <w:p w:rsidR="005701D3" w:rsidRPr="007F0805" w:rsidRDefault="005701D3" w:rsidP="005701D3">
      <w:pPr>
        <w:spacing w:after="0" w:line="240" w:lineRule="auto"/>
        <w:ind w:left="1080"/>
        <w:rPr>
          <w:rFonts w:ascii="Arial" w:eastAsia="Times New Roman" w:hAnsi="Arial" w:cs="Arial"/>
          <w:b/>
          <w:bCs/>
        </w:rPr>
      </w:pPr>
    </w:p>
    <w:p w:rsidR="00112360" w:rsidRPr="007F0805" w:rsidRDefault="00B44D9F" w:rsidP="002E0D7C">
      <w:pPr>
        <w:numPr>
          <w:ilvl w:val="0"/>
          <w:numId w:val="30"/>
        </w:numPr>
        <w:spacing w:after="0" w:line="240" w:lineRule="auto"/>
        <w:rPr>
          <w:rFonts w:ascii="Arial" w:eastAsia="Times New Roman" w:hAnsi="Arial" w:cs="Arial"/>
          <w:b/>
          <w:bCs/>
        </w:rPr>
      </w:pPr>
      <w:r w:rsidRPr="007F0805">
        <w:rPr>
          <w:rFonts w:ascii="Arial" w:eastAsia="Times New Roman" w:hAnsi="Arial" w:cs="Arial"/>
          <w:b/>
          <w:bCs/>
        </w:rPr>
        <w:t>Instructional R</w:t>
      </w:r>
      <w:r w:rsidR="00112360" w:rsidRPr="007F0805">
        <w:rPr>
          <w:rFonts w:ascii="Arial" w:eastAsia="Times New Roman" w:hAnsi="Arial" w:cs="Arial"/>
          <w:b/>
          <w:bCs/>
        </w:rPr>
        <w:t>esources</w:t>
      </w:r>
    </w:p>
    <w:p w:rsidR="00B44D9F" w:rsidRPr="007F0805" w:rsidRDefault="00B44D9F" w:rsidP="00B44D9F">
      <w:pPr>
        <w:spacing w:after="0" w:line="240" w:lineRule="auto"/>
        <w:ind w:left="1080"/>
        <w:rPr>
          <w:rFonts w:ascii="Arial" w:eastAsia="Times New Roman" w:hAnsi="Arial" w:cs="Arial"/>
          <w:b/>
          <w:bCs/>
        </w:rPr>
      </w:pPr>
    </w:p>
    <w:p w:rsidR="00112360" w:rsidRPr="007F0805" w:rsidRDefault="00112360" w:rsidP="002E0D7C">
      <w:pPr>
        <w:numPr>
          <w:ilvl w:val="0"/>
          <w:numId w:val="33"/>
        </w:numPr>
        <w:spacing w:after="0"/>
        <w:rPr>
          <w:rFonts w:ascii="Arial" w:hAnsi="Arial" w:cs="Arial"/>
        </w:rPr>
      </w:pPr>
      <w:r w:rsidRPr="007F0805">
        <w:rPr>
          <w:rFonts w:ascii="Arial" w:hAnsi="Arial" w:cs="Arial"/>
        </w:rPr>
        <w:t>KDE Literacy Strategies Glossary</w:t>
      </w:r>
    </w:p>
    <w:p w:rsidR="00112360" w:rsidRPr="007F0805" w:rsidRDefault="008E27D1" w:rsidP="00B44D9F">
      <w:pPr>
        <w:spacing w:after="0"/>
        <w:ind w:left="720"/>
        <w:rPr>
          <w:rFonts w:ascii="Arial" w:hAnsi="Arial" w:cs="Arial"/>
        </w:rPr>
      </w:pPr>
      <w:hyperlink r:id="rId144" w:history="1">
        <w:r w:rsidR="00112360" w:rsidRPr="007F0805">
          <w:rPr>
            <w:rStyle w:val="Hyperlink"/>
            <w:rFonts w:ascii="Arial" w:hAnsi="Arial" w:cs="Arial"/>
          </w:rPr>
          <w:t>http://www.education.ky.gov/KDE/Instructional+Resources/Literacy/Literacy+Strategies+Glossary.htm</w:t>
        </w:r>
      </w:hyperlink>
    </w:p>
    <w:p w:rsidR="00B44D9F" w:rsidRPr="007F0805" w:rsidRDefault="00B44D9F" w:rsidP="00112360">
      <w:pPr>
        <w:spacing w:after="0"/>
        <w:ind w:firstLine="360"/>
        <w:rPr>
          <w:rFonts w:ascii="Arial" w:hAnsi="Arial" w:cs="Arial"/>
          <w:b/>
        </w:rPr>
      </w:pPr>
    </w:p>
    <w:p w:rsidR="00112360" w:rsidRPr="007F0805" w:rsidRDefault="00112360" w:rsidP="002E0D7C">
      <w:pPr>
        <w:numPr>
          <w:ilvl w:val="0"/>
          <w:numId w:val="33"/>
        </w:numPr>
        <w:spacing w:after="0"/>
        <w:rPr>
          <w:rFonts w:ascii="Arial" w:hAnsi="Arial" w:cs="Arial"/>
        </w:rPr>
      </w:pPr>
      <w:r w:rsidRPr="007F0805">
        <w:rPr>
          <w:rFonts w:ascii="Arial" w:hAnsi="Arial" w:cs="Arial"/>
        </w:rPr>
        <w:t>Literacy Without Limits – video clips</w:t>
      </w:r>
    </w:p>
    <w:p w:rsidR="00112360" w:rsidRPr="007F0805" w:rsidRDefault="00112360" w:rsidP="00112360">
      <w:pPr>
        <w:spacing w:after="0"/>
        <w:ind w:firstLine="360"/>
        <w:rPr>
          <w:rFonts w:ascii="Arial" w:hAnsi="Arial" w:cs="Arial"/>
        </w:rPr>
      </w:pPr>
      <w:r w:rsidRPr="007F0805">
        <w:rPr>
          <w:rFonts w:ascii="Arial" w:hAnsi="Arial" w:cs="Arial"/>
        </w:rPr>
        <w:tab/>
      </w:r>
      <w:hyperlink r:id="rId145" w:history="1">
        <w:r w:rsidRPr="007F0805">
          <w:rPr>
            <w:rStyle w:val="Hyperlink"/>
            <w:rFonts w:ascii="Arial" w:hAnsi="Arial" w:cs="Arial"/>
          </w:rPr>
          <w:t>http://www.literacywithoutlimits.org./</w:t>
        </w:r>
      </w:hyperlink>
    </w:p>
    <w:p w:rsidR="00B44D9F" w:rsidRPr="007F0805" w:rsidRDefault="00B44D9F" w:rsidP="00112360">
      <w:pPr>
        <w:spacing w:after="0"/>
        <w:ind w:firstLine="360"/>
        <w:rPr>
          <w:rFonts w:ascii="Arial" w:hAnsi="Arial" w:cs="Arial"/>
          <w:b/>
        </w:rPr>
      </w:pPr>
    </w:p>
    <w:p w:rsidR="00112360" w:rsidRPr="007F0805" w:rsidRDefault="00112360" w:rsidP="002E0D7C">
      <w:pPr>
        <w:numPr>
          <w:ilvl w:val="0"/>
          <w:numId w:val="33"/>
        </w:numPr>
        <w:spacing w:after="0"/>
        <w:rPr>
          <w:rFonts w:ascii="Arial" w:hAnsi="Arial" w:cs="Arial"/>
        </w:rPr>
      </w:pPr>
      <w:r w:rsidRPr="007F0805">
        <w:rPr>
          <w:rFonts w:ascii="Arial" w:hAnsi="Arial" w:cs="Arial"/>
        </w:rPr>
        <w:t>CCSSO Adolescent Literacy Toolkit</w:t>
      </w:r>
    </w:p>
    <w:p w:rsidR="00112360" w:rsidRPr="007F0805" w:rsidRDefault="008E27D1" w:rsidP="00112360">
      <w:pPr>
        <w:spacing w:after="0"/>
        <w:ind w:firstLine="720"/>
        <w:rPr>
          <w:rFonts w:ascii="Arial" w:hAnsi="Arial" w:cs="Arial"/>
        </w:rPr>
      </w:pPr>
      <w:hyperlink r:id="rId146" w:history="1">
        <w:r w:rsidR="00112360" w:rsidRPr="007F0805">
          <w:rPr>
            <w:rStyle w:val="Hyperlink"/>
            <w:rFonts w:ascii="Arial" w:hAnsi="Arial" w:cs="Arial"/>
          </w:rPr>
          <w:t>http://www.ccsso.org/projects/Secondary_School_Redesign/Adolescent_Literacy_Toolkit/</w:t>
        </w:r>
      </w:hyperlink>
    </w:p>
    <w:p w:rsidR="00B44D9F" w:rsidRPr="007F0805" w:rsidRDefault="00B44D9F" w:rsidP="00112360">
      <w:pPr>
        <w:spacing w:after="0" w:line="240" w:lineRule="auto"/>
        <w:ind w:firstLine="360"/>
        <w:rPr>
          <w:rFonts w:ascii="Arial" w:eastAsia="Times New Roman" w:hAnsi="Arial" w:cs="Arial"/>
          <w:b/>
          <w:bCs/>
        </w:rPr>
      </w:pPr>
    </w:p>
    <w:p w:rsidR="00112360" w:rsidRPr="007F0805" w:rsidRDefault="00112360" w:rsidP="002E0D7C">
      <w:pPr>
        <w:numPr>
          <w:ilvl w:val="0"/>
          <w:numId w:val="33"/>
        </w:numPr>
        <w:spacing w:after="0" w:line="240" w:lineRule="auto"/>
        <w:rPr>
          <w:rFonts w:ascii="Arial" w:eastAsia="Times New Roman" w:hAnsi="Arial" w:cs="Arial"/>
          <w:bCs/>
        </w:rPr>
      </w:pPr>
      <w:r w:rsidRPr="007F0805">
        <w:rPr>
          <w:rFonts w:ascii="Arial" w:eastAsia="Times New Roman" w:hAnsi="Arial" w:cs="Arial"/>
          <w:bCs/>
        </w:rPr>
        <w:t xml:space="preserve">Literacy and Learning: </w:t>
      </w:r>
      <w:hyperlink r:id="rId147" w:history="1">
        <w:r w:rsidRPr="007F0805">
          <w:rPr>
            <w:rStyle w:val="Hyperlink"/>
            <w:rFonts w:ascii="Arial" w:eastAsia="Times New Roman" w:hAnsi="Arial" w:cs="Arial"/>
            <w:bCs/>
          </w:rPr>
          <w:t>http://www.litandlearn.lpb.org/strategies.html</w:t>
        </w:r>
      </w:hyperlink>
    </w:p>
    <w:p w:rsidR="00B44D9F" w:rsidRPr="007F0805" w:rsidRDefault="00B44D9F" w:rsidP="00112360">
      <w:pPr>
        <w:spacing w:after="0" w:line="240" w:lineRule="auto"/>
        <w:ind w:firstLine="360"/>
        <w:rPr>
          <w:rFonts w:ascii="Arial" w:eastAsia="Times New Roman" w:hAnsi="Arial" w:cs="Arial"/>
          <w:bCs/>
        </w:rPr>
      </w:pPr>
    </w:p>
    <w:p w:rsidR="00112360" w:rsidRPr="007F0805" w:rsidRDefault="00112360" w:rsidP="002E0D7C">
      <w:pPr>
        <w:numPr>
          <w:ilvl w:val="0"/>
          <w:numId w:val="33"/>
        </w:numPr>
        <w:spacing w:after="0" w:line="240" w:lineRule="auto"/>
        <w:rPr>
          <w:rFonts w:ascii="Arial" w:eastAsia="Times New Roman" w:hAnsi="Arial" w:cs="Arial"/>
          <w:bCs/>
        </w:rPr>
      </w:pPr>
      <w:r w:rsidRPr="007F0805">
        <w:rPr>
          <w:rFonts w:ascii="Arial" w:eastAsia="Times New Roman" w:hAnsi="Arial" w:cs="Arial"/>
          <w:bCs/>
        </w:rPr>
        <w:t xml:space="preserve">Ohio Resource Center: </w:t>
      </w:r>
      <w:hyperlink r:id="rId148" w:history="1">
        <w:r w:rsidRPr="007F0805">
          <w:rPr>
            <w:rStyle w:val="Hyperlink"/>
            <w:rFonts w:ascii="Arial" w:eastAsia="Times New Roman" w:hAnsi="Arial" w:cs="Arial"/>
            <w:bCs/>
          </w:rPr>
          <w:t>http://ohiorc.org/adlit/strategy/strategy_each.aspx?id=000003</w:t>
        </w:r>
      </w:hyperlink>
    </w:p>
    <w:p w:rsidR="00D613FF" w:rsidRPr="007F0805" w:rsidRDefault="00D613FF" w:rsidP="00D613FF">
      <w:pPr>
        <w:pStyle w:val="ListParagraph"/>
        <w:rPr>
          <w:rFonts w:ascii="Arial" w:eastAsia="Times New Roman" w:hAnsi="Arial" w:cs="Arial"/>
          <w:bCs/>
        </w:rPr>
      </w:pPr>
    </w:p>
    <w:p w:rsidR="007C20DA" w:rsidRDefault="007C20DA" w:rsidP="00D613FF">
      <w:pPr>
        <w:spacing w:after="0" w:line="240" w:lineRule="auto"/>
        <w:ind w:left="720"/>
        <w:rPr>
          <w:rFonts w:ascii="Arial" w:eastAsia="Times New Roman" w:hAnsi="Arial" w:cs="Arial"/>
          <w:bCs/>
        </w:rPr>
        <w:sectPr w:rsidR="007C20DA" w:rsidSect="00954517">
          <w:pgSz w:w="12240" w:h="15840"/>
          <w:pgMar w:top="1152" w:right="1152" w:bottom="1152" w:left="1152"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D613FF" w:rsidRPr="007F0805" w:rsidRDefault="00D613FF" w:rsidP="00D613FF">
      <w:pPr>
        <w:spacing w:after="0" w:line="240" w:lineRule="auto"/>
        <w:ind w:left="720"/>
        <w:rPr>
          <w:rFonts w:ascii="Arial" w:eastAsia="Times New Roman" w:hAnsi="Arial" w:cs="Arial"/>
          <w:bCs/>
        </w:rPr>
      </w:pPr>
    </w:p>
    <w:p w:rsidR="00112360" w:rsidRPr="007F0805" w:rsidRDefault="00112360" w:rsidP="00112360">
      <w:pPr>
        <w:spacing w:after="0" w:line="240" w:lineRule="auto"/>
        <w:ind w:firstLine="360"/>
        <w:rPr>
          <w:rFonts w:ascii="Arial" w:eastAsia="Times New Roman" w:hAnsi="Arial" w:cs="Arial"/>
          <w:b/>
          <w:bCs/>
        </w:rPr>
      </w:pPr>
    </w:p>
    <w:p w:rsidR="00112360" w:rsidRPr="007F0805" w:rsidRDefault="00112360" w:rsidP="002E0D7C">
      <w:pPr>
        <w:numPr>
          <w:ilvl w:val="0"/>
          <w:numId w:val="30"/>
        </w:numPr>
        <w:spacing w:after="0" w:line="240" w:lineRule="auto"/>
        <w:rPr>
          <w:rFonts w:ascii="Arial" w:eastAsia="Times New Roman" w:hAnsi="Arial" w:cs="Arial"/>
        </w:rPr>
      </w:pPr>
      <w:r w:rsidRPr="007F0805">
        <w:rPr>
          <w:rFonts w:ascii="Arial" w:eastAsia="Times New Roman" w:hAnsi="Arial" w:cs="Arial"/>
          <w:b/>
          <w:bCs/>
        </w:rPr>
        <w:t>Resources for Students: (from WKU)</w:t>
      </w:r>
    </w:p>
    <w:p w:rsidR="00B44D9F" w:rsidRPr="007F0805" w:rsidRDefault="00B44D9F" w:rsidP="00B44D9F">
      <w:pPr>
        <w:spacing w:after="0" w:line="240" w:lineRule="auto"/>
        <w:ind w:left="1080"/>
        <w:rPr>
          <w:rFonts w:ascii="Arial" w:eastAsia="Times New Roman" w:hAnsi="Arial" w:cs="Arial"/>
        </w:rPr>
      </w:pPr>
    </w:p>
    <w:p w:rsidR="00112360" w:rsidRPr="007F0805" w:rsidRDefault="00112360" w:rsidP="002E0D7C">
      <w:pPr>
        <w:numPr>
          <w:ilvl w:val="0"/>
          <w:numId w:val="29"/>
        </w:numPr>
        <w:spacing w:after="0" w:line="240" w:lineRule="auto"/>
        <w:rPr>
          <w:rFonts w:ascii="Arial" w:eastAsia="Times New Roman" w:hAnsi="Arial" w:cs="Arial"/>
        </w:rPr>
      </w:pPr>
      <w:r w:rsidRPr="007F0805">
        <w:rPr>
          <w:rFonts w:ascii="Arial" w:eastAsia="Times New Roman" w:hAnsi="Arial" w:cs="Arial"/>
        </w:rPr>
        <w:t xml:space="preserve">Reading Strategies that Assist Content Area Reading:  </w:t>
      </w:r>
      <w:hyperlink r:id="rId149" w:anchor="Expository%20Text" w:history="1">
        <w:r w:rsidRPr="007F0805">
          <w:rPr>
            <w:rFonts w:ascii="Arial" w:eastAsia="Times New Roman" w:hAnsi="Arial" w:cs="Arial"/>
            <w:color w:val="0000FF"/>
            <w:u w:val="single"/>
          </w:rPr>
          <w:t>http://www.sarasota.k12.fl.us/sarasota/interdiscrdg.htm#Expository%20Text</w:t>
        </w:r>
      </w:hyperlink>
      <w:r w:rsidRPr="007F0805">
        <w:rPr>
          <w:rFonts w:ascii="Arial" w:eastAsia="Times New Roman" w:hAnsi="Arial" w:cs="Arial"/>
        </w:rPr>
        <w:t xml:space="preserve"> </w:t>
      </w:r>
    </w:p>
    <w:p w:rsidR="00B44D9F" w:rsidRPr="007F0805" w:rsidRDefault="00B44D9F" w:rsidP="00B44D9F">
      <w:pPr>
        <w:spacing w:after="0" w:line="240" w:lineRule="auto"/>
        <w:ind w:left="720"/>
        <w:rPr>
          <w:rFonts w:ascii="Arial" w:eastAsia="Times New Roman" w:hAnsi="Arial" w:cs="Arial"/>
        </w:rPr>
      </w:pPr>
    </w:p>
    <w:p w:rsidR="00112360" w:rsidRPr="007F0805" w:rsidRDefault="00112360" w:rsidP="002E0D7C">
      <w:pPr>
        <w:numPr>
          <w:ilvl w:val="0"/>
          <w:numId w:val="29"/>
        </w:numPr>
        <w:spacing w:after="0" w:line="240" w:lineRule="auto"/>
        <w:rPr>
          <w:rFonts w:ascii="Arial" w:eastAsia="Times New Roman" w:hAnsi="Arial" w:cs="Arial"/>
        </w:rPr>
      </w:pPr>
      <w:r w:rsidRPr="007F0805">
        <w:rPr>
          <w:rFonts w:ascii="Arial" w:eastAsia="Times New Roman" w:hAnsi="Arial" w:cs="Arial"/>
        </w:rPr>
        <w:t xml:space="preserve">Reading Strategies:  What do Good Readers Do?  </w:t>
      </w:r>
      <w:hyperlink r:id="rId150" w:history="1">
        <w:r w:rsidRPr="007F0805">
          <w:rPr>
            <w:rFonts w:ascii="Arial" w:eastAsia="Times New Roman" w:hAnsi="Arial" w:cs="Arial"/>
            <w:color w:val="0000FF"/>
            <w:u w:val="single"/>
          </w:rPr>
          <w:t>http://www.paec.org/david/reading/general.pdf</w:t>
        </w:r>
      </w:hyperlink>
      <w:r w:rsidRPr="007F0805">
        <w:rPr>
          <w:rFonts w:ascii="Arial" w:eastAsia="Times New Roman" w:hAnsi="Arial" w:cs="Arial"/>
        </w:rPr>
        <w:t xml:space="preserve"> </w:t>
      </w:r>
    </w:p>
    <w:p w:rsidR="00B44D9F" w:rsidRPr="007F0805" w:rsidRDefault="00B44D9F" w:rsidP="00B44D9F">
      <w:pPr>
        <w:spacing w:after="0" w:line="240" w:lineRule="auto"/>
        <w:rPr>
          <w:rFonts w:ascii="Arial" w:eastAsia="Times New Roman" w:hAnsi="Arial" w:cs="Arial"/>
        </w:rPr>
      </w:pPr>
    </w:p>
    <w:p w:rsidR="00112360" w:rsidRPr="007F0805" w:rsidRDefault="00112360" w:rsidP="002E0D7C">
      <w:pPr>
        <w:numPr>
          <w:ilvl w:val="0"/>
          <w:numId w:val="29"/>
        </w:numPr>
        <w:spacing w:after="0" w:line="240" w:lineRule="auto"/>
        <w:rPr>
          <w:rFonts w:ascii="Arial" w:eastAsia="Times New Roman" w:hAnsi="Arial" w:cs="Arial"/>
        </w:rPr>
      </w:pPr>
      <w:r w:rsidRPr="007F0805">
        <w:rPr>
          <w:rFonts w:ascii="Arial" w:eastAsia="Times New Roman" w:hAnsi="Arial" w:cs="Arial"/>
        </w:rPr>
        <w:t xml:space="preserve">Learning Strategies Database - Reading Comprehension: </w:t>
      </w:r>
      <w:hyperlink r:id="rId151" w:anchor="FixUp" w:history="1">
        <w:r w:rsidRPr="007F0805">
          <w:rPr>
            <w:rFonts w:ascii="Arial" w:eastAsia="Times New Roman" w:hAnsi="Arial" w:cs="Arial"/>
            <w:color w:val="0000FF"/>
            <w:u w:val="single"/>
          </w:rPr>
          <w:t>http://muskingum.edu/~cal/database/general/reading.html#FixUp</w:t>
        </w:r>
      </w:hyperlink>
      <w:r w:rsidRPr="007F0805">
        <w:rPr>
          <w:rFonts w:ascii="Arial" w:eastAsia="Times New Roman" w:hAnsi="Arial" w:cs="Arial"/>
        </w:rPr>
        <w:t xml:space="preserve"> </w:t>
      </w:r>
    </w:p>
    <w:p w:rsidR="00B44D9F" w:rsidRPr="007F0805" w:rsidRDefault="00B44D9F" w:rsidP="00B44D9F">
      <w:pPr>
        <w:spacing w:after="0" w:line="240" w:lineRule="auto"/>
        <w:rPr>
          <w:rFonts w:ascii="Arial" w:eastAsia="Times New Roman" w:hAnsi="Arial" w:cs="Arial"/>
        </w:rPr>
      </w:pPr>
    </w:p>
    <w:p w:rsidR="00112360" w:rsidRPr="007F0805" w:rsidRDefault="00112360" w:rsidP="002E0D7C">
      <w:pPr>
        <w:numPr>
          <w:ilvl w:val="0"/>
          <w:numId w:val="29"/>
        </w:numPr>
        <w:spacing w:after="0" w:line="240" w:lineRule="auto"/>
        <w:rPr>
          <w:rFonts w:ascii="Arial" w:eastAsia="Times New Roman" w:hAnsi="Arial" w:cs="Arial"/>
        </w:rPr>
      </w:pPr>
      <w:r w:rsidRPr="007F0805">
        <w:rPr>
          <w:rFonts w:ascii="Arial" w:eastAsia="Times New Roman" w:hAnsi="Arial" w:cs="Arial"/>
        </w:rPr>
        <w:t xml:space="preserve">General Learning Strategies Menu:  </w:t>
      </w:r>
      <w:hyperlink r:id="rId152" w:history="1">
        <w:r w:rsidRPr="007F0805">
          <w:rPr>
            <w:rFonts w:ascii="Arial" w:eastAsia="Times New Roman" w:hAnsi="Arial" w:cs="Arial"/>
            <w:color w:val="0000FF"/>
            <w:u w:val="single"/>
          </w:rPr>
          <w:t>http://muskingum.edu/~cal/database/general/index.html</w:t>
        </w:r>
      </w:hyperlink>
      <w:r w:rsidRPr="007F0805">
        <w:rPr>
          <w:rFonts w:ascii="Arial" w:eastAsia="Times New Roman" w:hAnsi="Arial" w:cs="Arial"/>
        </w:rPr>
        <w:t xml:space="preserve"> </w:t>
      </w:r>
    </w:p>
    <w:p w:rsidR="00B44D9F" w:rsidRPr="007F0805" w:rsidRDefault="00B44D9F" w:rsidP="00B44D9F">
      <w:pPr>
        <w:spacing w:after="0" w:line="240" w:lineRule="auto"/>
        <w:rPr>
          <w:rFonts w:ascii="Arial" w:eastAsia="Times New Roman" w:hAnsi="Arial" w:cs="Arial"/>
        </w:rPr>
      </w:pPr>
    </w:p>
    <w:p w:rsidR="00112360" w:rsidRPr="007F0805" w:rsidRDefault="00112360" w:rsidP="002E0D7C">
      <w:pPr>
        <w:numPr>
          <w:ilvl w:val="0"/>
          <w:numId w:val="29"/>
        </w:numPr>
        <w:spacing w:after="0" w:line="240" w:lineRule="auto"/>
        <w:rPr>
          <w:rFonts w:ascii="Arial" w:eastAsia="Times New Roman" w:hAnsi="Arial" w:cs="Arial"/>
        </w:rPr>
      </w:pPr>
      <w:r w:rsidRPr="007F0805">
        <w:rPr>
          <w:rFonts w:ascii="Arial" w:eastAsia="Times New Roman" w:hAnsi="Arial" w:cs="Arial"/>
        </w:rPr>
        <w:t xml:space="preserve">Tools for Reading, Writing, and Thinking:  </w:t>
      </w:r>
      <w:hyperlink r:id="rId153" w:history="1">
        <w:r w:rsidRPr="007F0805">
          <w:rPr>
            <w:rFonts w:ascii="Arial" w:eastAsia="Times New Roman" w:hAnsi="Arial" w:cs="Arial"/>
            <w:color w:val="0000FF"/>
            <w:u w:val="single"/>
          </w:rPr>
          <w:t>http://www.greece.k12.ny.us/instruction/ela/6-12/Tools/Index.htm</w:t>
        </w:r>
      </w:hyperlink>
      <w:r w:rsidRPr="007F0805">
        <w:rPr>
          <w:rFonts w:ascii="Arial" w:eastAsia="Times New Roman" w:hAnsi="Arial" w:cs="Arial"/>
        </w:rPr>
        <w:t xml:space="preserve"> </w:t>
      </w:r>
    </w:p>
    <w:p w:rsidR="00B44D9F" w:rsidRPr="007F0805" w:rsidRDefault="00B44D9F" w:rsidP="00B44D9F">
      <w:pPr>
        <w:spacing w:after="0" w:line="240" w:lineRule="auto"/>
        <w:rPr>
          <w:rFonts w:ascii="Arial" w:eastAsia="Times New Roman" w:hAnsi="Arial" w:cs="Arial"/>
        </w:rPr>
      </w:pPr>
    </w:p>
    <w:p w:rsidR="00112360" w:rsidRPr="007F0805" w:rsidRDefault="00112360" w:rsidP="002E0D7C">
      <w:pPr>
        <w:numPr>
          <w:ilvl w:val="0"/>
          <w:numId w:val="29"/>
        </w:numPr>
        <w:spacing w:after="0" w:line="240" w:lineRule="auto"/>
        <w:rPr>
          <w:rFonts w:ascii="Arial" w:eastAsia="Times New Roman" w:hAnsi="Arial" w:cs="Arial"/>
        </w:rPr>
      </w:pPr>
      <w:r w:rsidRPr="007F0805">
        <w:rPr>
          <w:rFonts w:ascii="Arial" w:eastAsia="Times New Roman" w:hAnsi="Arial" w:cs="Arial"/>
        </w:rPr>
        <w:t xml:space="preserve">Academic Success Videos:  </w:t>
      </w:r>
      <w:hyperlink r:id="rId154" w:history="1">
        <w:r w:rsidRPr="007F0805">
          <w:rPr>
            <w:rFonts w:ascii="Arial" w:eastAsia="Times New Roman" w:hAnsi="Arial" w:cs="Arial"/>
            <w:color w:val="0000FF"/>
            <w:u w:val="single"/>
          </w:rPr>
          <w:t>http://www.dartmouth.edu/~acskills/videos/index.html</w:t>
        </w:r>
      </w:hyperlink>
      <w:r w:rsidRPr="007F0805">
        <w:rPr>
          <w:rFonts w:ascii="Arial" w:eastAsia="Times New Roman" w:hAnsi="Arial" w:cs="Arial"/>
        </w:rPr>
        <w:t xml:space="preserve"> </w:t>
      </w:r>
    </w:p>
    <w:p w:rsidR="00B44D9F" w:rsidRPr="007F0805" w:rsidRDefault="00B44D9F" w:rsidP="00B44D9F">
      <w:pPr>
        <w:spacing w:after="0" w:line="240" w:lineRule="auto"/>
        <w:rPr>
          <w:rFonts w:ascii="Arial" w:eastAsia="Times New Roman" w:hAnsi="Arial" w:cs="Arial"/>
        </w:rPr>
      </w:pPr>
    </w:p>
    <w:p w:rsidR="00112360" w:rsidRPr="007F0805" w:rsidRDefault="00112360" w:rsidP="002E0D7C">
      <w:pPr>
        <w:numPr>
          <w:ilvl w:val="0"/>
          <w:numId w:val="29"/>
        </w:numPr>
        <w:spacing w:after="0" w:line="240" w:lineRule="auto"/>
        <w:rPr>
          <w:rFonts w:ascii="Arial" w:eastAsia="Times New Roman" w:hAnsi="Arial" w:cs="Arial"/>
        </w:rPr>
      </w:pPr>
      <w:r w:rsidRPr="007F0805">
        <w:rPr>
          <w:rFonts w:ascii="Arial" w:eastAsia="Times New Roman" w:hAnsi="Arial" w:cs="Arial"/>
        </w:rPr>
        <w:t xml:space="preserve">Reading Strategies:  </w:t>
      </w:r>
      <w:hyperlink r:id="rId155" w:history="1">
        <w:r w:rsidRPr="007F0805">
          <w:rPr>
            <w:rFonts w:ascii="Arial" w:eastAsia="Times New Roman" w:hAnsi="Arial" w:cs="Arial"/>
            <w:color w:val="0000FF"/>
            <w:u w:val="single"/>
          </w:rPr>
          <w:t>http://www.isu.edu/~kingkath/readstrt.html</w:t>
        </w:r>
      </w:hyperlink>
      <w:r w:rsidRPr="007F0805">
        <w:rPr>
          <w:rFonts w:ascii="Arial" w:eastAsia="Times New Roman" w:hAnsi="Arial" w:cs="Arial"/>
        </w:rPr>
        <w:t xml:space="preserve"> </w:t>
      </w:r>
    </w:p>
    <w:p w:rsidR="00B44D9F" w:rsidRPr="007F0805" w:rsidRDefault="00B44D9F" w:rsidP="00B44D9F">
      <w:pPr>
        <w:spacing w:after="0" w:line="240" w:lineRule="auto"/>
        <w:rPr>
          <w:rFonts w:ascii="Arial" w:eastAsia="Times New Roman" w:hAnsi="Arial" w:cs="Arial"/>
        </w:rPr>
      </w:pPr>
    </w:p>
    <w:p w:rsidR="00112360" w:rsidRPr="007F0805" w:rsidRDefault="00112360" w:rsidP="002E0D7C">
      <w:pPr>
        <w:numPr>
          <w:ilvl w:val="0"/>
          <w:numId w:val="29"/>
        </w:numPr>
        <w:spacing w:after="0" w:line="240" w:lineRule="auto"/>
        <w:rPr>
          <w:rFonts w:ascii="Arial" w:eastAsia="Times New Roman" w:hAnsi="Arial" w:cs="Arial"/>
        </w:rPr>
      </w:pPr>
      <w:r w:rsidRPr="007F0805">
        <w:rPr>
          <w:rFonts w:ascii="Arial" w:eastAsia="Times New Roman" w:hAnsi="Arial" w:cs="Arial"/>
        </w:rPr>
        <w:t xml:space="preserve">College Reading Skills and Strategies:  </w:t>
      </w:r>
      <w:hyperlink r:id="rId156" w:history="1">
        <w:r w:rsidRPr="007F0805">
          <w:rPr>
            <w:rFonts w:ascii="Arial" w:eastAsia="Times New Roman" w:hAnsi="Arial" w:cs="Arial"/>
            <w:color w:val="0000FF"/>
            <w:u w:val="single"/>
          </w:rPr>
          <w:t>http://online.ctcd.edu/orientation/orientation4.cfm</w:t>
        </w:r>
      </w:hyperlink>
      <w:r w:rsidRPr="007F0805">
        <w:rPr>
          <w:rFonts w:ascii="Arial" w:eastAsia="Times New Roman" w:hAnsi="Arial" w:cs="Arial"/>
        </w:rPr>
        <w:t xml:space="preserve"> </w:t>
      </w:r>
    </w:p>
    <w:p w:rsidR="00B44D9F" w:rsidRPr="007F0805" w:rsidRDefault="00B44D9F" w:rsidP="00B44D9F">
      <w:pPr>
        <w:spacing w:after="0" w:line="240" w:lineRule="auto"/>
        <w:rPr>
          <w:rFonts w:ascii="Arial" w:eastAsia="Times New Roman" w:hAnsi="Arial" w:cs="Arial"/>
        </w:rPr>
      </w:pPr>
    </w:p>
    <w:p w:rsidR="00112360" w:rsidRPr="007F0805" w:rsidRDefault="00112360" w:rsidP="002E0D7C">
      <w:pPr>
        <w:numPr>
          <w:ilvl w:val="0"/>
          <w:numId w:val="29"/>
        </w:numPr>
        <w:spacing w:after="0" w:line="240" w:lineRule="auto"/>
        <w:rPr>
          <w:rFonts w:ascii="Arial" w:eastAsia="Times New Roman" w:hAnsi="Arial" w:cs="Arial"/>
        </w:rPr>
      </w:pPr>
      <w:r w:rsidRPr="007F0805">
        <w:rPr>
          <w:rFonts w:ascii="Arial" w:eastAsia="Times New Roman" w:hAnsi="Arial" w:cs="Arial"/>
        </w:rPr>
        <w:t xml:space="preserve">Reading Strategies for Learning:  </w:t>
      </w:r>
      <w:hyperlink r:id="rId157" w:anchor="reading" w:history="1">
        <w:r w:rsidRPr="007F0805">
          <w:rPr>
            <w:rFonts w:ascii="Arial" w:eastAsia="Times New Roman" w:hAnsi="Arial" w:cs="Arial"/>
            <w:color w:val="0000FF"/>
            <w:u w:val="single"/>
          </w:rPr>
          <w:t>http://www2.etown.edu/learning/strategies.asp#reading</w:t>
        </w:r>
      </w:hyperlink>
      <w:r w:rsidRPr="007F0805">
        <w:rPr>
          <w:rFonts w:ascii="Arial" w:eastAsia="Times New Roman" w:hAnsi="Arial" w:cs="Arial"/>
        </w:rPr>
        <w:t xml:space="preserve"> </w:t>
      </w:r>
    </w:p>
    <w:p w:rsidR="00B44D9F" w:rsidRPr="007F0805" w:rsidRDefault="00B44D9F" w:rsidP="00B44D9F">
      <w:pPr>
        <w:spacing w:after="0" w:line="240" w:lineRule="auto"/>
        <w:rPr>
          <w:rFonts w:ascii="Arial" w:eastAsia="Times New Roman" w:hAnsi="Arial" w:cs="Arial"/>
        </w:rPr>
      </w:pPr>
    </w:p>
    <w:p w:rsidR="00112360" w:rsidRPr="007F0805" w:rsidRDefault="00112360" w:rsidP="002E0D7C">
      <w:pPr>
        <w:numPr>
          <w:ilvl w:val="0"/>
          <w:numId w:val="29"/>
        </w:numPr>
        <w:spacing w:after="0" w:line="240" w:lineRule="auto"/>
        <w:rPr>
          <w:rFonts w:ascii="Arial" w:eastAsia="Times New Roman" w:hAnsi="Arial" w:cs="Arial"/>
        </w:rPr>
      </w:pPr>
      <w:r w:rsidRPr="007F0805">
        <w:rPr>
          <w:rFonts w:ascii="Arial" w:eastAsia="Times New Roman" w:hAnsi="Arial" w:cs="Arial"/>
        </w:rPr>
        <w:t xml:space="preserve">Reading Strategies:  </w:t>
      </w:r>
      <w:hyperlink r:id="rId158" w:history="1">
        <w:r w:rsidRPr="007F0805">
          <w:rPr>
            <w:rFonts w:ascii="Arial" w:eastAsia="Times New Roman" w:hAnsi="Arial" w:cs="Arial"/>
            <w:color w:val="0000FF"/>
            <w:u w:val="single"/>
          </w:rPr>
          <w:t>http://student.norquest.ca/onlinecourses/onlinetutorial/mod5/5obj3_reading.htm</w:t>
        </w:r>
      </w:hyperlink>
      <w:r w:rsidRPr="007F0805">
        <w:rPr>
          <w:rFonts w:ascii="Arial" w:eastAsia="Times New Roman" w:hAnsi="Arial" w:cs="Arial"/>
        </w:rPr>
        <w:t xml:space="preserve"> </w:t>
      </w:r>
    </w:p>
    <w:p w:rsidR="00112360" w:rsidRPr="007F0805" w:rsidRDefault="00112360" w:rsidP="00B44D9F">
      <w:pPr>
        <w:spacing w:after="0" w:line="240" w:lineRule="auto"/>
        <w:ind w:firstLine="360"/>
        <w:rPr>
          <w:rFonts w:ascii="Arial" w:hAnsi="Arial" w:cs="Arial"/>
          <w:b/>
        </w:rPr>
      </w:pPr>
    </w:p>
    <w:p w:rsidR="00112360" w:rsidRPr="007F0805" w:rsidRDefault="00112360" w:rsidP="002E0D7C">
      <w:pPr>
        <w:numPr>
          <w:ilvl w:val="0"/>
          <w:numId w:val="29"/>
        </w:numPr>
        <w:spacing w:after="0" w:line="240" w:lineRule="auto"/>
        <w:rPr>
          <w:rFonts w:ascii="Arial" w:hAnsi="Arial" w:cs="Arial"/>
        </w:rPr>
      </w:pPr>
      <w:r w:rsidRPr="007F0805">
        <w:rPr>
          <w:rFonts w:ascii="Arial" w:hAnsi="Arial" w:cs="Arial"/>
        </w:rPr>
        <w:t xml:space="preserve">Word Sorts: </w:t>
      </w:r>
      <w:hyperlink r:id="rId159" w:history="1">
        <w:r w:rsidRPr="007F0805">
          <w:rPr>
            <w:rStyle w:val="Hyperlink"/>
            <w:rFonts w:ascii="Arial" w:hAnsi="Arial" w:cs="Arial"/>
          </w:rPr>
          <w:t>http://forpd.ucf.edu/strategies/stratword_sorts.html</w:t>
        </w:r>
      </w:hyperlink>
    </w:p>
    <w:p w:rsidR="00B44D9F" w:rsidRPr="007F0805" w:rsidRDefault="00B44D9F" w:rsidP="00B44D9F">
      <w:pPr>
        <w:spacing w:after="0" w:line="240" w:lineRule="auto"/>
        <w:ind w:left="720"/>
        <w:rPr>
          <w:rFonts w:ascii="Arial" w:hAnsi="Arial" w:cs="Arial"/>
        </w:rPr>
      </w:pPr>
    </w:p>
    <w:p w:rsidR="00112360" w:rsidRPr="007F0805" w:rsidRDefault="00112360" w:rsidP="002E0D7C">
      <w:pPr>
        <w:numPr>
          <w:ilvl w:val="0"/>
          <w:numId w:val="29"/>
        </w:numPr>
        <w:spacing w:after="0" w:line="240" w:lineRule="auto"/>
        <w:rPr>
          <w:rFonts w:ascii="Arial" w:hAnsi="Arial" w:cs="Arial"/>
        </w:rPr>
      </w:pPr>
      <w:r w:rsidRPr="007F0805">
        <w:rPr>
          <w:rFonts w:ascii="Arial" w:hAnsi="Arial" w:cs="Arial"/>
        </w:rPr>
        <w:t xml:space="preserve">Read, Write, Think: </w:t>
      </w:r>
      <w:hyperlink r:id="rId160" w:history="1">
        <w:r w:rsidRPr="007F0805">
          <w:rPr>
            <w:rStyle w:val="Hyperlink"/>
            <w:rFonts w:ascii="Arial" w:hAnsi="Arial" w:cs="Arial"/>
          </w:rPr>
          <w:t>http://www.readwritethink.org/classroom-resources/</w:t>
        </w:r>
      </w:hyperlink>
    </w:p>
    <w:p w:rsidR="00B44D9F" w:rsidRPr="007F0805" w:rsidRDefault="00B44D9F" w:rsidP="00B44D9F">
      <w:pPr>
        <w:pStyle w:val="ListParagraph"/>
        <w:rPr>
          <w:rFonts w:ascii="Arial" w:hAnsi="Arial" w:cs="Arial"/>
        </w:rPr>
      </w:pPr>
    </w:p>
    <w:p w:rsidR="00112360" w:rsidRPr="007F0805" w:rsidRDefault="00112360" w:rsidP="002E0D7C">
      <w:pPr>
        <w:numPr>
          <w:ilvl w:val="0"/>
          <w:numId w:val="29"/>
        </w:numPr>
        <w:tabs>
          <w:tab w:val="left" w:pos="360"/>
        </w:tabs>
        <w:spacing w:after="0" w:line="240" w:lineRule="auto"/>
        <w:rPr>
          <w:rFonts w:ascii="Arial" w:hAnsi="Arial" w:cs="Arial"/>
        </w:rPr>
      </w:pPr>
      <w:r w:rsidRPr="007F0805">
        <w:rPr>
          <w:rFonts w:ascii="Arial" w:hAnsi="Arial" w:cs="Arial"/>
        </w:rPr>
        <w:t>Hippocampus</w:t>
      </w:r>
      <w:r w:rsidRPr="007F0805">
        <w:rPr>
          <w:rFonts w:ascii="Arial" w:hAnsi="Arial" w:cs="Arial"/>
          <w:b/>
        </w:rPr>
        <w:t>:</w:t>
      </w:r>
      <w:r w:rsidRPr="007F0805">
        <w:rPr>
          <w:rFonts w:ascii="Arial" w:hAnsi="Arial" w:cs="Arial"/>
        </w:rPr>
        <w:t xml:space="preserve"> </w:t>
      </w:r>
      <w:hyperlink r:id="rId161" w:history="1">
        <w:r w:rsidR="00D613FF" w:rsidRPr="007F0805">
          <w:rPr>
            <w:rStyle w:val="Hyperlink"/>
            <w:rFonts w:ascii="Arial" w:hAnsi="Arial" w:cs="Arial"/>
          </w:rPr>
          <w:t>http://www.hippocampus.org/</w:t>
        </w:r>
      </w:hyperlink>
    </w:p>
    <w:p w:rsidR="00D613FF" w:rsidRPr="007F0805" w:rsidRDefault="00D613FF" w:rsidP="00D613FF">
      <w:pPr>
        <w:pStyle w:val="ListParagraph"/>
        <w:rPr>
          <w:rFonts w:ascii="Arial" w:hAnsi="Arial" w:cs="Arial"/>
        </w:rPr>
      </w:pPr>
    </w:p>
    <w:p w:rsidR="00D613FF" w:rsidRPr="007F0805" w:rsidRDefault="00D613FF" w:rsidP="00D613FF">
      <w:pPr>
        <w:tabs>
          <w:tab w:val="left" w:pos="360"/>
        </w:tabs>
        <w:spacing w:after="0" w:line="240" w:lineRule="auto"/>
        <w:ind w:left="720"/>
        <w:rPr>
          <w:rFonts w:ascii="Arial" w:hAnsi="Arial" w:cs="Arial"/>
        </w:rPr>
      </w:pPr>
    </w:p>
    <w:p w:rsidR="00B44D9F" w:rsidRPr="007F0805" w:rsidRDefault="00B44D9F" w:rsidP="00B44D9F">
      <w:pPr>
        <w:tabs>
          <w:tab w:val="left" w:pos="360"/>
        </w:tabs>
        <w:spacing w:after="0" w:line="240" w:lineRule="auto"/>
        <w:ind w:left="720"/>
        <w:rPr>
          <w:rFonts w:ascii="Arial" w:hAnsi="Arial" w:cs="Arial"/>
        </w:rPr>
      </w:pPr>
    </w:p>
    <w:p w:rsidR="00112360" w:rsidRPr="007F0805" w:rsidRDefault="00112360" w:rsidP="002E0D7C">
      <w:pPr>
        <w:numPr>
          <w:ilvl w:val="0"/>
          <w:numId w:val="30"/>
        </w:numPr>
        <w:spacing w:after="0" w:line="240" w:lineRule="auto"/>
        <w:ind w:left="360" w:hanging="360"/>
        <w:rPr>
          <w:rFonts w:ascii="Arial" w:hAnsi="Arial" w:cs="Arial"/>
          <w:b/>
        </w:rPr>
      </w:pPr>
      <w:r w:rsidRPr="007F0805">
        <w:rPr>
          <w:rFonts w:ascii="Arial" w:hAnsi="Arial" w:cs="Arial"/>
          <w:b/>
        </w:rPr>
        <w:t>Sources for Text</w:t>
      </w:r>
      <w:r w:rsidR="003575F6" w:rsidRPr="007F0805">
        <w:rPr>
          <w:rFonts w:ascii="Arial" w:hAnsi="Arial" w:cs="Arial"/>
          <w:b/>
        </w:rPr>
        <w:t xml:space="preserve"> </w:t>
      </w:r>
      <w:r w:rsidR="003575F6" w:rsidRPr="007F0805">
        <w:rPr>
          <w:rFonts w:ascii="Arial" w:hAnsi="Arial" w:cs="Arial"/>
        </w:rPr>
        <w:t>(Note: Some of these are not free)</w:t>
      </w:r>
    </w:p>
    <w:p w:rsidR="003575F6" w:rsidRPr="007F0805" w:rsidRDefault="003575F6" w:rsidP="00B44D9F">
      <w:pPr>
        <w:spacing w:after="0" w:line="240" w:lineRule="auto"/>
        <w:rPr>
          <w:rFonts w:ascii="Arial" w:hAnsi="Arial" w:cs="Arial"/>
        </w:rPr>
      </w:pPr>
    </w:p>
    <w:p w:rsidR="00112360" w:rsidRPr="007F0805" w:rsidRDefault="00112360" w:rsidP="002E0D7C">
      <w:pPr>
        <w:numPr>
          <w:ilvl w:val="0"/>
          <w:numId w:val="29"/>
        </w:numPr>
        <w:spacing w:after="0" w:line="240" w:lineRule="auto"/>
        <w:rPr>
          <w:rFonts w:ascii="Arial" w:hAnsi="Arial" w:cs="Arial"/>
        </w:rPr>
      </w:pPr>
      <w:r w:rsidRPr="007F0805">
        <w:rPr>
          <w:rFonts w:ascii="Arial" w:hAnsi="Arial" w:cs="Arial"/>
        </w:rPr>
        <w:t>New York Times</w:t>
      </w:r>
    </w:p>
    <w:p w:rsidR="00CB5443" w:rsidRPr="007F0805" w:rsidRDefault="00CB5443" w:rsidP="00CB5443">
      <w:pPr>
        <w:spacing w:after="0" w:line="240" w:lineRule="auto"/>
        <w:ind w:left="720"/>
        <w:rPr>
          <w:rFonts w:ascii="Arial" w:hAnsi="Arial" w:cs="Arial"/>
        </w:rPr>
      </w:pPr>
    </w:p>
    <w:p w:rsidR="00112360" w:rsidRPr="007F0805" w:rsidRDefault="00112360" w:rsidP="00B44D9F">
      <w:pPr>
        <w:spacing w:after="0" w:line="240" w:lineRule="auto"/>
        <w:ind w:firstLine="720"/>
        <w:rPr>
          <w:rFonts w:ascii="Arial" w:hAnsi="Arial" w:cs="Arial"/>
        </w:rPr>
      </w:pPr>
      <w:r w:rsidRPr="007F0805">
        <w:rPr>
          <w:rFonts w:ascii="Arial" w:hAnsi="Arial" w:cs="Arial"/>
        </w:rPr>
        <w:t xml:space="preserve">Social Studies - </w:t>
      </w:r>
      <w:hyperlink r:id="rId162" w:history="1">
        <w:r w:rsidRPr="007F0805">
          <w:rPr>
            <w:rStyle w:val="Hyperlink"/>
            <w:rFonts w:ascii="Arial" w:hAnsi="Arial" w:cs="Arial"/>
          </w:rPr>
          <w:t>http://learning.blogs.nytimes.com/category/social-studies/</w:t>
        </w:r>
      </w:hyperlink>
    </w:p>
    <w:p w:rsidR="00CB5443" w:rsidRPr="007F0805" w:rsidRDefault="00CB5443" w:rsidP="00B44D9F">
      <w:pPr>
        <w:spacing w:after="0" w:line="240" w:lineRule="auto"/>
        <w:ind w:firstLine="720"/>
        <w:rPr>
          <w:rFonts w:ascii="Arial" w:hAnsi="Arial" w:cs="Arial"/>
        </w:rPr>
      </w:pPr>
    </w:p>
    <w:p w:rsidR="00112360" w:rsidRPr="007F0805" w:rsidRDefault="00112360" w:rsidP="00B44D9F">
      <w:pPr>
        <w:spacing w:after="0" w:line="240" w:lineRule="auto"/>
        <w:ind w:firstLine="720"/>
        <w:rPr>
          <w:rFonts w:ascii="Arial" w:hAnsi="Arial" w:cs="Arial"/>
        </w:rPr>
      </w:pPr>
      <w:r w:rsidRPr="007F0805">
        <w:rPr>
          <w:rFonts w:ascii="Arial" w:hAnsi="Arial" w:cs="Arial"/>
        </w:rPr>
        <w:t xml:space="preserve">Science - </w:t>
      </w:r>
      <w:hyperlink r:id="rId163" w:history="1">
        <w:r w:rsidRPr="007F0805">
          <w:rPr>
            <w:rStyle w:val="Hyperlink"/>
            <w:rFonts w:ascii="Arial" w:hAnsi="Arial" w:cs="Arial"/>
          </w:rPr>
          <w:t>http://learning.blogs.nytimes.com/category/science/</w:t>
        </w:r>
      </w:hyperlink>
    </w:p>
    <w:p w:rsidR="00CB5443" w:rsidRPr="007F0805" w:rsidRDefault="00CB5443" w:rsidP="00B44D9F">
      <w:pPr>
        <w:spacing w:after="0" w:line="240" w:lineRule="auto"/>
        <w:ind w:firstLine="720"/>
        <w:rPr>
          <w:rFonts w:ascii="Arial" w:hAnsi="Arial" w:cs="Arial"/>
        </w:rPr>
      </w:pPr>
    </w:p>
    <w:p w:rsidR="00112360" w:rsidRPr="007F0805" w:rsidRDefault="00112360" w:rsidP="00B44D9F">
      <w:pPr>
        <w:spacing w:after="0" w:line="240" w:lineRule="auto"/>
        <w:ind w:firstLine="720"/>
        <w:rPr>
          <w:rFonts w:ascii="Arial" w:hAnsi="Arial" w:cs="Arial"/>
        </w:rPr>
      </w:pPr>
      <w:r w:rsidRPr="007F0805">
        <w:rPr>
          <w:rFonts w:ascii="Arial" w:hAnsi="Arial" w:cs="Arial"/>
        </w:rPr>
        <w:t xml:space="preserve">Arts - </w:t>
      </w:r>
      <w:hyperlink r:id="rId164" w:history="1">
        <w:r w:rsidRPr="007F0805">
          <w:rPr>
            <w:rStyle w:val="Hyperlink"/>
            <w:rFonts w:ascii="Arial" w:hAnsi="Arial" w:cs="Arial"/>
          </w:rPr>
          <w:t>http://learning.blogs.nytimes.com/category/fine-arts/</w:t>
        </w:r>
      </w:hyperlink>
    </w:p>
    <w:p w:rsidR="00CB5443" w:rsidRPr="007F0805" w:rsidRDefault="00CB5443" w:rsidP="00B44D9F">
      <w:pPr>
        <w:spacing w:after="0" w:line="240" w:lineRule="auto"/>
        <w:ind w:firstLine="720"/>
        <w:rPr>
          <w:rFonts w:ascii="Arial" w:hAnsi="Arial" w:cs="Arial"/>
        </w:rPr>
      </w:pPr>
    </w:p>
    <w:p w:rsidR="00112360" w:rsidRPr="007F0805" w:rsidRDefault="00112360" w:rsidP="00B44D9F">
      <w:pPr>
        <w:spacing w:after="0" w:line="240" w:lineRule="auto"/>
        <w:ind w:firstLine="720"/>
        <w:rPr>
          <w:rFonts w:ascii="Arial" w:hAnsi="Arial" w:cs="Arial"/>
        </w:rPr>
      </w:pPr>
      <w:r w:rsidRPr="007F0805">
        <w:rPr>
          <w:rFonts w:ascii="Arial" w:hAnsi="Arial" w:cs="Arial"/>
        </w:rPr>
        <w:t xml:space="preserve">Language Arts - </w:t>
      </w:r>
      <w:hyperlink r:id="rId165" w:history="1">
        <w:r w:rsidRPr="007F0805">
          <w:rPr>
            <w:rStyle w:val="Hyperlink"/>
            <w:rFonts w:ascii="Arial" w:hAnsi="Arial" w:cs="Arial"/>
          </w:rPr>
          <w:t>http://learning.blogs.nytimes.com/category/language-arts/</w:t>
        </w:r>
      </w:hyperlink>
    </w:p>
    <w:p w:rsidR="003575F6" w:rsidRPr="007F0805" w:rsidRDefault="003575F6" w:rsidP="003575F6">
      <w:pPr>
        <w:spacing w:after="0" w:line="240" w:lineRule="auto"/>
        <w:rPr>
          <w:rFonts w:ascii="Arial" w:hAnsi="Arial" w:cs="Arial"/>
        </w:rPr>
      </w:pPr>
    </w:p>
    <w:p w:rsidR="00112360" w:rsidRPr="007F0805" w:rsidRDefault="00112360" w:rsidP="002E0D7C">
      <w:pPr>
        <w:numPr>
          <w:ilvl w:val="0"/>
          <w:numId w:val="29"/>
        </w:numPr>
        <w:spacing w:after="0" w:line="240" w:lineRule="auto"/>
        <w:rPr>
          <w:rFonts w:ascii="Arial" w:hAnsi="Arial" w:cs="Arial"/>
        </w:rPr>
      </w:pPr>
      <w:r w:rsidRPr="007F0805">
        <w:rPr>
          <w:rFonts w:ascii="Arial" w:hAnsi="Arial" w:cs="Arial"/>
        </w:rPr>
        <w:lastRenderedPageBreak/>
        <w:t xml:space="preserve">ipL2: </w:t>
      </w:r>
      <w:hyperlink r:id="rId166" w:history="1">
        <w:r w:rsidRPr="007F0805">
          <w:rPr>
            <w:rStyle w:val="Hyperlink"/>
            <w:rFonts w:ascii="Arial" w:hAnsi="Arial" w:cs="Arial"/>
          </w:rPr>
          <w:t>http://www.ipl.org/div/subject/index.html</w:t>
        </w:r>
      </w:hyperlink>
    </w:p>
    <w:p w:rsidR="003575F6" w:rsidRPr="007F0805" w:rsidRDefault="003575F6" w:rsidP="00B44D9F">
      <w:pPr>
        <w:spacing w:after="0" w:line="240" w:lineRule="auto"/>
        <w:rPr>
          <w:rFonts w:ascii="Arial" w:hAnsi="Arial" w:cs="Arial"/>
        </w:rPr>
      </w:pPr>
    </w:p>
    <w:p w:rsidR="00112360" w:rsidRPr="007F0805" w:rsidRDefault="00112360" w:rsidP="002E0D7C">
      <w:pPr>
        <w:numPr>
          <w:ilvl w:val="0"/>
          <w:numId w:val="29"/>
        </w:numPr>
        <w:spacing w:after="0" w:line="240" w:lineRule="auto"/>
        <w:rPr>
          <w:rFonts w:ascii="Arial" w:hAnsi="Arial" w:cs="Arial"/>
        </w:rPr>
      </w:pPr>
      <w:proofErr w:type="spellStart"/>
      <w:r w:rsidRPr="007F0805">
        <w:rPr>
          <w:rFonts w:ascii="Arial" w:hAnsi="Arial" w:cs="Arial"/>
        </w:rPr>
        <w:t>UVa</w:t>
      </w:r>
      <w:proofErr w:type="spellEnd"/>
      <w:r w:rsidRPr="007F0805">
        <w:rPr>
          <w:rFonts w:ascii="Arial" w:hAnsi="Arial" w:cs="Arial"/>
        </w:rPr>
        <w:t xml:space="preserve"> Digital collection – journal finder </w:t>
      </w:r>
      <w:hyperlink r:id="rId167" w:history="1">
        <w:r w:rsidRPr="007F0805">
          <w:rPr>
            <w:rStyle w:val="Hyperlink"/>
            <w:rFonts w:ascii="Arial" w:hAnsi="Arial" w:cs="Arial"/>
          </w:rPr>
          <w:t>http://virgobeta.lib.virginia.edu/?f%5Bformat_facet%5D%5B%5D=Journal%2FMagazine&amp;sort=date_received_facet+desc</w:t>
        </w:r>
      </w:hyperlink>
    </w:p>
    <w:p w:rsidR="00112360" w:rsidRPr="007F0805" w:rsidRDefault="00112360" w:rsidP="00B44D9F">
      <w:pPr>
        <w:spacing w:after="0" w:line="240" w:lineRule="auto"/>
        <w:rPr>
          <w:rFonts w:ascii="Arial" w:hAnsi="Arial" w:cs="Arial"/>
        </w:rPr>
      </w:pPr>
    </w:p>
    <w:p w:rsidR="00112360" w:rsidRPr="007F0805" w:rsidRDefault="00112360" w:rsidP="002E0D7C">
      <w:pPr>
        <w:numPr>
          <w:ilvl w:val="0"/>
          <w:numId w:val="29"/>
        </w:numPr>
        <w:spacing w:after="0" w:line="240" w:lineRule="auto"/>
        <w:rPr>
          <w:rFonts w:ascii="Arial" w:hAnsi="Arial" w:cs="Arial"/>
        </w:rPr>
      </w:pPr>
      <w:r w:rsidRPr="007F0805">
        <w:rPr>
          <w:rFonts w:ascii="Arial" w:hAnsi="Arial" w:cs="Arial"/>
        </w:rPr>
        <w:t xml:space="preserve">IU Digital Commons: </w:t>
      </w:r>
      <w:hyperlink r:id="rId168" w:history="1">
        <w:r w:rsidRPr="007F0805">
          <w:rPr>
            <w:rStyle w:val="Hyperlink"/>
            <w:rFonts w:ascii="Arial" w:hAnsi="Arial" w:cs="Arial"/>
          </w:rPr>
          <w:t>http://dlc.dlib.indiana.edu/dlc/journals</w:t>
        </w:r>
      </w:hyperlink>
    </w:p>
    <w:p w:rsidR="003575F6" w:rsidRPr="007F0805" w:rsidRDefault="003575F6" w:rsidP="00B44D9F">
      <w:pPr>
        <w:spacing w:after="0" w:line="240" w:lineRule="auto"/>
        <w:rPr>
          <w:rFonts w:ascii="Arial" w:hAnsi="Arial" w:cs="Arial"/>
        </w:rPr>
      </w:pPr>
    </w:p>
    <w:p w:rsidR="00112360" w:rsidRPr="007F0805" w:rsidRDefault="00112360" w:rsidP="002E0D7C">
      <w:pPr>
        <w:numPr>
          <w:ilvl w:val="0"/>
          <w:numId w:val="29"/>
        </w:numPr>
        <w:spacing w:after="0" w:line="240" w:lineRule="auto"/>
        <w:rPr>
          <w:rFonts w:ascii="Arial" w:hAnsi="Arial" w:cs="Arial"/>
        </w:rPr>
      </w:pPr>
      <w:r w:rsidRPr="007F0805">
        <w:rPr>
          <w:rFonts w:ascii="Arial" w:hAnsi="Arial" w:cs="Arial"/>
        </w:rPr>
        <w:t xml:space="preserve">Directory of Open Access Journals: </w:t>
      </w:r>
      <w:hyperlink r:id="rId169" w:history="1">
        <w:r w:rsidRPr="007F0805">
          <w:rPr>
            <w:rStyle w:val="Hyperlink"/>
            <w:rFonts w:ascii="Arial" w:hAnsi="Arial" w:cs="Arial"/>
          </w:rPr>
          <w:t>http://www.doaj.org/doaj?func=subject&amp;cpid=13</w:t>
        </w:r>
      </w:hyperlink>
    </w:p>
    <w:p w:rsidR="003575F6" w:rsidRPr="007F0805" w:rsidRDefault="003575F6" w:rsidP="00B44D9F">
      <w:pPr>
        <w:spacing w:after="0" w:line="240" w:lineRule="auto"/>
        <w:rPr>
          <w:rFonts w:ascii="Arial" w:hAnsi="Arial" w:cs="Arial"/>
        </w:rPr>
      </w:pPr>
    </w:p>
    <w:p w:rsidR="00112360" w:rsidRPr="007F0805" w:rsidRDefault="00112360" w:rsidP="002E0D7C">
      <w:pPr>
        <w:numPr>
          <w:ilvl w:val="0"/>
          <w:numId w:val="29"/>
        </w:numPr>
        <w:spacing w:after="0" w:line="240" w:lineRule="auto"/>
        <w:rPr>
          <w:rFonts w:ascii="Arial" w:hAnsi="Arial" w:cs="Arial"/>
        </w:rPr>
      </w:pPr>
      <w:proofErr w:type="spellStart"/>
      <w:r w:rsidRPr="007F0805">
        <w:rPr>
          <w:rFonts w:ascii="Arial" w:hAnsi="Arial" w:cs="Arial"/>
        </w:rPr>
        <w:t>BioMed</w:t>
      </w:r>
      <w:proofErr w:type="spellEnd"/>
      <w:r w:rsidRPr="007F0805">
        <w:rPr>
          <w:rFonts w:ascii="Arial" w:hAnsi="Arial" w:cs="Arial"/>
        </w:rPr>
        <w:t xml:space="preserve"> Central Journals: </w:t>
      </w:r>
      <w:hyperlink r:id="rId170" w:history="1">
        <w:r w:rsidRPr="007F0805">
          <w:rPr>
            <w:rStyle w:val="Hyperlink"/>
            <w:rFonts w:ascii="Arial" w:hAnsi="Arial" w:cs="Arial"/>
          </w:rPr>
          <w:t>http://www.biomedcentral.com/browse/journals/</w:t>
        </w:r>
      </w:hyperlink>
    </w:p>
    <w:p w:rsidR="003575F6" w:rsidRPr="007F0805" w:rsidRDefault="003575F6" w:rsidP="00B44D9F">
      <w:pPr>
        <w:spacing w:after="0" w:line="240" w:lineRule="auto"/>
        <w:rPr>
          <w:rFonts w:ascii="Arial" w:hAnsi="Arial" w:cs="Arial"/>
        </w:rPr>
      </w:pPr>
    </w:p>
    <w:p w:rsidR="00112360" w:rsidRPr="007F0805" w:rsidRDefault="00112360" w:rsidP="002E0D7C">
      <w:pPr>
        <w:numPr>
          <w:ilvl w:val="0"/>
          <w:numId w:val="29"/>
        </w:numPr>
        <w:spacing w:after="0" w:line="240" w:lineRule="auto"/>
        <w:rPr>
          <w:rFonts w:ascii="Arial" w:hAnsi="Arial" w:cs="Arial"/>
        </w:rPr>
      </w:pPr>
      <w:r w:rsidRPr="007F0805">
        <w:rPr>
          <w:rFonts w:ascii="Arial" w:hAnsi="Arial" w:cs="Arial"/>
        </w:rPr>
        <w:t xml:space="preserve">Project Gutenberg: </w:t>
      </w:r>
      <w:hyperlink r:id="rId171" w:history="1">
        <w:r w:rsidRPr="007F0805">
          <w:rPr>
            <w:rStyle w:val="Hyperlink"/>
            <w:rFonts w:ascii="Arial" w:hAnsi="Arial" w:cs="Arial"/>
          </w:rPr>
          <w:t>http://www.gutenberg.org/wiki/Main_Page</w:t>
        </w:r>
      </w:hyperlink>
    </w:p>
    <w:p w:rsidR="003575F6" w:rsidRPr="007F0805" w:rsidRDefault="003575F6" w:rsidP="003575F6">
      <w:pPr>
        <w:spacing w:after="0" w:line="240" w:lineRule="auto"/>
        <w:ind w:left="720"/>
        <w:rPr>
          <w:rFonts w:ascii="Arial" w:hAnsi="Arial" w:cs="Arial"/>
        </w:rPr>
      </w:pPr>
    </w:p>
    <w:p w:rsidR="00112360" w:rsidRPr="007F0805" w:rsidRDefault="00112360" w:rsidP="002E0D7C">
      <w:pPr>
        <w:numPr>
          <w:ilvl w:val="0"/>
          <w:numId w:val="29"/>
        </w:numPr>
        <w:spacing w:after="0" w:line="240" w:lineRule="auto"/>
        <w:rPr>
          <w:rFonts w:ascii="Arial" w:hAnsi="Arial" w:cs="Arial"/>
        </w:rPr>
      </w:pPr>
      <w:r w:rsidRPr="007F0805">
        <w:rPr>
          <w:rFonts w:ascii="Arial" w:hAnsi="Arial" w:cs="Arial"/>
        </w:rPr>
        <w:t xml:space="preserve">Open Library: </w:t>
      </w:r>
      <w:hyperlink r:id="rId172" w:history="1">
        <w:r w:rsidRPr="007F0805">
          <w:rPr>
            <w:rStyle w:val="Hyperlink"/>
            <w:rFonts w:ascii="Arial" w:hAnsi="Arial" w:cs="Arial"/>
          </w:rPr>
          <w:t>http://openlibrary.org/</w:t>
        </w:r>
      </w:hyperlink>
    </w:p>
    <w:p w:rsidR="003575F6" w:rsidRPr="007F0805" w:rsidRDefault="003575F6" w:rsidP="003575F6">
      <w:pPr>
        <w:spacing w:after="0" w:line="240" w:lineRule="auto"/>
        <w:ind w:left="720"/>
        <w:rPr>
          <w:rFonts w:ascii="Arial" w:hAnsi="Arial" w:cs="Arial"/>
        </w:rPr>
      </w:pPr>
    </w:p>
    <w:p w:rsidR="00112360" w:rsidRPr="007F0805" w:rsidRDefault="00112360" w:rsidP="002E0D7C">
      <w:pPr>
        <w:numPr>
          <w:ilvl w:val="0"/>
          <w:numId w:val="29"/>
        </w:numPr>
        <w:spacing w:after="0" w:line="240" w:lineRule="auto"/>
        <w:rPr>
          <w:rFonts w:ascii="Arial" w:hAnsi="Arial" w:cs="Arial"/>
        </w:rPr>
      </w:pPr>
      <w:r w:rsidRPr="007F0805">
        <w:rPr>
          <w:rFonts w:ascii="Arial" w:hAnsi="Arial" w:cs="Arial"/>
        </w:rPr>
        <w:t xml:space="preserve">Essays at </w:t>
      </w:r>
      <w:proofErr w:type="spellStart"/>
      <w:r w:rsidRPr="007F0805">
        <w:rPr>
          <w:rFonts w:ascii="Arial" w:hAnsi="Arial" w:cs="Arial"/>
        </w:rPr>
        <w:t>Readprint</w:t>
      </w:r>
      <w:proofErr w:type="spellEnd"/>
      <w:r w:rsidRPr="007F0805">
        <w:rPr>
          <w:rFonts w:ascii="Arial" w:hAnsi="Arial" w:cs="Arial"/>
        </w:rPr>
        <w:t xml:space="preserve">: </w:t>
      </w:r>
      <w:hyperlink r:id="rId173" w:history="1">
        <w:r w:rsidRPr="007F0805">
          <w:rPr>
            <w:rStyle w:val="Hyperlink"/>
            <w:rFonts w:ascii="Arial" w:hAnsi="Arial" w:cs="Arial"/>
          </w:rPr>
          <w:t>http://www.readprint.com/books-7/Essays</w:t>
        </w:r>
      </w:hyperlink>
    </w:p>
    <w:p w:rsidR="00112360" w:rsidRPr="007F0805" w:rsidRDefault="00112360" w:rsidP="00B44D9F">
      <w:pPr>
        <w:spacing w:after="0" w:line="240" w:lineRule="auto"/>
        <w:rPr>
          <w:rFonts w:ascii="Arial" w:hAnsi="Arial" w:cs="Arial"/>
        </w:rPr>
      </w:pPr>
    </w:p>
    <w:p w:rsidR="00112360" w:rsidRPr="007F0805" w:rsidRDefault="00112360" w:rsidP="002E0D7C">
      <w:pPr>
        <w:numPr>
          <w:ilvl w:val="0"/>
          <w:numId w:val="29"/>
        </w:numPr>
        <w:spacing w:after="0" w:line="240" w:lineRule="auto"/>
        <w:rPr>
          <w:rFonts w:ascii="Arial" w:hAnsi="Arial" w:cs="Arial"/>
        </w:rPr>
      </w:pPr>
      <w:r w:rsidRPr="007F0805">
        <w:rPr>
          <w:rFonts w:ascii="Arial" w:hAnsi="Arial" w:cs="Arial"/>
        </w:rPr>
        <w:t>Literary Nonfiction texts</w:t>
      </w:r>
    </w:p>
    <w:p w:rsidR="00112360" w:rsidRPr="007F0805" w:rsidRDefault="00112360" w:rsidP="00B44D9F">
      <w:pPr>
        <w:spacing w:after="0" w:line="240" w:lineRule="auto"/>
        <w:rPr>
          <w:rFonts w:ascii="Arial" w:hAnsi="Arial" w:cs="Arial"/>
        </w:rPr>
      </w:pPr>
      <w:r w:rsidRPr="007F0805">
        <w:rPr>
          <w:rFonts w:ascii="Arial" w:hAnsi="Arial" w:cs="Arial"/>
        </w:rPr>
        <w:tab/>
      </w:r>
      <w:hyperlink r:id="rId174" w:history="1">
        <w:r w:rsidRPr="007F0805">
          <w:rPr>
            <w:rStyle w:val="Hyperlink"/>
            <w:rFonts w:ascii="Arial" w:hAnsi="Arial" w:cs="Arial"/>
          </w:rPr>
          <w:t>http://msupress.msu.edu/journals/fg/index.php?Page=featured</w:t>
        </w:r>
      </w:hyperlink>
    </w:p>
    <w:p w:rsidR="00112360" w:rsidRPr="007F0805" w:rsidRDefault="00112360" w:rsidP="00B44D9F">
      <w:pPr>
        <w:spacing w:after="0" w:line="240" w:lineRule="auto"/>
        <w:rPr>
          <w:rFonts w:ascii="Arial" w:hAnsi="Arial" w:cs="Arial"/>
        </w:rPr>
      </w:pPr>
      <w:r w:rsidRPr="007F0805">
        <w:rPr>
          <w:rFonts w:ascii="Arial" w:hAnsi="Arial" w:cs="Arial"/>
        </w:rPr>
        <w:tab/>
      </w:r>
      <w:hyperlink r:id="rId175" w:history="1">
        <w:r w:rsidRPr="007F0805">
          <w:rPr>
            <w:rStyle w:val="Hyperlink"/>
            <w:rFonts w:ascii="Arial" w:hAnsi="Arial" w:cs="Arial"/>
          </w:rPr>
          <w:t>http://www.identitytheory.com/nonfiction/essay_archive.php</w:t>
        </w:r>
      </w:hyperlink>
    </w:p>
    <w:p w:rsidR="00112360" w:rsidRPr="007F0805" w:rsidRDefault="00112360" w:rsidP="00B44D9F">
      <w:pPr>
        <w:spacing w:after="0" w:line="240" w:lineRule="auto"/>
        <w:rPr>
          <w:rFonts w:ascii="Arial" w:hAnsi="Arial" w:cs="Arial"/>
        </w:rPr>
      </w:pPr>
    </w:p>
    <w:p w:rsidR="00112360" w:rsidRPr="007F0805" w:rsidRDefault="00112360" w:rsidP="002E0D7C">
      <w:pPr>
        <w:numPr>
          <w:ilvl w:val="0"/>
          <w:numId w:val="29"/>
        </w:numPr>
        <w:spacing w:after="0" w:line="240" w:lineRule="auto"/>
        <w:rPr>
          <w:rFonts w:ascii="Arial" w:hAnsi="Arial" w:cs="Arial"/>
        </w:rPr>
      </w:pPr>
      <w:r w:rsidRPr="007F0805">
        <w:rPr>
          <w:rFonts w:ascii="Arial" w:hAnsi="Arial" w:cs="Arial"/>
        </w:rPr>
        <w:t>Science Literacy</w:t>
      </w:r>
    </w:p>
    <w:p w:rsidR="00CB5443" w:rsidRPr="007F0805" w:rsidRDefault="00CB5443" w:rsidP="00CB5443">
      <w:pPr>
        <w:spacing w:after="0" w:line="240" w:lineRule="auto"/>
        <w:ind w:left="720"/>
        <w:rPr>
          <w:rFonts w:ascii="Arial" w:hAnsi="Arial" w:cs="Arial"/>
        </w:rPr>
      </w:pPr>
    </w:p>
    <w:p w:rsidR="00112360" w:rsidRPr="007F0805" w:rsidRDefault="00112360" w:rsidP="00CB5443">
      <w:pPr>
        <w:spacing w:after="0" w:line="240" w:lineRule="auto"/>
        <w:ind w:firstLine="720"/>
        <w:rPr>
          <w:rFonts w:ascii="Arial" w:hAnsi="Arial" w:cs="Arial"/>
        </w:rPr>
      </w:pPr>
      <w:r w:rsidRPr="007F0805">
        <w:rPr>
          <w:rFonts w:ascii="Arial" w:hAnsi="Arial" w:cs="Arial"/>
        </w:rPr>
        <w:t xml:space="preserve">Literacy Matters: </w:t>
      </w:r>
      <w:hyperlink r:id="rId176" w:history="1">
        <w:r w:rsidRPr="007F0805">
          <w:rPr>
            <w:rStyle w:val="Hyperlink"/>
            <w:rFonts w:ascii="Arial" w:hAnsi="Arial" w:cs="Arial"/>
          </w:rPr>
          <w:t>http://www.literacymatters.org/content/science.htm</w:t>
        </w:r>
      </w:hyperlink>
    </w:p>
    <w:p w:rsidR="00CB5443" w:rsidRPr="007F0805" w:rsidRDefault="00CB5443" w:rsidP="00CB5443">
      <w:pPr>
        <w:spacing w:after="0" w:line="240" w:lineRule="auto"/>
        <w:ind w:left="720"/>
        <w:rPr>
          <w:rFonts w:ascii="Arial" w:hAnsi="Arial" w:cs="Arial"/>
        </w:rPr>
      </w:pPr>
    </w:p>
    <w:p w:rsidR="00112360" w:rsidRPr="007F0805" w:rsidRDefault="00112360" w:rsidP="00CB5443">
      <w:pPr>
        <w:spacing w:after="0" w:line="240" w:lineRule="auto"/>
        <w:ind w:left="720"/>
        <w:rPr>
          <w:rFonts w:ascii="Arial" w:hAnsi="Arial" w:cs="Arial"/>
        </w:rPr>
      </w:pPr>
      <w:r w:rsidRPr="007F0805">
        <w:rPr>
          <w:rFonts w:ascii="Arial" w:hAnsi="Arial" w:cs="Arial"/>
        </w:rPr>
        <w:t xml:space="preserve">Teaching Science 2.0: </w:t>
      </w:r>
      <w:hyperlink r:id="rId177" w:history="1">
        <w:r w:rsidR="00CB5443" w:rsidRPr="007F0805">
          <w:rPr>
            <w:rStyle w:val="Hyperlink"/>
            <w:rFonts w:ascii="Arial" w:hAnsi="Arial" w:cs="Arial"/>
          </w:rPr>
          <w:t>http://www.teachingscience20.com/2009/01/reading-comprehension-strategies-in-science/</w:t>
        </w:r>
      </w:hyperlink>
    </w:p>
    <w:p w:rsidR="00CB5443" w:rsidRPr="007F0805" w:rsidRDefault="00112360" w:rsidP="00B44D9F">
      <w:pPr>
        <w:spacing w:after="0" w:line="240" w:lineRule="auto"/>
        <w:rPr>
          <w:rFonts w:ascii="Arial" w:hAnsi="Arial" w:cs="Arial"/>
        </w:rPr>
      </w:pPr>
      <w:r w:rsidRPr="007F0805">
        <w:rPr>
          <w:rFonts w:ascii="Arial" w:hAnsi="Arial" w:cs="Arial"/>
        </w:rPr>
        <w:tab/>
      </w:r>
    </w:p>
    <w:p w:rsidR="00112360" w:rsidRPr="007F0805" w:rsidRDefault="00112360" w:rsidP="00CB5443">
      <w:pPr>
        <w:spacing w:after="0" w:line="240" w:lineRule="auto"/>
        <w:ind w:firstLine="720"/>
        <w:rPr>
          <w:rFonts w:ascii="Arial" w:hAnsi="Arial" w:cs="Arial"/>
        </w:rPr>
      </w:pPr>
      <w:r w:rsidRPr="007F0805">
        <w:rPr>
          <w:rFonts w:ascii="Arial" w:hAnsi="Arial" w:cs="Arial"/>
        </w:rPr>
        <w:t xml:space="preserve">Cuesta College: </w:t>
      </w:r>
      <w:hyperlink r:id="rId178" w:history="1">
        <w:r w:rsidRPr="007F0805">
          <w:rPr>
            <w:rStyle w:val="Hyperlink"/>
            <w:rFonts w:ascii="Arial" w:hAnsi="Arial" w:cs="Arial"/>
          </w:rPr>
          <w:t>http://academic.cuesta.edu/acasupp/AS/621.htm</w:t>
        </w:r>
      </w:hyperlink>
    </w:p>
    <w:p w:rsidR="00112360" w:rsidRPr="007F0805" w:rsidRDefault="00112360" w:rsidP="00B44D9F">
      <w:pPr>
        <w:spacing w:after="0" w:line="240" w:lineRule="auto"/>
        <w:rPr>
          <w:rFonts w:ascii="Arial" w:hAnsi="Arial" w:cs="Arial"/>
        </w:rPr>
      </w:pPr>
    </w:p>
    <w:p w:rsidR="00076766" w:rsidRPr="007F0805" w:rsidRDefault="00076766" w:rsidP="00B44D9F">
      <w:pPr>
        <w:spacing w:after="0" w:line="240" w:lineRule="auto"/>
        <w:rPr>
          <w:rFonts w:ascii="Arial" w:hAnsi="Arial" w:cs="Arial"/>
        </w:rPr>
      </w:pPr>
    </w:p>
    <w:p w:rsidR="00076766" w:rsidRPr="007F0805" w:rsidRDefault="00076766" w:rsidP="00B44D9F">
      <w:pPr>
        <w:spacing w:after="0" w:line="240" w:lineRule="auto"/>
        <w:rPr>
          <w:rFonts w:ascii="Arial" w:hAnsi="Arial" w:cs="Arial"/>
        </w:rPr>
      </w:pPr>
    </w:p>
    <w:p w:rsidR="00076766" w:rsidRPr="007F0805" w:rsidRDefault="00076766" w:rsidP="00B44D9F">
      <w:pPr>
        <w:spacing w:after="0" w:line="240" w:lineRule="auto"/>
        <w:rPr>
          <w:rFonts w:ascii="Arial" w:hAnsi="Arial" w:cs="Arial"/>
        </w:rPr>
      </w:pPr>
    </w:p>
    <w:p w:rsidR="00112360" w:rsidRPr="007F0805" w:rsidRDefault="00112360" w:rsidP="002E0D7C">
      <w:pPr>
        <w:numPr>
          <w:ilvl w:val="0"/>
          <w:numId w:val="29"/>
        </w:numPr>
        <w:spacing w:after="0" w:line="240" w:lineRule="auto"/>
        <w:rPr>
          <w:rFonts w:ascii="Arial" w:hAnsi="Arial" w:cs="Arial"/>
        </w:rPr>
      </w:pPr>
      <w:r w:rsidRPr="007F0805">
        <w:rPr>
          <w:rFonts w:ascii="Arial" w:hAnsi="Arial" w:cs="Arial"/>
        </w:rPr>
        <w:t>Social Studies</w:t>
      </w:r>
    </w:p>
    <w:p w:rsidR="00CB5443" w:rsidRPr="007F0805" w:rsidRDefault="00CB5443" w:rsidP="00CB5443">
      <w:pPr>
        <w:spacing w:after="0" w:line="240" w:lineRule="auto"/>
        <w:ind w:left="720"/>
        <w:rPr>
          <w:rFonts w:ascii="Arial" w:hAnsi="Arial" w:cs="Arial"/>
        </w:rPr>
      </w:pPr>
    </w:p>
    <w:p w:rsidR="00112360" w:rsidRPr="007F0805" w:rsidRDefault="00112360" w:rsidP="00B44D9F">
      <w:pPr>
        <w:spacing w:after="0" w:line="240" w:lineRule="auto"/>
        <w:rPr>
          <w:rFonts w:ascii="Arial" w:hAnsi="Arial" w:cs="Arial"/>
        </w:rPr>
      </w:pPr>
      <w:r w:rsidRPr="007F0805">
        <w:rPr>
          <w:rFonts w:ascii="Arial" w:hAnsi="Arial" w:cs="Arial"/>
        </w:rPr>
        <w:tab/>
      </w:r>
      <w:r w:rsidRPr="007F0805">
        <w:rPr>
          <w:rFonts w:ascii="Arial" w:hAnsi="Arial" w:cs="Arial"/>
        </w:rPr>
        <w:tab/>
        <w:t>Literacy Matters</w:t>
      </w:r>
    </w:p>
    <w:p w:rsidR="00112360" w:rsidRPr="007F0805" w:rsidRDefault="00112360" w:rsidP="00B44D9F">
      <w:pPr>
        <w:spacing w:after="0" w:line="240" w:lineRule="auto"/>
        <w:rPr>
          <w:rFonts w:ascii="Arial" w:hAnsi="Arial" w:cs="Arial"/>
        </w:rPr>
      </w:pPr>
      <w:r w:rsidRPr="007F0805">
        <w:rPr>
          <w:rFonts w:ascii="Arial" w:hAnsi="Arial" w:cs="Arial"/>
        </w:rPr>
        <w:tab/>
      </w:r>
      <w:r w:rsidRPr="007F0805">
        <w:rPr>
          <w:rFonts w:ascii="Arial" w:hAnsi="Arial" w:cs="Arial"/>
        </w:rPr>
        <w:tab/>
      </w:r>
      <w:r w:rsidRPr="007F0805">
        <w:rPr>
          <w:rFonts w:ascii="Arial" w:hAnsi="Arial" w:cs="Arial"/>
        </w:rPr>
        <w:tab/>
      </w:r>
      <w:hyperlink r:id="rId179" w:history="1">
        <w:r w:rsidRPr="007F0805">
          <w:rPr>
            <w:rStyle w:val="Hyperlink"/>
            <w:rFonts w:ascii="Arial" w:hAnsi="Arial" w:cs="Arial"/>
          </w:rPr>
          <w:t>http://www.literacymatters.org/content/socialstudies.htm</w:t>
        </w:r>
      </w:hyperlink>
    </w:p>
    <w:p w:rsidR="00112360" w:rsidRPr="007F0805" w:rsidRDefault="00112360" w:rsidP="00B44D9F">
      <w:pPr>
        <w:spacing w:after="0" w:line="240" w:lineRule="auto"/>
        <w:rPr>
          <w:rFonts w:ascii="Arial" w:hAnsi="Arial" w:cs="Arial"/>
        </w:rPr>
      </w:pPr>
      <w:r w:rsidRPr="007F0805">
        <w:rPr>
          <w:rFonts w:ascii="Arial" w:hAnsi="Arial" w:cs="Arial"/>
        </w:rPr>
        <w:tab/>
      </w:r>
      <w:r w:rsidRPr="007F0805">
        <w:rPr>
          <w:rFonts w:ascii="Arial" w:hAnsi="Arial" w:cs="Arial"/>
        </w:rPr>
        <w:tab/>
        <w:t xml:space="preserve">Holt, </w:t>
      </w:r>
      <w:proofErr w:type="spellStart"/>
      <w:r w:rsidRPr="007F0805">
        <w:rPr>
          <w:rFonts w:ascii="Arial" w:hAnsi="Arial" w:cs="Arial"/>
        </w:rPr>
        <w:t>Rhinehart</w:t>
      </w:r>
      <w:proofErr w:type="spellEnd"/>
      <w:r w:rsidRPr="007F0805">
        <w:rPr>
          <w:rFonts w:ascii="Arial" w:hAnsi="Arial" w:cs="Arial"/>
        </w:rPr>
        <w:t>, Winston</w:t>
      </w:r>
    </w:p>
    <w:p w:rsidR="00112360" w:rsidRPr="007F0805" w:rsidRDefault="00112360" w:rsidP="00B44D9F">
      <w:pPr>
        <w:spacing w:after="0" w:line="240" w:lineRule="auto"/>
        <w:rPr>
          <w:rFonts w:ascii="Arial" w:hAnsi="Arial" w:cs="Arial"/>
        </w:rPr>
      </w:pPr>
      <w:r w:rsidRPr="007F0805">
        <w:rPr>
          <w:rFonts w:ascii="Arial" w:hAnsi="Arial" w:cs="Arial"/>
        </w:rPr>
        <w:tab/>
      </w:r>
      <w:r w:rsidRPr="007F0805">
        <w:rPr>
          <w:rFonts w:ascii="Arial" w:hAnsi="Arial" w:cs="Arial"/>
        </w:rPr>
        <w:tab/>
      </w:r>
      <w:r w:rsidRPr="007F0805">
        <w:rPr>
          <w:rFonts w:ascii="Arial" w:hAnsi="Arial" w:cs="Arial"/>
        </w:rPr>
        <w:tab/>
      </w:r>
      <w:hyperlink r:id="rId180" w:history="1">
        <w:r w:rsidRPr="007F0805">
          <w:rPr>
            <w:rStyle w:val="Hyperlink"/>
            <w:rFonts w:ascii="Arial" w:hAnsi="Arial" w:cs="Arial"/>
          </w:rPr>
          <w:t>http://go.hrw.com/ndNSAPI.nd/gohrw_rls1/pKeywordResults?ST2Strategies</w:t>
        </w:r>
      </w:hyperlink>
    </w:p>
    <w:p w:rsidR="00112360" w:rsidRPr="007F0805" w:rsidRDefault="00112360" w:rsidP="00B44D9F">
      <w:pPr>
        <w:spacing w:after="0" w:line="240" w:lineRule="auto"/>
        <w:rPr>
          <w:rFonts w:ascii="Arial" w:hAnsi="Arial" w:cs="Arial"/>
        </w:rPr>
      </w:pPr>
      <w:r w:rsidRPr="007F0805">
        <w:rPr>
          <w:rFonts w:ascii="Arial" w:hAnsi="Arial" w:cs="Arial"/>
        </w:rPr>
        <w:tab/>
      </w:r>
      <w:r w:rsidRPr="007F0805">
        <w:rPr>
          <w:rFonts w:ascii="Arial" w:hAnsi="Arial" w:cs="Arial"/>
        </w:rPr>
        <w:tab/>
        <w:t>UDL Teacher created digital book</w:t>
      </w:r>
    </w:p>
    <w:p w:rsidR="00112360" w:rsidRPr="007F0805" w:rsidRDefault="00112360" w:rsidP="00B44D9F">
      <w:pPr>
        <w:spacing w:after="0" w:line="240" w:lineRule="auto"/>
        <w:rPr>
          <w:rFonts w:ascii="Arial" w:hAnsi="Arial" w:cs="Arial"/>
        </w:rPr>
      </w:pPr>
      <w:r w:rsidRPr="007F0805">
        <w:rPr>
          <w:rFonts w:ascii="Arial" w:hAnsi="Arial" w:cs="Arial"/>
        </w:rPr>
        <w:tab/>
      </w:r>
      <w:r w:rsidRPr="007F0805">
        <w:rPr>
          <w:rFonts w:ascii="Arial" w:hAnsi="Arial" w:cs="Arial"/>
        </w:rPr>
        <w:tab/>
      </w:r>
      <w:r w:rsidRPr="007F0805">
        <w:rPr>
          <w:rFonts w:ascii="Arial" w:hAnsi="Arial" w:cs="Arial"/>
        </w:rPr>
        <w:tab/>
      </w:r>
      <w:hyperlink r:id="rId181" w:history="1">
        <w:r w:rsidRPr="007F0805">
          <w:rPr>
            <w:rStyle w:val="Hyperlink"/>
            <w:rFonts w:ascii="Arial" w:hAnsi="Arial" w:cs="Arial"/>
          </w:rPr>
          <w:t>http://bookbuilder.cast.org/view.php?op=model&amp;book=11209&amp;page=1</w:t>
        </w:r>
      </w:hyperlink>
    </w:p>
    <w:p w:rsidR="00112360" w:rsidRPr="007F0805" w:rsidRDefault="00112360" w:rsidP="00112360">
      <w:pPr>
        <w:spacing w:after="0"/>
        <w:rPr>
          <w:rFonts w:ascii="Arial" w:hAnsi="Arial" w:cs="Arial"/>
        </w:rPr>
      </w:pPr>
    </w:p>
    <w:p w:rsidR="00112360" w:rsidRPr="007F0805" w:rsidRDefault="00112360" w:rsidP="00112360">
      <w:pPr>
        <w:spacing w:after="0"/>
        <w:rPr>
          <w:rFonts w:ascii="Arial" w:hAnsi="Arial" w:cs="Arial"/>
        </w:rPr>
      </w:pPr>
    </w:p>
    <w:p w:rsidR="00112360" w:rsidRPr="007F0805" w:rsidRDefault="00112360" w:rsidP="00112360">
      <w:pPr>
        <w:spacing w:after="0"/>
        <w:rPr>
          <w:rFonts w:ascii="Arial" w:hAnsi="Arial" w:cs="Arial"/>
        </w:rPr>
      </w:pPr>
    </w:p>
    <w:p w:rsidR="00FD45D1" w:rsidRPr="007F0805" w:rsidRDefault="00FD45D1" w:rsidP="008F548D">
      <w:pPr>
        <w:jc w:val="center"/>
        <w:rPr>
          <w:rFonts w:ascii="Arial" w:hAnsi="Arial" w:cs="Arial"/>
        </w:rPr>
      </w:pPr>
    </w:p>
    <w:p w:rsidR="00FD45D1" w:rsidRPr="007F0805" w:rsidRDefault="00FD45D1" w:rsidP="008F548D">
      <w:pPr>
        <w:jc w:val="center"/>
        <w:rPr>
          <w:rFonts w:ascii="Arial" w:hAnsi="Arial" w:cs="Arial"/>
        </w:rPr>
      </w:pPr>
    </w:p>
    <w:p w:rsidR="004A1456" w:rsidRPr="007F0805" w:rsidRDefault="004A1456" w:rsidP="008F548D">
      <w:pPr>
        <w:jc w:val="center"/>
        <w:rPr>
          <w:rFonts w:ascii="Arial" w:hAnsi="Arial" w:cs="Arial"/>
        </w:rPr>
      </w:pPr>
    </w:p>
    <w:sectPr w:rsidR="004A1456" w:rsidRPr="007F0805" w:rsidSect="00714B53">
      <w:pgSz w:w="12240" w:h="15840"/>
      <w:pgMar w:top="1152" w:right="1152" w:bottom="1152" w:left="1152"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785E" w:rsidRDefault="002E785E" w:rsidP="00112360">
      <w:pPr>
        <w:spacing w:after="0" w:line="240" w:lineRule="auto"/>
      </w:pPr>
      <w:r>
        <w:separator/>
      </w:r>
    </w:p>
  </w:endnote>
  <w:endnote w:type="continuationSeparator" w:id="0">
    <w:p w:rsidR="002E785E" w:rsidRDefault="002E785E" w:rsidP="001123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BF4" w:rsidRDefault="00310184" w:rsidP="00310184">
    <w:pPr>
      <w:pStyle w:val="Footer"/>
    </w:pPr>
    <w:r>
      <w:t>05/18/11</w:t>
    </w:r>
    <w:r>
      <w:tab/>
    </w:r>
    <w:r w:rsidR="008E27D1">
      <w:fldChar w:fldCharType="begin"/>
    </w:r>
    <w:r w:rsidR="002E785E">
      <w:instrText xml:space="preserve"> PAGE   \* MERGEFORMAT </w:instrText>
    </w:r>
    <w:r w:rsidR="008E27D1">
      <w:fldChar w:fldCharType="separate"/>
    </w:r>
    <w:r w:rsidR="006928C6">
      <w:rPr>
        <w:noProof/>
      </w:rPr>
      <w:t>18</w:t>
    </w:r>
    <w:r w:rsidR="008E27D1">
      <w:rPr>
        <w:noProof/>
      </w:rPr>
      <w:fldChar w:fldCharType="end"/>
    </w:r>
    <w:r>
      <w:tab/>
    </w:r>
    <w:r w:rsidR="00351C64">
      <w:rPr>
        <w:noProof/>
      </w:rPr>
      <w:drawing>
        <wp:inline distT="0" distB="0" distL="0" distR="0">
          <wp:extent cx="548640" cy="29273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48640" cy="292735"/>
                  </a:xfrm>
                  <a:prstGeom prst="rect">
                    <a:avLst/>
                  </a:prstGeom>
                  <a:noFill/>
                  <a:ln w="9525">
                    <a:noFill/>
                    <a:miter lim="800000"/>
                    <a:headEnd/>
                    <a:tailEnd/>
                  </a:ln>
                </pic:spPr>
              </pic:pic>
            </a:graphicData>
          </a:graphic>
        </wp:inline>
      </w:drawing>
    </w:r>
  </w:p>
  <w:p w:rsidR="00817B37" w:rsidRDefault="00817B37" w:rsidP="00CC7DC0">
    <w:pPr>
      <w:pStyle w:val="Footer"/>
      <w:tabs>
        <w:tab w:val="center" w:pos="4968"/>
        <w:tab w:val="right" w:pos="9936"/>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B37" w:rsidRDefault="00EE7A73" w:rsidP="00954517">
    <w:pPr>
      <w:pStyle w:val="Footer"/>
      <w:tabs>
        <w:tab w:val="center" w:pos="4968"/>
        <w:tab w:val="right" w:pos="9936"/>
      </w:tabs>
    </w:pPr>
    <w:r>
      <w:t>05/18/11</w:t>
    </w:r>
    <w:r w:rsidR="00817B37">
      <w:tab/>
    </w:r>
    <w:r w:rsidR="00817B37">
      <w:tab/>
    </w:r>
    <w:r w:rsidR="008E27D1">
      <w:fldChar w:fldCharType="begin"/>
    </w:r>
    <w:r w:rsidR="002E785E">
      <w:instrText xml:space="preserve"> PAGE   \* MERGEFORMAT </w:instrText>
    </w:r>
    <w:r w:rsidR="008E27D1">
      <w:fldChar w:fldCharType="separate"/>
    </w:r>
    <w:r w:rsidR="006928C6">
      <w:rPr>
        <w:noProof/>
      </w:rPr>
      <w:t>55</w:t>
    </w:r>
    <w:r w:rsidR="008E27D1">
      <w:rPr>
        <w:noProof/>
      </w:rPr>
      <w:fldChar w:fldCharType="end"/>
    </w:r>
    <w:r w:rsidR="00817B37">
      <w:tab/>
    </w:r>
    <w:r w:rsidR="00817B37">
      <w:tab/>
    </w:r>
    <w:r w:rsidR="00351C64">
      <w:rPr>
        <w:noProof/>
      </w:rPr>
      <w:drawing>
        <wp:inline distT="0" distB="0" distL="0" distR="0">
          <wp:extent cx="548640" cy="29273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48640" cy="292735"/>
                  </a:xfrm>
                  <a:prstGeom prst="rect">
                    <a:avLst/>
                  </a:prstGeom>
                  <a:noFill/>
                  <a:ln w="9525">
                    <a:noFill/>
                    <a:miter lim="800000"/>
                    <a:headEnd/>
                    <a:tailEnd/>
                  </a:ln>
                </pic:spPr>
              </pic:pic>
            </a:graphicData>
          </a:graphic>
        </wp:inline>
      </w:drawing>
    </w:r>
  </w:p>
  <w:p w:rsidR="00817B37" w:rsidRDefault="00817B3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B37" w:rsidRDefault="00351C64" w:rsidP="00954517">
    <w:pPr>
      <w:pStyle w:val="Footer"/>
      <w:tabs>
        <w:tab w:val="center" w:pos="4968"/>
        <w:tab w:val="right" w:pos="9936"/>
      </w:tabs>
    </w:pPr>
    <w:r>
      <w:rPr>
        <w:noProof/>
      </w:rPr>
      <w:drawing>
        <wp:anchor distT="0" distB="0" distL="114300" distR="114300" simplePos="0" relativeHeight="251657728" behindDoc="1" locked="0" layoutInCell="1" allowOverlap="1">
          <wp:simplePos x="0" y="0"/>
          <wp:positionH relativeFrom="column">
            <wp:posOffset>5699760</wp:posOffset>
          </wp:positionH>
          <wp:positionV relativeFrom="paragraph">
            <wp:posOffset>9525</wp:posOffset>
          </wp:positionV>
          <wp:extent cx="609600" cy="476250"/>
          <wp:effectExtent l="19050" t="0" r="0" b="0"/>
          <wp:wrapNone/>
          <wp:docPr id="12" name="Picture 12" descr="MC90018788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C900187881[1]"/>
                  <pic:cNvPicPr>
                    <a:picLocks noChangeAspect="1" noChangeArrowheads="1"/>
                  </pic:cNvPicPr>
                </pic:nvPicPr>
                <pic:blipFill>
                  <a:blip r:embed="rId1"/>
                  <a:srcRect/>
                  <a:stretch>
                    <a:fillRect/>
                  </a:stretch>
                </pic:blipFill>
                <pic:spPr bwMode="auto">
                  <a:xfrm>
                    <a:off x="0" y="0"/>
                    <a:ext cx="609600" cy="476250"/>
                  </a:xfrm>
                  <a:prstGeom prst="rect">
                    <a:avLst/>
                  </a:prstGeom>
                  <a:noFill/>
                  <a:ln w="9525">
                    <a:noFill/>
                    <a:miter lim="800000"/>
                    <a:headEnd/>
                    <a:tailEnd/>
                  </a:ln>
                </pic:spPr>
              </pic:pic>
            </a:graphicData>
          </a:graphic>
        </wp:anchor>
      </w:drawing>
    </w:r>
    <w:r w:rsidR="00817B37">
      <w:t>0</w:t>
    </w:r>
    <w:r w:rsidR="00EE7A73">
      <w:t>5</w:t>
    </w:r>
    <w:r w:rsidR="00817B37">
      <w:t>/</w:t>
    </w:r>
    <w:r w:rsidR="00EE7A73">
      <w:t>18</w:t>
    </w:r>
    <w:r w:rsidR="00817B37">
      <w:t>/1</w:t>
    </w:r>
    <w:r w:rsidR="00EE7A73">
      <w:t>1</w:t>
    </w:r>
    <w:r w:rsidR="00817B37">
      <w:tab/>
    </w:r>
    <w:r w:rsidR="00817B37">
      <w:tab/>
    </w:r>
    <w:r w:rsidR="008E27D1">
      <w:fldChar w:fldCharType="begin"/>
    </w:r>
    <w:r w:rsidR="002E785E">
      <w:instrText xml:space="preserve"> PAGE   \* MERGEFORMAT </w:instrText>
    </w:r>
    <w:r w:rsidR="008E27D1">
      <w:fldChar w:fldCharType="separate"/>
    </w:r>
    <w:r w:rsidR="006928C6">
      <w:rPr>
        <w:noProof/>
      </w:rPr>
      <w:t>57</w:t>
    </w:r>
    <w:r w:rsidR="008E27D1">
      <w:rPr>
        <w:noProof/>
      </w:rPr>
      <w:fldChar w:fldCharType="end"/>
    </w:r>
    <w:r w:rsidR="00817B37">
      <w:tab/>
    </w:r>
    <w:r w:rsidR="00817B37">
      <w:tab/>
    </w:r>
  </w:p>
  <w:p w:rsidR="00817B37" w:rsidRPr="00ED4EF7" w:rsidRDefault="00817B37" w:rsidP="004C52C4">
    <w:pPr>
      <w:pStyle w:val="Footer"/>
      <w:jc w:val="right"/>
      <w:rPr>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785E" w:rsidRDefault="002E785E" w:rsidP="00112360">
      <w:pPr>
        <w:spacing w:after="0" w:line="240" w:lineRule="auto"/>
      </w:pPr>
      <w:r>
        <w:separator/>
      </w:r>
    </w:p>
  </w:footnote>
  <w:footnote w:type="continuationSeparator" w:id="0">
    <w:p w:rsidR="002E785E" w:rsidRDefault="002E785E" w:rsidP="001123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B37" w:rsidRPr="00AB7BB9" w:rsidRDefault="00817B37">
    <w:pPr>
      <w:pStyle w:val="Header"/>
      <w:rPr>
        <w:rFonts w:ascii="Arial" w:hAnsi="Arial" w:cs="Arial"/>
        <w:color w:val="A6A6A6"/>
        <w:sz w:val="18"/>
        <w:szCs w:val="18"/>
      </w:rPr>
    </w:pPr>
    <w:r w:rsidRPr="00AB7BB9">
      <w:rPr>
        <w:rFonts w:ascii="Arial" w:hAnsi="Arial" w:cs="Arial"/>
        <w:color w:val="A6A6A6"/>
        <w:sz w:val="18"/>
        <w:szCs w:val="18"/>
      </w:rPr>
      <w:t>Reading Transitional Course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913AC"/>
    <w:multiLevelType w:val="hybridMultilevel"/>
    <w:tmpl w:val="D8D85BC2"/>
    <w:lvl w:ilvl="0" w:tplc="F4A4BE1A">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1735962"/>
    <w:multiLevelType w:val="hybridMultilevel"/>
    <w:tmpl w:val="8662D6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4B0E47"/>
    <w:multiLevelType w:val="hybridMultilevel"/>
    <w:tmpl w:val="E280E578"/>
    <w:lvl w:ilvl="0" w:tplc="CE9CC41A">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F81A5A"/>
    <w:multiLevelType w:val="hybridMultilevel"/>
    <w:tmpl w:val="26CEF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7C6805"/>
    <w:multiLevelType w:val="hybridMultilevel"/>
    <w:tmpl w:val="B5F0493E"/>
    <w:lvl w:ilvl="0" w:tplc="F4A4BE1A">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0B141E93"/>
    <w:multiLevelType w:val="hybridMultilevel"/>
    <w:tmpl w:val="8898D5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075185"/>
    <w:multiLevelType w:val="hybridMultilevel"/>
    <w:tmpl w:val="C3D686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6C4CB8"/>
    <w:multiLevelType w:val="hybridMultilevel"/>
    <w:tmpl w:val="D7C2D96A"/>
    <w:lvl w:ilvl="0" w:tplc="F4A4BE1A">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188A1906"/>
    <w:multiLevelType w:val="hybridMultilevel"/>
    <w:tmpl w:val="3AF42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611EAC"/>
    <w:multiLevelType w:val="hybridMultilevel"/>
    <w:tmpl w:val="DA1878D0"/>
    <w:lvl w:ilvl="0" w:tplc="410CDE5C">
      <w:start w:val="1"/>
      <w:numFmt w:val="bullet"/>
      <w:lvlText w:val=""/>
      <w:lvlJc w:val="left"/>
      <w:pPr>
        <w:tabs>
          <w:tab w:val="num" w:pos="720"/>
        </w:tabs>
        <w:ind w:left="720" w:hanging="360"/>
      </w:pPr>
      <w:rPr>
        <w:rFonts w:ascii="Wingdings" w:hAnsi="Wingdings" w:hint="default"/>
      </w:rPr>
    </w:lvl>
    <w:lvl w:ilvl="1" w:tplc="079E9824" w:tentative="1">
      <w:start w:val="1"/>
      <w:numFmt w:val="bullet"/>
      <w:lvlText w:val=""/>
      <w:lvlJc w:val="left"/>
      <w:pPr>
        <w:tabs>
          <w:tab w:val="num" w:pos="1440"/>
        </w:tabs>
        <w:ind w:left="1440" w:hanging="360"/>
      </w:pPr>
      <w:rPr>
        <w:rFonts w:ascii="Wingdings" w:hAnsi="Wingdings" w:hint="default"/>
      </w:rPr>
    </w:lvl>
    <w:lvl w:ilvl="2" w:tplc="3926C454" w:tentative="1">
      <w:start w:val="1"/>
      <w:numFmt w:val="bullet"/>
      <w:lvlText w:val=""/>
      <w:lvlJc w:val="left"/>
      <w:pPr>
        <w:tabs>
          <w:tab w:val="num" w:pos="2160"/>
        </w:tabs>
        <w:ind w:left="2160" w:hanging="360"/>
      </w:pPr>
      <w:rPr>
        <w:rFonts w:ascii="Wingdings" w:hAnsi="Wingdings" w:hint="default"/>
      </w:rPr>
    </w:lvl>
    <w:lvl w:ilvl="3" w:tplc="6CCA1BC2" w:tentative="1">
      <w:start w:val="1"/>
      <w:numFmt w:val="bullet"/>
      <w:lvlText w:val=""/>
      <w:lvlJc w:val="left"/>
      <w:pPr>
        <w:tabs>
          <w:tab w:val="num" w:pos="2880"/>
        </w:tabs>
        <w:ind w:left="2880" w:hanging="360"/>
      </w:pPr>
      <w:rPr>
        <w:rFonts w:ascii="Wingdings" w:hAnsi="Wingdings" w:hint="default"/>
      </w:rPr>
    </w:lvl>
    <w:lvl w:ilvl="4" w:tplc="3280E38A" w:tentative="1">
      <w:start w:val="1"/>
      <w:numFmt w:val="bullet"/>
      <w:lvlText w:val=""/>
      <w:lvlJc w:val="left"/>
      <w:pPr>
        <w:tabs>
          <w:tab w:val="num" w:pos="3600"/>
        </w:tabs>
        <w:ind w:left="3600" w:hanging="360"/>
      </w:pPr>
      <w:rPr>
        <w:rFonts w:ascii="Wingdings" w:hAnsi="Wingdings" w:hint="default"/>
      </w:rPr>
    </w:lvl>
    <w:lvl w:ilvl="5" w:tplc="E51ABEE0" w:tentative="1">
      <w:start w:val="1"/>
      <w:numFmt w:val="bullet"/>
      <w:lvlText w:val=""/>
      <w:lvlJc w:val="left"/>
      <w:pPr>
        <w:tabs>
          <w:tab w:val="num" w:pos="4320"/>
        </w:tabs>
        <w:ind w:left="4320" w:hanging="360"/>
      </w:pPr>
      <w:rPr>
        <w:rFonts w:ascii="Wingdings" w:hAnsi="Wingdings" w:hint="default"/>
      </w:rPr>
    </w:lvl>
    <w:lvl w:ilvl="6" w:tplc="1C4835D8" w:tentative="1">
      <w:start w:val="1"/>
      <w:numFmt w:val="bullet"/>
      <w:lvlText w:val=""/>
      <w:lvlJc w:val="left"/>
      <w:pPr>
        <w:tabs>
          <w:tab w:val="num" w:pos="5040"/>
        </w:tabs>
        <w:ind w:left="5040" w:hanging="360"/>
      </w:pPr>
      <w:rPr>
        <w:rFonts w:ascii="Wingdings" w:hAnsi="Wingdings" w:hint="default"/>
      </w:rPr>
    </w:lvl>
    <w:lvl w:ilvl="7" w:tplc="EB3CDC18" w:tentative="1">
      <w:start w:val="1"/>
      <w:numFmt w:val="bullet"/>
      <w:lvlText w:val=""/>
      <w:lvlJc w:val="left"/>
      <w:pPr>
        <w:tabs>
          <w:tab w:val="num" w:pos="5760"/>
        </w:tabs>
        <w:ind w:left="5760" w:hanging="360"/>
      </w:pPr>
      <w:rPr>
        <w:rFonts w:ascii="Wingdings" w:hAnsi="Wingdings" w:hint="default"/>
      </w:rPr>
    </w:lvl>
    <w:lvl w:ilvl="8" w:tplc="304AE2F8" w:tentative="1">
      <w:start w:val="1"/>
      <w:numFmt w:val="bullet"/>
      <w:lvlText w:val=""/>
      <w:lvlJc w:val="left"/>
      <w:pPr>
        <w:tabs>
          <w:tab w:val="num" w:pos="6480"/>
        </w:tabs>
        <w:ind w:left="6480" w:hanging="360"/>
      </w:pPr>
      <w:rPr>
        <w:rFonts w:ascii="Wingdings" w:hAnsi="Wingdings" w:hint="default"/>
      </w:rPr>
    </w:lvl>
  </w:abstractNum>
  <w:abstractNum w:abstractNumId="10">
    <w:nsid w:val="1AA31178"/>
    <w:multiLevelType w:val="hybridMultilevel"/>
    <w:tmpl w:val="729AF5AA"/>
    <w:lvl w:ilvl="0" w:tplc="2DB87BA6">
      <w:start w:val="1"/>
      <w:numFmt w:val="bullet"/>
      <w:lvlText w:val=""/>
      <w:lvlJc w:val="left"/>
      <w:pPr>
        <w:tabs>
          <w:tab w:val="num" w:pos="720"/>
        </w:tabs>
        <w:ind w:left="720" w:hanging="360"/>
      </w:pPr>
      <w:rPr>
        <w:rFonts w:ascii="Wingdings 2" w:hAnsi="Wingdings 2" w:hint="default"/>
      </w:rPr>
    </w:lvl>
    <w:lvl w:ilvl="1" w:tplc="2DFEE306" w:tentative="1">
      <w:start w:val="1"/>
      <w:numFmt w:val="bullet"/>
      <w:lvlText w:val=""/>
      <w:lvlJc w:val="left"/>
      <w:pPr>
        <w:tabs>
          <w:tab w:val="num" w:pos="1440"/>
        </w:tabs>
        <w:ind w:left="1440" w:hanging="360"/>
      </w:pPr>
      <w:rPr>
        <w:rFonts w:ascii="Wingdings 2" w:hAnsi="Wingdings 2" w:hint="default"/>
      </w:rPr>
    </w:lvl>
    <w:lvl w:ilvl="2" w:tplc="F84AC0D2" w:tentative="1">
      <w:start w:val="1"/>
      <w:numFmt w:val="bullet"/>
      <w:lvlText w:val=""/>
      <w:lvlJc w:val="left"/>
      <w:pPr>
        <w:tabs>
          <w:tab w:val="num" w:pos="2160"/>
        </w:tabs>
        <w:ind w:left="2160" w:hanging="360"/>
      </w:pPr>
      <w:rPr>
        <w:rFonts w:ascii="Wingdings 2" w:hAnsi="Wingdings 2" w:hint="default"/>
      </w:rPr>
    </w:lvl>
    <w:lvl w:ilvl="3" w:tplc="BD4A308A" w:tentative="1">
      <w:start w:val="1"/>
      <w:numFmt w:val="bullet"/>
      <w:lvlText w:val=""/>
      <w:lvlJc w:val="left"/>
      <w:pPr>
        <w:tabs>
          <w:tab w:val="num" w:pos="2880"/>
        </w:tabs>
        <w:ind w:left="2880" w:hanging="360"/>
      </w:pPr>
      <w:rPr>
        <w:rFonts w:ascii="Wingdings 2" w:hAnsi="Wingdings 2" w:hint="default"/>
      </w:rPr>
    </w:lvl>
    <w:lvl w:ilvl="4" w:tplc="9E90687C" w:tentative="1">
      <w:start w:val="1"/>
      <w:numFmt w:val="bullet"/>
      <w:lvlText w:val=""/>
      <w:lvlJc w:val="left"/>
      <w:pPr>
        <w:tabs>
          <w:tab w:val="num" w:pos="3600"/>
        </w:tabs>
        <w:ind w:left="3600" w:hanging="360"/>
      </w:pPr>
      <w:rPr>
        <w:rFonts w:ascii="Wingdings 2" w:hAnsi="Wingdings 2" w:hint="default"/>
      </w:rPr>
    </w:lvl>
    <w:lvl w:ilvl="5" w:tplc="B82034D6" w:tentative="1">
      <w:start w:val="1"/>
      <w:numFmt w:val="bullet"/>
      <w:lvlText w:val=""/>
      <w:lvlJc w:val="left"/>
      <w:pPr>
        <w:tabs>
          <w:tab w:val="num" w:pos="4320"/>
        </w:tabs>
        <w:ind w:left="4320" w:hanging="360"/>
      </w:pPr>
      <w:rPr>
        <w:rFonts w:ascii="Wingdings 2" w:hAnsi="Wingdings 2" w:hint="default"/>
      </w:rPr>
    </w:lvl>
    <w:lvl w:ilvl="6" w:tplc="4CA26148" w:tentative="1">
      <w:start w:val="1"/>
      <w:numFmt w:val="bullet"/>
      <w:lvlText w:val=""/>
      <w:lvlJc w:val="left"/>
      <w:pPr>
        <w:tabs>
          <w:tab w:val="num" w:pos="5040"/>
        </w:tabs>
        <w:ind w:left="5040" w:hanging="360"/>
      </w:pPr>
      <w:rPr>
        <w:rFonts w:ascii="Wingdings 2" w:hAnsi="Wingdings 2" w:hint="default"/>
      </w:rPr>
    </w:lvl>
    <w:lvl w:ilvl="7" w:tplc="7584EEDE" w:tentative="1">
      <w:start w:val="1"/>
      <w:numFmt w:val="bullet"/>
      <w:lvlText w:val=""/>
      <w:lvlJc w:val="left"/>
      <w:pPr>
        <w:tabs>
          <w:tab w:val="num" w:pos="5760"/>
        </w:tabs>
        <w:ind w:left="5760" w:hanging="360"/>
      </w:pPr>
      <w:rPr>
        <w:rFonts w:ascii="Wingdings 2" w:hAnsi="Wingdings 2" w:hint="default"/>
      </w:rPr>
    </w:lvl>
    <w:lvl w:ilvl="8" w:tplc="7390F8FC" w:tentative="1">
      <w:start w:val="1"/>
      <w:numFmt w:val="bullet"/>
      <w:lvlText w:val=""/>
      <w:lvlJc w:val="left"/>
      <w:pPr>
        <w:tabs>
          <w:tab w:val="num" w:pos="6480"/>
        </w:tabs>
        <w:ind w:left="6480" w:hanging="360"/>
      </w:pPr>
      <w:rPr>
        <w:rFonts w:ascii="Wingdings 2" w:hAnsi="Wingdings 2" w:hint="default"/>
      </w:rPr>
    </w:lvl>
  </w:abstractNum>
  <w:abstractNum w:abstractNumId="11">
    <w:nsid w:val="1AF90220"/>
    <w:multiLevelType w:val="hybridMultilevel"/>
    <w:tmpl w:val="0846C846"/>
    <w:lvl w:ilvl="0" w:tplc="DEE6CB20">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61E0C7F"/>
    <w:multiLevelType w:val="hybridMultilevel"/>
    <w:tmpl w:val="44C4956A"/>
    <w:lvl w:ilvl="0" w:tplc="945AC75A">
      <w:start w:val="1"/>
      <w:numFmt w:val="bullet"/>
      <w:lvlText w:val=""/>
      <w:lvlJc w:val="left"/>
      <w:pPr>
        <w:tabs>
          <w:tab w:val="num" w:pos="720"/>
        </w:tabs>
        <w:ind w:left="720" w:hanging="360"/>
      </w:pPr>
      <w:rPr>
        <w:rFonts w:ascii="Wingdings" w:hAnsi="Wingdings" w:hint="default"/>
      </w:rPr>
    </w:lvl>
    <w:lvl w:ilvl="1" w:tplc="79B221A4">
      <w:start w:val="1"/>
      <w:numFmt w:val="bullet"/>
      <w:lvlText w:val=""/>
      <w:lvlJc w:val="left"/>
      <w:pPr>
        <w:tabs>
          <w:tab w:val="num" w:pos="1440"/>
        </w:tabs>
        <w:ind w:left="1440" w:hanging="360"/>
      </w:pPr>
      <w:rPr>
        <w:rFonts w:ascii="Wingdings" w:hAnsi="Wingdings" w:hint="default"/>
      </w:rPr>
    </w:lvl>
    <w:lvl w:ilvl="2" w:tplc="E4B0E106" w:tentative="1">
      <w:start w:val="1"/>
      <w:numFmt w:val="bullet"/>
      <w:lvlText w:val=""/>
      <w:lvlJc w:val="left"/>
      <w:pPr>
        <w:tabs>
          <w:tab w:val="num" w:pos="2160"/>
        </w:tabs>
        <w:ind w:left="2160" w:hanging="360"/>
      </w:pPr>
      <w:rPr>
        <w:rFonts w:ascii="Wingdings" w:hAnsi="Wingdings" w:hint="default"/>
      </w:rPr>
    </w:lvl>
    <w:lvl w:ilvl="3" w:tplc="3098C2DA" w:tentative="1">
      <w:start w:val="1"/>
      <w:numFmt w:val="bullet"/>
      <w:lvlText w:val=""/>
      <w:lvlJc w:val="left"/>
      <w:pPr>
        <w:tabs>
          <w:tab w:val="num" w:pos="2880"/>
        </w:tabs>
        <w:ind w:left="2880" w:hanging="360"/>
      </w:pPr>
      <w:rPr>
        <w:rFonts w:ascii="Wingdings" w:hAnsi="Wingdings" w:hint="default"/>
      </w:rPr>
    </w:lvl>
    <w:lvl w:ilvl="4" w:tplc="CBB67F48" w:tentative="1">
      <w:start w:val="1"/>
      <w:numFmt w:val="bullet"/>
      <w:lvlText w:val=""/>
      <w:lvlJc w:val="left"/>
      <w:pPr>
        <w:tabs>
          <w:tab w:val="num" w:pos="3600"/>
        </w:tabs>
        <w:ind w:left="3600" w:hanging="360"/>
      </w:pPr>
      <w:rPr>
        <w:rFonts w:ascii="Wingdings" w:hAnsi="Wingdings" w:hint="default"/>
      </w:rPr>
    </w:lvl>
    <w:lvl w:ilvl="5" w:tplc="8B98D41E" w:tentative="1">
      <w:start w:val="1"/>
      <w:numFmt w:val="bullet"/>
      <w:lvlText w:val=""/>
      <w:lvlJc w:val="left"/>
      <w:pPr>
        <w:tabs>
          <w:tab w:val="num" w:pos="4320"/>
        </w:tabs>
        <w:ind w:left="4320" w:hanging="360"/>
      </w:pPr>
      <w:rPr>
        <w:rFonts w:ascii="Wingdings" w:hAnsi="Wingdings" w:hint="default"/>
      </w:rPr>
    </w:lvl>
    <w:lvl w:ilvl="6" w:tplc="2034F1FC" w:tentative="1">
      <w:start w:val="1"/>
      <w:numFmt w:val="bullet"/>
      <w:lvlText w:val=""/>
      <w:lvlJc w:val="left"/>
      <w:pPr>
        <w:tabs>
          <w:tab w:val="num" w:pos="5040"/>
        </w:tabs>
        <w:ind w:left="5040" w:hanging="360"/>
      </w:pPr>
      <w:rPr>
        <w:rFonts w:ascii="Wingdings" w:hAnsi="Wingdings" w:hint="default"/>
      </w:rPr>
    </w:lvl>
    <w:lvl w:ilvl="7" w:tplc="FB12A596" w:tentative="1">
      <w:start w:val="1"/>
      <w:numFmt w:val="bullet"/>
      <w:lvlText w:val=""/>
      <w:lvlJc w:val="left"/>
      <w:pPr>
        <w:tabs>
          <w:tab w:val="num" w:pos="5760"/>
        </w:tabs>
        <w:ind w:left="5760" w:hanging="360"/>
      </w:pPr>
      <w:rPr>
        <w:rFonts w:ascii="Wingdings" w:hAnsi="Wingdings" w:hint="default"/>
      </w:rPr>
    </w:lvl>
    <w:lvl w:ilvl="8" w:tplc="15A0EF74" w:tentative="1">
      <w:start w:val="1"/>
      <w:numFmt w:val="bullet"/>
      <w:lvlText w:val=""/>
      <w:lvlJc w:val="left"/>
      <w:pPr>
        <w:tabs>
          <w:tab w:val="num" w:pos="6480"/>
        </w:tabs>
        <w:ind w:left="6480" w:hanging="360"/>
      </w:pPr>
      <w:rPr>
        <w:rFonts w:ascii="Wingdings" w:hAnsi="Wingdings" w:hint="default"/>
      </w:rPr>
    </w:lvl>
  </w:abstractNum>
  <w:abstractNum w:abstractNumId="13">
    <w:nsid w:val="26DF60A0"/>
    <w:multiLevelType w:val="hybridMultilevel"/>
    <w:tmpl w:val="52E20B1C"/>
    <w:lvl w:ilvl="0" w:tplc="F4A4BE1A">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2BEB0A6C"/>
    <w:multiLevelType w:val="hybridMultilevel"/>
    <w:tmpl w:val="271CAE32"/>
    <w:lvl w:ilvl="0" w:tplc="0C5EEB48">
      <w:numFmt w:val="bullet"/>
      <w:lvlText w:val="-"/>
      <w:lvlJc w:val="left"/>
      <w:pPr>
        <w:tabs>
          <w:tab w:val="num" w:pos="1080"/>
        </w:tabs>
        <w:ind w:left="1080" w:hanging="360"/>
      </w:pPr>
      <w:rPr>
        <w:rFonts w:ascii="Times New Roman" w:eastAsia="MS Mincho"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FBC0AE1"/>
    <w:multiLevelType w:val="hybridMultilevel"/>
    <w:tmpl w:val="2FBA63AA"/>
    <w:lvl w:ilvl="0" w:tplc="F4A4BE1A">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30457E8C"/>
    <w:multiLevelType w:val="hybridMultilevel"/>
    <w:tmpl w:val="32CC2630"/>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7">
    <w:nsid w:val="304A317D"/>
    <w:multiLevelType w:val="multilevel"/>
    <w:tmpl w:val="2556A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1F12319"/>
    <w:multiLevelType w:val="hybridMultilevel"/>
    <w:tmpl w:val="7C6262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2385CCD"/>
    <w:multiLevelType w:val="hybridMultilevel"/>
    <w:tmpl w:val="16C00966"/>
    <w:lvl w:ilvl="0" w:tplc="F4A4BE1A">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32483312"/>
    <w:multiLevelType w:val="hybridMultilevel"/>
    <w:tmpl w:val="B78C29F4"/>
    <w:lvl w:ilvl="0" w:tplc="F4A4BE1A">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3509489F"/>
    <w:multiLevelType w:val="hybridMultilevel"/>
    <w:tmpl w:val="B42810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69247C9"/>
    <w:multiLevelType w:val="hybridMultilevel"/>
    <w:tmpl w:val="86DAF1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7FD1EC7"/>
    <w:multiLevelType w:val="hybridMultilevel"/>
    <w:tmpl w:val="3C40F6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DCD1479"/>
    <w:multiLevelType w:val="hybridMultilevel"/>
    <w:tmpl w:val="5BF08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E377848"/>
    <w:multiLevelType w:val="hybridMultilevel"/>
    <w:tmpl w:val="485C464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nsid w:val="403337B0"/>
    <w:multiLevelType w:val="hybridMultilevel"/>
    <w:tmpl w:val="3F0C0F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1DC5811"/>
    <w:multiLevelType w:val="hybridMultilevel"/>
    <w:tmpl w:val="5C466D28"/>
    <w:lvl w:ilvl="0" w:tplc="6D4EAA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5150C37"/>
    <w:multiLevelType w:val="hybridMultilevel"/>
    <w:tmpl w:val="79E85662"/>
    <w:lvl w:ilvl="0" w:tplc="F4A4BE1A">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nsid w:val="48BC18DD"/>
    <w:multiLevelType w:val="hybridMultilevel"/>
    <w:tmpl w:val="18B40F52"/>
    <w:lvl w:ilvl="0" w:tplc="F4A4BE1A">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nsid w:val="492F51D6"/>
    <w:multiLevelType w:val="hybridMultilevel"/>
    <w:tmpl w:val="725C95F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4CC01ADB"/>
    <w:multiLevelType w:val="hybridMultilevel"/>
    <w:tmpl w:val="6B5E5474"/>
    <w:lvl w:ilvl="0" w:tplc="F4A4BE1A">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2">
    <w:nsid w:val="4DA5659D"/>
    <w:multiLevelType w:val="hybridMultilevel"/>
    <w:tmpl w:val="EDC2F400"/>
    <w:lvl w:ilvl="0" w:tplc="F4A4BE1A">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nsid w:val="586E2E90"/>
    <w:multiLevelType w:val="hybridMultilevel"/>
    <w:tmpl w:val="F70080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9F137CA"/>
    <w:multiLevelType w:val="hybridMultilevel"/>
    <w:tmpl w:val="0BDC62D6"/>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35">
    <w:nsid w:val="5E00625E"/>
    <w:multiLevelType w:val="hybridMultilevel"/>
    <w:tmpl w:val="04BCE8F0"/>
    <w:lvl w:ilvl="0" w:tplc="F4A4BE1A">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6">
    <w:nsid w:val="62DF4C7F"/>
    <w:multiLevelType w:val="hybridMultilevel"/>
    <w:tmpl w:val="76249F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4486ECD"/>
    <w:multiLevelType w:val="hybridMultilevel"/>
    <w:tmpl w:val="C7A6A338"/>
    <w:lvl w:ilvl="0" w:tplc="0F3E24F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64A7EB0"/>
    <w:multiLevelType w:val="hybridMultilevel"/>
    <w:tmpl w:val="3C40F6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807283D"/>
    <w:multiLevelType w:val="hybridMultilevel"/>
    <w:tmpl w:val="C0261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9B62B59"/>
    <w:multiLevelType w:val="hybridMultilevel"/>
    <w:tmpl w:val="82161840"/>
    <w:lvl w:ilvl="0" w:tplc="29C4B0F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AFB6C60"/>
    <w:multiLevelType w:val="hybridMultilevel"/>
    <w:tmpl w:val="DBBE965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nsid w:val="6D0C2141"/>
    <w:multiLevelType w:val="hybridMultilevel"/>
    <w:tmpl w:val="F4E237E6"/>
    <w:lvl w:ilvl="0" w:tplc="F4A4BE1A">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3">
    <w:nsid w:val="6D7A2E0F"/>
    <w:multiLevelType w:val="hybridMultilevel"/>
    <w:tmpl w:val="09961B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FD57E73"/>
    <w:multiLevelType w:val="hybridMultilevel"/>
    <w:tmpl w:val="B9CEC4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4872059"/>
    <w:multiLevelType w:val="hybridMultilevel"/>
    <w:tmpl w:val="7F5C4A48"/>
    <w:lvl w:ilvl="0" w:tplc="CE9CC41A">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53306FD"/>
    <w:multiLevelType w:val="hybridMultilevel"/>
    <w:tmpl w:val="E4BEC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5C02B30"/>
    <w:multiLevelType w:val="hybridMultilevel"/>
    <w:tmpl w:val="D4D22B76"/>
    <w:lvl w:ilvl="0" w:tplc="04090001">
      <w:start w:val="1"/>
      <w:numFmt w:val="bullet"/>
      <w:lvlText w:val=""/>
      <w:lvlJc w:val="left"/>
      <w:pPr>
        <w:ind w:left="81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8">
    <w:nsid w:val="77000A73"/>
    <w:multiLevelType w:val="hybridMultilevel"/>
    <w:tmpl w:val="09008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8BA599A"/>
    <w:multiLevelType w:val="hybridMultilevel"/>
    <w:tmpl w:val="74F4273A"/>
    <w:lvl w:ilvl="0" w:tplc="0C5EEB48">
      <w:numFmt w:val="bullet"/>
      <w:lvlText w:val="-"/>
      <w:lvlJc w:val="left"/>
      <w:pPr>
        <w:tabs>
          <w:tab w:val="num" w:pos="360"/>
        </w:tabs>
        <w:ind w:left="360" w:hanging="360"/>
      </w:pPr>
      <w:rPr>
        <w:rFonts w:ascii="Times New Roman" w:eastAsia="MS Mincho" w:hAnsi="Times New Roman"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0">
    <w:nsid w:val="78D378E3"/>
    <w:multiLevelType w:val="hybridMultilevel"/>
    <w:tmpl w:val="426698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AED16A3"/>
    <w:multiLevelType w:val="hybridMultilevel"/>
    <w:tmpl w:val="D7D8F17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33"/>
  </w:num>
  <w:num w:numId="3">
    <w:abstractNumId w:val="24"/>
  </w:num>
  <w:num w:numId="4">
    <w:abstractNumId w:val="43"/>
  </w:num>
  <w:num w:numId="5">
    <w:abstractNumId w:val="5"/>
  </w:num>
  <w:num w:numId="6">
    <w:abstractNumId w:val="21"/>
  </w:num>
  <w:num w:numId="7">
    <w:abstractNumId w:val="36"/>
  </w:num>
  <w:num w:numId="8">
    <w:abstractNumId w:val="22"/>
  </w:num>
  <w:num w:numId="9">
    <w:abstractNumId w:val="45"/>
  </w:num>
  <w:num w:numId="10">
    <w:abstractNumId w:val="50"/>
  </w:num>
  <w:num w:numId="11">
    <w:abstractNumId w:val="38"/>
  </w:num>
  <w:num w:numId="12">
    <w:abstractNumId w:val="30"/>
  </w:num>
  <w:num w:numId="13">
    <w:abstractNumId w:val="46"/>
  </w:num>
  <w:num w:numId="14">
    <w:abstractNumId w:val="39"/>
  </w:num>
  <w:num w:numId="1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num>
  <w:num w:numId="28">
    <w:abstractNumId w:val="44"/>
  </w:num>
  <w:num w:numId="29">
    <w:abstractNumId w:val="17"/>
  </w:num>
  <w:num w:numId="30">
    <w:abstractNumId w:val="40"/>
  </w:num>
  <w:num w:numId="31">
    <w:abstractNumId w:val="6"/>
  </w:num>
  <w:num w:numId="32">
    <w:abstractNumId w:val="18"/>
  </w:num>
  <w:num w:numId="33">
    <w:abstractNumId w:val="37"/>
  </w:num>
  <w:num w:numId="34">
    <w:abstractNumId w:val="27"/>
  </w:num>
  <w:num w:numId="35">
    <w:abstractNumId w:val="48"/>
  </w:num>
  <w:num w:numId="36">
    <w:abstractNumId w:val="11"/>
  </w:num>
  <w:num w:numId="37">
    <w:abstractNumId w:val="47"/>
  </w:num>
  <w:num w:numId="38">
    <w:abstractNumId w:val="10"/>
  </w:num>
  <w:num w:numId="39">
    <w:abstractNumId w:val="34"/>
  </w:num>
  <w:num w:numId="40">
    <w:abstractNumId w:val="25"/>
  </w:num>
  <w:num w:numId="41">
    <w:abstractNumId w:val="41"/>
  </w:num>
  <w:num w:numId="42">
    <w:abstractNumId w:val="51"/>
  </w:num>
  <w:num w:numId="43">
    <w:abstractNumId w:val="2"/>
  </w:num>
  <w:num w:numId="44">
    <w:abstractNumId w:val="8"/>
  </w:num>
  <w:num w:numId="45">
    <w:abstractNumId w:val="3"/>
  </w:num>
  <w:num w:numId="46">
    <w:abstractNumId w:val="16"/>
  </w:num>
  <w:num w:numId="47">
    <w:abstractNumId w:val="0"/>
  </w:num>
  <w:num w:numId="48">
    <w:abstractNumId w:val="26"/>
  </w:num>
  <w:num w:numId="49">
    <w:abstractNumId w:val="14"/>
  </w:num>
  <w:num w:numId="50">
    <w:abstractNumId w:val="49"/>
  </w:num>
  <w:num w:numId="51">
    <w:abstractNumId w:val="23"/>
  </w:num>
  <w:num w:numId="52">
    <w:abstractNumId w:val="12"/>
  </w:num>
  <w:num w:numId="53">
    <w:abstractNumId w:val="9"/>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rsids>
    <w:rsidRoot w:val="00945637"/>
    <w:rsid w:val="0000017F"/>
    <w:rsid w:val="0000158F"/>
    <w:rsid w:val="000017AA"/>
    <w:rsid w:val="00001C4B"/>
    <w:rsid w:val="00002A0F"/>
    <w:rsid w:val="000051D2"/>
    <w:rsid w:val="00005BC7"/>
    <w:rsid w:val="00013A15"/>
    <w:rsid w:val="00015A2E"/>
    <w:rsid w:val="00025E58"/>
    <w:rsid w:val="00026008"/>
    <w:rsid w:val="00026238"/>
    <w:rsid w:val="00026C57"/>
    <w:rsid w:val="0003123D"/>
    <w:rsid w:val="0003127A"/>
    <w:rsid w:val="00034058"/>
    <w:rsid w:val="00040421"/>
    <w:rsid w:val="00041BEA"/>
    <w:rsid w:val="0004588B"/>
    <w:rsid w:val="00045AA8"/>
    <w:rsid w:val="0005193F"/>
    <w:rsid w:val="000527F7"/>
    <w:rsid w:val="00056585"/>
    <w:rsid w:val="0005665F"/>
    <w:rsid w:val="00056E1C"/>
    <w:rsid w:val="0005780F"/>
    <w:rsid w:val="000611EA"/>
    <w:rsid w:val="00062C9F"/>
    <w:rsid w:val="00076766"/>
    <w:rsid w:val="000825F6"/>
    <w:rsid w:val="0008475F"/>
    <w:rsid w:val="000878FB"/>
    <w:rsid w:val="00092407"/>
    <w:rsid w:val="0009521F"/>
    <w:rsid w:val="000970A3"/>
    <w:rsid w:val="000A0CBB"/>
    <w:rsid w:val="000A220C"/>
    <w:rsid w:val="000A3CD3"/>
    <w:rsid w:val="000A45E3"/>
    <w:rsid w:val="000A5D07"/>
    <w:rsid w:val="000A5F0D"/>
    <w:rsid w:val="000A799C"/>
    <w:rsid w:val="000B1558"/>
    <w:rsid w:val="000B3DD3"/>
    <w:rsid w:val="000B4CCE"/>
    <w:rsid w:val="000B7B8B"/>
    <w:rsid w:val="000C0724"/>
    <w:rsid w:val="000C099D"/>
    <w:rsid w:val="000D18DD"/>
    <w:rsid w:val="000D390E"/>
    <w:rsid w:val="000D4990"/>
    <w:rsid w:val="000D5A34"/>
    <w:rsid w:val="000D5ED3"/>
    <w:rsid w:val="000D6024"/>
    <w:rsid w:val="000E0DBD"/>
    <w:rsid w:val="000E1E84"/>
    <w:rsid w:val="000E3599"/>
    <w:rsid w:val="000E6395"/>
    <w:rsid w:val="000E7532"/>
    <w:rsid w:val="000E7561"/>
    <w:rsid w:val="000F76ED"/>
    <w:rsid w:val="000F7DF6"/>
    <w:rsid w:val="00105462"/>
    <w:rsid w:val="00105672"/>
    <w:rsid w:val="00107931"/>
    <w:rsid w:val="0011041A"/>
    <w:rsid w:val="00111D9E"/>
    <w:rsid w:val="00112360"/>
    <w:rsid w:val="0011648A"/>
    <w:rsid w:val="00116F52"/>
    <w:rsid w:val="0012097A"/>
    <w:rsid w:val="001211FE"/>
    <w:rsid w:val="001252EE"/>
    <w:rsid w:val="00134192"/>
    <w:rsid w:val="00137FB6"/>
    <w:rsid w:val="001415DD"/>
    <w:rsid w:val="0014407B"/>
    <w:rsid w:val="00144A6E"/>
    <w:rsid w:val="00145F26"/>
    <w:rsid w:val="001512CA"/>
    <w:rsid w:val="001519E4"/>
    <w:rsid w:val="0015211D"/>
    <w:rsid w:val="00155232"/>
    <w:rsid w:val="00156EF8"/>
    <w:rsid w:val="00157544"/>
    <w:rsid w:val="00161381"/>
    <w:rsid w:val="00162E83"/>
    <w:rsid w:val="0016383F"/>
    <w:rsid w:val="00164047"/>
    <w:rsid w:val="00170188"/>
    <w:rsid w:val="001701E5"/>
    <w:rsid w:val="00173818"/>
    <w:rsid w:val="001777DA"/>
    <w:rsid w:val="00183EC7"/>
    <w:rsid w:val="0018628F"/>
    <w:rsid w:val="001863C3"/>
    <w:rsid w:val="00186418"/>
    <w:rsid w:val="00186CC7"/>
    <w:rsid w:val="001902C7"/>
    <w:rsid w:val="00190D30"/>
    <w:rsid w:val="001917C0"/>
    <w:rsid w:val="00192CAA"/>
    <w:rsid w:val="0019389E"/>
    <w:rsid w:val="001A1842"/>
    <w:rsid w:val="001A2293"/>
    <w:rsid w:val="001A5448"/>
    <w:rsid w:val="001A6335"/>
    <w:rsid w:val="001A773A"/>
    <w:rsid w:val="001A79FE"/>
    <w:rsid w:val="001B02FF"/>
    <w:rsid w:val="001B0555"/>
    <w:rsid w:val="001B5719"/>
    <w:rsid w:val="001B66AD"/>
    <w:rsid w:val="001C0733"/>
    <w:rsid w:val="001C07D4"/>
    <w:rsid w:val="001C0F6C"/>
    <w:rsid w:val="001C13B7"/>
    <w:rsid w:val="001C1BC5"/>
    <w:rsid w:val="001C4792"/>
    <w:rsid w:val="001C6DAD"/>
    <w:rsid w:val="001D05C5"/>
    <w:rsid w:val="001D39ED"/>
    <w:rsid w:val="001D4A20"/>
    <w:rsid w:val="001E0E7E"/>
    <w:rsid w:val="001E1C67"/>
    <w:rsid w:val="001E27A6"/>
    <w:rsid w:val="001E2881"/>
    <w:rsid w:val="001E342F"/>
    <w:rsid w:val="001F039F"/>
    <w:rsid w:val="001F25D3"/>
    <w:rsid w:val="001F2845"/>
    <w:rsid w:val="002012F9"/>
    <w:rsid w:val="00201915"/>
    <w:rsid w:val="00202106"/>
    <w:rsid w:val="0020284D"/>
    <w:rsid w:val="0020348C"/>
    <w:rsid w:val="00207CC2"/>
    <w:rsid w:val="00207CE6"/>
    <w:rsid w:val="00207D28"/>
    <w:rsid w:val="0021161D"/>
    <w:rsid w:val="00212003"/>
    <w:rsid w:val="00212507"/>
    <w:rsid w:val="00213EC1"/>
    <w:rsid w:val="002141AB"/>
    <w:rsid w:val="00216365"/>
    <w:rsid w:val="0022192E"/>
    <w:rsid w:val="00223C2A"/>
    <w:rsid w:val="0023038B"/>
    <w:rsid w:val="00231183"/>
    <w:rsid w:val="002318F4"/>
    <w:rsid w:val="002401F0"/>
    <w:rsid w:val="00240E6E"/>
    <w:rsid w:val="00240FAA"/>
    <w:rsid w:val="002421A1"/>
    <w:rsid w:val="002425EF"/>
    <w:rsid w:val="00242D07"/>
    <w:rsid w:val="00247DAC"/>
    <w:rsid w:val="00256B1E"/>
    <w:rsid w:val="00260F50"/>
    <w:rsid w:val="0026212B"/>
    <w:rsid w:val="00264D68"/>
    <w:rsid w:val="00265DB2"/>
    <w:rsid w:val="002700DC"/>
    <w:rsid w:val="00273CAB"/>
    <w:rsid w:val="00274376"/>
    <w:rsid w:val="002768DF"/>
    <w:rsid w:val="00276B47"/>
    <w:rsid w:val="00281D10"/>
    <w:rsid w:val="002843BA"/>
    <w:rsid w:val="00285E6C"/>
    <w:rsid w:val="00286B6D"/>
    <w:rsid w:val="00287EBF"/>
    <w:rsid w:val="00287FA1"/>
    <w:rsid w:val="0029136C"/>
    <w:rsid w:val="00291CD1"/>
    <w:rsid w:val="0029223A"/>
    <w:rsid w:val="00294007"/>
    <w:rsid w:val="002A0FFE"/>
    <w:rsid w:val="002A179F"/>
    <w:rsid w:val="002A5349"/>
    <w:rsid w:val="002A5387"/>
    <w:rsid w:val="002A58B1"/>
    <w:rsid w:val="002B132A"/>
    <w:rsid w:val="002B3666"/>
    <w:rsid w:val="002B55FC"/>
    <w:rsid w:val="002B60B9"/>
    <w:rsid w:val="002B6C67"/>
    <w:rsid w:val="002B7907"/>
    <w:rsid w:val="002C011D"/>
    <w:rsid w:val="002C0455"/>
    <w:rsid w:val="002C1258"/>
    <w:rsid w:val="002C7DB7"/>
    <w:rsid w:val="002D0D0C"/>
    <w:rsid w:val="002D0ED2"/>
    <w:rsid w:val="002D2E8F"/>
    <w:rsid w:val="002D30DE"/>
    <w:rsid w:val="002D3271"/>
    <w:rsid w:val="002D4066"/>
    <w:rsid w:val="002D5A57"/>
    <w:rsid w:val="002D6956"/>
    <w:rsid w:val="002D6D0D"/>
    <w:rsid w:val="002E0A39"/>
    <w:rsid w:val="002E0D7C"/>
    <w:rsid w:val="002E40D9"/>
    <w:rsid w:val="002E56DF"/>
    <w:rsid w:val="002E785E"/>
    <w:rsid w:val="002E7924"/>
    <w:rsid w:val="002F0C36"/>
    <w:rsid w:val="002F16FD"/>
    <w:rsid w:val="002F2D1E"/>
    <w:rsid w:val="002F3159"/>
    <w:rsid w:val="002F4A59"/>
    <w:rsid w:val="00304B4D"/>
    <w:rsid w:val="0030584B"/>
    <w:rsid w:val="00305C0A"/>
    <w:rsid w:val="003060EE"/>
    <w:rsid w:val="00307509"/>
    <w:rsid w:val="00310184"/>
    <w:rsid w:val="00310F2A"/>
    <w:rsid w:val="00311591"/>
    <w:rsid w:val="0031363B"/>
    <w:rsid w:val="00322435"/>
    <w:rsid w:val="00322FDF"/>
    <w:rsid w:val="00323292"/>
    <w:rsid w:val="00330D53"/>
    <w:rsid w:val="00333ED8"/>
    <w:rsid w:val="00337000"/>
    <w:rsid w:val="00337720"/>
    <w:rsid w:val="0034503B"/>
    <w:rsid w:val="003462C3"/>
    <w:rsid w:val="003462CB"/>
    <w:rsid w:val="0034692D"/>
    <w:rsid w:val="00346D1B"/>
    <w:rsid w:val="00351C64"/>
    <w:rsid w:val="00353233"/>
    <w:rsid w:val="003537B3"/>
    <w:rsid w:val="003542E2"/>
    <w:rsid w:val="00356123"/>
    <w:rsid w:val="003575F6"/>
    <w:rsid w:val="003604CF"/>
    <w:rsid w:val="00362D6A"/>
    <w:rsid w:val="00365799"/>
    <w:rsid w:val="003673D5"/>
    <w:rsid w:val="00367A37"/>
    <w:rsid w:val="00367CC5"/>
    <w:rsid w:val="00370FA9"/>
    <w:rsid w:val="00373836"/>
    <w:rsid w:val="00374BCC"/>
    <w:rsid w:val="00380911"/>
    <w:rsid w:val="00380A61"/>
    <w:rsid w:val="00381136"/>
    <w:rsid w:val="00383938"/>
    <w:rsid w:val="003843C7"/>
    <w:rsid w:val="003911B2"/>
    <w:rsid w:val="00395B96"/>
    <w:rsid w:val="003A20AD"/>
    <w:rsid w:val="003A25AE"/>
    <w:rsid w:val="003A4401"/>
    <w:rsid w:val="003A71F8"/>
    <w:rsid w:val="003B0748"/>
    <w:rsid w:val="003B3C41"/>
    <w:rsid w:val="003B47AC"/>
    <w:rsid w:val="003C2779"/>
    <w:rsid w:val="003C64AA"/>
    <w:rsid w:val="003C6617"/>
    <w:rsid w:val="003C6852"/>
    <w:rsid w:val="003D3E54"/>
    <w:rsid w:val="003D4F10"/>
    <w:rsid w:val="003D6AE5"/>
    <w:rsid w:val="003E034F"/>
    <w:rsid w:val="003E69D4"/>
    <w:rsid w:val="003E7148"/>
    <w:rsid w:val="003E79A5"/>
    <w:rsid w:val="003F373D"/>
    <w:rsid w:val="003F3E91"/>
    <w:rsid w:val="003F55D2"/>
    <w:rsid w:val="00402C68"/>
    <w:rsid w:val="00403A8B"/>
    <w:rsid w:val="00404D73"/>
    <w:rsid w:val="00405A7C"/>
    <w:rsid w:val="00406B54"/>
    <w:rsid w:val="00407CED"/>
    <w:rsid w:val="00407EF4"/>
    <w:rsid w:val="00410A1A"/>
    <w:rsid w:val="00416EB9"/>
    <w:rsid w:val="00421B0E"/>
    <w:rsid w:val="0042200B"/>
    <w:rsid w:val="004229DC"/>
    <w:rsid w:val="004265B1"/>
    <w:rsid w:val="00427DAA"/>
    <w:rsid w:val="00433424"/>
    <w:rsid w:val="0043362E"/>
    <w:rsid w:val="00434906"/>
    <w:rsid w:val="00436CEC"/>
    <w:rsid w:val="00437766"/>
    <w:rsid w:val="00441A28"/>
    <w:rsid w:val="0044611A"/>
    <w:rsid w:val="00446220"/>
    <w:rsid w:val="00446C35"/>
    <w:rsid w:val="00446D10"/>
    <w:rsid w:val="0044703A"/>
    <w:rsid w:val="00447CF1"/>
    <w:rsid w:val="00452950"/>
    <w:rsid w:val="00452B17"/>
    <w:rsid w:val="0045416D"/>
    <w:rsid w:val="0046005E"/>
    <w:rsid w:val="004649F0"/>
    <w:rsid w:val="00464AF0"/>
    <w:rsid w:val="00465705"/>
    <w:rsid w:val="00466A38"/>
    <w:rsid w:val="00467007"/>
    <w:rsid w:val="00475550"/>
    <w:rsid w:val="00476B6E"/>
    <w:rsid w:val="0047716C"/>
    <w:rsid w:val="004810EA"/>
    <w:rsid w:val="00484B57"/>
    <w:rsid w:val="00486C6B"/>
    <w:rsid w:val="00487CF9"/>
    <w:rsid w:val="004904B3"/>
    <w:rsid w:val="00490F75"/>
    <w:rsid w:val="00491482"/>
    <w:rsid w:val="00491B79"/>
    <w:rsid w:val="004930CE"/>
    <w:rsid w:val="004A02D7"/>
    <w:rsid w:val="004A0FC1"/>
    <w:rsid w:val="004A1456"/>
    <w:rsid w:val="004A2058"/>
    <w:rsid w:val="004A29AF"/>
    <w:rsid w:val="004A5DEF"/>
    <w:rsid w:val="004B0610"/>
    <w:rsid w:val="004B0E92"/>
    <w:rsid w:val="004B35E4"/>
    <w:rsid w:val="004B37A3"/>
    <w:rsid w:val="004B445D"/>
    <w:rsid w:val="004B4F9E"/>
    <w:rsid w:val="004B539E"/>
    <w:rsid w:val="004C114B"/>
    <w:rsid w:val="004C2801"/>
    <w:rsid w:val="004C52C4"/>
    <w:rsid w:val="004C530E"/>
    <w:rsid w:val="004D5784"/>
    <w:rsid w:val="004E0ED9"/>
    <w:rsid w:val="004E57F5"/>
    <w:rsid w:val="004E7A1B"/>
    <w:rsid w:val="004F02F2"/>
    <w:rsid w:val="004F073B"/>
    <w:rsid w:val="004F2352"/>
    <w:rsid w:val="004F2E0F"/>
    <w:rsid w:val="004F7BAA"/>
    <w:rsid w:val="00500A30"/>
    <w:rsid w:val="0050333A"/>
    <w:rsid w:val="00505A38"/>
    <w:rsid w:val="00505B0E"/>
    <w:rsid w:val="005079C0"/>
    <w:rsid w:val="00511D51"/>
    <w:rsid w:val="00511FA2"/>
    <w:rsid w:val="00511FAA"/>
    <w:rsid w:val="005142A6"/>
    <w:rsid w:val="005143DF"/>
    <w:rsid w:val="00514434"/>
    <w:rsid w:val="00514576"/>
    <w:rsid w:val="005151ED"/>
    <w:rsid w:val="00520328"/>
    <w:rsid w:val="00521711"/>
    <w:rsid w:val="00521F37"/>
    <w:rsid w:val="0052229E"/>
    <w:rsid w:val="00522467"/>
    <w:rsid w:val="0052441F"/>
    <w:rsid w:val="005257CE"/>
    <w:rsid w:val="00527219"/>
    <w:rsid w:val="00531A3B"/>
    <w:rsid w:val="00533003"/>
    <w:rsid w:val="00537CCA"/>
    <w:rsid w:val="0054012E"/>
    <w:rsid w:val="005408CF"/>
    <w:rsid w:val="00550488"/>
    <w:rsid w:val="00554751"/>
    <w:rsid w:val="005564C9"/>
    <w:rsid w:val="005661AF"/>
    <w:rsid w:val="005701D3"/>
    <w:rsid w:val="00574252"/>
    <w:rsid w:val="005742D4"/>
    <w:rsid w:val="00575FA9"/>
    <w:rsid w:val="00577D27"/>
    <w:rsid w:val="005801BC"/>
    <w:rsid w:val="00580A38"/>
    <w:rsid w:val="00580FBD"/>
    <w:rsid w:val="00581AA0"/>
    <w:rsid w:val="00583F85"/>
    <w:rsid w:val="00587B0C"/>
    <w:rsid w:val="0059308B"/>
    <w:rsid w:val="005958A9"/>
    <w:rsid w:val="00596AC9"/>
    <w:rsid w:val="00596F6E"/>
    <w:rsid w:val="005A07F0"/>
    <w:rsid w:val="005A0C2C"/>
    <w:rsid w:val="005A1535"/>
    <w:rsid w:val="005A5119"/>
    <w:rsid w:val="005A6310"/>
    <w:rsid w:val="005B0B8F"/>
    <w:rsid w:val="005B1C75"/>
    <w:rsid w:val="005B37B2"/>
    <w:rsid w:val="005B6036"/>
    <w:rsid w:val="005B63E6"/>
    <w:rsid w:val="005B67F5"/>
    <w:rsid w:val="005C0985"/>
    <w:rsid w:val="005C0C7D"/>
    <w:rsid w:val="005C391E"/>
    <w:rsid w:val="005C60FD"/>
    <w:rsid w:val="005D6BD0"/>
    <w:rsid w:val="005E0389"/>
    <w:rsid w:val="005E27F0"/>
    <w:rsid w:val="005E2C8E"/>
    <w:rsid w:val="005E42AC"/>
    <w:rsid w:val="005E7EB6"/>
    <w:rsid w:val="005F3941"/>
    <w:rsid w:val="005F5E58"/>
    <w:rsid w:val="005F5FFB"/>
    <w:rsid w:val="00601414"/>
    <w:rsid w:val="00611C18"/>
    <w:rsid w:val="00614351"/>
    <w:rsid w:val="006146D4"/>
    <w:rsid w:val="00615B5B"/>
    <w:rsid w:val="0062141C"/>
    <w:rsid w:val="00621D78"/>
    <w:rsid w:val="00622015"/>
    <w:rsid w:val="00623947"/>
    <w:rsid w:val="00630077"/>
    <w:rsid w:val="00632990"/>
    <w:rsid w:val="006331DD"/>
    <w:rsid w:val="006345A7"/>
    <w:rsid w:val="00634708"/>
    <w:rsid w:val="0064523F"/>
    <w:rsid w:val="00650CCE"/>
    <w:rsid w:val="006541D2"/>
    <w:rsid w:val="0065554D"/>
    <w:rsid w:val="0065562B"/>
    <w:rsid w:val="006557EA"/>
    <w:rsid w:val="00655FE5"/>
    <w:rsid w:val="00657EEB"/>
    <w:rsid w:val="00660067"/>
    <w:rsid w:val="00660095"/>
    <w:rsid w:val="006603DB"/>
    <w:rsid w:val="00661CD9"/>
    <w:rsid w:val="00661DE1"/>
    <w:rsid w:val="00671AD2"/>
    <w:rsid w:val="00672775"/>
    <w:rsid w:val="00673AB0"/>
    <w:rsid w:val="00681A04"/>
    <w:rsid w:val="00684547"/>
    <w:rsid w:val="00684587"/>
    <w:rsid w:val="006926FF"/>
    <w:rsid w:val="006928C6"/>
    <w:rsid w:val="00695D74"/>
    <w:rsid w:val="006979CF"/>
    <w:rsid w:val="006A102C"/>
    <w:rsid w:val="006A11A4"/>
    <w:rsid w:val="006A2F3B"/>
    <w:rsid w:val="006A52CC"/>
    <w:rsid w:val="006A5493"/>
    <w:rsid w:val="006A5568"/>
    <w:rsid w:val="006A688F"/>
    <w:rsid w:val="006B20FB"/>
    <w:rsid w:val="006B22AB"/>
    <w:rsid w:val="006B32E4"/>
    <w:rsid w:val="006B44B0"/>
    <w:rsid w:val="006C04E4"/>
    <w:rsid w:val="006C1F8D"/>
    <w:rsid w:val="006C286E"/>
    <w:rsid w:val="006C49EF"/>
    <w:rsid w:val="006C779A"/>
    <w:rsid w:val="006D22F0"/>
    <w:rsid w:val="006D52D9"/>
    <w:rsid w:val="006E1165"/>
    <w:rsid w:val="006E1341"/>
    <w:rsid w:val="006E3F70"/>
    <w:rsid w:val="006E50A1"/>
    <w:rsid w:val="006E7943"/>
    <w:rsid w:val="006F02C8"/>
    <w:rsid w:val="006F0B05"/>
    <w:rsid w:val="006F6262"/>
    <w:rsid w:val="006F798C"/>
    <w:rsid w:val="00701286"/>
    <w:rsid w:val="00710103"/>
    <w:rsid w:val="0071129E"/>
    <w:rsid w:val="007119D5"/>
    <w:rsid w:val="00711BA1"/>
    <w:rsid w:val="00714B53"/>
    <w:rsid w:val="00716C7A"/>
    <w:rsid w:val="00717D74"/>
    <w:rsid w:val="00720928"/>
    <w:rsid w:val="007209EF"/>
    <w:rsid w:val="00721F9B"/>
    <w:rsid w:val="00722245"/>
    <w:rsid w:val="00722897"/>
    <w:rsid w:val="007244D8"/>
    <w:rsid w:val="00725DFD"/>
    <w:rsid w:val="00726D51"/>
    <w:rsid w:val="00727BBF"/>
    <w:rsid w:val="007305E2"/>
    <w:rsid w:val="00730797"/>
    <w:rsid w:val="0073096E"/>
    <w:rsid w:val="007319AB"/>
    <w:rsid w:val="00733C25"/>
    <w:rsid w:val="007346DE"/>
    <w:rsid w:val="00735B6C"/>
    <w:rsid w:val="00735C67"/>
    <w:rsid w:val="00735C7C"/>
    <w:rsid w:val="007361DF"/>
    <w:rsid w:val="00736F52"/>
    <w:rsid w:val="0073735D"/>
    <w:rsid w:val="00742F81"/>
    <w:rsid w:val="00743BFB"/>
    <w:rsid w:val="0074478E"/>
    <w:rsid w:val="00744B8F"/>
    <w:rsid w:val="00745B77"/>
    <w:rsid w:val="00751577"/>
    <w:rsid w:val="00753173"/>
    <w:rsid w:val="00753777"/>
    <w:rsid w:val="00754AA0"/>
    <w:rsid w:val="00756C58"/>
    <w:rsid w:val="007639A1"/>
    <w:rsid w:val="00765B28"/>
    <w:rsid w:val="00771EF5"/>
    <w:rsid w:val="00772108"/>
    <w:rsid w:val="00772C21"/>
    <w:rsid w:val="00773785"/>
    <w:rsid w:val="00773FB5"/>
    <w:rsid w:val="00777231"/>
    <w:rsid w:val="00777493"/>
    <w:rsid w:val="007815E4"/>
    <w:rsid w:val="00782461"/>
    <w:rsid w:val="00782906"/>
    <w:rsid w:val="00784E6F"/>
    <w:rsid w:val="007875D2"/>
    <w:rsid w:val="00790872"/>
    <w:rsid w:val="00791AE4"/>
    <w:rsid w:val="0079291C"/>
    <w:rsid w:val="00793E0D"/>
    <w:rsid w:val="00794241"/>
    <w:rsid w:val="00794D4C"/>
    <w:rsid w:val="007976C8"/>
    <w:rsid w:val="007A24FD"/>
    <w:rsid w:val="007A4217"/>
    <w:rsid w:val="007B398A"/>
    <w:rsid w:val="007B56BD"/>
    <w:rsid w:val="007B74F1"/>
    <w:rsid w:val="007C13BC"/>
    <w:rsid w:val="007C20DA"/>
    <w:rsid w:val="007C20FB"/>
    <w:rsid w:val="007C248D"/>
    <w:rsid w:val="007C4608"/>
    <w:rsid w:val="007C634C"/>
    <w:rsid w:val="007C6E50"/>
    <w:rsid w:val="007D1704"/>
    <w:rsid w:val="007D26E7"/>
    <w:rsid w:val="007D537C"/>
    <w:rsid w:val="007D68CE"/>
    <w:rsid w:val="007D70C7"/>
    <w:rsid w:val="007E0638"/>
    <w:rsid w:val="007E188B"/>
    <w:rsid w:val="007E4738"/>
    <w:rsid w:val="007E680F"/>
    <w:rsid w:val="007F0805"/>
    <w:rsid w:val="007F0A46"/>
    <w:rsid w:val="007F4DA7"/>
    <w:rsid w:val="007F5078"/>
    <w:rsid w:val="007F5479"/>
    <w:rsid w:val="00800154"/>
    <w:rsid w:val="00800358"/>
    <w:rsid w:val="00801105"/>
    <w:rsid w:val="00802698"/>
    <w:rsid w:val="00802B36"/>
    <w:rsid w:val="0081474B"/>
    <w:rsid w:val="00817B37"/>
    <w:rsid w:val="00822CCC"/>
    <w:rsid w:val="0082315F"/>
    <w:rsid w:val="0082512A"/>
    <w:rsid w:val="00831991"/>
    <w:rsid w:val="008331CA"/>
    <w:rsid w:val="00833A4A"/>
    <w:rsid w:val="00833E8A"/>
    <w:rsid w:val="00834201"/>
    <w:rsid w:val="00834BF4"/>
    <w:rsid w:val="00835444"/>
    <w:rsid w:val="00835C8A"/>
    <w:rsid w:val="008404B1"/>
    <w:rsid w:val="00842EA1"/>
    <w:rsid w:val="0084348B"/>
    <w:rsid w:val="00853BFB"/>
    <w:rsid w:val="00853CFE"/>
    <w:rsid w:val="00854B07"/>
    <w:rsid w:val="00854EC3"/>
    <w:rsid w:val="0085617A"/>
    <w:rsid w:val="00856C40"/>
    <w:rsid w:val="0085798C"/>
    <w:rsid w:val="00857D52"/>
    <w:rsid w:val="00861665"/>
    <w:rsid w:val="008626C5"/>
    <w:rsid w:val="0086531D"/>
    <w:rsid w:val="0087097A"/>
    <w:rsid w:val="0087169E"/>
    <w:rsid w:val="00872FD8"/>
    <w:rsid w:val="008730D4"/>
    <w:rsid w:val="00873B86"/>
    <w:rsid w:val="00875922"/>
    <w:rsid w:val="00875FDA"/>
    <w:rsid w:val="00877224"/>
    <w:rsid w:val="00877D29"/>
    <w:rsid w:val="00880A79"/>
    <w:rsid w:val="008810A2"/>
    <w:rsid w:val="00881F87"/>
    <w:rsid w:val="008835A8"/>
    <w:rsid w:val="008906D5"/>
    <w:rsid w:val="00891CDF"/>
    <w:rsid w:val="00892A09"/>
    <w:rsid w:val="00892DF0"/>
    <w:rsid w:val="00893187"/>
    <w:rsid w:val="00894512"/>
    <w:rsid w:val="00897382"/>
    <w:rsid w:val="008A0314"/>
    <w:rsid w:val="008A07D7"/>
    <w:rsid w:val="008A0D79"/>
    <w:rsid w:val="008A1E89"/>
    <w:rsid w:val="008A6EC3"/>
    <w:rsid w:val="008B0122"/>
    <w:rsid w:val="008B180E"/>
    <w:rsid w:val="008B22F9"/>
    <w:rsid w:val="008B37B6"/>
    <w:rsid w:val="008B49BD"/>
    <w:rsid w:val="008B5E22"/>
    <w:rsid w:val="008C1DB7"/>
    <w:rsid w:val="008C2D5A"/>
    <w:rsid w:val="008C35D7"/>
    <w:rsid w:val="008C35E9"/>
    <w:rsid w:val="008C46B3"/>
    <w:rsid w:val="008D0CAD"/>
    <w:rsid w:val="008D25D8"/>
    <w:rsid w:val="008D4DE2"/>
    <w:rsid w:val="008E27D1"/>
    <w:rsid w:val="008E2C70"/>
    <w:rsid w:val="008E7944"/>
    <w:rsid w:val="008F24E5"/>
    <w:rsid w:val="008F548D"/>
    <w:rsid w:val="008F579C"/>
    <w:rsid w:val="008F69FF"/>
    <w:rsid w:val="008F6AB1"/>
    <w:rsid w:val="00902789"/>
    <w:rsid w:val="0091270F"/>
    <w:rsid w:val="00913117"/>
    <w:rsid w:val="0091337A"/>
    <w:rsid w:val="009134EF"/>
    <w:rsid w:val="00914653"/>
    <w:rsid w:val="00915BFE"/>
    <w:rsid w:val="009173A1"/>
    <w:rsid w:val="00920456"/>
    <w:rsid w:val="00922DA1"/>
    <w:rsid w:val="0092338E"/>
    <w:rsid w:val="00927827"/>
    <w:rsid w:val="00932189"/>
    <w:rsid w:val="009375DD"/>
    <w:rsid w:val="0094415A"/>
    <w:rsid w:val="0094452D"/>
    <w:rsid w:val="00945637"/>
    <w:rsid w:val="00945E95"/>
    <w:rsid w:val="00946EDF"/>
    <w:rsid w:val="009501AC"/>
    <w:rsid w:val="00954517"/>
    <w:rsid w:val="00962D4E"/>
    <w:rsid w:val="00963CA5"/>
    <w:rsid w:val="0096640E"/>
    <w:rsid w:val="00972794"/>
    <w:rsid w:val="009729CE"/>
    <w:rsid w:val="00972A22"/>
    <w:rsid w:val="00974767"/>
    <w:rsid w:val="00976982"/>
    <w:rsid w:val="0098036E"/>
    <w:rsid w:val="00982203"/>
    <w:rsid w:val="00982686"/>
    <w:rsid w:val="009878DE"/>
    <w:rsid w:val="0099081F"/>
    <w:rsid w:val="00990C85"/>
    <w:rsid w:val="00992698"/>
    <w:rsid w:val="00995F4C"/>
    <w:rsid w:val="00995F64"/>
    <w:rsid w:val="00996E76"/>
    <w:rsid w:val="009A18B1"/>
    <w:rsid w:val="009A6669"/>
    <w:rsid w:val="009A6DD5"/>
    <w:rsid w:val="009A6EAF"/>
    <w:rsid w:val="009B1E77"/>
    <w:rsid w:val="009B596F"/>
    <w:rsid w:val="009B5D79"/>
    <w:rsid w:val="009B6258"/>
    <w:rsid w:val="009C5369"/>
    <w:rsid w:val="009C6951"/>
    <w:rsid w:val="009D08A9"/>
    <w:rsid w:val="009D3B02"/>
    <w:rsid w:val="009D4FA6"/>
    <w:rsid w:val="009D7C0D"/>
    <w:rsid w:val="009E527D"/>
    <w:rsid w:val="009F0D7E"/>
    <w:rsid w:val="009F4D38"/>
    <w:rsid w:val="009F6178"/>
    <w:rsid w:val="00A02A4D"/>
    <w:rsid w:val="00A038CB"/>
    <w:rsid w:val="00A0728D"/>
    <w:rsid w:val="00A07532"/>
    <w:rsid w:val="00A075A2"/>
    <w:rsid w:val="00A07E58"/>
    <w:rsid w:val="00A07F44"/>
    <w:rsid w:val="00A10B47"/>
    <w:rsid w:val="00A13135"/>
    <w:rsid w:val="00A13183"/>
    <w:rsid w:val="00A152E0"/>
    <w:rsid w:val="00A161EB"/>
    <w:rsid w:val="00A16EEB"/>
    <w:rsid w:val="00A17F24"/>
    <w:rsid w:val="00A237B0"/>
    <w:rsid w:val="00A23D01"/>
    <w:rsid w:val="00A25D61"/>
    <w:rsid w:val="00A269E0"/>
    <w:rsid w:val="00A30429"/>
    <w:rsid w:val="00A310CA"/>
    <w:rsid w:val="00A317B6"/>
    <w:rsid w:val="00A40ED9"/>
    <w:rsid w:val="00A452A8"/>
    <w:rsid w:val="00A461B9"/>
    <w:rsid w:val="00A475DE"/>
    <w:rsid w:val="00A5133E"/>
    <w:rsid w:val="00A53DE0"/>
    <w:rsid w:val="00A55FD0"/>
    <w:rsid w:val="00A62885"/>
    <w:rsid w:val="00A62D6D"/>
    <w:rsid w:val="00A63B7C"/>
    <w:rsid w:val="00A6553F"/>
    <w:rsid w:val="00A70771"/>
    <w:rsid w:val="00A71F6E"/>
    <w:rsid w:val="00A72C43"/>
    <w:rsid w:val="00A77A1A"/>
    <w:rsid w:val="00A77BAD"/>
    <w:rsid w:val="00A83E81"/>
    <w:rsid w:val="00A85CBD"/>
    <w:rsid w:val="00A87F39"/>
    <w:rsid w:val="00A946BD"/>
    <w:rsid w:val="00A96F9D"/>
    <w:rsid w:val="00A97F42"/>
    <w:rsid w:val="00AA3769"/>
    <w:rsid w:val="00AB06BC"/>
    <w:rsid w:val="00AB1174"/>
    <w:rsid w:val="00AB1635"/>
    <w:rsid w:val="00AB4181"/>
    <w:rsid w:val="00AB7BB9"/>
    <w:rsid w:val="00AC5E0A"/>
    <w:rsid w:val="00AD0557"/>
    <w:rsid w:val="00AE00A7"/>
    <w:rsid w:val="00AE39CD"/>
    <w:rsid w:val="00AF1D79"/>
    <w:rsid w:val="00AF6623"/>
    <w:rsid w:val="00B02242"/>
    <w:rsid w:val="00B029FB"/>
    <w:rsid w:val="00B06527"/>
    <w:rsid w:val="00B06927"/>
    <w:rsid w:val="00B07B7F"/>
    <w:rsid w:val="00B07E40"/>
    <w:rsid w:val="00B126F2"/>
    <w:rsid w:val="00B12B48"/>
    <w:rsid w:val="00B13456"/>
    <w:rsid w:val="00B14EF9"/>
    <w:rsid w:val="00B15AB9"/>
    <w:rsid w:val="00B17788"/>
    <w:rsid w:val="00B17B9E"/>
    <w:rsid w:val="00B17E5C"/>
    <w:rsid w:val="00B243D9"/>
    <w:rsid w:val="00B33E75"/>
    <w:rsid w:val="00B36A65"/>
    <w:rsid w:val="00B36FC8"/>
    <w:rsid w:val="00B409BB"/>
    <w:rsid w:val="00B449CF"/>
    <w:rsid w:val="00B44D9F"/>
    <w:rsid w:val="00B4600F"/>
    <w:rsid w:val="00B515AA"/>
    <w:rsid w:val="00B526B3"/>
    <w:rsid w:val="00B613B1"/>
    <w:rsid w:val="00B62A1E"/>
    <w:rsid w:val="00B641AF"/>
    <w:rsid w:val="00B65463"/>
    <w:rsid w:val="00B66824"/>
    <w:rsid w:val="00B75809"/>
    <w:rsid w:val="00B773E4"/>
    <w:rsid w:val="00B8304B"/>
    <w:rsid w:val="00B85333"/>
    <w:rsid w:val="00B86D1C"/>
    <w:rsid w:val="00B9000D"/>
    <w:rsid w:val="00B92576"/>
    <w:rsid w:val="00B94F84"/>
    <w:rsid w:val="00B97719"/>
    <w:rsid w:val="00BA052C"/>
    <w:rsid w:val="00BA1C80"/>
    <w:rsid w:val="00BA2E36"/>
    <w:rsid w:val="00BA323F"/>
    <w:rsid w:val="00BA5F88"/>
    <w:rsid w:val="00BB00EE"/>
    <w:rsid w:val="00BB084D"/>
    <w:rsid w:val="00BB323B"/>
    <w:rsid w:val="00BB3742"/>
    <w:rsid w:val="00BB4951"/>
    <w:rsid w:val="00BB5578"/>
    <w:rsid w:val="00BB5D58"/>
    <w:rsid w:val="00BC0FE5"/>
    <w:rsid w:val="00BC45CE"/>
    <w:rsid w:val="00BC6729"/>
    <w:rsid w:val="00BC672C"/>
    <w:rsid w:val="00BC7385"/>
    <w:rsid w:val="00BC7490"/>
    <w:rsid w:val="00BC7ECF"/>
    <w:rsid w:val="00BD0924"/>
    <w:rsid w:val="00BD40CE"/>
    <w:rsid w:val="00BD431D"/>
    <w:rsid w:val="00BE67CC"/>
    <w:rsid w:val="00BE7F7C"/>
    <w:rsid w:val="00BF0FB4"/>
    <w:rsid w:val="00BF21B2"/>
    <w:rsid w:val="00BF364F"/>
    <w:rsid w:val="00C013F2"/>
    <w:rsid w:val="00C01CA2"/>
    <w:rsid w:val="00C04D97"/>
    <w:rsid w:val="00C11AFF"/>
    <w:rsid w:val="00C12D79"/>
    <w:rsid w:val="00C15F55"/>
    <w:rsid w:val="00C16E60"/>
    <w:rsid w:val="00C17945"/>
    <w:rsid w:val="00C22039"/>
    <w:rsid w:val="00C27454"/>
    <w:rsid w:val="00C2796B"/>
    <w:rsid w:val="00C30B7A"/>
    <w:rsid w:val="00C30E20"/>
    <w:rsid w:val="00C35732"/>
    <w:rsid w:val="00C359A4"/>
    <w:rsid w:val="00C4107E"/>
    <w:rsid w:val="00C43914"/>
    <w:rsid w:val="00C513C2"/>
    <w:rsid w:val="00C52C06"/>
    <w:rsid w:val="00C63367"/>
    <w:rsid w:val="00C65568"/>
    <w:rsid w:val="00C7003E"/>
    <w:rsid w:val="00C7270F"/>
    <w:rsid w:val="00C7381B"/>
    <w:rsid w:val="00C77B42"/>
    <w:rsid w:val="00C90E04"/>
    <w:rsid w:val="00C939BC"/>
    <w:rsid w:val="00C94E88"/>
    <w:rsid w:val="00C95F18"/>
    <w:rsid w:val="00CA0D80"/>
    <w:rsid w:val="00CA1AA4"/>
    <w:rsid w:val="00CA308A"/>
    <w:rsid w:val="00CA36B4"/>
    <w:rsid w:val="00CA3F72"/>
    <w:rsid w:val="00CA4EDD"/>
    <w:rsid w:val="00CB1C55"/>
    <w:rsid w:val="00CB1CBC"/>
    <w:rsid w:val="00CB2637"/>
    <w:rsid w:val="00CB5443"/>
    <w:rsid w:val="00CC00A2"/>
    <w:rsid w:val="00CC332B"/>
    <w:rsid w:val="00CC3AFE"/>
    <w:rsid w:val="00CC4B99"/>
    <w:rsid w:val="00CC4FF0"/>
    <w:rsid w:val="00CC7DC0"/>
    <w:rsid w:val="00CC7E59"/>
    <w:rsid w:val="00CD1883"/>
    <w:rsid w:val="00CD26B9"/>
    <w:rsid w:val="00CD76D2"/>
    <w:rsid w:val="00CE2550"/>
    <w:rsid w:val="00CE3460"/>
    <w:rsid w:val="00CE3477"/>
    <w:rsid w:val="00CE6BA3"/>
    <w:rsid w:val="00D054B6"/>
    <w:rsid w:val="00D05907"/>
    <w:rsid w:val="00D063EF"/>
    <w:rsid w:val="00D06B95"/>
    <w:rsid w:val="00D10428"/>
    <w:rsid w:val="00D11ECC"/>
    <w:rsid w:val="00D12972"/>
    <w:rsid w:val="00D12C46"/>
    <w:rsid w:val="00D13918"/>
    <w:rsid w:val="00D161FE"/>
    <w:rsid w:val="00D21D14"/>
    <w:rsid w:val="00D23783"/>
    <w:rsid w:val="00D25AA7"/>
    <w:rsid w:val="00D271F5"/>
    <w:rsid w:val="00D27897"/>
    <w:rsid w:val="00D305DB"/>
    <w:rsid w:val="00D3346D"/>
    <w:rsid w:val="00D37C9A"/>
    <w:rsid w:val="00D522EB"/>
    <w:rsid w:val="00D53660"/>
    <w:rsid w:val="00D54088"/>
    <w:rsid w:val="00D542A7"/>
    <w:rsid w:val="00D558FF"/>
    <w:rsid w:val="00D563C7"/>
    <w:rsid w:val="00D57195"/>
    <w:rsid w:val="00D60789"/>
    <w:rsid w:val="00D613FF"/>
    <w:rsid w:val="00D63930"/>
    <w:rsid w:val="00D65EEC"/>
    <w:rsid w:val="00D70972"/>
    <w:rsid w:val="00D70EAE"/>
    <w:rsid w:val="00D70EB2"/>
    <w:rsid w:val="00D766AA"/>
    <w:rsid w:val="00D773FC"/>
    <w:rsid w:val="00D807B6"/>
    <w:rsid w:val="00D81B94"/>
    <w:rsid w:val="00D84791"/>
    <w:rsid w:val="00D932EB"/>
    <w:rsid w:val="00D93AA2"/>
    <w:rsid w:val="00D9529F"/>
    <w:rsid w:val="00DA14C8"/>
    <w:rsid w:val="00DA418B"/>
    <w:rsid w:val="00DA55A2"/>
    <w:rsid w:val="00DB30A2"/>
    <w:rsid w:val="00DB581F"/>
    <w:rsid w:val="00DB62C7"/>
    <w:rsid w:val="00DB66C6"/>
    <w:rsid w:val="00DC049C"/>
    <w:rsid w:val="00DC47E1"/>
    <w:rsid w:val="00DC4AF9"/>
    <w:rsid w:val="00DC4F91"/>
    <w:rsid w:val="00DC5AFB"/>
    <w:rsid w:val="00DC64CE"/>
    <w:rsid w:val="00DD0D57"/>
    <w:rsid w:val="00DD2074"/>
    <w:rsid w:val="00DD52F5"/>
    <w:rsid w:val="00DE16A8"/>
    <w:rsid w:val="00DE1BA7"/>
    <w:rsid w:val="00DE53BB"/>
    <w:rsid w:val="00DE6245"/>
    <w:rsid w:val="00DE7E97"/>
    <w:rsid w:val="00DF0104"/>
    <w:rsid w:val="00DF3157"/>
    <w:rsid w:val="00DF377E"/>
    <w:rsid w:val="00DF5063"/>
    <w:rsid w:val="00DF7552"/>
    <w:rsid w:val="00E00C3C"/>
    <w:rsid w:val="00E01A79"/>
    <w:rsid w:val="00E01EB4"/>
    <w:rsid w:val="00E04000"/>
    <w:rsid w:val="00E06F19"/>
    <w:rsid w:val="00E10C3C"/>
    <w:rsid w:val="00E134F7"/>
    <w:rsid w:val="00E15DE8"/>
    <w:rsid w:val="00E178BC"/>
    <w:rsid w:val="00E235CB"/>
    <w:rsid w:val="00E26142"/>
    <w:rsid w:val="00E26BEB"/>
    <w:rsid w:val="00E3063C"/>
    <w:rsid w:val="00E30C12"/>
    <w:rsid w:val="00E3281D"/>
    <w:rsid w:val="00E34C32"/>
    <w:rsid w:val="00E3568F"/>
    <w:rsid w:val="00E35CCD"/>
    <w:rsid w:val="00E371D0"/>
    <w:rsid w:val="00E373D8"/>
    <w:rsid w:val="00E42A5A"/>
    <w:rsid w:val="00E42B7D"/>
    <w:rsid w:val="00E42B8A"/>
    <w:rsid w:val="00E46596"/>
    <w:rsid w:val="00E627B0"/>
    <w:rsid w:val="00E64995"/>
    <w:rsid w:val="00E65C27"/>
    <w:rsid w:val="00E67F9B"/>
    <w:rsid w:val="00E701C1"/>
    <w:rsid w:val="00E751AA"/>
    <w:rsid w:val="00E75866"/>
    <w:rsid w:val="00E76553"/>
    <w:rsid w:val="00E82277"/>
    <w:rsid w:val="00E823FD"/>
    <w:rsid w:val="00E83CF6"/>
    <w:rsid w:val="00E854F3"/>
    <w:rsid w:val="00E857B5"/>
    <w:rsid w:val="00E87634"/>
    <w:rsid w:val="00E96812"/>
    <w:rsid w:val="00E97A2C"/>
    <w:rsid w:val="00EA02FD"/>
    <w:rsid w:val="00EA18A6"/>
    <w:rsid w:val="00EA3118"/>
    <w:rsid w:val="00EA3E84"/>
    <w:rsid w:val="00EA4935"/>
    <w:rsid w:val="00EA6961"/>
    <w:rsid w:val="00EB4570"/>
    <w:rsid w:val="00EB5239"/>
    <w:rsid w:val="00EB6A5C"/>
    <w:rsid w:val="00EC014E"/>
    <w:rsid w:val="00EC3084"/>
    <w:rsid w:val="00EC51BF"/>
    <w:rsid w:val="00EC7D2E"/>
    <w:rsid w:val="00ED001F"/>
    <w:rsid w:val="00ED0247"/>
    <w:rsid w:val="00ED08CC"/>
    <w:rsid w:val="00ED3714"/>
    <w:rsid w:val="00ED3BFA"/>
    <w:rsid w:val="00ED4D05"/>
    <w:rsid w:val="00ED4EF7"/>
    <w:rsid w:val="00ED6D9B"/>
    <w:rsid w:val="00ED7960"/>
    <w:rsid w:val="00EE106E"/>
    <w:rsid w:val="00EE321A"/>
    <w:rsid w:val="00EE69A2"/>
    <w:rsid w:val="00EE7A73"/>
    <w:rsid w:val="00EF192E"/>
    <w:rsid w:val="00EF1E8C"/>
    <w:rsid w:val="00EF541B"/>
    <w:rsid w:val="00EF71C3"/>
    <w:rsid w:val="00F0106B"/>
    <w:rsid w:val="00F01D7E"/>
    <w:rsid w:val="00F021EA"/>
    <w:rsid w:val="00F048B6"/>
    <w:rsid w:val="00F04B93"/>
    <w:rsid w:val="00F0536D"/>
    <w:rsid w:val="00F05B58"/>
    <w:rsid w:val="00F0650B"/>
    <w:rsid w:val="00F10BBD"/>
    <w:rsid w:val="00F14016"/>
    <w:rsid w:val="00F17B20"/>
    <w:rsid w:val="00F21B45"/>
    <w:rsid w:val="00F3456B"/>
    <w:rsid w:val="00F34620"/>
    <w:rsid w:val="00F36D40"/>
    <w:rsid w:val="00F4265A"/>
    <w:rsid w:val="00F449B9"/>
    <w:rsid w:val="00F453DE"/>
    <w:rsid w:val="00F46912"/>
    <w:rsid w:val="00F470D5"/>
    <w:rsid w:val="00F50FBD"/>
    <w:rsid w:val="00F52902"/>
    <w:rsid w:val="00F54C90"/>
    <w:rsid w:val="00F566CD"/>
    <w:rsid w:val="00F64357"/>
    <w:rsid w:val="00F73854"/>
    <w:rsid w:val="00F7530D"/>
    <w:rsid w:val="00F767FF"/>
    <w:rsid w:val="00F80449"/>
    <w:rsid w:val="00F84CC8"/>
    <w:rsid w:val="00F91083"/>
    <w:rsid w:val="00F91B82"/>
    <w:rsid w:val="00FA15CE"/>
    <w:rsid w:val="00FA23EE"/>
    <w:rsid w:val="00FA283E"/>
    <w:rsid w:val="00FA347F"/>
    <w:rsid w:val="00FB085A"/>
    <w:rsid w:val="00FB2A9D"/>
    <w:rsid w:val="00FB2D68"/>
    <w:rsid w:val="00FB3106"/>
    <w:rsid w:val="00FB37C8"/>
    <w:rsid w:val="00FB62EA"/>
    <w:rsid w:val="00FB671B"/>
    <w:rsid w:val="00FC4E07"/>
    <w:rsid w:val="00FC5E5C"/>
    <w:rsid w:val="00FC7C9C"/>
    <w:rsid w:val="00FD09DD"/>
    <w:rsid w:val="00FD45D1"/>
    <w:rsid w:val="00FD5671"/>
    <w:rsid w:val="00FE22A4"/>
    <w:rsid w:val="00FE40ED"/>
    <w:rsid w:val="00FE4AB9"/>
    <w:rsid w:val="00FE524C"/>
    <w:rsid w:val="00FE5C71"/>
    <w:rsid w:val="00FF03F5"/>
    <w:rsid w:val="00FF0B7A"/>
    <w:rsid w:val="00FF13D7"/>
    <w:rsid w:val="00FF4D8B"/>
    <w:rsid w:val="00FF7B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456"/>
    <w:pPr>
      <w:spacing w:after="200" w:line="276" w:lineRule="auto"/>
    </w:pPr>
    <w:rPr>
      <w:sz w:val="22"/>
      <w:szCs w:val="22"/>
    </w:rPr>
  </w:style>
  <w:style w:type="paragraph" w:styleId="Heading2">
    <w:name w:val="heading 2"/>
    <w:basedOn w:val="Normal"/>
    <w:next w:val="Normal"/>
    <w:link w:val="Heading2Char"/>
    <w:uiPriority w:val="9"/>
    <w:unhideWhenUsed/>
    <w:qFormat/>
    <w:rsid w:val="00932189"/>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3">
    <w:name w:val="HEAD3"/>
    <w:rsid w:val="00112360"/>
    <w:pPr>
      <w:spacing w:before="240" w:after="240"/>
    </w:pPr>
    <w:rPr>
      <w:rFonts w:ascii="Times New Roman Bold" w:eastAsia="Times New Roman" w:hAnsi="Times New Roman Bold"/>
      <w:b/>
      <w:noProof/>
      <w:sz w:val="28"/>
    </w:rPr>
  </w:style>
  <w:style w:type="character" w:styleId="FootnoteReference">
    <w:name w:val="footnote reference"/>
    <w:basedOn w:val="DefaultParagraphFont"/>
    <w:semiHidden/>
    <w:rsid w:val="00112360"/>
    <w:rPr>
      <w:vertAlign w:val="superscript"/>
    </w:rPr>
  </w:style>
  <w:style w:type="paragraph" w:styleId="FootnoteText">
    <w:name w:val="footnote text"/>
    <w:basedOn w:val="Normal"/>
    <w:link w:val="FootnoteTextChar"/>
    <w:semiHidden/>
    <w:rsid w:val="00112360"/>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semiHidden/>
    <w:rsid w:val="00112360"/>
    <w:rPr>
      <w:rFonts w:ascii="Times New Roman" w:eastAsia="Times New Roman" w:hAnsi="Times New Roman" w:cs="Times New Roman"/>
      <w:sz w:val="20"/>
      <w:szCs w:val="20"/>
    </w:rPr>
  </w:style>
  <w:style w:type="character" w:styleId="Hyperlink">
    <w:name w:val="Hyperlink"/>
    <w:basedOn w:val="DefaultParagraphFont"/>
    <w:uiPriority w:val="99"/>
    <w:unhideWhenUsed/>
    <w:rsid w:val="00112360"/>
    <w:rPr>
      <w:color w:val="0000FF"/>
      <w:u w:val="single"/>
    </w:rPr>
  </w:style>
  <w:style w:type="paragraph" w:styleId="ListParagraph">
    <w:name w:val="List Paragraph"/>
    <w:basedOn w:val="Normal"/>
    <w:uiPriority w:val="34"/>
    <w:qFormat/>
    <w:rsid w:val="00112360"/>
    <w:pPr>
      <w:ind w:left="720"/>
      <w:contextualSpacing/>
    </w:pPr>
  </w:style>
  <w:style w:type="table" w:styleId="TableGrid">
    <w:name w:val="Table Grid"/>
    <w:basedOn w:val="TableNormal"/>
    <w:rsid w:val="0011236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112360"/>
    <w:pPr>
      <w:autoSpaceDE w:val="0"/>
      <w:autoSpaceDN w:val="0"/>
      <w:adjustRightInd w:val="0"/>
    </w:pPr>
    <w:rPr>
      <w:rFonts w:ascii="Times New Roman" w:hAnsi="Times New Roman"/>
      <w:color w:val="000000"/>
      <w:sz w:val="24"/>
      <w:szCs w:val="24"/>
    </w:rPr>
  </w:style>
  <w:style w:type="character" w:styleId="HTMLTypewriter">
    <w:name w:val="HTML Typewriter"/>
    <w:basedOn w:val="DefaultParagraphFont"/>
    <w:uiPriority w:val="99"/>
    <w:semiHidden/>
    <w:unhideWhenUsed/>
    <w:rsid w:val="00112360"/>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1123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2360"/>
    <w:rPr>
      <w:rFonts w:ascii="Tahoma" w:hAnsi="Tahoma" w:cs="Tahoma"/>
      <w:sz w:val="16"/>
      <w:szCs w:val="16"/>
    </w:rPr>
  </w:style>
  <w:style w:type="paragraph" w:styleId="Header">
    <w:name w:val="header"/>
    <w:basedOn w:val="Normal"/>
    <w:link w:val="HeaderChar"/>
    <w:uiPriority w:val="99"/>
    <w:unhideWhenUsed/>
    <w:rsid w:val="00112360"/>
    <w:pPr>
      <w:tabs>
        <w:tab w:val="center" w:pos="4680"/>
        <w:tab w:val="right" w:pos="9360"/>
      </w:tabs>
    </w:pPr>
  </w:style>
  <w:style w:type="character" w:customStyle="1" w:styleId="HeaderChar">
    <w:name w:val="Header Char"/>
    <w:basedOn w:val="DefaultParagraphFont"/>
    <w:link w:val="Header"/>
    <w:uiPriority w:val="99"/>
    <w:rsid w:val="00112360"/>
  </w:style>
  <w:style w:type="paragraph" w:styleId="Footer">
    <w:name w:val="footer"/>
    <w:basedOn w:val="Normal"/>
    <w:link w:val="FooterChar"/>
    <w:uiPriority w:val="99"/>
    <w:unhideWhenUsed/>
    <w:rsid w:val="00112360"/>
    <w:pPr>
      <w:tabs>
        <w:tab w:val="center" w:pos="4680"/>
        <w:tab w:val="right" w:pos="9360"/>
      </w:tabs>
    </w:pPr>
  </w:style>
  <w:style w:type="character" w:customStyle="1" w:styleId="FooterChar">
    <w:name w:val="Footer Char"/>
    <w:basedOn w:val="DefaultParagraphFont"/>
    <w:link w:val="Footer"/>
    <w:uiPriority w:val="99"/>
    <w:rsid w:val="00112360"/>
  </w:style>
  <w:style w:type="character" w:styleId="FollowedHyperlink">
    <w:name w:val="FollowedHyperlink"/>
    <w:basedOn w:val="DefaultParagraphFont"/>
    <w:uiPriority w:val="99"/>
    <w:semiHidden/>
    <w:unhideWhenUsed/>
    <w:rsid w:val="00CE6BA3"/>
    <w:rPr>
      <w:color w:val="800080"/>
      <w:u w:val="single"/>
    </w:rPr>
  </w:style>
  <w:style w:type="character" w:customStyle="1" w:styleId="Heading2Char">
    <w:name w:val="Heading 2 Char"/>
    <w:basedOn w:val="DefaultParagraphFont"/>
    <w:link w:val="Heading2"/>
    <w:uiPriority w:val="9"/>
    <w:rsid w:val="00932189"/>
    <w:rPr>
      <w:rFonts w:ascii="Cambria" w:eastAsia="Times New Roman" w:hAnsi="Cambria"/>
      <w:b/>
      <w:bCs/>
      <w:i/>
      <w:iCs/>
      <w:sz w:val="28"/>
      <w:szCs w:val="28"/>
    </w:rPr>
  </w:style>
  <w:style w:type="paragraph" w:styleId="CommentText">
    <w:name w:val="annotation text"/>
    <w:basedOn w:val="Normal"/>
    <w:link w:val="CommentTextChar"/>
    <w:uiPriority w:val="99"/>
    <w:semiHidden/>
    <w:unhideWhenUsed/>
    <w:rsid w:val="00A038CB"/>
    <w:rPr>
      <w:sz w:val="20"/>
      <w:szCs w:val="20"/>
    </w:rPr>
  </w:style>
  <w:style w:type="character" w:customStyle="1" w:styleId="CommentTextChar">
    <w:name w:val="Comment Text Char"/>
    <w:basedOn w:val="DefaultParagraphFont"/>
    <w:link w:val="CommentText"/>
    <w:uiPriority w:val="99"/>
    <w:semiHidden/>
    <w:rsid w:val="00A038CB"/>
  </w:style>
  <w:style w:type="character" w:styleId="Strong">
    <w:name w:val="Strong"/>
    <w:basedOn w:val="DefaultParagraphFont"/>
    <w:uiPriority w:val="22"/>
    <w:qFormat/>
    <w:rsid w:val="005C0985"/>
    <w:rPr>
      <w:b/>
      <w:bCs/>
    </w:rPr>
  </w:style>
  <w:style w:type="character" w:styleId="HTMLCite">
    <w:name w:val="HTML Cite"/>
    <w:basedOn w:val="DefaultParagraphFont"/>
    <w:uiPriority w:val="99"/>
    <w:semiHidden/>
    <w:unhideWhenUsed/>
    <w:rsid w:val="00CA308A"/>
    <w:rPr>
      <w:i w:val="0"/>
      <w:iCs w:val="0"/>
      <w:color w:val="388222"/>
    </w:rPr>
  </w:style>
  <w:style w:type="paragraph" w:styleId="NormalWeb">
    <w:name w:val="Normal (Web)"/>
    <w:basedOn w:val="Normal"/>
    <w:rsid w:val="0015211D"/>
    <w:pPr>
      <w:spacing w:before="100" w:beforeAutospacing="1" w:after="100" w:afterAutospacing="1" w:line="240" w:lineRule="auto"/>
    </w:pPr>
    <w:rPr>
      <w:rFonts w:ascii="Times New Roman" w:eastAsia="MS Mincho" w:hAnsi="Times New Roman"/>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456"/>
    <w:pPr>
      <w:spacing w:after="200" w:line="276" w:lineRule="auto"/>
    </w:pPr>
    <w:rPr>
      <w:sz w:val="22"/>
      <w:szCs w:val="22"/>
    </w:rPr>
  </w:style>
  <w:style w:type="paragraph" w:styleId="Heading2">
    <w:name w:val="heading 2"/>
    <w:basedOn w:val="Normal"/>
    <w:next w:val="Normal"/>
    <w:link w:val="Heading2Char"/>
    <w:uiPriority w:val="9"/>
    <w:unhideWhenUsed/>
    <w:qFormat/>
    <w:rsid w:val="00932189"/>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3">
    <w:name w:val="HEAD3"/>
    <w:rsid w:val="00112360"/>
    <w:pPr>
      <w:spacing w:before="240" w:after="240"/>
    </w:pPr>
    <w:rPr>
      <w:rFonts w:ascii="Times New Roman Bold" w:eastAsia="Times New Roman" w:hAnsi="Times New Roman Bold"/>
      <w:b/>
      <w:noProof/>
      <w:sz w:val="28"/>
    </w:rPr>
  </w:style>
  <w:style w:type="character" w:styleId="FootnoteReference">
    <w:name w:val="footnote reference"/>
    <w:basedOn w:val="DefaultParagraphFont"/>
    <w:semiHidden/>
    <w:rsid w:val="00112360"/>
    <w:rPr>
      <w:vertAlign w:val="superscript"/>
    </w:rPr>
  </w:style>
  <w:style w:type="paragraph" w:styleId="FootnoteText">
    <w:name w:val="footnote text"/>
    <w:basedOn w:val="Normal"/>
    <w:link w:val="FootnoteTextChar"/>
    <w:semiHidden/>
    <w:rsid w:val="00112360"/>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semiHidden/>
    <w:rsid w:val="00112360"/>
    <w:rPr>
      <w:rFonts w:ascii="Times New Roman" w:eastAsia="Times New Roman" w:hAnsi="Times New Roman" w:cs="Times New Roman"/>
      <w:sz w:val="20"/>
      <w:szCs w:val="20"/>
    </w:rPr>
  </w:style>
  <w:style w:type="character" w:styleId="Hyperlink">
    <w:name w:val="Hyperlink"/>
    <w:basedOn w:val="DefaultParagraphFont"/>
    <w:uiPriority w:val="99"/>
    <w:unhideWhenUsed/>
    <w:rsid w:val="00112360"/>
    <w:rPr>
      <w:color w:val="0000FF"/>
      <w:u w:val="single"/>
    </w:rPr>
  </w:style>
  <w:style w:type="paragraph" w:styleId="ListParagraph">
    <w:name w:val="List Paragraph"/>
    <w:basedOn w:val="Normal"/>
    <w:uiPriority w:val="34"/>
    <w:qFormat/>
    <w:rsid w:val="00112360"/>
    <w:pPr>
      <w:ind w:left="720"/>
      <w:contextualSpacing/>
    </w:pPr>
  </w:style>
  <w:style w:type="table" w:styleId="TableGrid">
    <w:name w:val="Table Grid"/>
    <w:basedOn w:val="TableNormal"/>
    <w:rsid w:val="0011236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112360"/>
    <w:pPr>
      <w:autoSpaceDE w:val="0"/>
      <w:autoSpaceDN w:val="0"/>
      <w:adjustRightInd w:val="0"/>
    </w:pPr>
    <w:rPr>
      <w:rFonts w:ascii="Times New Roman" w:hAnsi="Times New Roman"/>
      <w:color w:val="000000"/>
      <w:sz w:val="24"/>
      <w:szCs w:val="24"/>
    </w:rPr>
  </w:style>
  <w:style w:type="character" w:styleId="HTMLTypewriter">
    <w:name w:val="HTML Typewriter"/>
    <w:basedOn w:val="DefaultParagraphFont"/>
    <w:uiPriority w:val="99"/>
    <w:semiHidden/>
    <w:unhideWhenUsed/>
    <w:rsid w:val="00112360"/>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1123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2360"/>
    <w:rPr>
      <w:rFonts w:ascii="Tahoma" w:hAnsi="Tahoma" w:cs="Tahoma"/>
      <w:sz w:val="16"/>
      <w:szCs w:val="16"/>
    </w:rPr>
  </w:style>
  <w:style w:type="paragraph" w:styleId="Header">
    <w:name w:val="header"/>
    <w:basedOn w:val="Normal"/>
    <w:link w:val="HeaderChar"/>
    <w:uiPriority w:val="99"/>
    <w:unhideWhenUsed/>
    <w:rsid w:val="00112360"/>
    <w:pPr>
      <w:tabs>
        <w:tab w:val="center" w:pos="4680"/>
        <w:tab w:val="right" w:pos="9360"/>
      </w:tabs>
    </w:pPr>
  </w:style>
  <w:style w:type="character" w:customStyle="1" w:styleId="HeaderChar">
    <w:name w:val="Header Char"/>
    <w:basedOn w:val="DefaultParagraphFont"/>
    <w:link w:val="Header"/>
    <w:uiPriority w:val="99"/>
    <w:rsid w:val="00112360"/>
  </w:style>
  <w:style w:type="paragraph" w:styleId="Footer">
    <w:name w:val="footer"/>
    <w:basedOn w:val="Normal"/>
    <w:link w:val="FooterChar"/>
    <w:uiPriority w:val="99"/>
    <w:unhideWhenUsed/>
    <w:rsid w:val="00112360"/>
    <w:pPr>
      <w:tabs>
        <w:tab w:val="center" w:pos="4680"/>
        <w:tab w:val="right" w:pos="9360"/>
      </w:tabs>
    </w:pPr>
  </w:style>
  <w:style w:type="character" w:customStyle="1" w:styleId="FooterChar">
    <w:name w:val="Footer Char"/>
    <w:basedOn w:val="DefaultParagraphFont"/>
    <w:link w:val="Footer"/>
    <w:uiPriority w:val="99"/>
    <w:rsid w:val="00112360"/>
  </w:style>
  <w:style w:type="character" w:styleId="FollowedHyperlink">
    <w:name w:val="FollowedHyperlink"/>
    <w:basedOn w:val="DefaultParagraphFont"/>
    <w:uiPriority w:val="99"/>
    <w:semiHidden/>
    <w:unhideWhenUsed/>
    <w:rsid w:val="00CE6BA3"/>
    <w:rPr>
      <w:color w:val="800080"/>
      <w:u w:val="single"/>
    </w:rPr>
  </w:style>
  <w:style w:type="character" w:customStyle="1" w:styleId="Heading2Char">
    <w:name w:val="Heading 2 Char"/>
    <w:basedOn w:val="DefaultParagraphFont"/>
    <w:link w:val="Heading2"/>
    <w:uiPriority w:val="9"/>
    <w:rsid w:val="00932189"/>
    <w:rPr>
      <w:rFonts w:ascii="Cambria" w:eastAsia="Times New Roman" w:hAnsi="Cambria"/>
      <w:b/>
      <w:bCs/>
      <w:i/>
      <w:iCs/>
      <w:sz w:val="28"/>
      <w:szCs w:val="28"/>
    </w:rPr>
  </w:style>
  <w:style w:type="paragraph" w:styleId="CommentText">
    <w:name w:val="annotation text"/>
    <w:basedOn w:val="Normal"/>
    <w:link w:val="CommentTextChar"/>
    <w:uiPriority w:val="99"/>
    <w:semiHidden/>
    <w:unhideWhenUsed/>
    <w:rsid w:val="00A038CB"/>
    <w:rPr>
      <w:sz w:val="20"/>
      <w:szCs w:val="20"/>
    </w:rPr>
  </w:style>
  <w:style w:type="character" w:customStyle="1" w:styleId="CommentTextChar">
    <w:name w:val="Comment Text Char"/>
    <w:basedOn w:val="DefaultParagraphFont"/>
    <w:link w:val="CommentText"/>
    <w:uiPriority w:val="99"/>
    <w:semiHidden/>
    <w:rsid w:val="00A038CB"/>
  </w:style>
  <w:style w:type="character" w:styleId="Strong">
    <w:name w:val="Strong"/>
    <w:basedOn w:val="DefaultParagraphFont"/>
    <w:uiPriority w:val="22"/>
    <w:qFormat/>
    <w:rsid w:val="005C0985"/>
    <w:rPr>
      <w:b/>
      <w:bCs/>
    </w:rPr>
  </w:style>
  <w:style w:type="character" w:styleId="HTMLCite">
    <w:name w:val="HTML Cite"/>
    <w:basedOn w:val="DefaultParagraphFont"/>
    <w:uiPriority w:val="99"/>
    <w:semiHidden/>
    <w:unhideWhenUsed/>
    <w:rsid w:val="00CA308A"/>
    <w:rPr>
      <w:i w:val="0"/>
      <w:iCs w:val="0"/>
      <w:color w:val="388222"/>
    </w:rPr>
  </w:style>
  <w:style w:type="paragraph" w:styleId="NormalWeb">
    <w:name w:val="Normal (Web)"/>
    <w:basedOn w:val="Normal"/>
    <w:rsid w:val="0015211D"/>
    <w:pPr>
      <w:spacing w:before="100" w:beforeAutospacing="1" w:after="100" w:afterAutospacing="1" w:line="240" w:lineRule="auto"/>
    </w:pPr>
    <w:rPr>
      <w:rFonts w:ascii="Times New Roman" w:eastAsia="MS Mincho" w:hAnsi="Times New Roman"/>
      <w:sz w:val="24"/>
      <w:szCs w:val="24"/>
      <w:lang w:eastAsia="ja-JP"/>
    </w:rPr>
  </w:style>
</w:styles>
</file>

<file path=word/webSettings.xml><?xml version="1.0" encoding="utf-8"?>
<w:webSettings xmlns:r="http://schemas.openxmlformats.org/officeDocument/2006/relationships" xmlns:w="http://schemas.openxmlformats.org/wordprocessingml/2006/main">
  <w:divs>
    <w:div w:id="628779935">
      <w:bodyDiv w:val="1"/>
      <w:marLeft w:val="0"/>
      <w:marRight w:val="0"/>
      <w:marTop w:val="0"/>
      <w:marBottom w:val="0"/>
      <w:divBdr>
        <w:top w:val="none" w:sz="0" w:space="0" w:color="auto"/>
        <w:left w:val="none" w:sz="0" w:space="0" w:color="auto"/>
        <w:bottom w:val="none" w:sz="0" w:space="0" w:color="auto"/>
        <w:right w:val="none" w:sz="0" w:space="0" w:color="auto"/>
      </w:divBdr>
    </w:div>
    <w:div w:id="891576532">
      <w:bodyDiv w:val="1"/>
      <w:marLeft w:val="0"/>
      <w:marRight w:val="0"/>
      <w:marTop w:val="0"/>
      <w:marBottom w:val="0"/>
      <w:divBdr>
        <w:top w:val="none" w:sz="0" w:space="0" w:color="auto"/>
        <w:left w:val="none" w:sz="0" w:space="0" w:color="auto"/>
        <w:bottom w:val="none" w:sz="0" w:space="0" w:color="auto"/>
        <w:right w:val="none" w:sz="0" w:space="0" w:color="auto"/>
      </w:divBdr>
      <w:divsChild>
        <w:div w:id="803735861">
          <w:marLeft w:val="150"/>
          <w:marRight w:val="0"/>
          <w:marTop w:val="115"/>
          <w:marBottom w:val="115"/>
          <w:divBdr>
            <w:top w:val="none" w:sz="0" w:space="0" w:color="auto"/>
            <w:left w:val="none" w:sz="0" w:space="0" w:color="auto"/>
            <w:bottom w:val="none" w:sz="0" w:space="0" w:color="auto"/>
            <w:right w:val="none" w:sz="0" w:space="0" w:color="auto"/>
          </w:divBdr>
        </w:div>
      </w:divsChild>
    </w:div>
    <w:div w:id="987974197">
      <w:bodyDiv w:val="1"/>
      <w:marLeft w:val="0"/>
      <w:marRight w:val="0"/>
      <w:marTop w:val="0"/>
      <w:marBottom w:val="0"/>
      <w:divBdr>
        <w:top w:val="none" w:sz="0" w:space="0" w:color="auto"/>
        <w:left w:val="none" w:sz="0" w:space="0" w:color="auto"/>
        <w:bottom w:val="none" w:sz="0" w:space="0" w:color="auto"/>
        <w:right w:val="none" w:sz="0" w:space="0" w:color="auto"/>
      </w:divBdr>
      <w:divsChild>
        <w:div w:id="390546339">
          <w:marLeft w:val="360"/>
          <w:marRight w:val="0"/>
          <w:marTop w:val="360"/>
          <w:marBottom w:val="0"/>
          <w:divBdr>
            <w:top w:val="none" w:sz="0" w:space="0" w:color="auto"/>
            <w:left w:val="none" w:sz="0" w:space="0" w:color="auto"/>
            <w:bottom w:val="none" w:sz="0" w:space="0" w:color="auto"/>
            <w:right w:val="none" w:sz="0" w:space="0" w:color="auto"/>
          </w:divBdr>
        </w:div>
        <w:div w:id="620263190">
          <w:marLeft w:val="360"/>
          <w:marRight w:val="0"/>
          <w:marTop w:val="360"/>
          <w:marBottom w:val="0"/>
          <w:divBdr>
            <w:top w:val="none" w:sz="0" w:space="0" w:color="auto"/>
            <w:left w:val="none" w:sz="0" w:space="0" w:color="auto"/>
            <w:bottom w:val="none" w:sz="0" w:space="0" w:color="auto"/>
            <w:right w:val="none" w:sz="0" w:space="0" w:color="auto"/>
          </w:divBdr>
        </w:div>
        <w:div w:id="846871834">
          <w:marLeft w:val="360"/>
          <w:marRight w:val="0"/>
          <w:marTop w:val="360"/>
          <w:marBottom w:val="0"/>
          <w:divBdr>
            <w:top w:val="none" w:sz="0" w:space="0" w:color="auto"/>
            <w:left w:val="none" w:sz="0" w:space="0" w:color="auto"/>
            <w:bottom w:val="none" w:sz="0" w:space="0" w:color="auto"/>
            <w:right w:val="none" w:sz="0" w:space="0" w:color="auto"/>
          </w:divBdr>
        </w:div>
        <w:div w:id="1596472318">
          <w:marLeft w:val="360"/>
          <w:marRight w:val="0"/>
          <w:marTop w:val="360"/>
          <w:marBottom w:val="0"/>
          <w:divBdr>
            <w:top w:val="none" w:sz="0" w:space="0" w:color="auto"/>
            <w:left w:val="none" w:sz="0" w:space="0" w:color="auto"/>
            <w:bottom w:val="none" w:sz="0" w:space="0" w:color="auto"/>
            <w:right w:val="none" w:sz="0" w:space="0" w:color="auto"/>
          </w:divBdr>
        </w:div>
        <w:div w:id="1792750159">
          <w:marLeft w:val="360"/>
          <w:marRight w:val="0"/>
          <w:marTop w:val="360"/>
          <w:marBottom w:val="0"/>
          <w:divBdr>
            <w:top w:val="none" w:sz="0" w:space="0" w:color="auto"/>
            <w:left w:val="none" w:sz="0" w:space="0" w:color="auto"/>
            <w:bottom w:val="none" w:sz="0" w:space="0" w:color="auto"/>
            <w:right w:val="none" w:sz="0" w:space="0" w:color="auto"/>
          </w:divBdr>
        </w:div>
      </w:divsChild>
    </w:div>
    <w:div w:id="1102071590">
      <w:bodyDiv w:val="1"/>
      <w:marLeft w:val="0"/>
      <w:marRight w:val="0"/>
      <w:marTop w:val="0"/>
      <w:marBottom w:val="0"/>
      <w:divBdr>
        <w:top w:val="none" w:sz="0" w:space="0" w:color="auto"/>
        <w:left w:val="none" w:sz="0" w:space="0" w:color="auto"/>
        <w:bottom w:val="none" w:sz="0" w:space="0" w:color="auto"/>
        <w:right w:val="none" w:sz="0" w:space="0" w:color="auto"/>
      </w:divBdr>
    </w:div>
    <w:div w:id="1406798967">
      <w:bodyDiv w:val="1"/>
      <w:marLeft w:val="0"/>
      <w:marRight w:val="0"/>
      <w:marTop w:val="0"/>
      <w:marBottom w:val="0"/>
      <w:divBdr>
        <w:top w:val="none" w:sz="0" w:space="0" w:color="auto"/>
        <w:left w:val="none" w:sz="0" w:space="0" w:color="auto"/>
        <w:bottom w:val="none" w:sz="0" w:space="0" w:color="auto"/>
        <w:right w:val="none" w:sz="0" w:space="0" w:color="auto"/>
      </w:divBdr>
    </w:div>
    <w:div w:id="1426030020">
      <w:bodyDiv w:val="1"/>
      <w:marLeft w:val="0"/>
      <w:marRight w:val="0"/>
      <w:marTop w:val="0"/>
      <w:marBottom w:val="0"/>
      <w:divBdr>
        <w:top w:val="none" w:sz="0" w:space="0" w:color="auto"/>
        <w:left w:val="none" w:sz="0" w:space="0" w:color="auto"/>
        <w:bottom w:val="none" w:sz="0" w:space="0" w:color="auto"/>
        <w:right w:val="none" w:sz="0" w:space="0" w:color="auto"/>
      </w:divBdr>
      <w:divsChild>
        <w:div w:id="513493206">
          <w:marLeft w:val="150"/>
          <w:marRight w:val="0"/>
          <w:marTop w:val="115"/>
          <w:marBottom w:val="115"/>
          <w:divBdr>
            <w:top w:val="none" w:sz="0" w:space="0" w:color="auto"/>
            <w:left w:val="none" w:sz="0" w:space="0" w:color="auto"/>
            <w:bottom w:val="none" w:sz="0" w:space="0" w:color="auto"/>
            <w:right w:val="none" w:sz="0" w:space="0" w:color="auto"/>
          </w:divBdr>
        </w:div>
      </w:divsChild>
    </w:div>
    <w:div w:id="1483303502">
      <w:bodyDiv w:val="1"/>
      <w:marLeft w:val="0"/>
      <w:marRight w:val="0"/>
      <w:marTop w:val="0"/>
      <w:marBottom w:val="0"/>
      <w:divBdr>
        <w:top w:val="none" w:sz="0" w:space="0" w:color="auto"/>
        <w:left w:val="none" w:sz="0" w:space="0" w:color="auto"/>
        <w:bottom w:val="none" w:sz="0" w:space="0" w:color="auto"/>
        <w:right w:val="none" w:sz="0" w:space="0" w:color="auto"/>
      </w:divBdr>
    </w:div>
    <w:div w:id="1485587339">
      <w:bodyDiv w:val="1"/>
      <w:marLeft w:val="0"/>
      <w:marRight w:val="0"/>
      <w:marTop w:val="0"/>
      <w:marBottom w:val="0"/>
      <w:divBdr>
        <w:top w:val="none" w:sz="0" w:space="0" w:color="auto"/>
        <w:left w:val="none" w:sz="0" w:space="0" w:color="auto"/>
        <w:bottom w:val="none" w:sz="0" w:space="0" w:color="auto"/>
        <w:right w:val="none" w:sz="0" w:space="0" w:color="auto"/>
      </w:divBdr>
      <w:divsChild>
        <w:div w:id="171645481">
          <w:marLeft w:val="720"/>
          <w:marRight w:val="0"/>
          <w:marTop w:val="120"/>
          <w:marBottom w:val="0"/>
          <w:divBdr>
            <w:top w:val="none" w:sz="0" w:space="0" w:color="auto"/>
            <w:left w:val="none" w:sz="0" w:space="0" w:color="auto"/>
            <w:bottom w:val="none" w:sz="0" w:space="0" w:color="auto"/>
            <w:right w:val="none" w:sz="0" w:space="0" w:color="auto"/>
          </w:divBdr>
        </w:div>
        <w:div w:id="492138753">
          <w:marLeft w:val="720"/>
          <w:marRight w:val="0"/>
          <w:marTop w:val="120"/>
          <w:marBottom w:val="0"/>
          <w:divBdr>
            <w:top w:val="none" w:sz="0" w:space="0" w:color="auto"/>
            <w:left w:val="none" w:sz="0" w:space="0" w:color="auto"/>
            <w:bottom w:val="none" w:sz="0" w:space="0" w:color="auto"/>
            <w:right w:val="none" w:sz="0" w:space="0" w:color="auto"/>
          </w:divBdr>
        </w:div>
        <w:div w:id="752360906">
          <w:marLeft w:val="720"/>
          <w:marRight w:val="0"/>
          <w:marTop w:val="120"/>
          <w:marBottom w:val="0"/>
          <w:divBdr>
            <w:top w:val="none" w:sz="0" w:space="0" w:color="auto"/>
            <w:left w:val="none" w:sz="0" w:space="0" w:color="auto"/>
            <w:bottom w:val="none" w:sz="0" w:space="0" w:color="auto"/>
            <w:right w:val="none" w:sz="0" w:space="0" w:color="auto"/>
          </w:divBdr>
        </w:div>
        <w:div w:id="884677129">
          <w:marLeft w:val="720"/>
          <w:marRight w:val="0"/>
          <w:marTop w:val="120"/>
          <w:marBottom w:val="0"/>
          <w:divBdr>
            <w:top w:val="none" w:sz="0" w:space="0" w:color="auto"/>
            <w:left w:val="none" w:sz="0" w:space="0" w:color="auto"/>
            <w:bottom w:val="none" w:sz="0" w:space="0" w:color="auto"/>
            <w:right w:val="none" w:sz="0" w:space="0" w:color="auto"/>
          </w:divBdr>
        </w:div>
        <w:div w:id="1090197097">
          <w:marLeft w:val="720"/>
          <w:marRight w:val="0"/>
          <w:marTop w:val="120"/>
          <w:marBottom w:val="0"/>
          <w:divBdr>
            <w:top w:val="none" w:sz="0" w:space="0" w:color="auto"/>
            <w:left w:val="none" w:sz="0" w:space="0" w:color="auto"/>
            <w:bottom w:val="none" w:sz="0" w:space="0" w:color="auto"/>
            <w:right w:val="none" w:sz="0" w:space="0" w:color="auto"/>
          </w:divBdr>
        </w:div>
        <w:div w:id="1203179067">
          <w:marLeft w:val="720"/>
          <w:marRight w:val="0"/>
          <w:marTop w:val="120"/>
          <w:marBottom w:val="0"/>
          <w:divBdr>
            <w:top w:val="none" w:sz="0" w:space="0" w:color="auto"/>
            <w:left w:val="none" w:sz="0" w:space="0" w:color="auto"/>
            <w:bottom w:val="none" w:sz="0" w:space="0" w:color="auto"/>
            <w:right w:val="none" w:sz="0" w:space="0" w:color="auto"/>
          </w:divBdr>
        </w:div>
        <w:div w:id="1492676598">
          <w:marLeft w:val="720"/>
          <w:marRight w:val="0"/>
          <w:marTop w:val="120"/>
          <w:marBottom w:val="0"/>
          <w:divBdr>
            <w:top w:val="none" w:sz="0" w:space="0" w:color="auto"/>
            <w:left w:val="none" w:sz="0" w:space="0" w:color="auto"/>
            <w:bottom w:val="none" w:sz="0" w:space="0" w:color="auto"/>
            <w:right w:val="none" w:sz="0" w:space="0" w:color="auto"/>
          </w:divBdr>
        </w:div>
        <w:div w:id="1511216339">
          <w:marLeft w:val="720"/>
          <w:marRight w:val="0"/>
          <w:marTop w:val="120"/>
          <w:marBottom w:val="0"/>
          <w:divBdr>
            <w:top w:val="none" w:sz="0" w:space="0" w:color="auto"/>
            <w:left w:val="none" w:sz="0" w:space="0" w:color="auto"/>
            <w:bottom w:val="none" w:sz="0" w:space="0" w:color="auto"/>
            <w:right w:val="none" w:sz="0" w:space="0" w:color="auto"/>
          </w:divBdr>
        </w:div>
        <w:div w:id="1535577460">
          <w:marLeft w:val="720"/>
          <w:marRight w:val="0"/>
          <w:marTop w:val="120"/>
          <w:marBottom w:val="0"/>
          <w:divBdr>
            <w:top w:val="none" w:sz="0" w:space="0" w:color="auto"/>
            <w:left w:val="none" w:sz="0" w:space="0" w:color="auto"/>
            <w:bottom w:val="none" w:sz="0" w:space="0" w:color="auto"/>
            <w:right w:val="none" w:sz="0" w:space="0" w:color="auto"/>
          </w:divBdr>
        </w:div>
        <w:div w:id="1596941345">
          <w:marLeft w:val="720"/>
          <w:marRight w:val="0"/>
          <w:marTop w:val="120"/>
          <w:marBottom w:val="0"/>
          <w:divBdr>
            <w:top w:val="none" w:sz="0" w:space="0" w:color="auto"/>
            <w:left w:val="none" w:sz="0" w:space="0" w:color="auto"/>
            <w:bottom w:val="none" w:sz="0" w:space="0" w:color="auto"/>
            <w:right w:val="none" w:sz="0" w:space="0" w:color="auto"/>
          </w:divBdr>
        </w:div>
        <w:div w:id="1849980381">
          <w:marLeft w:val="720"/>
          <w:marRight w:val="0"/>
          <w:marTop w:val="120"/>
          <w:marBottom w:val="0"/>
          <w:divBdr>
            <w:top w:val="none" w:sz="0" w:space="0" w:color="auto"/>
            <w:left w:val="none" w:sz="0" w:space="0" w:color="auto"/>
            <w:bottom w:val="none" w:sz="0" w:space="0" w:color="auto"/>
            <w:right w:val="none" w:sz="0" w:space="0" w:color="auto"/>
          </w:divBdr>
        </w:div>
      </w:divsChild>
    </w:div>
    <w:div w:id="1552770061">
      <w:bodyDiv w:val="1"/>
      <w:marLeft w:val="0"/>
      <w:marRight w:val="0"/>
      <w:marTop w:val="0"/>
      <w:marBottom w:val="0"/>
      <w:divBdr>
        <w:top w:val="none" w:sz="0" w:space="0" w:color="auto"/>
        <w:left w:val="none" w:sz="0" w:space="0" w:color="auto"/>
        <w:bottom w:val="none" w:sz="0" w:space="0" w:color="auto"/>
        <w:right w:val="none" w:sz="0" w:space="0" w:color="auto"/>
      </w:divBdr>
    </w:div>
    <w:div w:id="1555660646">
      <w:bodyDiv w:val="1"/>
      <w:marLeft w:val="0"/>
      <w:marRight w:val="0"/>
      <w:marTop w:val="0"/>
      <w:marBottom w:val="0"/>
      <w:divBdr>
        <w:top w:val="none" w:sz="0" w:space="0" w:color="auto"/>
        <w:left w:val="none" w:sz="0" w:space="0" w:color="auto"/>
        <w:bottom w:val="none" w:sz="0" w:space="0" w:color="auto"/>
        <w:right w:val="none" w:sz="0" w:space="0" w:color="auto"/>
      </w:divBdr>
    </w:div>
    <w:div w:id="1556501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bie.org/" TargetMode="External"/><Relationship Id="rId117" Type="http://schemas.openxmlformats.org/officeDocument/2006/relationships/hyperlink" Target="http://www.interlakes.org/ilhs/AVID/GIST%20Reading%20Strategies.pdf" TargetMode="External"/><Relationship Id="rId21" Type="http://schemas.openxmlformats.org/officeDocument/2006/relationships/hyperlink" Target="http://www.uwlax.edu/catl/writing/index.htm" TargetMode="External"/><Relationship Id="rId42" Type="http://schemas.openxmlformats.org/officeDocument/2006/relationships/hyperlink" Target="http://lnf.uoregon.edu/whatis" TargetMode="External"/><Relationship Id="rId47" Type="http://schemas.openxmlformats.org/officeDocument/2006/relationships/hyperlink" Target="http://grammar.about.com/od/classicessays/a/strtwoolfessay.htm" TargetMode="External"/><Relationship Id="rId63" Type="http://schemas.openxmlformats.org/officeDocument/2006/relationships/hyperlink" Target="http://www.epa.gov/climatechange/" TargetMode="External"/><Relationship Id="rId68" Type="http://schemas.openxmlformats.org/officeDocument/2006/relationships/hyperlink" Target="http://www.englishcompanion.com/Tools/notemaking.html" TargetMode="External"/><Relationship Id="rId84" Type="http://schemas.openxmlformats.org/officeDocument/2006/relationships/hyperlink" Target="http://www.rolandsmith.com/curriculum/zach/Socratic%20Discussion.pdf" TargetMode="External"/><Relationship Id="rId89" Type="http://schemas.openxmlformats.org/officeDocument/2006/relationships/hyperlink" Target="http://www.identitytheory.com/nonfiction/bloch_swan.php" TargetMode="External"/><Relationship Id="rId112" Type="http://schemas.openxmlformats.org/officeDocument/2006/relationships/hyperlink" Target="http://www.whitehouse.gov/blog/2010/05/18/right-thing-do" TargetMode="External"/><Relationship Id="rId133" Type="http://schemas.openxmlformats.org/officeDocument/2006/relationships/hyperlink" Target="http://www.nytimes.com/2009/03/08/weekinreview/08zernike.html?ref=great_depression_1930s" TargetMode="External"/><Relationship Id="rId138" Type="http://schemas.openxmlformats.org/officeDocument/2006/relationships/hyperlink" Target="http://www.teachervision.fen.com/assessment/teaching-methods/6371.html" TargetMode="External"/><Relationship Id="rId154" Type="http://schemas.openxmlformats.org/officeDocument/2006/relationships/hyperlink" Target="http://www.dartmouth.edu/~acskills/videos/index.html" TargetMode="External"/><Relationship Id="rId159" Type="http://schemas.openxmlformats.org/officeDocument/2006/relationships/hyperlink" Target="http://forpd.ucf.edu/strategies/stratword_sorts.html" TargetMode="External"/><Relationship Id="rId175" Type="http://schemas.openxmlformats.org/officeDocument/2006/relationships/hyperlink" Target="http://www.identitytheory.com/nonfiction/essay_archive.php" TargetMode="External"/><Relationship Id="rId170" Type="http://schemas.openxmlformats.org/officeDocument/2006/relationships/hyperlink" Target="http://www.biomedcentral.com/browse/journals/" TargetMode="External"/><Relationship Id="rId16" Type="http://schemas.openxmlformats.org/officeDocument/2006/relationships/hyperlink" Target="http://old.escambia.k12.fl.us/instres/langarts/Writinginfo.htm" TargetMode="External"/><Relationship Id="rId107" Type="http://schemas.openxmlformats.org/officeDocument/2006/relationships/hyperlink" Target="http://topics.nytimes.com/top/reference/timestopics/subjects/g/great_depression_1930s/index.html?offset=0&amp;s=newest" TargetMode="External"/><Relationship Id="rId11" Type="http://schemas.openxmlformats.org/officeDocument/2006/relationships/hyperlink" Target="http://www.lexile.com" TargetMode="External"/><Relationship Id="rId32" Type="http://schemas.openxmlformats.org/officeDocument/2006/relationships/hyperlink" Target="http://www.soencouragement.org/enhancing-students-motivation.htm" TargetMode="External"/><Relationship Id="rId37" Type="http://schemas.openxmlformats.org/officeDocument/2006/relationships/hyperlink" Target="http://cte.unt.edu/home/Prof_devl/arch/Terms_Phrases/Terms_Phrases_Lesson_041908.pdf" TargetMode="External"/><Relationship Id="rId53" Type="http://schemas.openxmlformats.org/officeDocument/2006/relationships/hyperlink" Target="http://www.interlakes.org/ilhs/AVID/GIST%20Reading%20Strategies.pdf" TargetMode="External"/><Relationship Id="rId58" Type="http://schemas.openxmlformats.org/officeDocument/2006/relationships/hyperlink" Target="http://www.readingrockets.org/article/21454" TargetMode="External"/><Relationship Id="rId74" Type="http://schemas.openxmlformats.org/officeDocument/2006/relationships/hyperlink" Target="http://www.havefunteaching.com/worksheets/graphic-organizers/predicting-outcomes/predict-and-infer-graphic-organizer.pdf" TargetMode="External"/><Relationship Id="rId79" Type="http://schemas.openxmlformats.org/officeDocument/2006/relationships/hyperlink" Target="http://www.englishcompanion.com/Tools/notemaking.html" TargetMode="External"/><Relationship Id="rId102" Type="http://schemas.openxmlformats.org/officeDocument/2006/relationships/hyperlink" Target="http://www.historyguide.org/guide/read.html" TargetMode="External"/><Relationship Id="rId123" Type="http://schemas.openxmlformats.org/officeDocument/2006/relationships/footer" Target="footer2.xml"/><Relationship Id="rId128" Type="http://schemas.openxmlformats.org/officeDocument/2006/relationships/hyperlink" Target="http://emptyeasel.com/2006/11/18/how-to-judge-art-five-qualities-you-can-critique/" TargetMode="External"/><Relationship Id="rId144" Type="http://schemas.openxmlformats.org/officeDocument/2006/relationships/hyperlink" Target="http://www.education.ky.gov/KDE/Instructional+Resources/Literacy/Literacy+Strategies+Glossary.htm" TargetMode="External"/><Relationship Id="rId149" Type="http://schemas.openxmlformats.org/officeDocument/2006/relationships/hyperlink" Target="http://www.sarasota.k12.fl.us/sarasota/interdiscrdg.htm" TargetMode="External"/><Relationship Id="rId5" Type="http://schemas.openxmlformats.org/officeDocument/2006/relationships/footnotes" Target="footnotes.xml"/><Relationship Id="rId90" Type="http://schemas.openxmlformats.org/officeDocument/2006/relationships/hyperlink" Target="http://www.chilloutpoint.com/featured/one-dollar-art-laser-cut-money-made-worthless-gained-artistic-value.html" TargetMode="External"/><Relationship Id="rId95" Type="http://schemas.openxmlformats.org/officeDocument/2006/relationships/hyperlink" Target="http://writing.colostate.edu/guides/reading/critread/pop5b.cfm" TargetMode="External"/><Relationship Id="rId160" Type="http://schemas.openxmlformats.org/officeDocument/2006/relationships/hyperlink" Target="http://www.readwritethink.org/classroom-resources/" TargetMode="External"/><Relationship Id="rId165" Type="http://schemas.openxmlformats.org/officeDocument/2006/relationships/hyperlink" Target="http://learning.blogs.nytimes.com/category/language-arts/" TargetMode="External"/><Relationship Id="rId181" Type="http://schemas.openxmlformats.org/officeDocument/2006/relationships/hyperlink" Target="http://bookbuilder.cast.org/view.php?op=model&amp;book=11209&amp;page=1" TargetMode="External"/><Relationship Id="rId22" Type="http://schemas.openxmlformats.org/officeDocument/2006/relationships/hyperlink" Target="http://owl.english.purdue.edu/" TargetMode="External"/><Relationship Id="rId27" Type="http://schemas.openxmlformats.org/officeDocument/2006/relationships/hyperlink" Target="http://pbl-online.org/" TargetMode="External"/><Relationship Id="rId43" Type="http://schemas.openxmlformats.org/officeDocument/2006/relationships/hyperlink" Target="http://grammar.about.com/od/c/g/creatnonfiction.htm" TargetMode="External"/><Relationship Id="rId48" Type="http://schemas.openxmlformats.org/officeDocument/2006/relationships/hyperlink" Target="http://search.barnesandnoble.com/America-Now/Robert-Atwan/e/9780312486945/" TargetMode="External"/><Relationship Id="rId64" Type="http://schemas.openxmlformats.org/officeDocument/2006/relationships/hyperlink" Target="http://www.epa.gov/climatechange/" TargetMode="External"/><Relationship Id="rId69" Type="http://schemas.openxmlformats.org/officeDocument/2006/relationships/hyperlink" Target="http://www.benchmarkeducation.com/educational-leader/reading/vocabulary-instruction.html" TargetMode="External"/><Relationship Id="rId113" Type="http://schemas.openxmlformats.org/officeDocument/2006/relationships/hyperlink" Target="http://www.newsweek.com/2009/08/03/the-recession-america-needed.html" TargetMode="External"/><Relationship Id="rId118" Type="http://schemas.openxmlformats.org/officeDocument/2006/relationships/hyperlink" Target="http://www.facinghistory.org/resources/strategies/two-column-note-taking" TargetMode="External"/><Relationship Id="rId134" Type="http://schemas.openxmlformats.org/officeDocument/2006/relationships/hyperlink" Target="http://www.nytimes.com" TargetMode="External"/><Relationship Id="rId139" Type="http://schemas.openxmlformats.org/officeDocument/2006/relationships/hyperlink" Target="http://www.scribd.com/doc/280368/Reading-Portfolio-Rubric" TargetMode="External"/><Relationship Id="rId80" Type="http://schemas.openxmlformats.org/officeDocument/2006/relationships/hyperlink" Target="http://www.teacherfiles.com/downloads/graphic_organizers/Making_Connections.pdf" TargetMode="External"/><Relationship Id="rId85" Type="http://schemas.openxmlformats.org/officeDocument/2006/relationships/hyperlink" Target="http://www.nwabr.org/education/pdfs/PRIMER/PrimerPieces/SocSem.pdf" TargetMode="External"/><Relationship Id="rId150" Type="http://schemas.openxmlformats.org/officeDocument/2006/relationships/hyperlink" Target="http://www.paec.org/david/reading/general.pdf" TargetMode="External"/><Relationship Id="rId155" Type="http://schemas.openxmlformats.org/officeDocument/2006/relationships/hyperlink" Target="http://www.isu.edu/~kingkath/readstrt.html" TargetMode="External"/><Relationship Id="rId171" Type="http://schemas.openxmlformats.org/officeDocument/2006/relationships/hyperlink" Target="http://www.gutenberg.org/wiki/Main_Page" TargetMode="External"/><Relationship Id="rId176" Type="http://schemas.openxmlformats.org/officeDocument/2006/relationships/hyperlink" Target="http://www.literacymatters.org/content/science.htm" TargetMode="External"/><Relationship Id="rId12" Type="http://schemas.openxmlformats.org/officeDocument/2006/relationships/hyperlink" Target="http://www.kyvl.org/" TargetMode="External"/><Relationship Id="rId17" Type="http://schemas.openxmlformats.org/officeDocument/2006/relationships/hyperlink" Target="http://www.educationworld.com/a_curr/columnists/miller/miller023.shtml" TargetMode="External"/><Relationship Id="rId33" Type="http://schemas.openxmlformats.org/officeDocument/2006/relationships/hyperlink" Target="http://www.gifted.uconn.edu/siegle/SelfEfficacy/section8.html" TargetMode="External"/><Relationship Id="rId38" Type="http://schemas.openxmlformats.org/officeDocument/2006/relationships/hyperlink" Target="http://www.nwp.org/cs/public/print/resource/2782" TargetMode="External"/><Relationship Id="rId59" Type="http://schemas.openxmlformats.org/officeDocument/2006/relationships/hyperlink" Target="http://www.studygs.net/science/readingtexts.htm" TargetMode="External"/><Relationship Id="rId103" Type="http://schemas.openxmlformats.org/officeDocument/2006/relationships/hyperlink" Target="http://www.answers.com/topic/reading-content-areas" TargetMode="External"/><Relationship Id="rId108" Type="http://schemas.openxmlformats.org/officeDocument/2006/relationships/hyperlink" Target="http://books.google.com/books?id=ZWXV2OsfiDIC&amp;printsec=frontcover&amp;dq=Don't+Know+Much+About+History:+Everything+you+need+to+know+about+american+history&amp;hl=en&amp;ei=SOBGTNmeF8GBlAe18JzhAw&amp;sa=X&amp;oi=book_result&amp;ct=result&amp;resnum=1&amp;ved=0CDAQ6AEwAA" TargetMode="External"/><Relationship Id="rId124" Type="http://schemas.openxmlformats.org/officeDocument/2006/relationships/hyperlink" Target="http://www.esquire.com/features/ESQ0903-SEP_FALLINGMAN" TargetMode="External"/><Relationship Id="rId129" Type="http://schemas.openxmlformats.org/officeDocument/2006/relationships/hyperlink" Target="http://www.identitytheory.com/nonfiction/bloch_swan.php" TargetMode="External"/><Relationship Id="rId54" Type="http://schemas.openxmlformats.org/officeDocument/2006/relationships/image" Target="media/image4.wmf"/><Relationship Id="rId70" Type="http://schemas.openxmlformats.org/officeDocument/2006/relationships/hyperlink" Target="http://www.englishcompanion.com/Tools/notemaking.html" TargetMode="External"/><Relationship Id="rId75" Type="http://schemas.openxmlformats.org/officeDocument/2006/relationships/hyperlink" Target="http://www.sciencewatch.com" TargetMode="External"/><Relationship Id="rId91" Type="http://schemas.openxmlformats.org/officeDocument/2006/relationships/hyperlink" Target="http://artnews.com/issues/article.asp?art_id=2401" TargetMode="External"/><Relationship Id="rId96" Type="http://schemas.openxmlformats.org/officeDocument/2006/relationships/hyperlink" Target="http://www.comprehensiontoolkit.com/samples/TT_FM_AnnotatingText.pdf" TargetMode="External"/><Relationship Id="rId140" Type="http://schemas.openxmlformats.org/officeDocument/2006/relationships/hyperlink" Target="http://www.alabamapepe.com/specialist/RSPortfolioEntryForm060106.doc" TargetMode="External"/><Relationship Id="rId145" Type="http://schemas.openxmlformats.org/officeDocument/2006/relationships/hyperlink" Target="http://www.literacywithoutlimits.org./" TargetMode="External"/><Relationship Id="rId161" Type="http://schemas.openxmlformats.org/officeDocument/2006/relationships/hyperlink" Target="http://www.hippocampus.org/" TargetMode="External"/><Relationship Id="rId166" Type="http://schemas.openxmlformats.org/officeDocument/2006/relationships/hyperlink" Target="http://www.ipl.org/div/subject/index.html" TargetMode="External"/><Relationship Id="rId18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www.nwp.org/" TargetMode="External"/><Relationship Id="rId28" Type="http://schemas.openxmlformats.org/officeDocument/2006/relationships/hyperlink" Target="http://www.rmcdenver.com/useguide/pbl.htm" TargetMode="External"/><Relationship Id="rId49" Type="http://schemas.openxmlformats.org/officeDocument/2006/relationships/hyperlink" Target="http://nymag.com/news/features/48929/" TargetMode="External"/><Relationship Id="rId114" Type="http://schemas.openxmlformats.org/officeDocument/2006/relationships/hyperlink" Target="http://www.cato.org/pubs/journal/cj30n2/cj30n2-3.pdf" TargetMode="External"/><Relationship Id="rId119" Type="http://schemas.openxmlformats.org/officeDocument/2006/relationships/hyperlink" Target="http://www.addcentre.co.uk/notetaking.htm" TargetMode="External"/><Relationship Id="rId44" Type="http://schemas.openxmlformats.org/officeDocument/2006/relationships/hyperlink" Target="http://www.creativenonfiction.org/brevity/" TargetMode="External"/><Relationship Id="rId60" Type="http://schemas.openxmlformats.org/officeDocument/2006/relationships/hyperlink" Target="http://education.jlab.org/reading/index.html" TargetMode="External"/><Relationship Id="rId65" Type="http://schemas.openxmlformats.org/officeDocument/2006/relationships/hyperlink" Target="http://topics.nytimes.com/top/news/science/topics/globalwarming/index.html" TargetMode="External"/><Relationship Id="rId81" Type="http://schemas.openxmlformats.org/officeDocument/2006/relationships/hyperlink" Target="http://www.englishcompanion.com/Tools/notemaking.html" TargetMode="External"/><Relationship Id="rId86" Type="http://schemas.openxmlformats.org/officeDocument/2006/relationships/hyperlink" Target="http://www.englishcompanion.com/pdfDocs/interactivesample.pdf" TargetMode="External"/><Relationship Id="rId130" Type="http://schemas.openxmlformats.org/officeDocument/2006/relationships/hyperlink" Target="http://www.chilloutpoint.com/featured/one-dollar-art-laser-cut-money-made-worthless-gained-artistic-value.html" TargetMode="External"/><Relationship Id="rId135" Type="http://schemas.openxmlformats.org/officeDocument/2006/relationships/hyperlink" Target="http://www.thewhitehouse.org" TargetMode="External"/><Relationship Id="rId151" Type="http://schemas.openxmlformats.org/officeDocument/2006/relationships/hyperlink" Target="http://muskingum.edu/~cal/database/general/reading.html" TargetMode="External"/><Relationship Id="rId156" Type="http://schemas.openxmlformats.org/officeDocument/2006/relationships/hyperlink" Target="http://online.ctcd.edu/orientation/orientation4.cfm" TargetMode="External"/><Relationship Id="rId177" Type="http://schemas.openxmlformats.org/officeDocument/2006/relationships/hyperlink" Target="http://www.teachingscience20.com/2009/01/reading-comprehension-strategies-in-science/" TargetMode="External"/><Relationship Id="rId4" Type="http://schemas.openxmlformats.org/officeDocument/2006/relationships/webSettings" Target="webSettings.xml"/><Relationship Id="rId9" Type="http://schemas.openxmlformats.org/officeDocument/2006/relationships/hyperlink" Target="http://www.glencoe.com/glencoe_research/Jamestown/gradual_release_of_responsibility.pdf" TargetMode="External"/><Relationship Id="rId172" Type="http://schemas.openxmlformats.org/officeDocument/2006/relationships/hyperlink" Target="http://openlibrary.org/" TargetMode="External"/><Relationship Id="rId180" Type="http://schemas.openxmlformats.org/officeDocument/2006/relationships/hyperlink" Target="http://go.hrw.com/ndNSAPI.nd/gohrw_rls1/pKeywordResults?ST2Strategies" TargetMode="External"/><Relationship Id="rId13" Type="http://schemas.openxmlformats.org/officeDocument/2006/relationships/header" Target="header1.xml"/><Relationship Id="rId18" Type="http://schemas.openxmlformats.org/officeDocument/2006/relationships/hyperlink" Target="http://712educators.about.com/cs/writingresources/a/writing.htm" TargetMode="External"/><Relationship Id="rId39" Type="http://schemas.openxmlformats.org/officeDocument/2006/relationships/hyperlink" Target="http://www.tltguide.ccsd.k12.co.us/instructional_tools/Strategies/Strategies.html" TargetMode="External"/><Relationship Id="rId109" Type="http://schemas.openxmlformats.org/officeDocument/2006/relationships/hyperlink" Target="http://www.nytimes.com/2009/03/08/weekinreview/08zernike.html?ref=great_depression_1930s" TargetMode="External"/><Relationship Id="rId34" Type="http://schemas.openxmlformats.org/officeDocument/2006/relationships/hyperlink" Target="http://www.benchmarkeducation.com/educational-leader/reading/vocabulary-instruction.html" TargetMode="External"/><Relationship Id="rId50" Type="http://schemas.openxmlformats.org/officeDocument/2006/relationships/hyperlink" Target="http://grammar.about.com/od/yourwriting/a/editorshields.htm" TargetMode="External"/><Relationship Id="rId55" Type="http://schemas.openxmlformats.org/officeDocument/2006/relationships/hyperlink" Target="http://carnegie.org/fileadmin/Media/Publications/PDF/tta_Lee.pdf" TargetMode="External"/><Relationship Id="rId76" Type="http://schemas.openxmlformats.org/officeDocument/2006/relationships/hyperlink" Target="http://www.esi-topics.com" TargetMode="External"/><Relationship Id="rId97" Type="http://schemas.openxmlformats.org/officeDocument/2006/relationships/hyperlink" Target="http://www.kmk-format.de/material/Fremdsprachen/4-1-12_Gist_lesson_plan.pdf" TargetMode="External"/><Relationship Id="rId104" Type="http://schemas.openxmlformats.org/officeDocument/2006/relationships/hyperlink" Target="http://www.phschool.com/eteach/social_studies/2001_02/essay.html" TargetMode="External"/><Relationship Id="rId120" Type="http://schemas.openxmlformats.org/officeDocument/2006/relationships/hyperlink" Target="http://www.esquire.com/features/ESQ0903-SEP_FALLINGMAN" TargetMode="External"/><Relationship Id="rId125" Type="http://schemas.openxmlformats.org/officeDocument/2006/relationships/hyperlink" Target="http://www.theatlantic.com/magazine/archive/2006/05/horsemen-of-the-esophagus/4808/" TargetMode="External"/><Relationship Id="rId141" Type="http://schemas.openxmlformats.org/officeDocument/2006/relationships/image" Target="media/image8.emf"/><Relationship Id="rId146" Type="http://schemas.openxmlformats.org/officeDocument/2006/relationships/hyperlink" Target="http://www.ccsso.org/projects/Secondary_School_Redesign/Adolescent_Literacy_Toolkit/" TargetMode="External"/><Relationship Id="rId167" Type="http://schemas.openxmlformats.org/officeDocument/2006/relationships/hyperlink" Target="http://virgobeta.lib.virginia.edu/?f%5Bformat_facet%5D%5B%5D=Journal%2FMagazine&amp;sort=date_received_facet+desc" TargetMode="External"/><Relationship Id="rId7" Type="http://schemas.openxmlformats.org/officeDocument/2006/relationships/image" Target="media/image1.wmf"/><Relationship Id="rId71" Type="http://schemas.openxmlformats.org/officeDocument/2006/relationships/hyperlink" Target="http://www.galeschools.com/research_tools/src/concept_web.htm" TargetMode="External"/><Relationship Id="rId92" Type="http://schemas.openxmlformats.org/officeDocument/2006/relationships/hyperlink" Target="http://www.everydayart.com/artdiscuss.html" TargetMode="External"/><Relationship Id="rId162" Type="http://schemas.openxmlformats.org/officeDocument/2006/relationships/hyperlink" Target="http://learning.blogs.nytimes.com/category/social-studies/" TargetMode="External"/><Relationship Id="rId183" Type="http://schemas.openxmlformats.org/officeDocument/2006/relationships/theme" Target="theme/theme1.xml"/><Relationship Id="rId2" Type="http://schemas.openxmlformats.org/officeDocument/2006/relationships/styles" Target="styles.xml"/><Relationship Id="rId29" Type="http://schemas.openxmlformats.org/officeDocument/2006/relationships/hyperlink" Target="http://www.edutopia.org/project-learning" TargetMode="External"/><Relationship Id="rId24" Type="http://schemas.openxmlformats.org/officeDocument/2006/relationships/hyperlink" Target="http://carnegie.org/fileadmin/Media/Publications/WritingToRead_01.pdf" TargetMode="External"/><Relationship Id="rId40" Type="http://schemas.openxmlformats.org/officeDocument/2006/relationships/image" Target="media/image3.wmf"/><Relationship Id="rId45" Type="http://schemas.openxmlformats.org/officeDocument/2006/relationships/hyperlink" Target="http://www.esquire.com/features/ESQ0903-SEP_FALLINGMAN" TargetMode="External"/><Relationship Id="rId66" Type="http://schemas.openxmlformats.org/officeDocument/2006/relationships/hyperlink" Target="http://www.blueman.com/land/archive/earth" TargetMode="External"/><Relationship Id="rId87" Type="http://schemas.openxmlformats.org/officeDocument/2006/relationships/hyperlink" Target="http://www.archive.org/stream/meaningofartitsn00gaulrich" TargetMode="External"/><Relationship Id="rId110" Type="http://schemas.openxmlformats.org/officeDocument/2006/relationships/hyperlink" Target="http://research.stlouisfed.org/publications/review/10/03/Garrett.pdf" TargetMode="External"/><Relationship Id="rId115" Type="http://schemas.openxmlformats.org/officeDocument/2006/relationships/hyperlink" Target="http://www.readingquest.org/strat/rt.html" TargetMode="External"/><Relationship Id="rId131" Type="http://schemas.openxmlformats.org/officeDocument/2006/relationships/hyperlink" Target="http://textbookrevolution.org/index.php/Book:The_Economics_of_Government" TargetMode="External"/><Relationship Id="rId136" Type="http://schemas.openxmlformats.org/officeDocument/2006/relationships/hyperlink" Target="http://www.newsweek.com" TargetMode="External"/><Relationship Id="rId157" Type="http://schemas.openxmlformats.org/officeDocument/2006/relationships/hyperlink" Target="http://www2.etown.edu/learning/strategies.asp" TargetMode="External"/><Relationship Id="rId178" Type="http://schemas.openxmlformats.org/officeDocument/2006/relationships/hyperlink" Target="http://academic.cuesta.edu/acasupp/AS/621.htm" TargetMode="External"/><Relationship Id="rId61" Type="http://schemas.openxmlformats.org/officeDocument/2006/relationships/hyperlink" Target="http://www.blueman.com/land/archive/earth" TargetMode="External"/><Relationship Id="rId82" Type="http://schemas.openxmlformats.org/officeDocument/2006/relationships/hyperlink" Target="http://www.rolandsmith.com/curriculum/zach/Socratic%20Discussion.pdf" TargetMode="External"/><Relationship Id="rId152" Type="http://schemas.openxmlformats.org/officeDocument/2006/relationships/hyperlink" Target="http://muskingum.edu/~cal/database/general/index.html" TargetMode="External"/><Relationship Id="rId173" Type="http://schemas.openxmlformats.org/officeDocument/2006/relationships/hyperlink" Target="http://www.readprint.com/books-7/Essays" TargetMode="External"/><Relationship Id="rId19" Type="http://schemas.openxmlformats.org/officeDocument/2006/relationships/hyperlink" Target="http://www.readingrockets.org/article/27894" TargetMode="External"/><Relationship Id="rId14" Type="http://schemas.openxmlformats.org/officeDocument/2006/relationships/footer" Target="footer1.xml"/><Relationship Id="rId30" Type="http://schemas.openxmlformats.org/officeDocument/2006/relationships/hyperlink" Target="http://cft.vanderbilt.edu/teaching-guides/interactions/motivating-students/" TargetMode="External"/><Relationship Id="rId35" Type="http://schemas.openxmlformats.org/officeDocument/2006/relationships/hyperlink" Target="http://findarticles.com/p/articles/mi_hb6516/is_2_45/ai_n29452064/" TargetMode="External"/><Relationship Id="rId56" Type="http://schemas.openxmlformats.org/officeDocument/2006/relationships/hyperlink" Target="http://www.eduplace.com/science/profdev/articles/bowers.html" TargetMode="External"/><Relationship Id="rId77" Type="http://schemas.openxmlformats.org/officeDocument/2006/relationships/hyperlink" Target="http://www.thomsonrueters.com" TargetMode="External"/><Relationship Id="rId100" Type="http://schemas.openxmlformats.org/officeDocument/2006/relationships/image" Target="media/image5.gif"/><Relationship Id="rId105" Type="http://schemas.openxmlformats.org/officeDocument/2006/relationships/hyperlink" Target="http://textbookrevolution.org/index.php/Book:The_Economics_of_Government" TargetMode="External"/><Relationship Id="rId126" Type="http://schemas.openxmlformats.org/officeDocument/2006/relationships/hyperlink" Target="http://grammar.about.com/od/classicessays/a/strtwoolfessay.htm" TargetMode="External"/><Relationship Id="rId147" Type="http://schemas.openxmlformats.org/officeDocument/2006/relationships/hyperlink" Target="http://www.litandlearn.lpb.org/strategies.html" TargetMode="External"/><Relationship Id="rId168" Type="http://schemas.openxmlformats.org/officeDocument/2006/relationships/hyperlink" Target="http://dlc.dlib.indiana.edu/dlc/journals" TargetMode="External"/><Relationship Id="rId8" Type="http://schemas.openxmlformats.org/officeDocument/2006/relationships/hyperlink" Target="http://litlead.essdack.org/?q=node/477" TargetMode="External"/><Relationship Id="rId51" Type="http://schemas.openxmlformats.org/officeDocument/2006/relationships/hyperlink" Target="http://grammar.about.com/od/yourwriting/a/editorshields.htm" TargetMode="External"/><Relationship Id="rId72" Type="http://schemas.openxmlformats.org/officeDocument/2006/relationships/hyperlink" Target="http://office.microsoft.com/en-us/templates/concept-map-primary-TC101887901.aspx" TargetMode="External"/><Relationship Id="rId93" Type="http://schemas.openxmlformats.org/officeDocument/2006/relationships/hyperlink" Target="http://www.readwritethink.org/classroom-resources/lesson-plans/building-reading-comprehension-through-139.html" TargetMode="External"/><Relationship Id="rId98" Type="http://schemas.openxmlformats.org/officeDocument/2006/relationships/hyperlink" Target="http://www.readingquest.org/strat/summarize.html" TargetMode="External"/><Relationship Id="rId121" Type="http://schemas.openxmlformats.org/officeDocument/2006/relationships/hyperlink" Target="http://www.theatlantic.com/magazine/archive/2006/05/horsemen-of-the-esophagus/4808/" TargetMode="External"/><Relationship Id="rId142" Type="http://schemas.openxmlformats.org/officeDocument/2006/relationships/hyperlink" Target="http://www.millikin.edu/wcenter/workshop7b.html" TargetMode="External"/><Relationship Id="rId163" Type="http://schemas.openxmlformats.org/officeDocument/2006/relationships/hyperlink" Target="http://learning.blogs.nytimes.com/category/science/" TargetMode="External"/><Relationship Id="rId184" Type="http://schemas.microsoft.com/office/2007/relationships/stylesWithEffects" Target="stylesWithEffects.xml"/><Relationship Id="rId3" Type="http://schemas.openxmlformats.org/officeDocument/2006/relationships/settings" Target="settings.xml"/><Relationship Id="rId25" Type="http://schemas.openxmlformats.org/officeDocument/2006/relationships/hyperlink" Target="http://www.all4ed.org/files/WritingNext.pdf" TargetMode="External"/><Relationship Id="rId46" Type="http://schemas.openxmlformats.org/officeDocument/2006/relationships/hyperlink" Target="http://www.theatlantic.com/magazine/archive/2006/05/horsemen-of-the-esophagus/4808/" TargetMode="External"/><Relationship Id="rId67" Type="http://schemas.openxmlformats.org/officeDocument/2006/relationships/hyperlink" Target="http://www.cobbk12.org/Cheathamhill/LFS%20Update/Vocabulary%20and%20Word%20Walls.htm" TargetMode="External"/><Relationship Id="rId116" Type="http://schemas.openxmlformats.org/officeDocument/2006/relationships/hyperlink" Target="http://www.sedl.org/cgi-bin/mysql/buildingreading.cgi?l=description&amp;showrecord=2" TargetMode="External"/><Relationship Id="rId137" Type="http://schemas.openxmlformats.org/officeDocument/2006/relationships/footer" Target="footer3.xml"/><Relationship Id="rId158" Type="http://schemas.openxmlformats.org/officeDocument/2006/relationships/hyperlink" Target="http://student.norquest.ca/onlinecourses/onlinetutorial/mod5/5obj3_reading.htm" TargetMode="External"/><Relationship Id="rId20" Type="http://schemas.openxmlformats.org/officeDocument/2006/relationships/hyperlink" Target="http://wac.colostate.edu/" TargetMode="External"/><Relationship Id="rId41" Type="http://schemas.openxmlformats.org/officeDocument/2006/relationships/hyperlink" Target="http://www.nagb.org/publications/frameworks/reading09.pdf" TargetMode="External"/><Relationship Id="rId62" Type="http://schemas.openxmlformats.org/officeDocument/2006/relationships/hyperlink" Target="http://www.epa.gov/climatechange/" TargetMode="External"/><Relationship Id="rId83" Type="http://schemas.openxmlformats.org/officeDocument/2006/relationships/hyperlink" Target="http://www.nwabr.org/education/pdfs/PRIMER/PrimerPieces/SocSem.pdf" TargetMode="External"/><Relationship Id="rId88" Type="http://schemas.openxmlformats.org/officeDocument/2006/relationships/hyperlink" Target="http://emptyeasel.com/2006/11/18/how-to-judge-art-five-qualities-you-can-critique/" TargetMode="External"/><Relationship Id="rId111" Type="http://schemas.openxmlformats.org/officeDocument/2006/relationships/hyperlink" Target="http://dealbook.nytimes.com/2010/04/22/obama-presses-case-for-tougher-rules-for-wall-st/?scp=1&amp;sq=%E2%80%A2%09Baker,%20Peter.%20%E2%80%9CObama%20to%20Wall%20St:%20%E2%80%98Join%20Us,%20Instead%20of%20Fighting%20Us.&amp;st=cse" TargetMode="External"/><Relationship Id="rId132" Type="http://schemas.openxmlformats.org/officeDocument/2006/relationships/hyperlink" Target="http://topics.nytimes.com/top/reference/timestopics/subjects/g/great_depression_1930s/index.html?offset=0&amp;s=newest" TargetMode="External"/><Relationship Id="rId153" Type="http://schemas.openxmlformats.org/officeDocument/2006/relationships/hyperlink" Target="http://www.greece.k12.ny.us/instruction/ela/6-12/Tools/Index.htm" TargetMode="External"/><Relationship Id="rId174" Type="http://schemas.openxmlformats.org/officeDocument/2006/relationships/hyperlink" Target="http://msupress.msu.edu/journals/fg/index.php?Page=featured" TargetMode="External"/><Relationship Id="rId179" Type="http://schemas.openxmlformats.org/officeDocument/2006/relationships/hyperlink" Target="http://www.literacymatters.org/content/socialstudies.htm" TargetMode="External"/><Relationship Id="rId15" Type="http://schemas.openxmlformats.org/officeDocument/2006/relationships/hyperlink" Target="http://litlead.essdack.org/?q=node/450" TargetMode="External"/><Relationship Id="rId36" Type="http://schemas.openxmlformats.org/officeDocument/2006/relationships/hyperlink" Target="http://www.sfreading.com/resources/pdf/blachowicz.pdf" TargetMode="External"/><Relationship Id="rId57" Type="http://schemas.openxmlformats.org/officeDocument/2006/relationships/hyperlink" Target="http://www.slc.k12.ut.us/staff/larmad/science/Pages/Reading%20Strategies/reading_strategies.htm" TargetMode="External"/><Relationship Id="rId106" Type="http://schemas.openxmlformats.org/officeDocument/2006/relationships/hyperlink" Target="http://www.hippocampus.org/course_locator;jsessionid=42C7E78E92904AA88263F2E4093A7581?course=US%20History%20II&amp;lesson=59&amp;topic=5&amp;width=800&amp;height=684&amp;topicTitle=The%20Depression&amp;skinPath=http://www.hippocampus.org/hippocampus.skins/default" TargetMode="External"/><Relationship Id="rId127" Type="http://schemas.openxmlformats.org/officeDocument/2006/relationships/hyperlink" Target="http://www.blueman.com/land/archive/earth" TargetMode="External"/><Relationship Id="rId10" Type="http://schemas.openxmlformats.org/officeDocument/2006/relationships/hyperlink" Target="http://www.eric.ed.gov/PDFS/ED253865.pdf" TargetMode="External"/><Relationship Id="rId31" Type="http://schemas.openxmlformats.org/officeDocument/2006/relationships/hyperlink" Target="http://www.education.com/reference/article/Ref_Student_Goal/" TargetMode="External"/><Relationship Id="rId52" Type="http://schemas.openxmlformats.org/officeDocument/2006/relationships/hyperlink" Target="http://www.officearrow.com/job-satisfaction/what-makes-us-passionate-about-what-we-do-oaiur-532/view.html" TargetMode="External"/><Relationship Id="rId73" Type="http://schemas.openxmlformats.org/officeDocument/2006/relationships/hyperlink" Target="http://www.educationworld.com/tools_templates/cme_nov2002.doc" TargetMode="External"/><Relationship Id="rId78" Type="http://schemas.openxmlformats.org/officeDocument/2006/relationships/hyperlink" Target="http://www.englishcompanion.com/pdfDocs/summarynotesbl.pdf" TargetMode="External"/><Relationship Id="rId94" Type="http://schemas.openxmlformats.org/officeDocument/2006/relationships/hyperlink" Target="http://www.teachervision.fen.com/skill-builder/problem-solving/48546.html" TargetMode="External"/><Relationship Id="rId99" Type="http://schemas.openxmlformats.org/officeDocument/2006/relationships/hyperlink" Target="http://www.chilloutpoint.com/featured/one-dollar-art-laser-cut-money-made-worthless-gained-artistic-value.html" TargetMode="External"/><Relationship Id="rId101" Type="http://schemas.openxmlformats.org/officeDocument/2006/relationships/image" Target="media/image6.wmf"/><Relationship Id="rId122" Type="http://schemas.openxmlformats.org/officeDocument/2006/relationships/hyperlink" Target="http://grammar.about.com/od/classicessays/a/strtwoolfessay.htm" TargetMode="External"/><Relationship Id="rId143" Type="http://schemas.openxmlformats.org/officeDocument/2006/relationships/hyperlink" Target="http://www.tnellen.com/cybereng/lit_terms/index.html" TargetMode="External"/><Relationship Id="rId148" Type="http://schemas.openxmlformats.org/officeDocument/2006/relationships/hyperlink" Target="http://ohiorc.org/adlit/strategy/strategy_each.aspx?id=000003" TargetMode="External"/><Relationship Id="rId164" Type="http://schemas.openxmlformats.org/officeDocument/2006/relationships/hyperlink" Target="http://learning.blogs.nytimes.com/category/fine-arts/" TargetMode="External"/><Relationship Id="rId169" Type="http://schemas.openxmlformats.org/officeDocument/2006/relationships/hyperlink" Target="http://www.doaj.org/doaj?func=subject&amp;cpid=13"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footer3.xml.rels><?xml version="1.0" encoding="UTF-8" standalone="yes"?>
<Relationships xmlns="http://schemas.openxmlformats.org/package/2006/relationships"><Relationship Id="rId1" Type="http://schemas.openxmlformats.org/officeDocument/2006/relationships/image" Target="media/image7.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89</Pages>
  <Words>28726</Words>
  <Characters>163744</Characters>
  <Application>Microsoft Office Word</Application>
  <DocSecurity>0</DocSecurity>
  <Lines>1364</Lines>
  <Paragraphs>384</Paragraphs>
  <ScaleCrop>false</ScaleCrop>
  <HeadingPairs>
    <vt:vector size="2" baseType="variant">
      <vt:variant>
        <vt:lpstr>Title</vt:lpstr>
      </vt:variant>
      <vt:variant>
        <vt:i4>1</vt:i4>
      </vt:variant>
    </vt:vector>
  </HeadingPairs>
  <TitlesOfParts>
    <vt:vector size="1" baseType="lpstr">
      <vt:lpstr>Reading</vt:lpstr>
    </vt:vector>
  </TitlesOfParts>
  <Company>KY Deptartment of Education</Company>
  <LinksUpToDate>false</LinksUpToDate>
  <CharactersWithSpaces>192086</CharactersWithSpaces>
  <SharedDoc>false</SharedDoc>
  <HLinks>
    <vt:vector size="1224" baseType="variant">
      <vt:variant>
        <vt:i4>2883630</vt:i4>
      </vt:variant>
      <vt:variant>
        <vt:i4>853</vt:i4>
      </vt:variant>
      <vt:variant>
        <vt:i4>0</vt:i4>
      </vt:variant>
      <vt:variant>
        <vt:i4>5</vt:i4>
      </vt:variant>
      <vt:variant>
        <vt:lpwstr>http://bookbuilder.cast.org/view.php?op=model&amp;book=11209&amp;page=1</vt:lpwstr>
      </vt:variant>
      <vt:variant>
        <vt:lpwstr/>
      </vt:variant>
      <vt:variant>
        <vt:i4>4456567</vt:i4>
      </vt:variant>
      <vt:variant>
        <vt:i4>850</vt:i4>
      </vt:variant>
      <vt:variant>
        <vt:i4>0</vt:i4>
      </vt:variant>
      <vt:variant>
        <vt:i4>5</vt:i4>
      </vt:variant>
      <vt:variant>
        <vt:lpwstr>http://go.hrw.com/ndNSAPI.nd/gohrw_rls1/pKeywordResults?ST2Strategies</vt:lpwstr>
      </vt:variant>
      <vt:variant>
        <vt:lpwstr/>
      </vt:variant>
      <vt:variant>
        <vt:i4>5308495</vt:i4>
      </vt:variant>
      <vt:variant>
        <vt:i4>847</vt:i4>
      </vt:variant>
      <vt:variant>
        <vt:i4>0</vt:i4>
      </vt:variant>
      <vt:variant>
        <vt:i4>5</vt:i4>
      </vt:variant>
      <vt:variant>
        <vt:lpwstr>http://www.literacymatters.org/content/socialstudies.htm</vt:lpwstr>
      </vt:variant>
      <vt:variant>
        <vt:lpwstr/>
      </vt:variant>
      <vt:variant>
        <vt:i4>6094916</vt:i4>
      </vt:variant>
      <vt:variant>
        <vt:i4>844</vt:i4>
      </vt:variant>
      <vt:variant>
        <vt:i4>0</vt:i4>
      </vt:variant>
      <vt:variant>
        <vt:i4>5</vt:i4>
      </vt:variant>
      <vt:variant>
        <vt:lpwstr>http://academic.cuesta.edu/acasupp/AS/621.htm</vt:lpwstr>
      </vt:variant>
      <vt:variant>
        <vt:lpwstr/>
      </vt:variant>
      <vt:variant>
        <vt:i4>5111888</vt:i4>
      </vt:variant>
      <vt:variant>
        <vt:i4>841</vt:i4>
      </vt:variant>
      <vt:variant>
        <vt:i4>0</vt:i4>
      </vt:variant>
      <vt:variant>
        <vt:i4>5</vt:i4>
      </vt:variant>
      <vt:variant>
        <vt:lpwstr>http://www.teachingscience20.com/2009/01/reading-comprehension-strategies-in-science/</vt:lpwstr>
      </vt:variant>
      <vt:variant>
        <vt:lpwstr/>
      </vt:variant>
      <vt:variant>
        <vt:i4>2949173</vt:i4>
      </vt:variant>
      <vt:variant>
        <vt:i4>838</vt:i4>
      </vt:variant>
      <vt:variant>
        <vt:i4>0</vt:i4>
      </vt:variant>
      <vt:variant>
        <vt:i4>5</vt:i4>
      </vt:variant>
      <vt:variant>
        <vt:lpwstr>http://www.literacymatters.org/content/science.htm</vt:lpwstr>
      </vt:variant>
      <vt:variant>
        <vt:lpwstr/>
      </vt:variant>
      <vt:variant>
        <vt:i4>2490368</vt:i4>
      </vt:variant>
      <vt:variant>
        <vt:i4>835</vt:i4>
      </vt:variant>
      <vt:variant>
        <vt:i4>0</vt:i4>
      </vt:variant>
      <vt:variant>
        <vt:i4>5</vt:i4>
      </vt:variant>
      <vt:variant>
        <vt:lpwstr>http://www.identitytheory.com/nonfiction/essay_archive.php</vt:lpwstr>
      </vt:variant>
      <vt:variant>
        <vt:lpwstr/>
      </vt:variant>
      <vt:variant>
        <vt:i4>2949245</vt:i4>
      </vt:variant>
      <vt:variant>
        <vt:i4>832</vt:i4>
      </vt:variant>
      <vt:variant>
        <vt:i4>0</vt:i4>
      </vt:variant>
      <vt:variant>
        <vt:i4>5</vt:i4>
      </vt:variant>
      <vt:variant>
        <vt:lpwstr>http://msupress.msu.edu/journals/fg/index.php?Page=featured</vt:lpwstr>
      </vt:variant>
      <vt:variant>
        <vt:lpwstr/>
      </vt:variant>
      <vt:variant>
        <vt:i4>8192055</vt:i4>
      </vt:variant>
      <vt:variant>
        <vt:i4>829</vt:i4>
      </vt:variant>
      <vt:variant>
        <vt:i4>0</vt:i4>
      </vt:variant>
      <vt:variant>
        <vt:i4>5</vt:i4>
      </vt:variant>
      <vt:variant>
        <vt:lpwstr>http://www.readprint.com/books-7/Essays</vt:lpwstr>
      </vt:variant>
      <vt:variant>
        <vt:lpwstr/>
      </vt:variant>
      <vt:variant>
        <vt:i4>4128802</vt:i4>
      </vt:variant>
      <vt:variant>
        <vt:i4>826</vt:i4>
      </vt:variant>
      <vt:variant>
        <vt:i4>0</vt:i4>
      </vt:variant>
      <vt:variant>
        <vt:i4>5</vt:i4>
      </vt:variant>
      <vt:variant>
        <vt:lpwstr>http://openlibrary.org/</vt:lpwstr>
      </vt:variant>
      <vt:variant>
        <vt:lpwstr/>
      </vt:variant>
      <vt:variant>
        <vt:i4>7798809</vt:i4>
      </vt:variant>
      <vt:variant>
        <vt:i4>823</vt:i4>
      </vt:variant>
      <vt:variant>
        <vt:i4>0</vt:i4>
      </vt:variant>
      <vt:variant>
        <vt:i4>5</vt:i4>
      </vt:variant>
      <vt:variant>
        <vt:lpwstr>http://www.gutenberg.org/wiki/Main_Page</vt:lpwstr>
      </vt:variant>
      <vt:variant>
        <vt:lpwstr/>
      </vt:variant>
      <vt:variant>
        <vt:i4>83</vt:i4>
      </vt:variant>
      <vt:variant>
        <vt:i4>820</vt:i4>
      </vt:variant>
      <vt:variant>
        <vt:i4>0</vt:i4>
      </vt:variant>
      <vt:variant>
        <vt:i4>5</vt:i4>
      </vt:variant>
      <vt:variant>
        <vt:lpwstr>http://www.biomedcentral.com/browse/journals/</vt:lpwstr>
      </vt:variant>
      <vt:variant>
        <vt:lpwstr/>
      </vt:variant>
      <vt:variant>
        <vt:i4>1179718</vt:i4>
      </vt:variant>
      <vt:variant>
        <vt:i4>817</vt:i4>
      </vt:variant>
      <vt:variant>
        <vt:i4>0</vt:i4>
      </vt:variant>
      <vt:variant>
        <vt:i4>5</vt:i4>
      </vt:variant>
      <vt:variant>
        <vt:lpwstr>http://www.doaj.org/doaj?func=subject&amp;cpid=13</vt:lpwstr>
      </vt:variant>
      <vt:variant>
        <vt:lpwstr/>
      </vt:variant>
      <vt:variant>
        <vt:i4>5177410</vt:i4>
      </vt:variant>
      <vt:variant>
        <vt:i4>814</vt:i4>
      </vt:variant>
      <vt:variant>
        <vt:i4>0</vt:i4>
      </vt:variant>
      <vt:variant>
        <vt:i4>5</vt:i4>
      </vt:variant>
      <vt:variant>
        <vt:lpwstr>http://dlc.dlib.indiana.edu/dlc/journals</vt:lpwstr>
      </vt:variant>
      <vt:variant>
        <vt:lpwstr/>
      </vt:variant>
      <vt:variant>
        <vt:i4>5505135</vt:i4>
      </vt:variant>
      <vt:variant>
        <vt:i4>811</vt:i4>
      </vt:variant>
      <vt:variant>
        <vt:i4>0</vt:i4>
      </vt:variant>
      <vt:variant>
        <vt:i4>5</vt:i4>
      </vt:variant>
      <vt:variant>
        <vt:lpwstr>http://virgobeta.lib.virginia.edu/?f%5Bformat_facet%5D%5B%5D=Journal%2FMagazine&amp;sort=date_received_facet+desc</vt:lpwstr>
      </vt:variant>
      <vt:variant>
        <vt:lpwstr/>
      </vt:variant>
      <vt:variant>
        <vt:i4>4456471</vt:i4>
      </vt:variant>
      <vt:variant>
        <vt:i4>808</vt:i4>
      </vt:variant>
      <vt:variant>
        <vt:i4>0</vt:i4>
      </vt:variant>
      <vt:variant>
        <vt:i4>5</vt:i4>
      </vt:variant>
      <vt:variant>
        <vt:lpwstr>http://www.ipl.org/div/subject/index.html</vt:lpwstr>
      </vt:variant>
      <vt:variant>
        <vt:lpwstr/>
      </vt:variant>
      <vt:variant>
        <vt:i4>1572958</vt:i4>
      </vt:variant>
      <vt:variant>
        <vt:i4>805</vt:i4>
      </vt:variant>
      <vt:variant>
        <vt:i4>0</vt:i4>
      </vt:variant>
      <vt:variant>
        <vt:i4>5</vt:i4>
      </vt:variant>
      <vt:variant>
        <vt:lpwstr>http://learning.blogs.nytimes.com/category/language-arts/</vt:lpwstr>
      </vt:variant>
      <vt:variant>
        <vt:lpwstr/>
      </vt:variant>
      <vt:variant>
        <vt:i4>80</vt:i4>
      </vt:variant>
      <vt:variant>
        <vt:i4>802</vt:i4>
      </vt:variant>
      <vt:variant>
        <vt:i4>0</vt:i4>
      </vt:variant>
      <vt:variant>
        <vt:i4>5</vt:i4>
      </vt:variant>
      <vt:variant>
        <vt:lpwstr>http://learning.blogs.nytimes.com/category/fine-arts/</vt:lpwstr>
      </vt:variant>
      <vt:variant>
        <vt:lpwstr/>
      </vt:variant>
      <vt:variant>
        <vt:i4>3473452</vt:i4>
      </vt:variant>
      <vt:variant>
        <vt:i4>799</vt:i4>
      </vt:variant>
      <vt:variant>
        <vt:i4>0</vt:i4>
      </vt:variant>
      <vt:variant>
        <vt:i4>5</vt:i4>
      </vt:variant>
      <vt:variant>
        <vt:lpwstr>http://learning.blogs.nytimes.com/category/science/</vt:lpwstr>
      </vt:variant>
      <vt:variant>
        <vt:lpwstr/>
      </vt:variant>
      <vt:variant>
        <vt:i4>2228287</vt:i4>
      </vt:variant>
      <vt:variant>
        <vt:i4>796</vt:i4>
      </vt:variant>
      <vt:variant>
        <vt:i4>0</vt:i4>
      </vt:variant>
      <vt:variant>
        <vt:i4>5</vt:i4>
      </vt:variant>
      <vt:variant>
        <vt:lpwstr>http://learning.blogs.nytimes.com/category/social-studies/</vt:lpwstr>
      </vt:variant>
      <vt:variant>
        <vt:lpwstr/>
      </vt:variant>
      <vt:variant>
        <vt:i4>3539054</vt:i4>
      </vt:variant>
      <vt:variant>
        <vt:i4>793</vt:i4>
      </vt:variant>
      <vt:variant>
        <vt:i4>0</vt:i4>
      </vt:variant>
      <vt:variant>
        <vt:i4>5</vt:i4>
      </vt:variant>
      <vt:variant>
        <vt:lpwstr>http://www.hippocampus.org/</vt:lpwstr>
      </vt:variant>
      <vt:variant>
        <vt:lpwstr/>
      </vt:variant>
      <vt:variant>
        <vt:i4>2818110</vt:i4>
      </vt:variant>
      <vt:variant>
        <vt:i4>790</vt:i4>
      </vt:variant>
      <vt:variant>
        <vt:i4>0</vt:i4>
      </vt:variant>
      <vt:variant>
        <vt:i4>5</vt:i4>
      </vt:variant>
      <vt:variant>
        <vt:lpwstr>http://www.readwritethink.org/classroom-resources/</vt:lpwstr>
      </vt:variant>
      <vt:variant>
        <vt:lpwstr/>
      </vt:variant>
      <vt:variant>
        <vt:i4>6422621</vt:i4>
      </vt:variant>
      <vt:variant>
        <vt:i4>787</vt:i4>
      </vt:variant>
      <vt:variant>
        <vt:i4>0</vt:i4>
      </vt:variant>
      <vt:variant>
        <vt:i4>5</vt:i4>
      </vt:variant>
      <vt:variant>
        <vt:lpwstr>http://forpd.ucf.edu/strategies/stratword_sorts.html</vt:lpwstr>
      </vt:variant>
      <vt:variant>
        <vt:lpwstr/>
      </vt:variant>
      <vt:variant>
        <vt:i4>6619163</vt:i4>
      </vt:variant>
      <vt:variant>
        <vt:i4>784</vt:i4>
      </vt:variant>
      <vt:variant>
        <vt:i4>0</vt:i4>
      </vt:variant>
      <vt:variant>
        <vt:i4>5</vt:i4>
      </vt:variant>
      <vt:variant>
        <vt:lpwstr>http://student.norquest.ca/onlinecourses/onlinetutorial/mod5/5obj3_reading.htm</vt:lpwstr>
      </vt:variant>
      <vt:variant>
        <vt:lpwstr/>
      </vt:variant>
      <vt:variant>
        <vt:i4>4128875</vt:i4>
      </vt:variant>
      <vt:variant>
        <vt:i4>781</vt:i4>
      </vt:variant>
      <vt:variant>
        <vt:i4>0</vt:i4>
      </vt:variant>
      <vt:variant>
        <vt:i4>5</vt:i4>
      </vt:variant>
      <vt:variant>
        <vt:lpwstr>http://www2.etown.edu/learning/strategies.asp</vt:lpwstr>
      </vt:variant>
      <vt:variant>
        <vt:lpwstr>reading</vt:lpwstr>
      </vt:variant>
      <vt:variant>
        <vt:i4>2097270</vt:i4>
      </vt:variant>
      <vt:variant>
        <vt:i4>778</vt:i4>
      </vt:variant>
      <vt:variant>
        <vt:i4>0</vt:i4>
      </vt:variant>
      <vt:variant>
        <vt:i4>5</vt:i4>
      </vt:variant>
      <vt:variant>
        <vt:lpwstr>http://online.ctcd.edu/orientation/orientation4.cfm</vt:lpwstr>
      </vt:variant>
      <vt:variant>
        <vt:lpwstr/>
      </vt:variant>
      <vt:variant>
        <vt:i4>7995511</vt:i4>
      </vt:variant>
      <vt:variant>
        <vt:i4>775</vt:i4>
      </vt:variant>
      <vt:variant>
        <vt:i4>0</vt:i4>
      </vt:variant>
      <vt:variant>
        <vt:i4>5</vt:i4>
      </vt:variant>
      <vt:variant>
        <vt:lpwstr>http://www.isu.edu/~kingkath/readstrt.html</vt:lpwstr>
      </vt:variant>
      <vt:variant>
        <vt:lpwstr/>
      </vt:variant>
      <vt:variant>
        <vt:i4>5963788</vt:i4>
      </vt:variant>
      <vt:variant>
        <vt:i4>772</vt:i4>
      </vt:variant>
      <vt:variant>
        <vt:i4>0</vt:i4>
      </vt:variant>
      <vt:variant>
        <vt:i4>5</vt:i4>
      </vt:variant>
      <vt:variant>
        <vt:lpwstr>http://www.dartmouth.edu/~acskills/videos/index.html</vt:lpwstr>
      </vt:variant>
      <vt:variant>
        <vt:lpwstr/>
      </vt:variant>
      <vt:variant>
        <vt:i4>4653077</vt:i4>
      </vt:variant>
      <vt:variant>
        <vt:i4>769</vt:i4>
      </vt:variant>
      <vt:variant>
        <vt:i4>0</vt:i4>
      </vt:variant>
      <vt:variant>
        <vt:i4>5</vt:i4>
      </vt:variant>
      <vt:variant>
        <vt:lpwstr>http://www.greece.k12.ny.us/instruction/ela/6-12/Tools/Index.htm</vt:lpwstr>
      </vt:variant>
      <vt:variant>
        <vt:lpwstr/>
      </vt:variant>
      <vt:variant>
        <vt:i4>1376343</vt:i4>
      </vt:variant>
      <vt:variant>
        <vt:i4>766</vt:i4>
      </vt:variant>
      <vt:variant>
        <vt:i4>0</vt:i4>
      </vt:variant>
      <vt:variant>
        <vt:i4>5</vt:i4>
      </vt:variant>
      <vt:variant>
        <vt:lpwstr>http://muskingum.edu/~cal/database/general/index.html</vt:lpwstr>
      </vt:variant>
      <vt:variant>
        <vt:lpwstr/>
      </vt:variant>
      <vt:variant>
        <vt:i4>6357037</vt:i4>
      </vt:variant>
      <vt:variant>
        <vt:i4>763</vt:i4>
      </vt:variant>
      <vt:variant>
        <vt:i4>0</vt:i4>
      </vt:variant>
      <vt:variant>
        <vt:i4>5</vt:i4>
      </vt:variant>
      <vt:variant>
        <vt:lpwstr>http://muskingum.edu/~cal/database/general/reading.html</vt:lpwstr>
      </vt:variant>
      <vt:variant>
        <vt:lpwstr>FixUp</vt:lpwstr>
      </vt:variant>
      <vt:variant>
        <vt:i4>65622</vt:i4>
      </vt:variant>
      <vt:variant>
        <vt:i4>760</vt:i4>
      </vt:variant>
      <vt:variant>
        <vt:i4>0</vt:i4>
      </vt:variant>
      <vt:variant>
        <vt:i4>5</vt:i4>
      </vt:variant>
      <vt:variant>
        <vt:lpwstr>http://www.paec.org/david/reading/general.pdf</vt:lpwstr>
      </vt:variant>
      <vt:variant>
        <vt:lpwstr/>
      </vt:variant>
      <vt:variant>
        <vt:i4>2687076</vt:i4>
      </vt:variant>
      <vt:variant>
        <vt:i4>757</vt:i4>
      </vt:variant>
      <vt:variant>
        <vt:i4>0</vt:i4>
      </vt:variant>
      <vt:variant>
        <vt:i4>5</vt:i4>
      </vt:variant>
      <vt:variant>
        <vt:lpwstr>http://www.sarasota.k12.fl.us/sarasota/interdiscrdg.htm</vt:lpwstr>
      </vt:variant>
      <vt:variant>
        <vt:lpwstr>Expository%20Text</vt:lpwstr>
      </vt:variant>
      <vt:variant>
        <vt:i4>3735647</vt:i4>
      </vt:variant>
      <vt:variant>
        <vt:i4>754</vt:i4>
      </vt:variant>
      <vt:variant>
        <vt:i4>0</vt:i4>
      </vt:variant>
      <vt:variant>
        <vt:i4>5</vt:i4>
      </vt:variant>
      <vt:variant>
        <vt:lpwstr>http://ohiorc.org/adlit/strategy/strategy_each.aspx?id=000003</vt:lpwstr>
      </vt:variant>
      <vt:variant>
        <vt:lpwstr/>
      </vt:variant>
      <vt:variant>
        <vt:i4>7929961</vt:i4>
      </vt:variant>
      <vt:variant>
        <vt:i4>751</vt:i4>
      </vt:variant>
      <vt:variant>
        <vt:i4>0</vt:i4>
      </vt:variant>
      <vt:variant>
        <vt:i4>5</vt:i4>
      </vt:variant>
      <vt:variant>
        <vt:lpwstr>http://www.litandlearn.lpb.org/strategies.html</vt:lpwstr>
      </vt:variant>
      <vt:variant>
        <vt:lpwstr/>
      </vt:variant>
      <vt:variant>
        <vt:i4>655448</vt:i4>
      </vt:variant>
      <vt:variant>
        <vt:i4>748</vt:i4>
      </vt:variant>
      <vt:variant>
        <vt:i4>0</vt:i4>
      </vt:variant>
      <vt:variant>
        <vt:i4>5</vt:i4>
      </vt:variant>
      <vt:variant>
        <vt:lpwstr>http://www.ccsso.org/projects/Secondary_School_Redesign/Adolescent_Literacy_Toolkit/</vt:lpwstr>
      </vt:variant>
      <vt:variant>
        <vt:lpwstr/>
      </vt:variant>
      <vt:variant>
        <vt:i4>7209015</vt:i4>
      </vt:variant>
      <vt:variant>
        <vt:i4>745</vt:i4>
      </vt:variant>
      <vt:variant>
        <vt:i4>0</vt:i4>
      </vt:variant>
      <vt:variant>
        <vt:i4>5</vt:i4>
      </vt:variant>
      <vt:variant>
        <vt:lpwstr>http://www.literacywithoutlimits.org./</vt:lpwstr>
      </vt:variant>
      <vt:variant>
        <vt:lpwstr/>
      </vt:variant>
      <vt:variant>
        <vt:i4>1048577</vt:i4>
      </vt:variant>
      <vt:variant>
        <vt:i4>742</vt:i4>
      </vt:variant>
      <vt:variant>
        <vt:i4>0</vt:i4>
      </vt:variant>
      <vt:variant>
        <vt:i4>5</vt:i4>
      </vt:variant>
      <vt:variant>
        <vt:lpwstr>http://www.education.ky.gov/KDE/Instructional+Resources/Literacy/Literacy+Strategies+Glossary.htm</vt:lpwstr>
      </vt:variant>
      <vt:variant>
        <vt:lpwstr/>
      </vt:variant>
      <vt:variant>
        <vt:i4>2621530</vt:i4>
      </vt:variant>
      <vt:variant>
        <vt:i4>739</vt:i4>
      </vt:variant>
      <vt:variant>
        <vt:i4>0</vt:i4>
      </vt:variant>
      <vt:variant>
        <vt:i4>5</vt:i4>
      </vt:variant>
      <vt:variant>
        <vt:lpwstr>http://www.tnellen.com/cybereng/lit_terms/index.html</vt:lpwstr>
      </vt:variant>
      <vt:variant>
        <vt:lpwstr/>
      </vt:variant>
      <vt:variant>
        <vt:i4>7536672</vt:i4>
      </vt:variant>
      <vt:variant>
        <vt:i4>736</vt:i4>
      </vt:variant>
      <vt:variant>
        <vt:i4>0</vt:i4>
      </vt:variant>
      <vt:variant>
        <vt:i4>5</vt:i4>
      </vt:variant>
      <vt:variant>
        <vt:lpwstr>http://www.millikin.edu/wcenter/workshop7b.html</vt:lpwstr>
      </vt:variant>
      <vt:variant>
        <vt:lpwstr/>
      </vt:variant>
      <vt:variant>
        <vt:i4>5767262</vt:i4>
      </vt:variant>
      <vt:variant>
        <vt:i4>733</vt:i4>
      </vt:variant>
      <vt:variant>
        <vt:i4>0</vt:i4>
      </vt:variant>
      <vt:variant>
        <vt:i4>5</vt:i4>
      </vt:variant>
      <vt:variant>
        <vt:lpwstr>http://www.alabamapepe.com/specialist/RSPortfolioEntryForm060106.doc</vt:lpwstr>
      </vt:variant>
      <vt:variant>
        <vt:lpwstr/>
      </vt:variant>
      <vt:variant>
        <vt:i4>5636185</vt:i4>
      </vt:variant>
      <vt:variant>
        <vt:i4>730</vt:i4>
      </vt:variant>
      <vt:variant>
        <vt:i4>0</vt:i4>
      </vt:variant>
      <vt:variant>
        <vt:i4>5</vt:i4>
      </vt:variant>
      <vt:variant>
        <vt:lpwstr>http://www.scribd.com/doc/280368/Reading-Portfolio-Rubric</vt:lpwstr>
      </vt:variant>
      <vt:variant>
        <vt:lpwstr/>
      </vt:variant>
      <vt:variant>
        <vt:i4>3866743</vt:i4>
      </vt:variant>
      <vt:variant>
        <vt:i4>727</vt:i4>
      </vt:variant>
      <vt:variant>
        <vt:i4>0</vt:i4>
      </vt:variant>
      <vt:variant>
        <vt:i4>5</vt:i4>
      </vt:variant>
      <vt:variant>
        <vt:lpwstr>http://www.teachervision.fen.com/assessment/teaching-methods/6371.html</vt:lpwstr>
      </vt:variant>
      <vt:variant>
        <vt:lpwstr/>
      </vt:variant>
      <vt:variant>
        <vt:i4>5111878</vt:i4>
      </vt:variant>
      <vt:variant>
        <vt:i4>724</vt:i4>
      </vt:variant>
      <vt:variant>
        <vt:i4>0</vt:i4>
      </vt:variant>
      <vt:variant>
        <vt:i4>5</vt:i4>
      </vt:variant>
      <vt:variant>
        <vt:lpwstr>http://www.newsweek.com/</vt:lpwstr>
      </vt:variant>
      <vt:variant>
        <vt:lpwstr/>
      </vt:variant>
      <vt:variant>
        <vt:i4>5636099</vt:i4>
      </vt:variant>
      <vt:variant>
        <vt:i4>721</vt:i4>
      </vt:variant>
      <vt:variant>
        <vt:i4>0</vt:i4>
      </vt:variant>
      <vt:variant>
        <vt:i4>5</vt:i4>
      </vt:variant>
      <vt:variant>
        <vt:lpwstr>http://www.thewhitehouse.org/</vt:lpwstr>
      </vt:variant>
      <vt:variant>
        <vt:lpwstr/>
      </vt:variant>
      <vt:variant>
        <vt:i4>2162788</vt:i4>
      </vt:variant>
      <vt:variant>
        <vt:i4>718</vt:i4>
      </vt:variant>
      <vt:variant>
        <vt:i4>0</vt:i4>
      </vt:variant>
      <vt:variant>
        <vt:i4>5</vt:i4>
      </vt:variant>
      <vt:variant>
        <vt:lpwstr>http://www.nytimes.com/</vt:lpwstr>
      </vt:variant>
      <vt:variant>
        <vt:lpwstr/>
      </vt:variant>
      <vt:variant>
        <vt:i4>3342439</vt:i4>
      </vt:variant>
      <vt:variant>
        <vt:i4>715</vt:i4>
      </vt:variant>
      <vt:variant>
        <vt:i4>0</vt:i4>
      </vt:variant>
      <vt:variant>
        <vt:i4>5</vt:i4>
      </vt:variant>
      <vt:variant>
        <vt:lpwstr>http://www.nytimes.com/2009/03/08/weekinreview/08zernike.html?ref=great_depression_1930s</vt:lpwstr>
      </vt:variant>
      <vt:variant>
        <vt:lpwstr/>
      </vt:variant>
      <vt:variant>
        <vt:i4>6094937</vt:i4>
      </vt:variant>
      <vt:variant>
        <vt:i4>712</vt:i4>
      </vt:variant>
      <vt:variant>
        <vt:i4>0</vt:i4>
      </vt:variant>
      <vt:variant>
        <vt:i4>5</vt:i4>
      </vt:variant>
      <vt:variant>
        <vt:lpwstr>http://topics.nytimes.com/top/reference/timestopics/subjects/g/great_depression_1930s/index.html?offset=0&amp;s=newest</vt:lpwstr>
      </vt:variant>
      <vt:variant>
        <vt:lpwstr/>
      </vt:variant>
      <vt:variant>
        <vt:i4>6750275</vt:i4>
      </vt:variant>
      <vt:variant>
        <vt:i4>709</vt:i4>
      </vt:variant>
      <vt:variant>
        <vt:i4>0</vt:i4>
      </vt:variant>
      <vt:variant>
        <vt:i4>5</vt:i4>
      </vt:variant>
      <vt:variant>
        <vt:lpwstr>http://textbookrevolution.org/index.php/Book:The_Economics_of_Government</vt:lpwstr>
      </vt:variant>
      <vt:variant>
        <vt:lpwstr/>
      </vt:variant>
      <vt:variant>
        <vt:i4>2228271</vt:i4>
      </vt:variant>
      <vt:variant>
        <vt:i4>706</vt:i4>
      </vt:variant>
      <vt:variant>
        <vt:i4>0</vt:i4>
      </vt:variant>
      <vt:variant>
        <vt:i4>5</vt:i4>
      </vt:variant>
      <vt:variant>
        <vt:lpwstr>http://www.chilloutpoint.com/featured/one-dollar-art-laser-cut-money-made-worthless-gained-artistic-value.html</vt:lpwstr>
      </vt:variant>
      <vt:variant>
        <vt:lpwstr/>
      </vt:variant>
      <vt:variant>
        <vt:i4>7733342</vt:i4>
      </vt:variant>
      <vt:variant>
        <vt:i4>703</vt:i4>
      </vt:variant>
      <vt:variant>
        <vt:i4>0</vt:i4>
      </vt:variant>
      <vt:variant>
        <vt:i4>5</vt:i4>
      </vt:variant>
      <vt:variant>
        <vt:lpwstr>http://www.identitytheory.com/nonfiction/bloch_swan.php</vt:lpwstr>
      </vt:variant>
      <vt:variant>
        <vt:lpwstr/>
      </vt:variant>
      <vt:variant>
        <vt:i4>8126513</vt:i4>
      </vt:variant>
      <vt:variant>
        <vt:i4>700</vt:i4>
      </vt:variant>
      <vt:variant>
        <vt:i4>0</vt:i4>
      </vt:variant>
      <vt:variant>
        <vt:i4>5</vt:i4>
      </vt:variant>
      <vt:variant>
        <vt:lpwstr>http://emptyeasel.com/2006/11/18/how-to-judge-art-five-qualities-you-can-critique/</vt:lpwstr>
      </vt:variant>
      <vt:variant>
        <vt:lpwstr/>
      </vt:variant>
      <vt:variant>
        <vt:i4>4849738</vt:i4>
      </vt:variant>
      <vt:variant>
        <vt:i4>697</vt:i4>
      </vt:variant>
      <vt:variant>
        <vt:i4>0</vt:i4>
      </vt:variant>
      <vt:variant>
        <vt:i4>5</vt:i4>
      </vt:variant>
      <vt:variant>
        <vt:lpwstr>http://www.blueman.com/land/archive/earth</vt:lpwstr>
      </vt:variant>
      <vt:variant>
        <vt:lpwstr/>
      </vt:variant>
      <vt:variant>
        <vt:i4>7733345</vt:i4>
      </vt:variant>
      <vt:variant>
        <vt:i4>572</vt:i4>
      </vt:variant>
      <vt:variant>
        <vt:i4>0</vt:i4>
      </vt:variant>
      <vt:variant>
        <vt:i4>5</vt:i4>
      </vt:variant>
      <vt:variant>
        <vt:lpwstr>http://grammar.about.com/od/classicessays/a/strtwoolfessay.htm</vt:lpwstr>
      </vt:variant>
      <vt:variant>
        <vt:lpwstr/>
      </vt:variant>
      <vt:variant>
        <vt:i4>8192116</vt:i4>
      </vt:variant>
      <vt:variant>
        <vt:i4>569</vt:i4>
      </vt:variant>
      <vt:variant>
        <vt:i4>0</vt:i4>
      </vt:variant>
      <vt:variant>
        <vt:i4>5</vt:i4>
      </vt:variant>
      <vt:variant>
        <vt:lpwstr>http://www.theatlantic.com/magazine/archive/2006/05/horsemen-of-the-esophagus/4808/</vt:lpwstr>
      </vt:variant>
      <vt:variant>
        <vt:lpwstr/>
      </vt:variant>
      <vt:variant>
        <vt:i4>65570</vt:i4>
      </vt:variant>
      <vt:variant>
        <vt:i4>566</vt:i4>
      </vt:variant>
      <vt:variant>
        <vt:i4>0</vt:i4>
      </vt:variant>
      <vt:variant>
        <vt:i4>5</vt:i4>
      </vt:variant>
      <vt:variant>
        <vt:lpwstr>http://www.esquire.com/features/ESQ0903-SEP_FALLINGMAN</vt:lpwstr>
      </vt:variant>
      <vt:variant>
        <vt:lpwstr/>
      </vt:variant>
      <vt:variant>
        <vt:i4>7733345</vt:i4>
      </vt:variant>
      <vt:variant>
        <vt:i4>441</vt:i4>
      </vt:variant>
      <vt:variant>
        <vt:i4>0</vt:i4>
      </vt:variant>
      <vt:variant>
        <vt:i4>5</vt:i4>
      </vt:variant>
      <vt:variant>
        <vt:lpwstr>http://grammar.about.com/od/classicessays/a/strtwoolfessay.htm</vt:lpwstr>
      </vt:variant>
      <vt:variant>
        <vt:lpwstr/>
      </vt:variant>
      <vt:variant>
        <vt:i4>8192116</vt:i4>
      </vt:variant>
      <vt:variant>
        <vt:i4>438</vt:i4>
      </vt:variant>
      <vt:variant>
        <vt:i4>0</vt:i4>
      </vt:variant>
      <vt:variant>
        <vt:i4>5</vt:i4>
      </vt:variant>
      <vt:variant>
        <vt:lpwstr>http://www.theatlantic.com/magazine/archive/2006/05/horsemen-of-the-esophagus/4808/</vt:lpwstr>
      </vt:variant>
      <vt:variant>
        <vt:lpwstr/>
      </vt:variant>
      <vt:variant>
        <vt:i4>65570</vt:i4>
      </vt:variant>
      <vt:variant>
        <vt:i4>435</vt:i4>
      </vt:variant>
      <vt:variant>
        <vt:i4>0</vt:i4>
      </vt:variant>
      <vt:variant>
        <vt:i4>5</vt:i4>
      </vt:variant>
      <vt:variant>
        <vt:lpwstr>http://www.esquire.com/features/ESQ0903-SEP_FALLINGMAN</vt:lpwstr>
      </vt:variant>
      <vt:variant>
        <vt:lpwstr/>
      </vt:variant>
      <vt:variant>
        <vt:i4>5046365</vt:i4>
      </vt:variant>
      <vt:variant>
        <vt:i4>432</vt:i4>
      </vt:variant>
      <vt:variant>
        <vt:i4>0</vt:i4>
      </vt:variant>
      <vt:variant>
        <vt:i4>5</vt:i4>
      </vt:variant>
      <vt:variant>
        <vt:lpwstr>http://www.addcentre.co.uk/notetaking.htm</vt:lpwstr>
      </vt:variant>
      <vt:variant>
        <vt:lpwstr/>
      </vt:variant>
      <vt:variant>
        <vt:i4>983124</vt:i4>
      </vt:variant>
      <vt:variant>
        <vt:i4>429</vt:i4>
      </vt:variant>
      <vt:variant>
        <vt:i4>0</vt:i4>
      </vt:variant>
      <vt:variant>
        <vt:i4>5</vt:i4>
      </vt:variant>
      <vt:variant>
        <vt:lpwstr>http://www.facinghistory.org/resources/strategies/two-column-note-taking</vt:lpwstr>
      </vt:variant>
      <vt:variant>
        <vt:lpwstr/>
      </vt:variant>
      <vt:variant>
        <vt:i4>589842</vt:i4>
      </vt:variant>
      <vt:variant>
        <vt:i4>426</vt:i4>
      </vt:variant>
      <vt:variant>
        <vt:i4>0</vt:i4>
      </vt:variant>
      <vt:variant>
        <vt:i4>5</vt:i4>
      </vt:variant>
      <vt:variant>
        <vt:lpwstr/>
      </vt:variant>
      <vt:variant>
        <vt:lpwstr>StrategyO</vt:lpwstr>
      </vt:variant>
      <vt:variant>
        <vt:i4>589842</vt:i4>
      </vt:variant>
      <vt:variant>
        <vt:i4>423</vt:i4>
      </vt:variant>
      <vt:variant>
        <vt:i4>0</vt:i4>
      </vt:variant>
      <vt:variant>
        <vt:i4>5</vt:i4>
      </vt:variant>
      <vt:variant>
        <vt:lpwstr/>
      </vt:variant>
      <vt:variant>
        <vt:lpwstr>StrategyD</vt:lpwstr>
      </vt:variant>
      <vt:variant>
        <vt:i4>3539066</vt:i4>
      </vt:variant>
      <vt:variant>
        <vt:i4>420</vt:i4>
      </vt:variant>
      <vt:variant>
        <vt:i4>0</vt:i4>
      </vt:variant>
      <vt:variant>
        <vt:i4>5</vt:i4>
      </vt:variant>
      <vt:variant>
        <vt:lpwstr>http://www.interlakes.org/ilhs/AVID/GIST Reading Strategies.pdf</vt:lpwstr>
      </vt:variant>
      <vt:variant>
        <vt:lpwstr/>
      </vt:variant>
      <vt:variant>
        <vt:i4>589842</vt:i4>
      </vt:variant>
      <vt:variant>
        <vt:i4>417</vt:i4>
      </vt:variant>
      <vt:variant>
        <vt:i4>0</vt:i4>
      </vt:variant>
      <vt:variant>
        <vt:i4>5</vt:i4>
      </vt:variant>
      <vt:variant>
        <vt:lpwstr/>
      </vt:variant>
      <vt:variant>
        <vt:lpwstr>StrategyG</vt:lpwstr>
      </vt:variant>
      <vt:variant>
        <vt:i4>589842</vt:i4>
      </vt:variant>
      <vt:variant>
        <vt:i4>414</vt:i4>
      </vt:variant>
      <vt:variant>
        <vt:i4>0</vt:i4>
      </vt:variant>
      <vt:variant>
        <vt:i4>5</vt:i4>
      </vt:variant>
      <vt:variant>
        <vt:lpwstr/>
      </vt:variant>
      <vt:variant>
        <vt:lpwstr>StrategyB</vt:lpwstr>
      </vt:variant>
      <vt:variant>
        <vt:i4>589842</vt:i4>
      </vt:variant>
      <vt:variant>
        <vt:i4>411</vt:i4>
      </vt:variant>
      <vt:variant>
        <vt:i4>0</vt:i4>
      </vt:variant>
      <vt:variant>
        <vt:i4>5</vt:i4>
      </vt:variant>
      <vt:variant>
        <vt:lpwstr/>
      </vt:variant>
      <vt:variant>
        <vt:lpwstr>StrategyK</vt:lpwstr>
      </vt:variant>
      <vt:variant>
        <vt:i4>589842</vt:i4>
      </vt:variant>
      <vt:variant>
        <vt:i4>408</vt:i4>
      </vt:variant>
      <vt:variant>
        <vt:i4>0</vt:i4>
      </vt:variant>
      <vt:variant>
        <vt:i4>5</vt:i4>
      </vt:variant>
      <vt:variant>
        <vt:lpwstr/>
      </vt:variant>
      <vt:variant>
        <vt:lpwstr>StrategyD</vt:lpwstr>
      </vt:variant>
      <vt:variant>
        <vt:i4>589842</vt:i4>
      </vt:variant>
      <vt:variant>
        <vt:i4>405</vt:i4>
      </vt:variant>
      <vt:variant>
        <vt:i4>0</vt:i4>
      </vt:variant>
      <vt:variant>
        <vt:i4>5</vt:i4>
      </vt:variant>
      <vt:variant>
        <vt:lpwstr/>
      </vt:variant>
      <vt:variant>
        <vt:lpwstr>StrategyB</vt:lpwstr>
      </vt:variant>
      <vt:variant>
        <vt:i4>4587535</vt:i4>
      </vt:variant>
      <vt:variant>
        <vt:i4>402</vt:i4>
      </vt:variant>
      <vt:variant>
        <vt:i4>0</vt:i4>
      </vt:variant>
      <vt:variant>
        <vt:i4>5</vt:i4>
      </vt:variant>
      <vt:variant>
        <vt:lpwstr>http://www.sedl.org/cgi-bin/mysql/buildingreading.cgi?l=description&amp;showrecord=2</vt:lpwstr>
      </vt:variant>
      <vt:variant>
        <vt:lpwstr/>
      </vt:variant>
      <vt:variant>
        <vt:i4>524298</vt:i4>
      </vt:variant>
      <vt:variant>
        <vt:i4>399</vt:i4>
      </vt:variant>
      <vt:variant>
        <vt:i4>0</vt:i4>
      </vt:variant>
      <vt:variant>
        <vt:i4>5</vt:i4>
      </vt:variant>
      <vt:variant>
        <vt:lpwstr>http://www.readingquest.org/strat/rt.html</vt:lpwstr>
      </vt:variant>
      <vt:variant>
        <vt:lpwstr/>
      </vt:variant>
      <vt:variant>
        <vt:i4>589842</vt:i4>
      </vt:variant>
      <vt:variant>
        <vt:i4>396</vt:i4>
      </vt:variant>
      <vt:variant>
        <vt:i4>0</vt:i4>
      </vt:variant>
      <vt:variant>
        <vt:i4>5</vt:i4>
      </vt:variant>
      <vt:variant>
        <vt:lpwstr/>
      </vt:variant>
      <vt:variant>
        <vt:lpwstr>StrategyM</vt:lpwstr>
      </vt:variant>
      <vt:variant>
        <vt:i4>589842</vt:i4>
      </vt:variant>
      <vt:variant>
        <vt:i4>393</vt:i4>
      </vt:variant>
      <vt:variant>
        <vt:i4>0</vt:i4>
      </vt:variant>
      <vt:variant>
        <vt:i4>5</vt:i4>
      </vt:variant>
      <vt:variant>
        <vt:lpwstr/>
      </vt:variant>
      <vt:variant>
        <vt:lpwstr>StrategyK</vt:lpwstr>
      </vt:variant>
      <vt:variant>
        <vt:i4>589842</vt:i4>
      </vt:variant>
      <vt:variant>
        <vt:i4>390</vt:i4>
      </vt:variant>
      <vt:variant>
        <vt:i4>0</vt:i4>
      </vt:variant>
      <vt:variant>
        <vt:i4>5</vt:i4>
      </vt:variant>
      <vt:variant>
        <vt:lpwstr/>
      </vt:variant>
      <vt:variant>
        <vt:lpwstr>StrategyK</vt:lpwstr>
      </vt:variant>
      <vt:variant>
        <vt:i4>524297</vt:i4>
      </vt:variant>
      <vt:variant>
        <vt:i4>387</vt:i4>
      </vt:variant>
      <vt:variant>
        <vt:i4>0</vt:i4>
      </vt:variant>
      <vt:variant>
        <vt:i4>5</vt:i4>
      </vt:variant>
      <vt:variant>
        <vt:lpwstr>http://www.cato.org/pubs/journal/cj30n2/cj30n2-3.pdf</vt:lpwstr>
      </vt:variant>
      <vt:variant>
        <vt:lpwstr/>
      </vt:variant>
      <vt:variant>
        <vt:i4>4915209</vt:i4>
      </vt:variant>
      <vt:variant>
        <vt:i4>384</vt:i4>
      </vt:variant>
      <vt:variant>
        <vt:i4>0</vt:i4>
      </vt:variant>
      <vt:variant>
        <vt:i4>5</vt:i4>
      </vt:variant>
      <vt:variant>
        <vt:lpwstr>http://www.newsweek.com/2009/08/03/the-recession-america-needed.html</vt:lpwstr>
      </vt:variant>
      <vt:variant>
        <vt:lpwstr/>
      </vt:variant>
      <vt:variant>
        <vt:i4>4587615</vt:i4>
      </vt:variant>
      <vt:variant>
        <vt:i4>381</vt:i4>
      </vt:variant>
      <vt:variant>
        <vt:i4>0</vt:i4>
      </vt:variant>
      <vt:variant>
        <vt:i4>5</vt:i4>
      </vt:variant>
      <vt:variant>
        <vt:lpwstr>http://www.whitehouse.gov/blog/2010/05/18/right-thing-do</vt:lpwstr>
      </vt:variant>
      <vt:variant>
        <vt:lpwstr/>
      </vt:variant>
      <vt:variant>
        <vt:i4>720914</vt:i4>
      </vt:variant>
      <vt:variant>
        <vt:i4>378</vt:i4>
      </vt:variant>
      <vt:variant>
        <vt:i4>0</vt:i4>
      </vt:variant>
      <vt:variant>
        <vt:i4>5</vt:i4>
      </vt:variant>
      <vt:variant>
        <vt:lpwstr>http://dealbook.nytimes.com/2010/04/22/obama-presses-case-for-tougher-rules-for-wall-st/?scp=1&amp;sq=%E2%80%A2%09Baker,%20Peter.%20%E2%80%9CObama%20to%20Wall%20St:%20%E2%80%98Join%20Us,%20Instead%20of%20Fighting%20Us.&amp;st=cse</vt:lpwstr>
      </vt:variant>
      <vt:variant>
        <vt:lpwstr/>
      </vt:variant>
      <vt:variant>
        <vt:i4>524354</vt:i4>
      </vt:variant>
      <vt:variant>
        <vt:i4>375</vt:i4>
      </vt:variant>
      <vt:variant>
        <vt:i4>0</vt:i4>
      </vt:variant>
      <vt:variant>
        <vt:i4>5</vt:i4>
      </vt:variant>
      <vt:variant>
        <vt:lpwstr>http://research.stlouisfed.org/publications/review/10/03/Garrett.pdf</vt:lpwstr>
      </vt:variant>
      <vt:variant>
        <vt:lpwstr/>
      </vt:variant>
      <vt:variant>
        <vt:i4>3342439</vt:i4>
      </vt:variant>
      <vt:variant>
        <vt:i4>372</vt:i4>
      </vt:variant>
      <vt:variant>
        <vt:i4>0</vt:i4>
      </vt:variant>
      <vt:variant>
        <vt:i4>5</vt:i4>
      </vt:variant>
      <vt:variant>
        <vt:lpwstr>http://www.nytimes.com/2009/03/08/weekinreview/08zernike.html?ref=great_depression_1930s</vt:lpwstr>
      </vt:variant>
      <vt:variant>
        <vt:lpwstr/>
      </vt:variant>
      <vt:variant>
        <vt:i4>1441900</vt:i4>
      </vt:variant>
      <vt:variant>
        <vt:i4>369</vt:i4>
      </vt:variant>
      <vt:variant>
        <vt:i4>0</vt:i4>
      </vt:variant>
      <vt:variant>
        <vt:i4>5</vt:i4>
      </vt:variant>
      <vt:variant>
        <vt:lpwstr>http://books.google.com/books?id=ZWXV2OsfiDIC&amp;printsec=frontcover&amp;dq=Don't+Know+Much+About+History:+Everything+you+need+to+know+about+american+history&amp;hl=en&amp;ei=SOBGTNmeF8GBlAe18JzhAw&amp;sa=X&amp;oi=book_result&amp;ct=result&amp;resnum=1&amp;ved=0CDAQ6AEwAA</vt:lpwstr>
      </vt:variant>
      <vt:variant>
        <vt:lpwstr>v=onepage&amp;q&amp;f=fals</vt:lpwstr>
      </vt:variant>
      <vt:variant>
        <vt:i4>6094937</vt:i4>
      </vt:variant>
      <vt:variant>
        <vt:i4>366</vt:i4>
      </vt:variant>
      <vt:variant>
        <vt:i4>0</vt:i4>
      </vt:variant>
      <vt:variant>
        <vt:i4>5</vt:i4>
      </vt:variant>
      <vt:variant>
        <vt:lpwstr>http://topics.nytimes.com/top/reference/timestopics/subjects/g/great_depression_1930s/index.html?offset=0&amp;s=newest</vt:lpwstr>
      </vt:variant>
      <vt:variant>
        <vt:lpwstr/>
      </vt:variant>
      <vt:variant>
        <vt:i4>524322</vt:i4>
      </vt:variant>
      <vt:variant>
        <vt:i4>363</vt:i4>
      </vt:variant>
      <vt:variant>
        <vt:i4>0</vt:i4>
      </vt:variant>
      <vt:variant>
        <vt:i4>5</vt:i4>
      </vt:variant>
      <vt:variant>
        <vt:lpwstr>http://www.hippocampus.org/course_locator;jsessionid=42C7E78E92904AA88263F2E4093A7581?course=US%20History%20II&amp;lesson=59&amp;topic=5&amp;width=800&amp;height=684&amp;topicTitle=The%20Depression&amp;skinPath=http://www.hippocampus.org/hippocampus.skins/default</vt:lpwstr>
      </vt:variant>
      <vt:variant>
        <vt:lpwstr/>
      </vt:variant>
      <vt:variant>
        <vt:i4>6750275</vt:i4>
      </vt:variant>
      <vt:variant>
        <vt:i4>360</vt:i4>
      </vt:variant>
      <vt:variant>
        <vt:i4>0</vt:i4>
      </vt:variant>
      <vt:variant>
        <vt:i4>5</vt:i4>
      </vt:variant>
      <vt:variant>
        <vt:lpwstr>http://textbookrevolution.org/index.php/Book:The_Economics_of_Government</vt:lpwstr>
      </vt:variant>
      <vt:variant>
        <vt:lpwstr/>
      </vt:variant>
      <vt:variant>
        <vt:i4>7471209</vt:i4>
      </vt:variant>
      <vt:variant>
        <vt:i4>357</vt:i4>
      </vt:variant>
      <vt:variant>
        <vt:i4>0</vt:i4>
      </vt:variant>
      <vt:variant>
        <vt:i4>5</vt:i4>
      </vt:variant>
      <vt:variant>
        <vt:lpwstr>http://www.phschool.com/eteach/social_studies/2001_02/essay.html</vt:lpwstr>
      </vt:variant>
      <vt:variant>
        <vt:lpwstr/>
      </vt:variant>
      <vt:variant>
        <vt:i4>3145845</vt:i4>
      </vt:variant>
      <vt:variant>
        <vt:i4>354</vt:i4>
      </vt:variant>
      <vt:variant>
        <vt:i4>0</vt:i4>
      </vt:variant>
      <vt:variant>
        <vt:i4>5</vt:i4>
      </vt:variant>
      <vt:variant>
        <vt:lpwstr>http://www.answers.com/topic/reading-content-areas</vt:lpwstr>
      </vt:variant>
      <vt:variant>
        <vt:lpwstr/>
      </vt:variant>
      <vt:variant>
        <vt:i4>8257662</vt:i4>
      </vt:variant>
      <vt:variant>
        <vt:i4>351</vt:i4>
      </vt:variant>
      <vt:variant>
        <vt:i4>0</vt:i4>
      </vt:variant>
      <vt:variant>
        <vt:i4>5</vt:i4>
      </vt:variant>
      <vt:variant>
        <vt:lpwstr>http://www.historyguide.org/guide/read.html</vt:lpwstr>
      </vt:variant>
      <vt:variant>
        <vt:lpwstr/>
      </vt:variant>
      <vt:variant>
        <vt:i4>2228271</vt:i4>
      </vt:variant>
      <vt:variant>
        <vt:i4>348</vt:i4>
      </vt:variant>
      <vt:variant>
        <vt:i4>0</vt:i4>
      </vt:variant>
      <vt:variant>
        <vt:i4>5</vt:i4>
      </vt:variant>
      <vt:variant>
        <vt:lpwstr>http://www.chilloutpoint.com/featured/one-dollar-art-laser-cut-money-made-worthless-gained-artistic-value.html</vt:lpwstr>
      </vt:variant>
      <vt:variant>
        <vt:lpwstr/>
      </vt:variant>
      <vt:variant>
        <vt:i4>6226004</vt:i4>
      </vt:variant>
      <vt:variant>
        <vt:i4>345</vt:i4>
      </vt:variant>
      <vt:variant>
        <vt:i4>0</vt:i4>
      </vt:variant>
      <vt:variant>
        <vt:i4>5</vt:i4>
      </vt:variant>
      <vt:variant>
        <vt:lpwstr>http://www.readingquest.org/strat/summarize.html</vt:lpwstr>
      </vt:variant>
      <vt:variant>
        <vt:lpwstr/>
      </vt:variant>
      <vt:variant>
        <vt:i4>589842</vt:i4>
      </vt:variant>
      <vt:variant>
        <vt:i4>342</vt:i4>
      </vt:variant>
      <vt:variant>
        <vt:i4>0</vt:i4>
      </vt:variant>
      <vt:variant>
        <vt:i4>5</vt:i4>
      </vt:variant>
      <vt:variant>
        <vt:lpwstr/>
      </vt:variant>
      <vt:variant>
        <vt:lpwstr>StrategyK</vt:lpwstr>
      </vt:variant>
      <vt:variant>
        <vt:i4>589842</vt:i4>
      </vt:variant>
      <vt:variant>
        <vt:i4>339</vt:i4>
      </vt:variant>
      <vt:variant>
        <vt:i4>0</vt:i4>
      </vt:variant>
      <vt:variant>
        <vt:i4>5</vt:i4>
      </vt:variant>
      <vt:variant>
        <vt:lpwstr/>
      </vt:variant>
      <vt:variant>
        <vt:lpwstr>StrategyN</vt:lpwstr>
      </vt:variant>
      <vt:variant>
        <vt:i4>589842</vt:i4>
      </vt:variant>
      <vt:variant>
        <vt:i4>336</vt:i4>
      </vt:variant>
      <vt:variant>
        <vt:i4>0</vt:i4>
      </vt:variant>
      <vt:variant>
        <vt:i4>5</vt:i4>
      </vt:variant>
      <vt:variant>
        <vt:lpwstr/>
      </vt:variant>
      <vt:variant>
        <vt:lpwstr>StrategyK</vt:lpwstr>
      </vt:variant>
      <vt:variant>
        <vt:i4>6094967</vt:i4>
      </vt:variant>
      <vt:variant>
        <vt:i4>333</vt:i4>
      </vt:variant>
      <vt:variant>
        <vt:i4>0</vt:i4>
      </vt:variant>
      <vt:variant>
        <vt:i4>5</vt:i4>
      </vt:variant>
      <vt:variant>
        <vt:lpwstr>http://www.kmk-format.de/material/Fremdsprachen/4-1-12_Gist_lesson_plan.pdf</vt:lpwstr>
      </vt:variant>
      <vt:variant>
        <vt:lpwstr/>
      </vt:variant>
      <vt:variant>
        <vt:i4>589842</vt:i4>
      </vt:variant>
      <vt:variant>
        <vt:i4>330</vt:i4>
      </vt:variant>
      <vt:variant>
        <vt:i4>0</vt:i4>
      </vt:variant>
      <vt:variant>
        <vt:i4>5</vt:i4>
      </vt:variant>
      <vt:variant>
        <vt:lpwstr/>
      </vt:variant>
      <vt:variant>
        <vt:lpwstr>StrategyN</vt:lpwstr>
      </vt:variant>
      <vt:variant>
        <vt:i4>2949177</vt:i4>
      </vt:variant>
      <vt:variant>
        <vt:i4>327</vt:i4>
      </vt:variant>
      <vt:variant>
        <vt:i4>0</vt:i4>
      </vt:variant>
      <vt:variant>
        <vt:i4>5</vt:i4>
      </vt:variant>
      <vt:variant>
        <vt:lpwstr>http://www.comprehensiontoolkit.com/samples/TT_FM_AnnotatingText.pdf</vt:lpwstr>
      </vt:variant>
      <vt:variant>
        <vt:lpwstr/>
      </vt:variant>
      <vt:variant>
        <vt:i4>3932273</vt:i4>
      </vt:variant>
      <vt:variant>
        <vt:i4>324</vt:i4>
      </vt:variant>
      <vt:variant>
        <vt:i4>0</vt:i4>
      </vt:variant>
      <vt:variant>
        <vt:i4>5</vt:i4>
      </vt:variant>
      <vt:variant>
        <vt:lpwstr>http://writing.colostate.edu/guides/reading/critread/pop5b.cfm</vt:lpwstr>
      </vt:variant>
      <vt:variant>
        <vt:lpwstr/>
      </vt:variant>
      <vt:variant>
        <vt:i4>1704019</vt:i4>
      </vt:variant>
      <vt:variant>
        <vt:i4>321</vt:i4>
      </vt:variant>
      <vt:variant>
        <vt:i4>0</vt:i4>
      </vt:variant>
      <vt:variant>
        <vt:i4>5</vt:i4>
      </vt:variant>
      <vt:variant>
        <vt:lpwstr>http://www.teachervision.fen.com/skill-builder/problem-solving/48546.html</vt:lpwstr>
      </vt:variant>
      <vt:variant>
        <vt:lpwstr/>
      </vt:variant>
      <vt:variant>
        <vt:i4>3735599</vt:i4>
      </vt:variant>
      <vt:variant>
        <vt:i4>318</vt:i4>
      </vt:variant>
      <vt:variant>
        <vt:i4>0</vt:i4>
      </vt:variant>
      <vt:variant>
        <vt:i4>5</vt:i4>
      </vt:variant>
      <vt:variant>
        <vt:lpwstr>http://www.readwritethink.org/classroom-resources/lesson-plans/building-reading-comprehension-through-139.html</vt:lpwstr>
      </vt:variant>
      <vt:variant>
        <vt:lpwstr/>
      </vt:variant>
      <vt:variant>
        <vt:i4>589842</vt:i4>
      </vt:variant>
      <vt:variant>
        <vt:i4>315</vt:i4>
      </vt:variant>
      <vt:variant>
        <vt:i4>0</vt:i4>
      </vt:variant>
      <vt:variant>
        <vt:i4>5</vt:i4>
      </vt:variant>
      <vt:variant>
        <vt:lpwstr/>
      </vt:variant>
      <vt:variant>
        <vt:lpwstr>StrategyK</vt:lpwstr>
      </vt:variant>
      <vt:variant>
        <vt:i4>7471155</vt:i4>
      </vt:variant>
      <vt:variant>
        <vt:i4>312</vt:i4>
      </vt:variant>
      <vt:variant>
        <vt:i4>0</vt:i4>
      </vt:variant>
      <vt:variant>
        <vt:i4>5</vt:i4>
      </vt:variant>
      <vt:variant>
        <vt:lpwstr>http://www.everydayart.com/artdiscuss.html</vt:lpwstr>
      </vt:variant>
      <vt:variant>
        <vt:lpwstr/>
      </vt:variant>
      <vt:variant>
        <vt:i4>2621454</vt:i4>
      </vt:variant>
      <vt:variant>
        <vt:i4>309</vt:i4>
      </vt:variant>
      <vt:variant>
        <vt:i4>0</vt:i4>
      </vt:variant>
      <vt:variant>
        <vt:i4>5</vt:i4>
      </vt:variant>
      <vt:variant>
        <vt:lpwstr>http://artnews.com/issues/article.asp?art_id=2401</vt:lpwstr>
      </vt:variant>
      <vt:variant>
        <vt:lpwstr/>
      </vt:variant>
      <vt:variant>
        <vt:i4>2228271</vt:i4>
      </vt:variant>
      <vt:variant>
        <vt:i4>306</vt:i4>
      </vt:variant>
      <vt:variant>
        <vt:i4>0</vt:i4>
      </vt:variant>
      <vt:variant>
        <vt:i4>5</vt:i4>
      </vt:variant>
      <vt:variant>
        <vt:lpwstr>http://www.chilloutpoint.com/featured/one-dollar-art-laser-cut-money-made-worthless-gained-artistic-value.html</vt:lpwstr>
      </vt:variant>
      <vt:variant>
        <vt:lpwstr/>
      </vt:variant>
      <vt:variant>
        <vt:i4>7733342</vt:i4>
      </vt:variant>
      <vt:variant>
        <vt:i4>303</vt:i4>
      </vt:variant>
      <vt:variant>
        <vt:i4>0</vt:i4>
      </vt:variant>
      <vt:variant>
        <vt:i4>5</vt:i4>
      </vt:variant>
      <vt:variant>
        <vt:lpwstr>http://www.identitytheory.com/nonfiction/bloch_swan.php</vt:lpwstr>
      </vt:variant>
      <vt:variant>
        <vt:lpwstr/>
      </vt:variant>
      <vt:variant>
        <vt:i4>8126513</vt:i4>
      </vt:variant>
      <vt:variant>
        <vt:i4>300</vt:i4>
      </vt:variant>
      <vt:variant>
        <vt:i4>0</vt:i4>
      </vt:variant>
      <vt:variant>
        <vt:i4>5</vt:i4>
      </vt:variant>
      <vt:variant>
        <vt:lpwstr>http://emptyeasel.com/2006/11/18/how-to-judge-art-five-qualities-you-can-critique/</vt:lpwstr>
      </vt:variant>
      <vt:variant>
        <vt:lpwstr/>
      </vt:variant>
      <vt:variant>
        <vt:i4>5636176</vt:i4>
      </vt:variant>
      <vt:variant>
        <vt:i4>297</vt:i4>
      </vt:variant>
      <vt:variant>
        <vt:i4>0</vt:i4>
      </vt:variant>
      <vt:variant>
        <vt:i4>5</vt:i4>
      </vt:variant>
      <vt:variant>
        <vt:lpwstr>http://www.archive.org/stream/meaningofartitsn00gaulrich</vt:lpwstr>
      </vt:variant>
      <vt:variant>
        <vt:lpwstr>page/n7/mode/2up</vt:lpwstr>
      </vt:variant>
      <vt:variant>
        <vt:i4>4456521</vt:i4>
      </vt:variant>
      <vt:variant>
        <vt:i4>294</vt:i4>
      </vt:variant>
      <vt:variant>
        <vt:i4>0</vt:i4>
      </vt:variant>
      <vt:variant>
        <vt:i4>5</vt:i4>
      </vt:variant>
      <vt:variant>
        <vt:lpwstr>http://www.englishcompanion.com/pdfDocs/interactivesample.pdf</vt:lpwstr>
      </vt:variant>
      <vt:variant>
        <vt:lpwstr/>
      </vt:variant>
      <vt:variant>
        <vt:i4>3670122</vt:i4>
      </vt:variant>
      <vt:variant>
        <vt:i4>291</vt:i4>
      </vt:variant>
      <vt:variant>
        <vt:i4>0</vt:i4>
      </vt:variant>
      <vt:variant>
        <vt:i4>5</vt:i4>
      </vt:variant>
      <vt:variant>
        <vt:lpwstr>http://www.nwabr.org/education/pdfs/PRIMER/PrimerPieces/SocSem.pdf</vt:lpwstr>
      </vt:variant>
      <vt:variant>
        <vt:lpwstr/>
      </vt:variant>
      <vt:variant>
        <vt:i4>2687008</vt:i4>
      </vt:variant>
      <vt:variant>
        <vt:i4>288</vt:i4>
      </vt:variant>
      <vt:variant>
        <vt:i4>0</vt:i4>
      </vt:variant>
      <vt:variant>
        <vt:i4>5</vt:i4>
      </vt:variant>
      <vt:variant>
        <vt:lpwstr>http://www.rolandsmith.com/curriculum/zach/Socratic Discussion.pdf</vt:lpwstr>
      </vt:variant>
      <vt:variant>
        <vt:lpwstr/>
      </vt:variant>
      <vt:variant>
        <vt:i4>3670122</vt:i4>
      </vt:variant>
      <vt:variant>
        <vt:i4>285</vt:i4>
      </vt:variant>
      <vt:variant>
        <vt:i4>0</vt:i4>
      </vt:variant>
      <vt:variant>
        <vt:i4>5</vt:i4>
      </vt:variant>
      <vt:variant>
        <vt:lpwstr>http://www.nwabr.org/education/pdfs/PRIMER/PrimerPieces/SocSem.pdf</vt:lpwstr>
      </vt:variant>
      <vt:variant>
        <vt:lpwstr/>
      </vt:variant>
      <vt:variant>
        <vt:i4>2687008</vt:i4>
      </vt:variant>
      <vt:variant>
        <vt:i4>282</vt:i4>
      </vt:variant>
      <vt:variant>
        <vt:i4>0</vt:i4>
      </vt:variant>
      <vt:variant>
        <vt:i4>5</vt:i4>
      </vt:variant>
      <vt:variant>
        <vt:lpwstr>http://www.rolandsmith.com/curriculum/zach/Socratic Discussion.pdf</vt:lpwstr>
      </vt:variant>
      <vt:variant>
        <vt:lpwstr/>
      </vt:variant>
      <vt:variant>
        <vt:i4>1310727</vt:i4>
      </vt:variant>
      <vt:variant>
        <vt:i4>279</vt:i4>
      </vt:variant>
      <vt:variant>
        <vt:i4>0</vt:i4>
      </vt:variant>
      <vt:variant>
        <vt:i4>5</vt:i4>
      </vt:variant>
      <vt:variant>
        <vt:lpwstr>http://www.englishcompanion.com/Tools/notemaking.html</vt:lpwstr>
      </vt:variant>
      <vt:variant>
        <vt:lpwstr/>
      </vt:variant>
      <vt:variant>
        <vt:i4>2293882</vt:i4>
      </vt:variant>
      <vt:variant>
        <vt:i4>276</vt:i4>
      </vt:variant>
      <vt:variant>
        <vt:i4>0</vt:i4>
      </vt:variant>
      <vt:variant>
        <vt:i4>5</vt:i4>
      </vt:variant>
      <vt:variant>
        <vt:lpwstr>http://www.teacherfiles.com/downloads/graphic_organizers/Making_Connections.pdf</vt:lpwstr>
      </vt:variant>
      <vt:variant>
        <vt:lpwstr/>
      </vt:variant>
      <vt:variant>
        <vt:i4>1310727</vt:i4>
      </vt:variant>
      <vt:variant>
        <vt:i4>273</vt:i4>
      </vt:variant>
      <vt:variant>
        <vt:i4>0</vt:i4>
      </vt:variant>
      <vt:variant>
        <vt:i4>5</vt:i4>
      </vt:variant>
      <vt:variant>
        <vt:lpwstr>http://www.englishcompanion.com/Tools/notemaking.html</vt:lpwstr>
      </vt:variant>
      <vt:variant>
        <vt:lpwstr/>
      </vt:variant>
      <vt:variant>
        <vt:i4>7143529</vt:i4>
      </vt:variant>
      <vt:variant>
        <vt:i4>270</vt:i4>
      </vt:variant>
      <vt:variant>
        <vt:i4>0</vt:i4>
      </vt:variant>
      <vt:variant>
        <vt:i4>5</vt:i4>
      </vt:variant>
      <vt:variant>
        <vt:lpwstr>http://www.englishcompanion.com/pdfDocs/summarynotesbl.pdf</vt:lpwstr>
      </vt:variant>
      <vt:variant>
        <vt:lpwstr/>
      </vt:variant>
      <vt:variant>
        <vt:i4>7274599</vt:i4>
      </vt:variant>
      <vt:variant>
        <vt:i4>267</vt:i4>
      </vt:variant>
      <vt:variant>
        <vt:i4>0</vt:i4>
      </vt:variant>
      <vt:variant>
        <vt:i4>5</vt:i4>
      </vt:variant>
      <vt:variant>
        <vt:lpwstr/>
      </vt:variant>
      <vt:variant>
        <vt:lpwstr>GO1</vt:lpwstr>
      </vt:variant>
      <vt:variant>
        <vt:i4>589842</vt:i4>
      </vt:variant>
      <vt:variant>
        <vt:i4>264</vt:i4>
      </vt:variant>
      <vt:variant>
        <vt:i4>0</vt:i4>
      </vt:variant>
      <vt:variant>
        <vt:i4>5</vt:i4>
      </vt:variant>
      <vt:variant>
        <vt:lpwstr/>
      </vt:variant>
      <vt:variant>
        <vt:lpwstr>StrategyF</vt:lpwstr>
      </vt:variant>
      <vt:variant>
        <vt:i4>589842</vt:i4>
      </vt:variant>
      <vt:variant>
        <vt:i4>261</vt:i4>
      </vt:variant>
      <vt:variant>
        <vt:i4>0</vt:i4>
      </vt:variant>
      <vt:variant>
        <vt:i4>5</vt:i4>
      </vt:variant>
      <vt:variant>
        <vt:lpwstr/>
      </vt:variant>
      <vt:variant>
        <vt:lpwstr>StrategyI</vt:lpwstr>
      </vt:variant>
      <vt:variant>
        <vt:i4>3145781</vt:i4>
      </vt:variant>
      <vt:variant>
        <vt:i4>258</vt:i4>
      </vt:variant>
      <vt:variant>
        <vt:i4>0</vt:i4>
      </vt:variant>
      <vt:variant>
        <vt:i4>5</vt:i4>
      </vt:variant>
      <vt:variant>
        <vt:lpwstr>http://www.thomsonrueters.com/</vt:lpwstr>
      </vt:variant>
      <vt:variant>
        <vt:lpwstr/>
      </vt:variant>
      <vt:variant>
        <vt:i4>3014773</vt:i4>
      </vt:variant>
      <vt:variant>
        <vt:i4>255</vt:i4>
      </vt:variant>
      <vt:variant>
        <vt:i4>0</vt:i4>
      </vt:variant>
      <vt:variant>
        <vt:i4>5</vt:i4>
      </vt:variant>
      <vt:variant>
        <vt:lpwstr>http://www.esi-topics.com/</vt:lpwstr>
      </vt:variant>
      <vt:variant>
        <vt:lpwstr/>
      </vt:variant>
      <vt:variant>
        <vt:i4>5636176</vt:i4>
      </vt:variant>
      <vt:variant>
        <vt:i4>252</vt:i4>
      </vt:variant>
      <vt:variant>
        <vt:i4>0</vt:i4>
      </vt:variant>
      <vt:variant>
        <vt:i4>5</vt:i4>
      </vt:variant>
      <vt:variant>
        <vt:lpwstr>http://www.sciencewatch.com/</vt:lpwstr>
      </vt:variant>
      <vt:variant>
        <vt:lpwstr/>
      </vt:variant>
      <vt:variant>
        <vt:i4>2031617</vt:i4>
      </vt:variant>
      <vt:variant>
        <vt:i4>249</vt:i4>
      </vt:variant>
      <vt:variant>
        <vt:i4>0</vt:i4>
      </vt:variant>
      <vt:variant>
        <vt:i4>5</vt:i4>
      </vt:variant>
      <vt:variant>
        <vt:lpwstr>http://www.havefunteaching.com/worksheets/graphic-organizers/predicting-outcomes/predict-and-infer-graphic-organizer.pdf</vt:lpwstr>
      </vt:variant>
      <vt:variant>
        <vt:lpwstr/>
      </vt:variant>
      <vt:variant>
        <vt:i4>4980801</vt:i4>
      </vt:variant>
      <vt:variant>
        <vt:i4>246</vt:i4>
      </vt:variant>
      <vt:variant>
        <vt:i4>0</vt:i4>
      </vt:variant>
      <vt:variant>
        <vt:i4>5</vt:i4>
      </vt:variant>
      <vt:variant>
        <vt:lpwstr>http://www.educationworld.com/tools_templates/cme_nov2002.doc</vt:lpwstr>
      </vt:variant>
      <vt:variant>
        <vt:lpwstr/>
      </vt:variant>
      <vt:variant>
        <vt:i4>1114123</vt:i4>
      </vt:variant>
      <vt:variant>
        <vt:i4>243</vt:i4>
      </vt:variant>
      <vt:variant>
        <vt:i4>0</vt:i4>
      </vt:variant>
      <vt:variant>
        <vt:i4>5</vt:i4>
      </vt:variant>
      <vt:variant>
        <vt:lpwstr>http://office.microsoft.com/en-us/templates/concept-map-primary-TC101887901.aspx</vt:lpwstr>
      </vt:variant>
      <vt:variant>
        <vt:lpwstr/>
      </vt:variant>
      <vt:variant>
        <vt:i4>1572953</vt:i4>
      </vt:variant>
      <vt:variant>
        <vt:i4>240</vt:i4>
      </vt:variant>
      <vt:variant>
        <vt:i4>0</vt:i4>
      </vt:variant>
      <vt:variant>
        <vt:i4>5</vt:i4>
      </vt:variant>
      <vt:variant>
        <vt:lpwstr>http://www.galeschools.com/research_tools/src/concept_web.htm</vt:lpwstr>
      </vt:variant>
      <vt:variant>
        <vt:lpwstr/>
      </vt:variant>
      <vt:variant>
        <vt:i4>1310727</vt:i4>
      </vt:variant>
      <vt:variant>
        <vt:i4>237</vt:i4>
      </vt:variant>
      <vt:variant>
        <vt:i4>0</vt:i4>
      </vt:variant>
      <vt:variant>
        <vt:i4>5</vt:i4>
      </vt:variant>
      <vt:variant>
        <vt:lpwstr>http://www.englishcompanion.com/Tools/notemaking.html</vt:lpwstr>
      </vt:variant>
      <vt:variant>
        <vt:lpwstr/>
      </vt:variant>
      <vt:variant>
        <vt:i4>983110</vt:i4>
      </vt:variant>
      <vt:variant>
        <vt:i4>234</vt:i4>
      </vt:variant>
      <vt:variant>
        <vt:i4>0</vt:i4>
      </vt:variant>
      <vt:variant>
        <vt:i4>5</vt:i4>
      </vt:variant>
      <vt:variant>
        <vt:lpwstr>http://www.benchmarkeducation.com/educational-leader/reading/vocabulary-instruction.html</vt:lpwstr>
      </vt:variant>
      <vt:variant>
        <vt:lpwstr/>
      </vt:variant>
      <vt:variant>
        <vt:i4>1310727</vt:i4>
      </vt:variant>
      <vt:variant>
        <vt:i4>231</vt:i4>
      </vt:variant>
      <vt:variant>
        <vt:i4>0</vt:i4>
      </vt:variant>
      <vt:variant>
        <vt:i4>5</vt:i4>
      </vt:variant>
      <vt:variant>
        <vt:lpwstr>http://www.englishcompanion.com/Tools/notemaking.html</vt:lpwstr>
      </vt:variant>
      <vt:variant>
        <vt:lpwstr/>
      </vt:variant>
      <vt:variant>
        <vt:i4>1048663</vt:i4>
      </vt:variant>
      <vt:variant>
        <vt:i4>228</vt:i4>
      </vt:variant>
      <vt:variant>
        <vt:i4>0</vt:i4>
      </vt:variant>
      <vt:variant>
        <vt:i4>5</vt:i4>
      </vt:variant>
      <vt:variant>
        <vt:lpwstr>http://www.cobbk12.org/Cheathamhill/LFS Update/Vocabulary and Word Walls.htm</vt:lpwstr>
      </vt:variant>
      <vt:variant>
        <vt:lpwstr/>
      </vt:variant>
      <vt:variant>
        <vt:i4>589842</vt:i4>
      </vt:variant>
      <vt:variant>
        <vt:i4>225</vt:i4>
      </vt:variant>
      <vt:variant>
        <vt:i4>0</vt:i4>
      </vt:variant>
      <vt:variant>
        <vt:i4>5</vt:i4>
      </vt:variant>
      <vt:variant>
        <vt:lpwstr/>
      </vt:variant>
      <vt:variant>
        <vt:lpwstr>StrategyK</vt:lpwstr>
      </vt:variant>
      <vt:variant>
        <vt:i4>4849738</vt:i4>
      </vt:variant>
      <vt:variant>
        <vt:i4>222</vt:i4>
      </vt:variant>
      <vt:variant>
        <vt:i4>0</vt:i4>
      </vt:variant>
      <vt:variant>
        <vt:i4>5</vt:i4>
      </vt:variant>
      <vt:variant>
        <vt:lpwstr>http://www.blueman.com/land/archive/earth</vt:lpwstr>
      </vt:variant>
      <vt:variant>
        <vt:lpwstr/>
      </vt:variant>
      <vt:variant>
        <vt:i4>6553705</vt:i4>
      </vt:variant>
      <vt:variant>
        <vt:i4>219</vt:i4>
      </vt:variant>
      <vt:variant>
        <vt:i4>0</vt:i4>
      </vt:variant>
      <vt:variant>
        <vt:i4>5</vt:i4>
      </vt:variant>
      <vt:variant>
        <vt:lpwstr>http://topics.nytimes.com/top/news/science/topics/globalwarming/index.html</vt:lpwstr>
      </vt:variant>
      <vt:variant>
        <vt:lpwstr/>
      </vt:variant>
      <vt:variant>
        <vt:i4>5439582</vt:i4>
      </vt:variant>
      <vt:variant>
        <vt:i4>216</vt:i4>
      </vt:variant>
      <vt:variant>
        <vt:i4>0</vt:i4>
      </vt:variant>
      <vt:variant>
        <vt:i4>5</vt:i4>
      </vt:variant>
      <vt:variant>
        <vt:lpwstr>http://www.epa.gov/climatechange/</vt:lpwstr>
      </vt:variant>
      <vt:variant>
        <vt:lpwstr/>
      </vt:variant>
      <vt:variant>
        <vt:i4>5439582</vt:i4>
      </vt:variant>
      <vt:variant>
        <vt:i4>213</vt:i4>
      </vt:variant>
      <vt:variant>
        <vt:i4>0</vt:i4>
      </vt:variant>
      <vt:variant>
        <vt:i4>5</vt:i4>
      </vt:variant>
      <vt:variant>
        <vt:lpwstr>http://www.epa.gov/climatechange/</vt:lpwstr>
      </vt:variant>
      <vt:variant>
        <vt:lpwstr/>
      </vt:variant>
      <vt:variant>
        <vt:i4>5439582</vt:i4>
      </vt:variant>
      <vt:variant>
        <vt:i4>210</vt:i4>
      </vt:variant>
      <vt:variant>
        <vt:i4>0</vt:i4>
      </vt:variant>
      <vt:variant>
        <vt:i4>5</vt:i4>
      </vt:variant>
      <vt:variant>
        <vt:lpwstr>http://www.epa.gov/climatechange/</vt:lpwstr>
      </vt:variant>
      <vt:variant>
        <vt:lpwstr/>
      </vt:variant>
      <vt:variant>
        <vt:i4>4849738</vt:i4>
      </vt:variant>
      <vt:variant>
        <vt:i4>207</vt:i4>
      </vt:variant>
      <vt:variant>
        <vt:i4>0</vt:i4>
      </vt:variant>
      <vt:variant>
        <vt:i4>5</vt:i4>
      </vt:variant>
      <vt:variant>
        <vt:lpwstr>http://www.blueman.com/land/archive/earth</vt:lpwstr>
      </vt:variant>
      <vt:variant>
        <vt:lpwstr/>
      </vt:variant>
      <vt:variant>
        <vt:i4>5767248</vt:i4>
      </vt:variant>
      <vt:variant>
        <vt:i4>204</vt:i4>
      </vt:variant>
      <vt:variant>
        <vt:i4>0</vt:i4>
      </vt:variant>
      <vt:variant>
        <vt:i4>5</vt:i4>
      </vt:variant>
      <vt:variant>
        <vt:lpwstr>http://education.jlab.org/reading/index.html</vt:lpwstr>
      </vt:variant>
      <vt:variant>
        <vt:lpwstr/>
      </vt:variant>
      <vt:variant>
        <vt:i4>7995505</vt:i4>
      </vt:variant>
      <vt:variant>
        <vt:i4>201</vt:i4>
      </vt:variant>
      <vt:variant>
        <vt:i4>0</vt:i4>
      </vt:variant>
      <vt:variant>
        <vt:i4>5</vt:i4>
      </vt:variant>
      <vt:variant>
        <vt:lpwstr>http://www.studygs.net/science/readingtexts.htm</vt:lpwstr>
      </vt:variant>
      <vt:variant>
        <vt:lpwstr/>
      </vt:variant>
      <vt:variant>
        <vt:i4>6881317</vt:i4>
      </vt:variant>
      <vt:variant>
        <vt:i4>198</vt:i4>
      </vt:variant>
      <vt:variant>
        <vt:i4>0</vt:i4>
      </vt:variant>
      <vt:variant>
        <vt:i4>5</vt:i4>
      </vt:variant>
      <vt:variant>
        <vt:lpwstr>http://www.readingrockets.org/article/21454</vt:lpwstr>
      </vt:variant>
      <vt:variant>
        <vt:lpwstr/>
      </vt:variant>
      <vt:variant>
        <vt:i4>1704052</vt:i4>
      </vt:variant>
      <vt:variant>
        <vt:i4>195</vt:i4>
      </vt:variant>
      <vt:variant>
        <vt:i4>0</vt:i4>
      </vt:variant>
      <vt:variant>
        <vt:i4>5</vt:i4>
      </vt:variant>
      <vt:variant>
        <vt:lpwstr>http://www.slc.k12.ut.us/staff/larmad/science/Pages/Reading Strategies/reading_strategies.htm</vt:lpwstr>
      </vt:variant>
      <vt:variant>
        <vt:lpwstr/>
      </vt:variant>
      <vt:variant>
        <vt:i4>1769490</vt:i4>
      </vt:variant>
      <vt:variant>
        <vt:i4>192</vt:i4>
      </vt:variant>
      <vt:variant>
        <vt:i4>0</vt:i4>
      </vt:variant>
      <vt:variant>
        <vt:i4>5</vt:i4>
      </vt:variant>
      <vt:variant>
        <vt:lpwstr>http://www.eduplace.com/science/profdev/articles/bowers.html</vt:lpwstr>
      </vt:variant>
      <vt:variant>
        <vt:lpwstr/>
      </vt:variant>
      <vt:variant>
        <vt:i4>4587633</vt:i4>
      </vt:variant>
      <vt:variant>
        <vt:i4>189</vt:i4>
      </vt:variant>
      <vt:variant>
        <vt:i4>0</vt:i4>
      </vt:variant>
      <vt:variant>
        <vt:i4>5</vt:i4>
      </vt:variant>
      <vt:variant>
        <vt:lpwstr>http://carnegie.org/fileadmin/Media/Publications/PDF/tta_Lee.pdf</vt:lpwstr>
      </vt:variant>
      <vt:variant>
        <vt:lpwstr/>
      </vt:variant>
      <vt:variant>
        <vt:i4>589842</vt:i4>
      </vt:variant>
      <vt:variant>
        <vt:i4>186</vt:i4>
      </vt:variant>
      <vt:variant>
        <vt:i4>0</vt:i4>
      </vt:variant>
      <vt:variant>
        <vt:i4>5</vt:i4>
      </vt:variant>
      <vt:variant>
        <vt:lpwstr/>
      </vt:variant>
      <vt:variant>
        <vt:lpwstr>StrategyE</vt:lpwstr>
      </vt:variant>
      <vt:variant>
        <vt:i4>3539066</vt:i4>
      </vt:variant>
      <vt:variant>
        <vt:i4>183</vt:i4>
      </vt:variant>
      <vt:variant>
        <vt:i4>0</vt:i4>
      </vt:variant>
      <vt:variant>
        <vt:i4>5</vt:i4>
      </vt:variant>
      <vt:variant>
        <vt:lpwstr>http://www.interlakes.org/ilhs/AVID/GIST Reading Strategies.pdf</vt:lpwstr>
      </vt:variant>
      <vt:variant>
        <vt:lpwstr/>
      </vt:variant>
      <vt:variant>
        <vt:i4>589842</vt:i4>
      </vt:variant>
      <vt:variant>
        <vt:i4>180</vt:i4>
      </vt:variant>
      <vt:variant>
        <vt:i4>0</vt:i4>
      </vt:variant>
      <vt:variant>
        <vt:i4>5</vt:i4>
      </vt:variant>
      <vt:variant>
        <vt:lpwstr/>
      </vt:variant>
      <vt:variant>
        <vt:lpwstr>StrategyH</vt:lpwstr>
      </vt:variant>
      <vt:variant>
        <vt:i4>589842</vt:i4>
      </vt:variant>
      <vt:variant>
        <vt:i4>177</vt:i4>
      </vt:variant>
      <vt:variant>
        <vt:i4>0</vt:i4>
      </vt:variant>
      <vt:variant>
        <vt:i4>5</vt:i4>
      </vt:variant>
      <vt:variant>
        <vt:lpwstr/>
      </vt:variant>
      <vt:variant>
        <vt:lpwstr>StrategyC</vt:lpwstr>
      </vt:variant>
      <vt:variant>
        <vt:i4>589842</vt:i4>
      </vt:variant>
      <vt:variant>
        <vt:i4>174</vt:i4>
      </vt:variant>
      <vt:variant>
        <vt:i4>0</vt:i4>
      </vt:variant>
      <vt:variant>
        <vt:i4>5</vt:i4>
      </vt:variant>
      <vt:variant>
        <vt:lpwstr/>
      </vt:variant>
      <vt:variant>
        <vt:lpwstr>StrategyD</vt:lpwstr>
      </vt:variant>
      <vt:variant>
        <vt:i4>589842</vt:i4>
      </vt:variant>
      <vt:variant>
        <vt:i4>171</vt:i4>
      </vt:variant>
      <vt:variant>
        <vt:i4>0</vt:i4>
      </vt:variant>
      <vt:variant>
        <vt:i4>5</vt:i4>
      </vt:variant>
      <vt:variant>
        <vt:lpwstr/>
      </vt:variant>
      <vt:variant>
        <vt:lpwstr>StrategyK</vt:lpwstr>
      </vt:variant>
      <vt:variant>
        <vt:i4>589842</vt:i4>
      </vt:variant>
      <vt:variant>
        <vt:i4>168</vt:i4>
      </vt:variant>
      <vt:variant>
        <vt:i4>0</vt:i4>
      </vt:variant>
      <vt:variant>
        <vt:i4>5</vt:i4>
      </vt:variant>
      <vt:variant>
        <vt:lpwstr/>
      </vt:variant>
      <vt:variant>
        <vt:lpwstr>StrategyL</vt:lpwstr>
      </vt:variant>
      <vt:variant>
        <vt:i4>589842</vt:i4>
      </vt:variant>
      <vt:variant>
        <vt:i4>165</vt:i4>
      </vt:variant>
      <vt:variant>
        <vt:i4>0</vt:i4>
      </vt:variant>
      <vt:variant>
        <vt:i4>5</vt:i4>
      </vt:variant>
      <vt:variant>
        <vt:lpwstr/>
      </vt:variant>
      <vt:variant>
        <vt:lpwstr>StrategyH</vt:lpwstr>
      </vt:variant>
      <vt:variant>
        <vt:i4>589842</vt:i4>
      </vt:variant>
      <vt:variant>
        <vt:i4>162</vt:i4>
      </vt:variant>
      <vt:variant>
        <vt:i4>0</vt:i4>
      </vt:variant>
      <vt:variant>
        <vt:i4>5</vt:i4>
      </vt:variant>
      <vt:variant>
        <vt:lpwstr/>
      </vt:variant>
      <vt:variant>
        <vt:lpwstr>StrategyM</vt:lpwstr>
      </vt:variant>
      <vt:variant>
        <vt:i4>589842</vt:i4>
      </vt:variant>
      <vt:variant>
        <vt:i4>159</vt:i4>
      </vt:variant>
      <vt:variant>
        <vt:i4>0</vt:i4>
      </vt:variant>
      <vt:variant>
        <vt:i4>5</vt:i4>
      </vt:variant>
      <vt:variant>
        <vt:lpwstr/>
      </vt:variant>
      <vt:variant>
        <vt:lpwstr>StrategyC</vt:lpwstr>
      </vt:variant>
      <vt:variant>
        <vt:i4>589842</vt:i4>
      </vt:variant>
      <vt:variant>
        <vt:i4>156</vt:i4>
      </vt:variant>
      <vt:variant>
        <vt:i4>0</vt:i4>
      </vt:variant>
      <vt:variant>
        <vt:i4>5</vt:i4>
      </vt:variant>
      <vt:variant>
        <vt:lpwstr/>
      </vt:variant>
      <vt:variant>
        <vt:lpwstr>StrategyB</vt:lpwstr>
      </vt:variant>
      <vt:variant>
        <vt:i4>589842</vt:i4>
      </vt:variant>
      <vt:variant>
        <vt:i4>153</vt:i4>
      </vt:variant>
      <vt:variant>
        <vt:i4>0</vt:i4>
      </vt:variant>
      <vt:variant>
        <vt:i4>5</vt:i4>
      </vt:variant>
      <vt:variant>
        <vt:lpwstr/>
      </vt:variant>
      <vt:variant>
        <vt:lpwstr>StrategyH</vt:lpwstr>
      </vt:variant>
      <vt:variant>
        <vt:i4>589842</vt:i4>
      </vt:variant>
      <vt:variant>
        <vt:i4>150</vt:i4>
      </vt:variant>
      <vt:variant>
        <vt:i4>0</vt:i4>
      </vt:variant>
      <vt:variant>
        <vt:i4>5</vt:i4>
      </vt:variant>
      <vt:variant>
        <vt:lpwstr/>
      </vt:variant>
      <vt:variant>
        <vt:lpwstr>StrategyC</vt:lpwstr>
      </vt:variant>
      <vt:variant>
        <vt:i4>589842</vt:i4>
      </vt:variant>
      <vt:variant>
        <vt:i4>147</vt:i4>
      </vt:variant>
      <vt:variant>
        <vt:i4>0</vt:i4>
      </vt:variant>
      <vt:variant>
        <vt:i4>5</vt:i4>
      </vt:variant>
      <vt:variant>
        <vt:lpwstr/>
      </vt:variant>
      <vt:variant>
        <vt:lpwstr>StrategyD</vt:lpwstr>
      </vt:variant>
      <vt:variant>
        <vt:i4>589842</vt:i4>
      </vt:variant>
      <vt:variant>
        <vt:i4>144</vt:i4>
      </vt:variant>
      <vt:variant>
        <vt:i4>0</vt:i4>
      </vt:variant>
      <vt:variant>
        <vt:i4>5</vt:i4>
      </vt:variant>
      <vt:variant>
        <vt:lpwstr/>
      </vt:variant>
      <vt:variant>
        <vt:lpwstr>StrategyJ</vt:lpwstr>
      </vt:variant>
      <vt:variant>
        <vt:i4>589842</vt:i4>
      </vt:variant>
      <vt:variant>
        <vt:i4>141</vt:i4>
      </vt:variant>
      <vt:variant>
        <vt:i4>0</vt:i4>
      </vt:variant>
      <vt:variant>
        <vt:i4>5</vt:i4>
      </vt:variant>
      <vt:variant>
        <vt:lpwstr/>
      </vt:variant>
      <vt:variant>
        <vt:lpwstr>StrategyN</vt:lpwstr>
      </vt:variant>
      <vt:variant>
        <vt:i4>1638420</vt:i4>
      </vt:variant>
      <vt:variant>
        <vt:i4>138</vt:i4>
      </vt:variant>
      <vt:variant>
        <vt:i4>0</vt:i4>
      </vt:variant>
      <vt:variant>
        <vt:i4>5</vt:i4>
      </vt:variant>
      <vt:variant>
        <vt:lpwstr>http://www.officearrow.com/job-satisfaction/what-makes-us-passionate-about-what-we-do-oaiur-532/view.html</vt:lpwstr>
      </vt:variant>
      <vt:variant>
        <vt:lpwstr/>
      </vt:variant>
      <vt:variant>
        <vt:i4>2228279</vt:i4>
      </vt:variant>
      <vt:variant>
        <vt:i4>135</vt:i4>
      </vt:variant>
      <vt:variant>
        <vt:i4>0</vt:i4>
      </vt:variant>
      <vt:variant>
        <vt:i4>5</vt:i4>
      </vt:variant>
      <vt:variant>
        <vt:lpwstr>http://grammar.about.com/od/yourwriting/a/editorshields.htm</vt:lpwstr>
      </vt:variant>
      <vt:variant>
        <vt:lpwstr/>
      </vt:variant>
      <vt:variant>
        <vt:i4>2228279</vt:i4>
      </vt:variant>
      <vt:variant>
        <vt:i4>132</vt:i4>
      </vt:variant>
      <vt:variant>
        <vt:i4>0</vt:i4>
      </vt:variant>
      <vt:variant>
        <vt:i4>5</vt:i4>
      </vt:variant>
      <vt:variant>
        <vt:lpwstr>http://grammar.about.com/od/yourwriting/a/editorshields.htm</vt:lpwstr>
      </vt:variant>
      <vt:variant>
        <vt:lpwstr/>
      </vt:variant>
      <vt:variant>
        <vt:i4>5439579</vt:i4>
      </vt:variant>
      <vt:variant>
        <vt:i4>129</vt:i4>
      </vt:variant>
      <vt:variant>
        <vt:i4>0</vt:i4>
      </vt:variant>
      <vt:variant>
        <vt:i4>5</vt:i4>
      </vt:variant>
      <vt:variant>
        <vt:lpwstr>http://nymag.com/news/features/48929/</vt:lpwstr>
      </vt:variant>
      <vt:variant>
        <vt:lpwstr/>
      </vt:variant>
      <vt:variant>
        <vt:i4>6357037</vt:i4>
      </vt:variant>
      <vt:variant>
        <vt:i4>126</vt:i4>
      </vt:variant>
      <vt:variant>
        <vt:i4>0</vt:i4>
      </vt:variant>
      <vt:variant>
        <vt:i4>5</vt:i4>
      </vt:variant>
      <vt:variant>
        <vt:lpwstr>http://search.barnesandnoble.com/America-Now/Robert-Atwan/e/9780312486945/</vt:lpwstr>
      </vt:variant>
      <vt:variant>
        <vt:lpwstr/>
      </vt:variant>
      <vt:variant>
        <vt:i4>7733345</vt:i4>
      </vt:variant>
      <vt:variant>
        <vt:i4>123</vt:i4>
      </vt:variant>
      <vt:variant>
        <vt:i4>0</vt:i4>
      </vt:variant>
      <vt:variant>
        <vt:i4>5</vt:i4>
      </vt:variant>
      <vt:variant>
        <vt:lpwstr>http://grammar.about.com/od/classicessays/a/strtwoolfessay.htm</vt:lpwstr>
      </vt:variant>
      <vt:variant>
        <vt:lpwstr/>
      </vt:variant>
      <vt:variant>
        <vt:i4>8192116</vt:i4>
      </vt:variant>
      <vt:variant>
        <vt:i4>120</vt:i4>
      </vt:variant>
      <vt:variant>
        <vt:i4>0</vt:i4>
      </vt:variant>
      <vt:variant>
        <vt:i4>5</vt:i4>
      </vt:variant>
      <vt:variant>
        <vt:lpwstr>http://www.theatlantic.com/magazine/archive/2006/05/horsemen-of-the-esophagus/4808/</vt:lpwstr>
      </vt:variant>
      <vt:variant>
        <vt:lpwstr/>
      </vt:variant>
      <vt:variant>
        <vt:i4>65570</vt:i4>
      </vt:variant>
      <vt:variant>
        <vt:i4>117</vt:i4>
      </vt:variant>
      <vt:variant>
        <vt:i4>0</vt:i4>
      </vt:variant>
      <vt:variant>
        <vt:i4>5</vt:i4>
      </vt:variant>
      <vt:variant>
        <vt:lpwstr>http://www.esquire.com/features/ESQ0903-SEP_FALLINGMAN</vt:lpwstr>
      </vt:variant>
      <vt:variant>
        <vt:lpwstr/>
      </vt:variant>
      <vt:variant>
        <vt:i4>7405629</vt:i4>
      </vt:variant>
      <vt:variant>
        <vt:i4>114</vt:i4>
      </vt:variant>
      <vt:variant>
        <vt:i4>0</vt:i4>
      </vt:variant>
      <vt:variant>
        <vt:i4>5</vt:i4>
      </vt:variant>
      <vt:variant>
        <vt:lpwstr>http://www.creativenonfiction.org/brevity/</vt:lpwstr>
      </vt:variant>
      <vt:variant>
        <vt:lpwstr/>
      </vt:variant>
      <vt:variant>
        <vt:i4>3997751</vt:i4>
      </vt:variant>
      <vt:variant>
        <vt:i4>111</vt:i4>
      </vt:variant>
      <vt:variant>
        <vt:i4>0</vt:i4>
      </vt:variant>
      <vt:variant>
        <vt:i4>5</vt:i4>
      </vt:variant>
      <vt:variant>
        <vt:lpwstr>http://grammar.about.com/od/c/g/creatnonfiction.htm</vt:lpwstr>
      </vt:variant>
      <vt:variant>
        <vt:lpwstr/>
      </vt:variant>
      <vt:variant>
        <vt:i4>4194389</vt:i4>
      </vt:variant>
      <vt:variant>
        <vt:i4>108</vt:i4>
      </vt:variant>
      <vt:variant>
        <vt:i4>0</vt:i4>
      </vt:variant>
      <vt:variant>
        <vt:i4>5</vt:i4>
      </vt:variant>
      <vt:variant>
        <vt:lpwstr>http://lnf.uoregon.edu/whatis</vt:lpwstr>
      </vt:variant>
      <vt:variant>
        <vt:lpwstr/>
      </vt:variant>
      <vt:variant>
        <vt:i4>2031700</vt:i4>
      </vt:variant>
      <vt:variant>
        <vt:i4>105</vt:i4>
      </vt:variant>
      <vt:variant>
        <vt:i4>0</vt:i4>
      </vt:variant>
      <vt:variant>
        <vt:i4>5</vt:i4>
      </vt:variant>
      <vt:variant>
        <vt:lpwstr>http://www.nagb.org/publications/frameworks/reading09.pdf</vt:lpwstr>
      </vt:variant>
      <vt:variant>
        <vt:lpwstr/>
      </vt:variant>
      <vt:variant>
        <vt:i4>4915298</vt:i4>
      </vt:variant>
      <vt:variant>
        <vt:i4>102</vt:i4>
      </vt:variant>
      <vt:variant>
        <vt:i4>0</vt:i4>
      </vt:variant>
      <vt:variant>
        <vt:i4>5</vt:i4>
      </vt:variant>
      <vt:variant>
        <vt:lpwstr>http://www.tltguide.ccsd.k12.co.us/instructional_tools/Strategies/Strategies.html</vt:lpwstr>
      </vt:variant>
      <vt:variant>
        <vt:lpwstr/>
      </vt:variant>
      <vt:variant>
        <vt:i4>5963863</vt:i4>
      </vt:variant>
      <vt:variant>
        <vt:i4>99</vt:i4>
      </vt:variant>
      <vt:variant>
        <vt:i4>0</vt:i4>
      </vt:variant>
      <vt:variant>
        <vt:i4>5</vt:i4>
      </vt:variant>
      <vt:variant>
        <vt:lpwstr>http://www.nwp.org/cs/public/print/resource/2782</vt:lpwstr>
      </vt:variant>
      <vt:variant>
        <vt:lpwstr/>
      </vt:variant>
      <vt:variant>
        <vt:i4>2687045</vt:i4>
      </vt:variant>
      <vt:variant>
        <vt:i4>96</vt:i4>
      </vt:variant>
      <vt:variant>
        <vt:i4>0</vt:i4>
      </vt:variant>
      <vt:variant>
        <vt:i4>5</vt:i4>
      </vt:variant>
      <vt:variant>
        <vt:lpwstr>http://cte.unt.edu/home/Prof_devl/arch/Terms_Phrases/Terms_Phrases_Lesson_041908.pdf</vt:lpwstr>
      </vt:variant>
      <vt:variant>
        <vt:lpwstr/>
      </vt:variant>
      <vt:variant>
        <vt:i4>786509</vt:i4>
      </vt:variant>
      <vt:variant>
        <vt:i4>93</vt:i4>
      </vt:variant>
      <vt:variant>
        <vt:i4>0</vt:i4>
      </vt:variant>
      <vt:variant>
        <vt:i4>5</vt:i4>
      </vt:variant>
      <vt:variant>
        <vt:lpwstr>http://www.sfreading.com/resources/pdf/blachowicz.pdf</vt:lpwstr>
      </vt:variant>
      <vt:variant>
        <vt:lpwstr/>
      </vt:variant>
      <vt:variant>
        <vt:i4>6881342</vt:i4>
      </vt:variant>
      <vt:variant>
        <vt:i4>90</vt:i4>
      </vt:variant>
      <vt:variant>
        <vt:i4>0</vt:i4>
      </vt:variant>
      <vt:variant>
        <vt:i4>5</vt:i4>
      </vt:variant>
      <vt:variant>
        <vt:lpwstr>http://findarticles.com/p/articles/mi_hb6516/is_2_45/ai_n29452064/</vt:lpwstr>
      </vt:variant>
      <vt:variant>
        <vt:lpwstr/>
      </vt:variant>
      <vt:variant>
        <vt:i4>983110</vt:i4>
      </vt:variant>
      <vt:variant>
        <vt:i4>87</vt:i4>
      </vt:variant>
      <vt:variant>
        <vt:i4>0</vt:i4>
      </vt:variant>
      <vt:variant>
        <vt:i4>5</vt:i4>
      </vt:variant>
      <vt:variant>
        <vt:lpwstr>http://www.benchmarkeducation.com/educational-leader/reading/vocabulary-instruction.html</vt:lpwstr>
      </vt:variant>
      <vt:variant>
        <vt:lpwstr/>
      </vt:variant>
      <vt:variant>
        <vt:i4>1179713</vt:i4>
      </vt:variant>
      <vt:variant>
        <vt:i4>84</vt:i4>
      </vt:variant>
      <vt:variant>
        <vt:i4>0</vt:i4>
      </vt:variant>
      <vt:variant>
        <vt:i4>5</vt:i4>
      </vt:variant>
      <vt:variant>
        <vt:lpwstr>http://www.gifted.uconn.edu/siegle/SelfEfficacy/section8.html</vt:lpwstr>
      </vt:variant>
      <vt:variant>
        <vt:lpwstr/>
      </vt:variant>
      <vt:variant>
        <vt:i4>262231</vt:i4>
      </vt:variant>
      <vt:variant>
        <vt:i4>81</vt:i4>
      </vt:variant>
      <vt:variant>
        <vt:i4>0</vt:i4>
      </vt:variant>
      <vt:variant>
        <vt:i4>5</vt:i4>
      </vt:variant>
      <vt:variant>
        <vt:lpwstr>http://www.soencouragement.org/enhancing-students-motivation.htm</vt:lpwstr>
      </vt:variant>
      <vt:variant>
        <vt:lpwstr/>
      </vt:variant>
      <vt:variant>
        <vt:i4>458827</vt:i4>
      </vt:variant>
      <vt:variant>
        <vt:i4>78</vt:i4>
      </vt:variant>
      <vt:variant>
        <vt:i4>0</vt:i4>
      </vt:variant>
      <vt:variant>
        <vt:i4>5</vt:i4>
      </vt:variant>
      <vt:variant>
        <vt:lpwstr>http://www.education.com/reference/article/Ref_Student_Goal/</vt:lpwstr>
      </vt:variant>
      <vt:variant>
        <vt:lpwstr/>
      </vt:variant>
      <vt:variant>
        <vt:i4>3211325</vt:i4>
      </vt:variant>
      <vt:variant>
        <vt:i4>75</vt:i4>
      </vt:variant>
      <vt:variant>
        <vt:i4>0</vt:i4>
      </vt:variant>
      <vt:variant>
        <vt:i4>5</vt:i4>
      </vt:variant>
      <vt:variant>
        <vt:lpwstr>http://cft.vanderbilt.edu/teaching-guides/interactions/motivating-students/</vt:lpwstr>
      </vt:variant>
      <vt:variant>
        <vt:lpwstr/>
      </vt:variant>
      <vt:variant>
        <vt:i4>65626</vt:i4>
      </vt:variant>
      <vt:variant>
        <vt:i4>72</vt:i4>
      </vt:variant>
      <vt:variant>
        <vt:i4>0</vt:i4>
      </vt:variant>
      <vt:variant>
        <vt:i4>5</vt:i4>
      </vt:variant>
      <vt:variant>
        <vt:lpwstr>http://www.edutopia.org/project-learning</vt:lpwstr>
      </vt:variant>
      <vt:variant>
        <vt:lpwstr/>
      </vt:variant>
      <vt:variant>
        <vt:i4>4390992</vt:i4>
      </vt:variant>
      <vt:variant>
        <vt:i4>69</vt:i4>
      </vt:variant>
      <vt:variant>
        <vt:i4>0</vt:i4>
      </vt:variant>
      <vt:variant>
        <vt:i4>5</vt:i4>
      </vt:variant>
      <vt:variant>
        <vt:lpwstr>http://www.rmcdenver.com/useguide/pbl.htm</vt:lpwstr>
      </vt:variant>
      <vt:variant>
        <vt:lpwstr/>
      </vt:variant>
      <vt:variant>
        <vt:i4>2687020</vt:i4>
      </vt:variant>
      <vt:variant>
        <vt:i4>66</vt:i4>
      </vt:variant>
      <vt:variant>
        <vt:i4>0</vt:i4>
      </vt:variant>
      <vt:variant>
        <vt:i4>5</vt:i4>
      </vt:variant>
      <vt:variant>
        <vt:lpwstr>http://pbl-online.org/</vt:lpwstr>
      </vt:variant>
      <vt:variant>
        <vt:lpwstr/>
      </vt:variant>
      <vt:variant>
        <vt:i4>2359397</vt:i4>
      </vt:variant>
      <vt:variant>
        <vt:i4>63</vt:i4>
      </vt:variant>
      <vt:variant>
        <vt:i4>0</vt:i4>
      </vt:variant>
      <vt:variant>
        <vt:i4>5</vt:i4>
      </vt:variant>
      <vt:variant>
        <vt:lpwstr>http://www.bie.org/</vt:lpwstr>
      </vt:variant>
      <vt:variant>
        <vt:lpwstr/>
      </vt:variant>
      <vt:variant>
        <vt:i4>2556012</vt:i4>
      </vt:variant>
      <vt:variant>
        <vt:i4>60</vt:i4>
      </vt:variant>
      <vt:variant>
        <vt:i4>0</vt:i4>
      </vt:variant>
      <vt:variant>
        <vt:i4>5</vt:i4>
      </vt:variant>
      <vt:variant>
        <vt:lpwstr>http://www.all4ed.org/files/WritingNext.pdf</vt:lpwstr>
      </vt:variant>
      <vt:variant>
        <vt:lpwstr/>
      </vt:variant>
      <vt:variant>
        <vt:i4>6160431</vt:i4>
      </vt:variant>
      <vt:variant>
        <vt:i4>57</vt:i4>
      </vt:variant>
      <vt:variant>
        <vt:i4>0</vt:i4>
      </vt:variant>
      <vt:variant>
        <vt:i4>5</vt:i4>
      </vt:variant>
      <vt:variant>
        <vt:lpwstr>http://carnegie.org/fileadmin/Media/Publications/WritingToRead_01.pdf</vt:lpwstr>
      </vt:variant>
      <vt:variant>
        <vt:lpwstr/>
      </vt:variant>
      <vt:variant>
        <vt:i4>3997819</vt:i4>
      </vt:variant>
      <vt:variant>
        <vt:i4>54</vt:i4>
      </vt:variant>
      <vt:variant>
        <vt:i4>0</vt:i4>
      </vt:variant>
      <vt:variant>
        <vt:i4>5</vt:i4>
      </vt:variant>
      <vt:variant>
        <vt:lpwstr>http://www.nwp.org/</vt:lpwstr>
      </vt:variant>
      <vt:variant>
        <vt:lpwstr/>
      </vt:variant>
      <vt:variant>
        <vt:i4>3735659</vt:i4>
      </vt:variant>
      <vt:variant>
        <vt:i4>51</vt:i4>
      </vt:variant>
      <vt:variant>
        <vt:i4>0</vt:i4>
      </vt:variant>
      <vt:variant>
        <vt:i4>5</vt:i4>
      </vt:variant>
      <vt:variant>
        <vt:lpwstr>http://owl.english.purdue.edu/</vt:lpwstr>
      </vt:variant>
      <vt:variant>
        <vt:lpwstr/>
      </vt:variant>
      <vt:variant>
        <vt:i4>7602211</vt:i4>
      </vt:variant>
      <vt:variant>
        <vt:i4>48</vt:i4>
      </vt:variant>
      <vt:variant>
        <vt:i4>0</vt:i4>
      </vt:variant>
      <vt:variant>
        <vt:i4>5</vt:i4>
      </vt:variant>
      <vt:variant>
        <vt:lpwstr>http://www.uwlax.edu/catl/writing/index.htm</vt:lpwstr>
      </vt:variant>
      <vt:variant>
        <vt:lpwstr/>
      </vt:variant>
      <vt:variant>
        <vt:i4>5701644</vt:i4>
      </vt:variant>
      <vt:variant>
        <vt:i4>45</vt:i4>
      </vt:variant>
      <vt:variant>
        <vt:i4>0</vt:i4>
      </vt:variant>
      <vt:variant>
        <vt:i4>5</vt:i4>
      </vt:variant>
      <vt:variant>
        <vt:lpwstr>http://wac.colostate.edu/</vt:lpwstr>
      </vt:variant>
      <vt:variant>
        <vt:lpwstr/>
      </vt:variant>
      <vt:variant>
        <vt:i4>6488105</vt:i4>
      </vt:variant>
      <vt:variant>
        <vt:i4>42</vt:i4>
      </vt:variant>
      <vt:variant>
        <vt:i4>0</vt:i4>
      </vt:variant>
      <vt:variant>
        <vt:i4>5</vt:i4>
      </vt:variant>
      <vt:variant>
        <vt:lpwstr>http://www.readingrockets.org/article/27894</vt:lpwstr>
      </vt:variant>
      <vt:variant>
        <vt:lpwstr/>
      </vt:variant>
      <vt:variant>
        <vt:i4>3407992</vt:i4>
      </vt:variant>
      <vt:variant>
        <vt:i4>39</vt:i4>
      </vt:variant>
      <vt:variant>
        <vt:i4>0</vt:i4>
      </vt:variant>
      <vt:variant>
        <vt:i4>5</vt:i4>
      </vt:variant>
      <vt:variant>
        <vt:lpwstr>http://712educators.about.com/cs/writingresources/a/writing.htm</vt:lpwstr>
      </vt:variant>
      <vt:variant>
        <vt:lpwstr/>
      </vt:variant>
      <vt:variant>
        <vt:i4>4390957</vt:i4>
      </vt:variant>
      <vt:variant>
        <vt:i4>36</vt:i4>
      </vt:variant>
      <vt:variant>
        <vt:i4>0</vt:i4>
      </vt:variant>
      <vt:variant>
        <vt:i4>5</vt:i4>
      </vt:variant>
      <vt:variant>
        <vt:lpwstr>http://www.educationworld.com/a_curr/columnists/miller/miller023.shtml</vt:lpwstr>
      </vt:variant>
      <vt:variant>
        <vt:lpwstr/>
      </vt:variant>
      <vt:variant>
        <vt:i4>6684710</vt:i4>
      </vt:variant>
      <vt:variant>
        <vt:i4>33</vt:i4>
      </vt:variant>
      <vt:variant>
        <vt:i4>0</vt:i4>
      </vt:variant>
      <vt:variant>
        <vt:i4>5</vt:i4>
      </vt:variant>
      <vt:variant>
        <vt:lpwstr>http://old.escambia.k12.fl.us/instres/langarts/Writinginfo.htm</vt:lpwstr>
      </vt:variant>
      <vt:variant>
        <vt:lpwstr/>
      </vt:variant>
      <vt:variant>
        <vt:i4>2752549</vt:i4>
      </vt:variant>
      <vt:variant>
        <vt:i4>30</vt:i4>
      </vt:variant>
      <vt:variant>
        <vt:i4>0</vt:i4>
      </vt:variant>
      <vt:variant>
        <vt:i4>5</vt:i4>
      </vt:variant>
      <vt:variant>
        <vt:lpwstr>http://litlead.essdack.org/?q=node/450</vt:lpwstr>
      </vt:variant>
      <vt:variant>
        <vt:lpwstr/>
      </vt:variant>
      <vt:variant>
        <vt:i4>4522061</vt:i4>
      </vt:variant>
      <vt:variant>
        <vt:i4>27</vt:i4>
      </vt:variant>
      <vt:variant>
        <vt:i4>0</vt:i4>
      </vt:variant>
      <vt:variant>
        <vt:i4>5</vt:i4>
      </vt:variant>
      <vt:variant>
        <vt:lpwstr>http://www.kyvl.org/</vt:lpwstr>
      </vt:variant>
      <vt:variant>
        <vt:lpwstr/>
      </vt:variant>
      <vt:variant>
        <vt:i4>3997751</vt:i4>
      </vt:variant>
      <vt:variant>
        <vt:i4>24</vt:i4>
      </vt:variant>
      <vt:variant>
        <vt:i4>0</vt:i4>
      </vt:variant>
      <vt:variant>
        <vt:i4>5</vt:i4>
      </vt:variant>
      <vt:variant>
        <vt:lpwstr>http://www.lexile.com/</vt:lpwstr>
      </vt:variant>
      <vt:variant>
        <vt:lpwstr/>
      </vt:variant>
      <vt:variant>
        <vt:i4>983109</vt:i4>
      </vt:variant>
      <vt:variant>
        <vt:i4>21</vt:i4>
      </vt:variant>
      <vt:variant>
        <vt:i4>0</vt:i4>
      </vt:variant>
      <vt:variant>
        <vt:i4>5</vt:i4>
      </vt:variant>
      <vt:variant>
        <vt:lpwstr>http://www.eric.ed.gov/PDFS/ED253865.pdf</vt:lpwstr>
      </vt:variant>
      <vt:variant>
        <vt:lpwstr/>
      </vt:variant>
      <vt:variant>
        <vt:i4>7208992</vt:i4>
      </vt:variant>
      <vt:variant>
        <vt:i4>18</vt:i4>
      </vt:variant>
      <vt:variant>
        <vt:i4>0</vt:i4>
      </vt:variant>
      <vt:variant>
        <vt:i4>5</vt:i4>
      </vt:variant>
      <vt:variant>
        <vt:lpwstr>http://www.glencoe.com/glencoe_research/Jamestown/gradual_release_of_responsibility.pdf</vt:lpwstr>
      </vt:variant>
      <vt:variant>
        <vt:lpwstr/>
      </vt:variant>
      <vt:variant>
        <vt:i4>2949159</vt:i4>
      </vt:variant>
      <vt:variant>
        <vt:i4>15</vt:i4>
      </vt:variant>
      <vt:variant>
        <vt:i4>0</vt:i4>
      </vt:variant>
      <vt:variant>
        <vt:i4>5</vt:i4>
      </vt:variant>
      <vt:variant>
        <vt:lpwstr>http://litlead.essdack.org/?q=node/477</vt:lpwstr>
      </vt:variant>
      <vt:variant>
        <vt:lpwstr/>
      </vt:variant>
      <vt:variant>
        <vt:i4>589846</vt:i4>
      </vt:variant>
      <vt:variant>
        <vt:i4>12</vt:i4>
      </vt:variant>
      <vt:variant>
        <vt:i4>0</vt:i4>
      </vt:variant>
      <vt:variant>
        <vt:i4>5</vt:i4>
      </vt:variant>
      <vt:variant>
        <vt:lpwstr/>
      </vt:variant>
      <vt:variant>
        <vt:lpwstr>Appendix</vt:lpwstr>
      </vt:variant>
      <vt:variant>
        <vt:i4>7274612</vt:i4>
      </vt:variant>
      <vt:variant>
        <vt:i4>9</vt:i4>
      </vt:variant>
      <vt:variant>
        <vt:i4>0</vt:i4>
      </vt:variant>
      <vt:variant>
        <vt:i4>5</vt:i4>
      </vt:variant>
      <vt:variant>
        <vt:lpwstr/>
      </vt:variant>
      <vt:variant>
        <vt:lpwstr>History</vt:lpwstr>
      </vt:variant>
      <vt:variant>
        <vt:i4>6750330</vt:i4>
      </vt:variant>
      <vt:variant>
        <vt:i4>6</vt:i4>
      </vt:variant>
      <vt:variant>
        <vt:i4>0</vt:i4>
      </vt:variant>
      <vt:variant>
        <vt:i4>5</vt:i4>
      </vt:variant>
      <vt:variant>
        <vt:lpwstr/>
      </vt:variant>
      <vt:variant>
        <vt:lpwstr>Humanities</vt:lpwstr>
      </vt:variant>
      <vt:variant>
        <vt:i4>6619252</vt:i4>
      </vt:variant>
      <vt:variant>
        <vt:i4>3</vt:i4>
      </vt:variant>
      <vt:variant>
        <vt:i4>0</vt:i4>
      </vt:variant>
      <vt:variant>
        <vt:i4>5</vt:i4>
      </vt:variant>
      <vt:variant>
        <vt:lpwstr/>
      </vt:variant>
      <vt:variant>
        <vt:lpwstr>Science</vt:lpwstr>
      </vt:variant>
      <vt:variant>
        <vt:i4>7929962</vt:i4>
      </vt:variant>
      <vt:variant>
        <vt:i4>0</vt:i4>
      </vt:variant>
      <vt:variant>
        <vt:i4>0</vt:i4>
      </vt:variant>
      <vt:variant>
        <vt:i4>5</vt:i4>
      </vt:variant>
      <vt:variant>
        <vt:lpwstr/>
      </vt:variant>
      <vt:variant>
        <vt:lpwstr>LiteraryNonFiction</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Reading</dc:title>
  <dc:creator>apieper</dc:creator>
  <cp:lastModifiedBy>Jennifer M. Potter</cp:lastModifiedBy>
  <cp:revision>2</cp:revision>
  <cp:lastPrinted>2012-05-29T17:59:00Z</cp:lastPrinted>
  <dcterms:created xsi:type="dcterms:W3CDTF">2012-08-12T18:50:00Z</dcterms:created>
  <dcterms:modified xsi:type="dcterms:W3CDTF">2012-08-12T18:50:00Z</dcterms:modified>
</cp:coreProperties>
</file>