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5F" w:rsidRPr="00AE487B" w:rsidRDefault="0084515F" w:rsidP="0084515F">
      <w:pPr>
        <w:pStyle w:val="NoSpacing"/>
        <w:jc w:val="center"/>
        <w:rPr>
          <w:b/>
        </w:rPr>
      </w:pPr>
      <w:r w:rsidRPr="00AE487B">
        <w:rPr>
          <w:b/>
        </w:rPr>
        <w:t>Calhoun County Public Schools</w:t>
      </w:r>
    </w:p>
    <w:p w:rsidR="0084515F" w:rsidRPr="00AE487B" w:rsidRDefault="0084515F" w:rsidP="0084515F">
      <w:pPr>
        <w:pStyle w:val="NoSpacing"/>
        <w:jc w:val="center"/>
        <w:rPr>
          <w:b/>
        </w:rPr>
      </w:pPr>
      <w:r w:rsidRPr="00AE487B">
        <w:rPr>
          <w:b/>
        </w:rPr>
        <w:t>Minutes of Regular Scheduled Meeting of the Board of Trustees</w:t>
      </w:r>
    </w:p>
    <w:p w:rsidR="0084515F" w:rsidRPr="00AE487B" w:rsidRDefault="0084515F" w:rsidP="0084515F">
      <w:pPr>
        <w:pStyle w:val="NoSpacing"/>
        <w:jc w:val="center"/>
        <w:rPr>
          <w:b/>
        </w:rPr>
      </w:pPr>
      <w:r w:rsidRPr="00AE487B">
        <w:rPr>
          <w:b/>
        </w:rPr>
        <w:t>District Office Boardroom</w:t>
      </w:r>
    </w:p>
    <w:p w:rsidR="0084515F" w:rsidRPr="00AE487B" w:rsidRDefault="0084515F" w:rsidP="0084515F">
      <w:pPr>
        <w:pStyle w:val="NoSpacing"/>
        <w:jc w:val="center"/>
        <w:rPr>
          <w:b/>
        </w:rPr>
      </w:pPr>
      <w:r>
        <w:rPr>
          <w:b/>
        </w:rPr>
        <w:t>January 28, 2019</w:t>
      </w:r>
    </w:p>
    <w:p w:rsidR="0084515F" w:rsidRDefault="0084515F" w:rsidP="0084515F">
      <w:pPr>
        <w:pStyle w:val="NoSpacing"/>
        <w:jc w:val="center"/>
      </w:pPr>
    </w:p>
    <w:p w:rsidR="0084515F" w:rsidRDefault="0084515F" w:rsidP="0084515F">
      <w:pPr>
        <w:pStyle w:val="NoSpacing"/>
      </w:pPr>
      <w:r w:rsidRPr="00EB3834">
        <w:rPr>
          <w:b/>
          <w:u w:val="single"/>
        </w:rPr>
        <w:t>Members Present</w:t>
      </w:r>
      <w:r>
        <w:t xml:space="preserve">:  Mr. Gary </w:t>
      </w:r>
      <w:proofErr w:type="spellStart"/>
      <w:r>
        <w:t>Porth</w:t>
      </w:r>
      <w:proofErr w:type="spellEnd"/>
      <w:r>
        <w:t>, Chairperson; Mr. Kevin Jenkins, Vice Chairperson; Mrs. Sandra Tucker, Ms. Debra Fredrick,</w:t>
      </w:r>
      <w:r w:rsidRPr="00EA0CD3">
        <w:t xml:space="preserve"> </w:t>
      </w:r>
      <w:r>
        <w:t>Secretary; Mr. Ned Nelson</w:t>
      </w:r>
    </w:p>
    <w:p w:rsidR="0084515F" w:rsidRDefault="0084515F" w:rsidP="0084515F">
      <w:pPr>
        <w:pStyle w:val="NoSpacing"/>
      </w:pPr>
    </w:p>
    <w:p w:rsidR="0084515F" w:rsidRDefault="0084515F" w:rsidP="0084515F">
      <w:pPr>
        <w:pStyle w:val="NoSpacing"/>
      </w:pPr>
      <w:r>
        <w:t xml:space="preserve">1.  </w:t>
      </w:r>
      <w:r>
        <w:tab/>
      </w:r>
      <w:r w:rsidRPr="004811F7">
        <w:rPr>
          <w:b/>
          <w:u w:val="single"/>
        </w:rPr>
        <w:t>Call to Order/Invocation</w:t>
      </w:r>
      <w:r>
        <w:t xml:space="preserve">:  Mr. Gary </w:t>
      </w:r>
      <w:proofErr w:type="spellStart"/>
      <w:r>
        <w:t>Porth</w:t>
      </w:r>
      <w:proofErr w:type="spellEnd"/>
      <w:r>
        <w:t xml:space="preserve">, Chairperson, called the meeting to order, welcomed </w:t>
      </w:r>
      <w:r>
        <w:tab/>
        <w:t xml:space="preserve">visitors and staff and asked everyone present to stand for the invocation and the "Pledge of </w:t>
      </w:r>
      <w:r>
        <w:tab/>
        <w:t>Allegiance to the Flag".</w:t>
      </w:r>
    </w:p>
    <w:p w:rsidR="0084515F" w:rsidRDefault="0084515F" w:rsidP="0084515F">
      <w:pPr>
        <w:pStyle w:val="NoSpacing"/>
      </w:pPr>
    </w:p>
    <w:p w:rsidR="0084515F" w:rsidRDefault="0084515F" w:rsidP="0084515F">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84515F" w:rsidRDefault="0084515F" w:rsidP="0084515F">
      <w:pPr>
        <w:pStyle w:val="NoSpacing"/>
      </w:pPr>
    </w:p>
    <w:p w:rsidR="0084515F" w:rsidRDefault="0084515F" w:rsidP="0084515F">
      <w:pPr>
        <w:pStyle w:val="NoSpacing"/>
        <w:ind w:left="720" w:hanging="720"/>
      </w:pPr>
      <w:r>
        <w:t xml:space="preserve">3. </w:t>
      </w:r>
      <w:r>
        <w:tab/>
      </w:r>
      <w:r w:rsidRPr="004811F7">
        <w:rPr>
          <w:b/>
          <w:u w:val="single"/>
        </w:rPr>
        <w:t>Approval of Agenda</w:t>
      </w:r>
      <w:r>
        <w:t>:  Mr. Nelson moved, with a second by Mrs. Tucker, to approve the agenda as submitted.  Passed unanimously.</w:t>
      </w:r>
    </w:p>
    <w:p w:rsidR="0084515F" w:rsidRDefault="0084515F" w:rsidP="0084515F">
      <w:pPr>
        <w:pStyle w:val="NoSpacing"/>
      </w:pPr>
    </w:p>
    <w:p w:rsidR="0084515F" w:rsidRDefault="0084515F" w:rsidP="0084515F">
      <w:pPr>
        <w:pStyle w:val="NoSpacing"/>
      </w:pPr>
      <w:r>
        <w:t>4.</w:t>
      </w:r>
      <w:r>
        <w:tab/>
      </w:r>
      <w:r w:rsidRPr="004811F7">
        <w:rPr>
          <w:b/>
          <w:u w:val="single"/>
        </w:rPr>
        <w:t>Approval of Minutes</w:t>
      </w:r>
      <w:r>
        <w:t xml:space="preserve">:  Mr. Jenkins moved, with a second by Ms. Fredrick, to approve the </w:t>
      </w:r>
      <w:r>
        <w:tab/>
        <w:t>minutes of December 17, 2018, as submitted.  Passed unanimously.  (Copy attached.)</w:t>
      </w:r>
    </w:p>
    <w:p w:rsidR="0084515F" w:rsidRDefault="0084515F" w:rsidP="0084515F">
      <w:pPr>
        <w:pStyle w:val="NoSpacing"/>
      </w:pPr>
    </w:p>
    <w:p w:rsidR="0084515F" w:rsidRDefault="0084515F" w:rsidP="0084515F">
      <w:pPr>
        <w:pStyle w:val="NoSpacing"/>
        <w:ind w:left="720" w:hanging="720"/>
      </w:pPr>
      <w:r>
        <w:t xml:space="preserve">5.  </w:t>
      </w:r>
      <w:r>
        <w:tab/>
      </w:r>
      <w:r w:rsidRPr="004811F7">
        <w:rPr>
          <w:b/>
          <w:u w:val="single"/>
        </w:rPr>
        <w:t>Board Recognition</w:t>
      </w:r>
      <w:r>
        <w:t>:  Dr. Wilson informed the Board that January is "School Board Appreciation Month" and he would like to recognize the</w:t>
      </w:r>
      <w:r w:rsidR="00951D47">
        <w:t xml:space="preserve"> Board for the role they play in providing</w:t>
      </w:r>
      <w:r>
        <w:t xml:space="preserve"> a better future for the students in the District.  Each Board Member was presented a gift of appreciation.</w:t>
      </w:r>
    </w:p>
    <w:p w:rsidR="0084515F" w:rsidRDefault="0084515F" w:rsidP="0084515F">
      <w:pPr>
        <w:pStyle w:val="NoSpacing"/>
      </w:pPr>
    </w:p>
    <w:p w:rsidR="0084515F" w:rsidRDefault="0084515F" w:rsidP="0084515F">
      <w:pPr>
        <w:pStyle w:val="NoSpacing"/>
        <w:ind w:left="720"/>
      </w:pPr>
      <w:r>
        <w:t>Dr. Wilson asked Mrs. Tucker to come forward to be recognized for her years of service as a South Carolina School Board member.  Mrs. Tucker was recognized for 15 years of service.  She received a pin and certificate for her achievements.</w:t>
      </w:r>
    </w:p>
    <w:p w:rsidR="0084515F" w:rsidRDefault="0084515F" w:rsidP="0084515F">
      <w:pPr>
        <w:pStyle w:val="NoSpacing"/>
        <w:ind w:left="720"/>
      </w:pPr>
    </w:p>
    <w:p w:rsidR="0084515F" w:rsidRDefault="0084515F" w:rsidP="00BF2FA3">
      <w:pPr>
        <w:pStyle w:val="NoSpacing"/>
        <w:ind w:left="720"/>
      </w:pPr>
      <w:r>
        <w:t xml:space="preserve">Mr. </w:t>
      </w:r>
      <w:proofErr w:type="spellStart"/>
      <w:r>
        <w:t>Porth</w:t>
      </w:r>
      <w:proofErr w:type="spellEnd"/>
      <w:r>
        <w:t xml:space="preserve"> read </w:t>
      </w:r>
      <w:r w:rsidR="00257BED">
        <w:t xml:space="preserve">aloud </w:t>
      </w:r>
      <w:r>
        <w:t xml:space="preserve">the </w:t>
      </w:r>
      <w:r w:rsidR="00257BED">
        <w:t xml:space="preserve">South Carolina School Board Member’s </w:t>
      </w:r>
      <w:r>
        <w:t>Eth</w:t>
      </w:r>
      <w:r w:rsidR="00257BED">
        <w:t>ical Principles and</w:t>
      </w:r>
      <w:r>
        <w:t xml:space="preserve"> </w:t>
      </w:r>
      <w:r w:rsidR="007C49CF">
        <w:t xml:space="preserve">asked his fellow Board members to </w:t>
      </w:r>
      <w:r w:rsidR="00257BED">
        <w:t xml:space="preserve">sign </w:t>
      </w:r>
      <w:r w:rsidR="00BF2FA3">
        <w:t xml:space="preserve">a </w:t>
      </w:r>
      <w:r w:rsidR="00257BED">
        <w:t>poster</w:t>
      </w:r>
      <w:r w:rsidR="00BF2FA3">
        <w:t xml:space="preserve"> that included the Principals</w:t>
      </w:r>
      <w:r w:rsidR="007C49CF">
        <w:t>.</w:t>
      </w:r>
      <w:r w:rsidR="00BF2FA3">
        <w:t xml:space="preserve"> </w:t>
      </w:r>
      <w:r>
        <w:t xml:space="preserve">The signed </w:t>
      </w:r>
      <w:r w:rsidR="00BF2FA3">
        <w:t>poster</w:t>
      </w:r>
      <w:r>
        <w:t xml:space="preserve"> will be displayed in the Board Room.</w:t>
      </w:r>
    </w:p>
    <w:p w:rsidR="0084515F" w:rsidRDefault="0084515F" w:rsidP="0084515F">
      <w:pPr>
        <w:pStyle w:val="NoSpacing"/>
      </w:pPr>
    </w:p>
    <w:p w:rsidR="0084515F" w:rsidRDefault="0084515F" w:rsidP="0084515F">
      <w:pPr>
        <w:pStyle w:val="NoSpacing"/>
        <w:ind w:left="720" w:hanging="720"/>
      </w:pPr>
      <w:r>
        <w:t>6.</w:t>
      </w:r>
      <w:r>
        <w:tab/>
      </w:r>
      <w:r w:rsidRPr="004811F7">
        <w:rPr>
          <w:b/>
          <w:u w:val="single"/>
        </w:rPr>
        <w:t>Student Recognition</w:t>
      </w:r>
      <w:r>
        <w:t xml:space="preserve">:   Mrs. </w:t>
      </w:r>
      <w:proofErr w:type="spellStart"/>
      <w:r>
        <w:t>Christia</w:t>
      </w:r>
      <w:proofErr w:type="spellEnd"/>
      <w:r>
        <w:t xml:space="preserve"> </w:t>
      </w:r>
      <w:proofErr w:type="spellStart"/>
      <w:r>
        <w:t>Murdaugh</w:t>
      </w:r>
      <w:proofErr w:type="spellEnd"/>
      <w:r>
        <w:t xml:space="preserve">, Chief Academic Officer, asked Dr. Steve Wilson, Superintendent, Mr. </w:t>
      </w:r>
      <w:proofErr w:type="spellStart"/>
      <w:r>
        <w:t>Ferlondo</w:t>
      </w:r>
      <w:proofErr w:type="spellEnd"/>
      <w:r>
        <w:t xml:space="preserve"> </w:t>
      </w:r>
      <w:proofErr w:type="spellStart"/>
      <w:r>
        <w:t>Tullock</w:t>
      </w:r>
      <w:proofErr w:type="spellEnd"/>
      <w:r>
        <w:t xml:space="preserve">, Deputy Superintendent, </w:t>
      </w:r>
      <w:r w:rsidR="00BF2FA3">
        <w:t xml:space="preserve">Ms. Cynthia Johnson, Chief of Accountability and Administration, </w:t>
      </w:r>
      <w:r>
        <w:t xml:space="preserve">along with </w:t>
      </w:r>
      <w:r w:rsidR="007C49CF">
        <w:t xml:space="preserve">Board Members and </w:t>
      </w:r>
      <w:r>
        <w:t>Principals to come forward to assist with the recognition of students receiving the 1</w:t>
      </w:r>
      <w:r w:rsidRPr="009D321E">
        <w:rPr>
          <w:vertAlign w:val="superscript"/>
        </w:rPr>
        <w:t>st</w:t>
      </w:r>
      <w:r>
        <w:t xml:space="preserve"> Quarter Highest GPA Awards.  (List of students attached.)</w:t>
      </w:r>
    </w:p>
    <w:p w:rsidR="0084515F" w:rsidRDefault="0084515F" w:rsidP="0084515F">
      <w:pPr>
        <w:pStyle w:val="NoSpacing"/>
        <w:ind w:left="720" w:hanging="720"/>
      </w:pPr>
    </w:p>
    <w:p w:rsidR="0084515F" w:rsidRDefault="0084515F" w:rsidP="0084515F">
      <w:pPr>
        <w:pStyle w:val="NoSpacing"/>
        <w:ind w:left="720" w:hanging="720"/>
      </w:pPr>
      <w:r>
        <w:t>7.</w:t>
      </w:r>
      <w:r>
        <w:tab/>
      </w:r>
      <w:r w:rsidRPr="004811F7">
        <w:rPr>
          <w:b/>
          <w:u w:val="single"/>
        </w:rPr>
        <w:t>Public Participation</w:t>
      </w:r>
      <w:r w:rsidR="00BF2FA3">
        <w:rPr>
          <w:b/>
          <w:u w:val="single"/>
        </w:rPr>
        <w:t xml:space="preserve">: </w:t>
      </w:r>
      <w:r w:rsidR="00BF2FA3">
        <w:t xml:space="preserve"> Mr. Logan </w:t>
      </w:r>
      <w:proofErr w:type="spellStart"/>
      <w:r w:rsidR="00BF2FA3">
        <w:t>Inabinet</w:t>
      </w:r>
      <w:proofErr w:type="spellEnd"/>
      <w:r w:rsidR="00BF2FA3">
        <w:t xml:space="preserve">, and other students of Calhoun County High School spoke to the Board regarding students being allowed to drive to classes being held at Orangeburg Calhoun Technical College instead of riding the bus.   </w:t>
      </w:r>
      <w:r>
        <w:t xml:space="preserve">Mr. </w:t>
      </w:r>
      <w:proofErr w:type="spellStart"/>
      <w:r>
        <w:t>Porth</w:t>
      </w:r>
      <w:proofErr w:type="spellEnd"/>
      <w:r>
        <w:t xml:space="preserve"> </w:t>
      </w:r>
      <w:r w:rsidR="00DA52BA">
        <w:t xml:space="preserve">thanked the students for expressing their concerns and </w:t>
      </w:r>
      <w:r>
        <w:t>stated that the Superintendent wo</w:t>
      </w:r>
      <w:r w:rsidR="008F6AEA">
        <w:t>uld respond to their</w:t>
      </w:r>
      <w:r>
        <w:t xml:space="preserve"> concerns in writing.</w:t>
      </w:r>
    </w:p>
    <w:p w:rsidR="0084515F" w:rsidRDefault="0084515F" w:rsidP="0084515F">
      <w:pPr>
        <w:pStyle w:val="NoSpacing"/>
      </w:pPr>
    </w:p>
    <w:p w:rsidR="0084515F" w:rsidRDefault="0084515F" w:rsidP="0084515F">
      <w:pPr>
        <w:pStyle w:val="NoSpacing"/>
        <w:ind w:left="720" w:hanging="720"/>
      </w:pPr>
      <w:r>
        <w:t>8.</w:t>
      </w:r>
      <w:r>
        <w:tab/>
      </w:r>
      <w:r w:rsidRPr="004811F7">
        <w:rPr>
          <w:b/>
          <w:u w:val="single"/>
        </w:rPr>
        <w:t>Chairperson's Report</w:t>
      </w:r>
      <w:r>
        <w:t>:  No Report</w:t>
      </w:r>
    </w:p>
    <w:p w:rsidR="0084515F" w:rsidRDefault="0084515F" w:rsidP="0084515F">
      <w:pPr>
        <w:pStyle w:val="NoSpacing"/>
        <w:ind w:left="720" w:hanging="720"/>
      </w:pPr>
    </w:p>
    <w:p w:rsidR="000766E7" w:rsidRDefault="000766E7" w:rsidP="007C49CF">
      <w:pPr>
        <w:pStyle w:val="NoSpacing"/>
      </w:pPr>
    </w:p>
    <w:p w:rsidR="000766E7" w:rsidRDefault="000766E7" w:rsidP="000766E7">
      <w:pPr>
        <w:pStyle w:val="NoSpacing"/>
      </w:pPr>
      <w:r>
        <w:t>Minutes of January 28, 2019 - continued</w:t>
      </w:r>
      <w:r>
        <w:tab/>
      </w:r>
      <w:r>
        <w:tab/>
      </w:r>
      <w:r>
        <w:tab/>
      </w:r>
      <w:r>
        <w:tab/>
      </w:r>
      <w:r>
        <w:tab/>
      </w:r>
      <w:r>
        <w:tab/>
        <w:t>Page 2</w:t>
      </w:r>
    </w:p>
    <w:p w:rsidR="000766E7" w:rsidRDefault="000766E7" w:rsidP="007C49CF">
      <w:pPr>
        <w:pStyle w:val="NoSpacing"/>
      </w:pPr>
    </w:p>
    <w:p w:rsidR="0084515F" w:rsidRDefault="0084515F" w:rsidP="007C49CF">
      <w:pPr>
        <w:pStyle w:val="NoSpacing"/>
      </w:pPr>
      <w:r>
        <w:t xml:space="preserve">9.  </w:t>
      </w:r>
      <w:r>
        <w:tab/>
      </w:r>
      <w:r w:rsidRPr="003B6D76">
        <w:rPr>
          <w:b/>
          <w:u w:val="single"/>
        </w:rPr>
        <w:t>Financial Report</w:t>
      </w:r>
      <w:r>
        <w:t xml:space="preserve">: </w:t>
      </w:r>
      <w:r w:rsidR="007C49CF">
        <w:t>No Report</w:t>
      </w:r>
    </w:p>
    <w:p w:rsidR="0084515F" w:rsidRDefault="0084515F" w:rsidP="0084515F">
      <w:pPr>
        <w:pStyle w:val="NoSpacing"/>
      </w:pPr>
    </w:p>
    <w:p w:rsidR="0084515F" w:rsidRDefault="0084515F" w:rsidP="007C49CF">
      <w:pPr>
        <w:pStyle w:val="NoSpacing"/>
        <w:ind w:left="720" w:hanging="720"/>
      </w:pPr>
      <w:r>
        <w:t>10.</w:t>
      </w:r>
      <w:r>
        <w:tab/>
      </w:r>
      <w:r w:rsidRPr="003B6D76">
        <w:rPr>
          <w:b/>
          <w:u w:val="single"/>
        </w:rPr>
        <w:t>Superintendent's Report</w:t>
      </w:r>
      <w:r>
        <w:t xml:space="preserve">:   </w:t>
      </w:r>
      <w:r w:rsidR="00BF2FA3">
        <w:t xml:space="preserve">Mr. </w:t>
      </w:r>
      <w:proofErr w:type="spellStart"/>
      <w:r w:rsidR="00BF2FA3">
        <w:t>Ferlondo</w:t>
      </w:r>
      <w:proofErr w:type="spellEnd"/>
      <w:r w:rsidR="00BF2FA3">
        <w:t xml:space="preserve"> </w:t>
      </w:r>
      <w:proofErr w:type="spellStart"/>
      <w:r w:rsidR="00BF2FA3">
        <w:t>Tullock</w:t>
      </w:r>
      <w:proofErr w:type="spellEnd"/>
      <w:r w:rsidR="00DA52BA">
        <w:t xml:space="preserve">, Deputy Superintendent, </w:t>
      </w:r>
      <w:r w:rsidR="00BF2FA3">
        <w:t xml:space="preserve">shared with the Board the revised </w:t>
      </w:r>
      <w:r w:rsidR="008F6AEA">
        <w:t xml:space="preserve">calendar changes due to inclement weather for the current </w:t>
      </w:r>
      <w:r w:rsidR="00BF2FA3">
        <w:t>2</w:t>
      </w:r>
      <w:r w:rsidR="008F6AEA">
        <w:t xml:space="preserve">018-2019 Academic Calendar. </w:t>
      </w:r>
      <w:r w:rsidR="00CB30DF">
        <w:t>(Copy Attached)</w:t>
      </w:r>
    </w:p>
    <w:p w:rsidR="008F6AEA" w:rsidRDefault="008F6AEA" w:rsidP="007C49CF">
      <w:pPr>
        <w:pStyle w:val="NoSpacing"/>
        <w:ind w:left="720" w:hanging="720"/>
      </w:pPr>
    </w:p>
    <w:p w:rsidR="008F6AEA" w:rsidRDefault="008F6AEA" w:rsidP="007C49CF">
      <w:pPr>
        <w:pStyle w:val="NoSpacing"/>
        <w:ind w:left="720" w:hanging="720"/>
      </w:pPr>
      <w:r>
        <w:tab/>
        <w:t>Mr. George Kiernan, Human Resources Director</w:t>
      </w:r>
      <w:r w:rsidR="00DA52BA">
        <w:t xml:space="preserve"> and Compliance Officer</w:t>
      </w:r>
      <w:r>
        <w:t xml:space="preserve">, </w:t>
      </w:r>
      <w:r w:rsidR="006F5433">
        <w:t xml:space="preserve">presented the 2019 – 2020 Academic Calendar to the Board for approval.  </w:t>
      </w:r>
      <w:r w:rsidR="007C21D7">
        <w:t xml:space="preserve">He told the Board that 447 votes were received online and 52.1 votes were for calendar B and 47.9 votes were for calendar A.  </w:t>
      </w:r>
    </w:p>
    <w:p w:rsidR="007C21D7" w:rsidRDefault="007C21D7" w:rsidP="007C49CF">
      <w:pPr>
        <w:pStyle w:val="NoSpacing"/>
        <w:ind w:left="720" w:hanging="720"/>
      </w:pPr>
    </w:p>
    <w:p w:rsidR="007C21D7" w:rsidRDefault="007C21D7" w:rsidP="007C49CF">
      <w:pPr>
        <w:pStyle w:val="NoSpacing"/>
        <w:ind w:left="720" w:hanging="720"/>
      </w:pPr>
      <w:r>
        <w:tab/>
        <w:t xml:space="preserve">Mr. Nelson moved, with a second by Mr. Jenkins, to approve the </w:t>
      </w:r>
      <w:r w:rsidR="00F61554">
        <w:t>Academic Calendar B for the 2019</w:t>
      </w:r>
      <w:r>
        <w:t>-2020 school year.  Passed unanimously.</w:t>
      </w:r>
      <w:r w:rsidR="00CB30DF">
        <w:t xml:space="preserve"> (Copy Attached)</w:t>
      </w:r>
    </w:p>
    <w:p w:rsidR="007C21D7" w:rsidRDefault="007C21D7" w:rsidP="007C49CF">
      <w:pPr>
        <w:pStyle w:val="NoSpacing"/>
        <w:ind w:left="720" w:hanging="720"/>
      </w:pPr>
    </w:p>
    <w:p w:rsidR="007C21D7" w:rsidRDefault="007C21D7" w:rsidP="007C49CF">
      <w:pPr>
        <w:pStyle w:val="NoSpacing"/>
        <w:ind w:left="720" w:hanging="720"/>
      </w:pPr>
      <w:r>
        <w:tab/>
        <w:t xml:space="preserve">Mr. Kiernan </w:t>
      </w:r>
      <w:r w:rsidR="00755814">
        <w:t>shared with the Board the Facility Updates.  He said the track project</w:t>
      </w:r>
      <w:r w:rsidR="00DA52BA">
        <w:t xml:space="preserve"> and the pole vault area</w:t>
      </w:r>
      <w:r w:rsidR="00755814">
        <w:t xml:space="preserve"> is complete at Calhoun County High School and reconstruction of the softball dugout will be completed this week.</w:t>
      </w:r>
    </w:p>
    <w:p w:rsidR="00755814" w:rsidRDefault="00755814" w:rsidP="007C49CF">
      <w:pPr>
        <w:pStyle w:val="NoSpacing"/>
        <w:ind w:left="720" w:hanging="720"/>
      </w:pPr>
    </w:p>
    <w:p w:rsidR="00755814" w:rsidRDefault="00755814" w:rsidP="007C49CF">
      <w:pPr>
        <w:pStyle w:val="NoSpacing"/>
        <w:ind w:left="720" w:hanging="720"/>
      </w:pPr>
      <w:r>
        <w:tab/>
        <w:t>Dr. Wilson added that the track at the high sc</w:t>
      </w:r>
      <w:r w:rsidR="00027A3F">
        <w:t>hool is a beautiful track and</w:t>
      </w:r>
      <w:r>
        <w:t xml:space="preserve"> hopes</w:t>
      </w:r>
      <w:r w:rsidR="00027A3F">
        <w:t xml:space="preserve"> the high school will </w:t>
      </w:r>
      <w:r>
        <w:t xml:space="preserve">hold regional </w:t>
      </w:r>
      <w:r w:rsidR="0033167D">
        <w:t>meets soon.  Equipment to accompany</w:t>
      </w:r>
      <w:r>
        <w:t xml:space="preserve"> the track is on order.</w:t>
      </w:r>
    </w:p>
    <w:p w:rsidR="00755814" w:rsidRDefault="00755814" w:rsidP="007C49CF">
      <w:pPr>
        <w:pStyle w:val="NoSpacing"/>
        <w:ind w:left="720" w:hanging="720"/>
      </w:pPr>
    </w:p>
    <w:p w:rsidR="00755814" w:rsidRDefault="00755814" w:rsidP="007C49CF">
      <w:pPr>
        <w:pStyle w:val="NoSpacing"/>
        <w:ind w:left="720" w:hanging="720"/>
      </w:pPr>
      <w:r>
        <w:tab/>
        <w:t xml:space="preserve">Mr. Kiernan shared with the Board the Alternative </w:t>
      </w:r>
      <w:r w:rsidR="00951D47">
        <w:t>School Monitoring Report for</w:t>
      </w:r>
      <w:r>
        <w:t xml:space="preserve"> Calhoun County</w:t>
      </w:r>
      <w:r w:rsidR="000A4271">
        <w:t xml:space="preserve"> Schools. </w:t>
      </w:r>
      <w:r w:rsidR="0033167D">
        <w:t xml:space="preserve"> </w:t>
      </w:r>
      <w:r w:rsidR="00977F11">
        <w:t xml:space="preserve">He reported that every area was met on the report with no findings.  </w:t>
      </w:r>
    </w:p>
    <w:p w:rsidR="00977F11" w:rsidRDefault="00977F11" w:rsidP="007C49CF">
      <w:pPr>
        <w:pStyle w:val="NoSpacing"/>
        <w:ind w:left="720" w:hanging="720"/>
      </w:pPr>
    </w:p>
    <w:p w:rsidR="00977F11" w:rsidRDefault="00977F11" w:rsidP="007C49CF">
      <w:pPr>
        <w:pStyle w:val="NoSpacing"/>
        <w:ind w:left="720" w:hanging="720"/>
      </w:pPr>
      <w:r>
        <w:tab/>
        <w:t>Dr. Wilson thanked Mr. Kiernan for his work with the Alternative School and said he h</w:t>
      </w:r>
      <w:r w:rsidR="00F61554">
        <w:t>as noticed a difference with no</w:t>
      </w:r>
      <w:r>
        <w:t xml:space="preserve"> problems reported this year.  Dr. Wilson added the staff seems to be very caring and concerned for the students.</w:t>
      </w:r>
    </w:p>
    <w:p w:rsidR="00977F11" w:rsidRDefault="00977F11" w:rsidP="007C49CF">
      <w:pPr>
        <w:pStyle w:val="NoSpacing"/>
        <w:ind w:left="720" w:hanging="720"/>
      </w:pPr>
    </w:p>
    <w:p w:rsidR="00977F11" w:rsidRDefault="00977F11" w:rsidP="007C49CF">
      <w:pPr>
        <w:pStyle w:val="NoSpacing"/>
        <w:ind w:left="720" w:hanging="720"/>
      </w:pPr>
      <w:r>
        <w:tab/>
        <w:t>Dr. Wilson shared with the Board Policy JICJ – Possession/Use of Smart Devices for info</w:t>
      </w:r>
      <w:r w:rsidR="00F61554">
        <w:t>rmation.  He asked the Board to</w:t>
      </w:r>
      <w:r>
        <w:t xml:space="preserve"> look over the policy and share any changes they would like to make at the next Board Meeting.</w:t>
      </w:r>
    </w:p>
    <w:p w:rsidR="008424C8" w:rsidRDefault="008424C8" w:rsidP="007C49CF">
      <w:pPr>
        <w:pStyle w:val="NoSpacing"/>
        <w:ind w:left="720" w:hanging="720"/>
      </w:pPr>
    </w:p>
    <w:p w:rsidR="0084515F" w:rsidRDefault="0084515F" w:rsidP="0084515F">
      <w:pPr>
        <w:pStyle w:val="NoSpacing"/>
        <w:ind w:left="720" w:hanging="720"/>
      </w:pPr>
      <w:r>
        <w:t>11.</w:t>
      </w:r>
      <w:r>
        <w:tab/>
      </w:r>
      <w:r w:rsidRPr="0024540D">
        <w:rPr>
          <w:b/>
          <w:u w:val="single"/>
        </w:rPr>
        <w:t>Executive Session</w:t>
      </w:r>
      <w:r>
        <w:t>:  Mr. Jenkins moved, with a second by Mrs. Tucker, to</w:t>
      </w:r>
      <w:r w:rsidR="006F5433">
        <w:t xml:space="preserve"> go into Executive Session to</w:t>
      </w:r>
      <w:r>
        <w:t xml:space="preserve"> consider a </w:t>
      </w:r>
      <w:r w:rsidR="006F5433">
        <w:t>Legal Matter:  Student Parking</w:t>
      </w:r>
      <w:r w:rsidR="000D0281">
        <w:t>,</w:t>
      </w:r>
      <w:r w:rsidR="006F5433">
        <w:t xml:space="preserve"> the Superintendent’s Contract</w:t>
      </w:r>
      <w:bookmarkStart w:id="0" w:name="_GoBack"/>
      <w:bookmarkEnd w:id="0"/>
      <w:r w:rsidR="000D0281">
        <w:t>, Personnel</w:t>
      </w:r>
      <w:r w:rsidR="006F5433">
        <w:t xml:space="preserve">: Recommendation(s) and Resignation(s) </w:t>
      </w:r>
      <w:r w:rsidR="000D0281">
        <w:t>and then</w:t>
      </w:r>
      <w:r>
        <w:t xml:space="preserve"> return to open session at the completion of discussions.  Passed unanimously.</w:t>
      </w:r>
    </w:p>
    <w:p w:rsidR="006F5433" w:rsidRDefault="006F5433" w:rsidP="0084515F">
      <w:pPr>
        <w:pStyle w:val="NoSpacing"/>
        <w:ind w:left="720" w:hanging="720"/>
      </w:pPr>
    </w:p>
    <w:p w:rsidR="006F5433" w:rsidRDefault="006F5433" w:rsidP="0084515F">
      <w:pPr>
        <w:pStyle w:val="NoSpacing"/>
        <w:ind w:left="720" w:hanging="720"/>
      </w:pPr>
      <w:r>
        <w:tab/>
        <w:t xml:space="preserve">Upon returning from Executive Session, Mr. </w:t>
      </w:r>
      <w:proofErr w:type="spellStart"/>
      <w:r>
        <w:t>Porth</w:t>
      </w:r>
      <w:proofErr w:type="spellEnd"/>
      <w:r>
        <w:t xml:space="preserve"> announced that the Board was back in open session.</w:t>
      </w:r>
    </w:p>
    <w:p w:rsidR="0084515F" w:rsidRDefault="0084515F" w:rsidP="0084515F">
      <w:pPr>
        <w:pStyle w:val="NoSpacing"/>
      </w:pPr>
    </w:p>
    <w:p w:rsidR="0084515F" w:rsidRDefault="006F5433" w:rsidP="008424C8">
      <w:pPr>
        <w:pStyle w:val="NoSpacing"/>
        <w:ind w:left="720" w:hanging="720"/>
      </w:pPr>
      <w:r>
        <w:t>12.</w:t>
      </w:r>
      <w:r>
        <w:tab/>
      </w:r>
      <w:r w:rsidRPr="006F5433">
        <w:rPr>
          <w:b/>
          <w:u w:val="single"/>
        </w:rPr>
        <w:t>Executive Session Actions</w:t>
      </w:r>
      <w:r>
        <w:t xml:space="preserve">:  </w:t>
      </w:r>
      <w:r w:rsidR="008424C8">
        <w:t>Mr. Jenkins moved, with a second by Ms. Fredrick, to approve the Superintendent’s recommendations for employment and resignations.  Passed unanimously.</w:t>
      </w:r>
    </w:p>
    <w:p w:rsidR="008424C8" w:rsidRDefault="008424C8" w:rsidP="008424C8">
      <w:pPr>
        <w:pStyle w:val="NoSpacing"/>
        <w:ind w:left="720" w:hanging="720"/>
      </w:pPr>
    </w:p>
    <w:p w:rsidR="008424C8" w:rsidRPr="006F5433" w:rsidRDefault="008424C8" w:rsidP="008424C8">
      <w:pPr>
        <w:pStyle w:val="NoSpacing"/>
        <w:ind w:left="720" w:hanging="720"/>
      </w:pPr>
      <w:r>
        <w:tab/>
        <w:t>Mr. Nelson moved, with a second by Ms. Fredrick, to extend the Superintendent’s contract for one additional year that will end June 30, 2022.  Passed unanimously.</w:t>
      </w:r>
    </w:p>
    <w:p w:rsidR="0084515F" w:rsidRDefault="0084515F" w:rsidP="008424C8">
      <w:pPr>
        <w:pStyle w:val="NoSpacing"/>
      </w:pPr>
      <w:r>
        <w:tab/>
      </w:r>
    </w:p>
    <w:p w:rsidR="000766E7" w:rsidRDefault="000766E7" w:rsidP="0084515F">
      <w:pPr>
        <w:pStyle w:val="NoSpacing"/>
        <w:ind w:left="720" w:hanging="720"/>
      </w:pPr>
    </w:p>
    <w:p w:rsidR="000766E7" w:rsidRDefault="000766E7" w:rsidP="000766E7">
      <w:pPr>
        <w:pStyle w:val="NoSpacing"/>
      </w:pPr>
      <w:r>
        <w:t>Minutes of January 28, 2019 - continued</w:t>
      </w:r>
      <w:r>
        <w:tab/>
      </w:r>
      <w:r>
        <w:tab/>
      </w:r>
      <w:r>
        <w:tab/>
      </w:r>
      <w:r>
        <w:tab/>
      </w:r>
      <w:r>
        <w:tab/>
      </w:r>
      <w:r>
        <w:tab/>
        <w:t>Page 3</w:t>
      </w:r>
    </w:p>
    <w:p w:rsidR="000766E7" w:rsidRDefault="000766E7" w:rsidP="000766E7">
      <w:pPr>
        <w:pStyle w:val="NoSpacing"/>
      </w:pPr>
    </w:p>
    <w:p w:rsidR="000766E7" w:rsidRDefault="000766E7" w:rsidP="0084515F">
      <w:pPr>
        <w:pStyle w:val="NoSpacing"/>
        <w:ind w:left="720" w:hanging="720"/>
      </w:pPr>
    </w:p>
    <w:p w:rsidR="000766E7" w:rsidRDefault="000766E7" w:rsidP="0084515F">
      <w:pPr>
        <w:pStyle w:val="NoSpacing"/>
        <w:ind w:left="720" w:hanging="720"/>
      </w:pPr>
    </w:p>
    <w:p w:rsidR="000766E7" w:rsidRDefault="000766E7" w:rsidP="0084515F">
      <w:pPr>
        <w:pStyle w:val="NoSpacing"/>
        <w:ind w:left="720" w:hanging="720"/>
      </w:pPr>
    </w:p>
    <w:p w:rsidR="0084515F" w:rsidRDefault="000766E7" w:rsidP="0084515F">
      <w:pPr>
        <w:pStyle w:val="NoSpacing"/>
        <w:ind w:left="720" w:hanging="720"/>
      </w:pPr>
      <w:r>
        <w:t>13</w:t>
      </w:r>
      <w:r w:rsidR="0084515F" w:rsidRPr="0024540D">
        <w:t>.</w:t>
      </w:r>
      <w:r w:rsidR="0084515F" w:rsidRPr="0024540D">
        <w:tab/>
      </w:r>
      <w:r w:rsidR="0084515F" w:rsidRPr="0024540D">
        <w:rPr>
          <w:b/>
          <w:u w:val="single"/>
        </w:rPr>
        <w:t>Adjournment</w:t>
      </w:r>
      <w:r w:rsidR="0084515F">
        <w:t xml:space="preserve">:  Mr. Nelson moved, with a second by </w:t>
      </w:r>
      <w:r w:rsidR="008424C8">
        <w:t>Mrs. Tucker, to adjourn at 9:50</w:t>
      </w:r>
      <w:r w:rsidR="0084515F">
        <w:t xml:space="preserve"> p.m.  Passed unanimously.</w:t>
      </w:r>
    </w:p>
    <w:p w:rsidR="0084515F" w:rsidRDefault="0084515F" w:rsidP="0084515F">
      <w:pPr>
        <w:pStyle w:val="NoSpacing"/>
      </w:pPr>
    </w:p>
    <w:p w:rsidR="0084515F" w:rsidRDefault="0084515F" w:rsidP="0084515F">
      <w:pPr>
        <w:pStyle w:val="NoSpacing"/>
      </w:pPr>
    </w:p>
    <w:p w:rsidR="0084515F" w:rsidRDefault="0084515F" w:rsidP="0084515F">
      <w:pPr>
        <w:pStyle w:val="NoSpacing"/>
        <w:jc w:val="right"/>
      </w:pPr>
      <w:r>
        <w:t>__________________________</w:t>
      </w:r>
    </w:p>
    <w:p w:rsidR="0084515F" w:rsidRDefault="0084515F" w:rsidP="0084515F">
      <w:pPr>
        <w:pStyle w:val="NoSpacing"/>
      </w:pPr>
      <w:r>
        <w:tab/>
      </w:r>
      <w:r>
        <w:tab/>
      </w:r>
      <w:r>
        <w:tab/>
      </w:r>
      <w:r>
        <w:tab/>
      </w:r>
      <w:r>
        <w:tab/>
      </w:r>
      <w:r>
        <w:tab/>
      </w:r>
      <w:r>
        <w:tab/>
      </w:r>
      <w:r>
        <w:tab/>
      </w:r>
      <w:r>
        <w:tab/>
      </w:r>
      <w:r>
        <w:tab/>
        <w:t>Board Secretary</w:t>
      </w:r>
    </w:p>
    <w:p w:rsidR="0084515F" w:rsidRDefault="0084515F" w:rsidP="0084515F">
      <w:pPr>
        <w:pStyle w:val="NoSpacing"/>
      </w:pPr>
    </w:p>
    <w:p w:rsidR="0084515F" w:rsidRDefault="0084515F" w:rsidP="0084515F">
      <w:pPr>
        <w:pStyle w:val="NoSpacing"/>
      </w:pPr>
    </w:p>
    <w:p w:rsidR="0084515F" w:rsidRDefault="0084515F" w:rsidP="0084515F">
      <w:pPr>
        <w:pStyle w:val="NoSpacing"/>
      </w:pPr>
      <w:r>
        <w:tab/>
      </w:r>
      <w:r>
        <w:tab/>
      </w:r>
      <w:r>
        <w:tab/>
      </w:r>
      <w:r>
        <w:tab/>
      </w:r>
      <w:r>
        <w:tab/>
      </w:r>
      <w:r>
        <w:tab/>
      </w:r>
      <w:r>
        <w:tab/>
      </w:r>
      <w:r>
        <w:tab/>
      </w:r>
      <w:r>
        <w:tab/>
        <w:t>__________________________</w:t>
      </w:r>
    </w:p>
    <w:p w:rsidR="0084515F" w:rsidRDefault="0084515F" w:rsidP="0084515F">
      <w:pPr>
        <w:pStyle w:val="NoSpacing"/>
      </w:pPr>
      <w:r>
        <w:tab/>
      </w:r>
      <w:r>
        <w:tab/>
      </w:r>
      <w:r>
        <w:tab/>
      </w:r>
      <w:r>
        <w:tab/>
      </w:r>
      <w:r>
        <w:tab/>
      </w:r>
      <w:r>
        <w:tab/>
      </w:r>
      <w:r>
        <w:tab/>
      </w:r>
      <w:r>
        <w:tab/>
      </w:r>
      <w:r>
        <w:tab/>
      </w:r>
      <w:r>
        <w:tab/>
        <w:t>Date of Approval</w:t>
      </w:r>
    </w:p>
    <w:p w:rsidR="0084515F" w:rsidRDefault="0084515F" w:rsidP="0084515F">
      <w:pPr>
        <w:pStyle w:val="NoSpacing"/>
      </w:pPr>
    </w:p>
    <w:p w:rsidR="0084515F" w:rsidRDefault="0084515F" w:rsidP="0084515F">
      <w:pPr>
        <w:pStyle w:val="NoSpacing"/>
      </w:pPr>
    </w:p>
    <w:p w:rsidR="0084515F" w:rsidRDefault="0084515F" w:rsidP="0084515F"/>
    <w:p w:rsidR="007B4DB8" w:rsidRDefault="007B4DB8"/>
    <w:sectPr w:rsidR="007B4DB8" w:rsidSect="00A0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5F"/>
    <w:rsid w:val="00027A3F"/>
    <w:rsid w:val="000766E7"/>
    <w:rsid w:val="000A4271"/>
    <w:rsid w:val="000D0281"/>
    <w:rsid w:val="00257BED"/>
    <w:rsid w:val="0033167D"/>
    <w:rsid w:val="004273D4"/>
    <w:rsid w:val="006F5433"/>
    <w:rsid w:val="00755814"/>
    <w:rsid w:val="007B4DB8"/>
    <w:rsid w:val="007C21D7"/>
    <w:rsid w:val="007C49CF"/>
    <w:rsid w:val="008424C8"/>
    <w:rsid w:val="0084515F"/>
    <w:rsid w:val="008F6AEA"/>
    <w:rsid w:val="00951D47"/>
    <w:rsid w:val="00977F11"/>
    <w:rsid w:val="00BF2FA3"/>
    <w:rsid w:val="00CB30DF"/>
    <w:rsid w:val="00DA52BA"/>
    <w:rsid w:val="00F6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054E"/>
  <w15:chartTrackingRefBased/>
  <w15:docId w15:val="{4AF85C7D-12E5-410B-AFB1-566F5761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15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61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5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140D-51FF-4DFF-8FFE-12ECBBB6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11</cp:revision>
  <cp:lastPrinted>2019-02-11T15:37:00Z</cp:lastPrinted>
  <dcterms:created xsi:type="dcterms:W3CDTF">2019-01-29T14:55:00Z</dcterms:created>
  <dcterms:modified xsi:type="dcterms:W3CDTF">2019-02-14T14:11:00Z</dcterms:modified>
</cp:coreProperties>
</file>