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Interim 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SEPTEMBER 3, 2015</w:t>
      </w:r>
    </w:p>
    <w:p w:rsidR="0095503A" w:rsidRDefault="0095503A" w:rsidP="003E31E9">
      <w:pPr>
        <w:spacing w:after="0"/>
        <w:jc w:val="center"/>
        <w:rPr>
          <w:b/>
          <w:bCs/>
        </w:rPr>
      </w:pPr>
    </w:p>
    <w:p w:rsidR="003E31E9" w:rsidRPr="0095503A" w:rsidRDefault="003E31E9" w:rsidP="003E31E9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95503A">
        <w:rPr>
          <w:b/>
          <w:bCs/>
          <w:sz w:val="28"/>
          <w:szCs w:val="28"/>
        </w:rPr>
        <w:t>BUDGET HEARING – 5:00 P.M.</w:t>
      </w:r>
      <w:proofErr w:type="gramEnd"/>
    </w:p>
    <w:p w:rsidR="003E31E9" w:rsidRPr="0095503A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BOARD MEETING – IMMEDIATELY FOLLOWING</w:t>
      </w:r>
    </w:p>
    <w:p w:rsidR="003E31E9" w:rsidRDefault="003E31E9" w:rsidP="003E31E9">
      <w:pPr>
        <w:rPr>
          <w:b/>
          <w:bCs/>
        </w:rPr>
      </w:pPr>
    </w:p>
    <w:p w:rsidR="003E31E9" w:rsidRPr="001C5ACC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“</w:t>
      </w:r>
      <w:r w:rsidRPr="003E31E9">
        <w:rPr>
          <w:b/>
          <w:bCs/>
        </w:rPr>
        <w:t>AGENDA</w:t>
      </w:r>
      <w:r>
        <w:rPr>
          <w:b/>
          <w:bCs/>
        </w:rPr>
        <w:t>”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051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7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091"/>
            </w:tblGrid>
            <w:tr w:rsidR="00D82765" w:rsidTr="0095503A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09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09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09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minutes of August 6 and August 27, 2015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09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Financial statement for July 2015</w:t>
                  </w:r>
                </w:p>
              </w:tc>
            </w:tr>
            <w:tr w:rsidR="00C60C26" w:rsidTr="0095503A">
              <w:tc>
                <w:tcPr>
                  <w:tcW w:w="541" w:type="dxa"/>
                </w:tcPr>
                <w:p w:rsidR="00C60C26" w:rsidRDefault="00C60C26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091" w:type="dxa"/>
                </w:tcPr>
                <w:p w:rsidR="00C60C26" w:rsidRDefault="00D22437" w:rsidP="00AF008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</w:t>
                  </w:r>
                  <w:r w:rsidR="00C60C26">
                    <w:rPr>
                      <w:bCs/>
                      <w:sz w:val="26"/>
                      <w:szCs w:val="26"/>
                    </w:rPr>
                    <w:t>ublic input regarding upcoming superintendent selection process (Two-minute</w:t>
                  </w:r>
                  <w:r w:rsidR="00AF008B">
                    <w:rPr>
                      <w:bCs/>
                      <w:sz w:val="26"/>
                      <w:szCs w:val="26"/>
                    </w:rPr>
                    <w:t>s</w:t>
                  </w:r>
                  <w:r w:rsidR="00C60C26">
                    <w:rPr>
                      <w:bCs/>
                      <w:sz w:val="26"/>
                      <w:szCs w:val="26"/>
                    </w:rPr>
                    <w:t xml:space="preserve"> per </w:t>
                  </w:r>
                  <w:r w:rsidR="00AF008B">
                    <w:rPr>
                      <w:bCs/>
                      <w:sz w:val="26"/>
                      <w:szCs w:val="26"/>
                    </w:rPr>
                    <w:t>perso</w:t>
                  </w:r>
                  <w:r w:rsidR="00C60C26">
                    <w:rPr>
                      <w:bCs/>
                      <w:sz w:val="26"/>
                      <w:szCs w:val="26"/>
                    </w:rPr>
                    <w:t>n)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C60C26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Report on nominations for Coffee County Board of Equalization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C60C26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657F87" w:rsidRDefault="003E31E9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Capital Plan</w:t>
                  </w:r>
                </w:p>
              </w:tc>
            </w:tr>
            <w:tr w:rsidR="00B25599" w:rsidTr="0095503A">
              <w:tc>
                <w:tcPr>
                  <w:tcW w:w="541" w:type="dxa"/>
                </w:tcPr>
                <w:p w:rsidR="00B25599" w:rsidRDefault="00B25599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7091" w:type="dxa"/>
                </w:tcPr>
                <w:p w:rsidR="00B25599" w:rsidRDefault="00B25599" w:rsidP="007C6C2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 search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B25599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7C6C2E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D82765" w:rsidRDefault="007C6C2E" w:rsidP="007C6C2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Recognition of Board Member Academy Achievements (AASB)</w:t>
                  </w:r>
                </w:p>
              </w:tc>
            </w:tr>
            <w:tr w:rsidR="00292875" w:rsidTr="0095503A">
              <w:tc>
                <w:tcPr>
                  <w:tcW w:w="541" w:type="dxa"/>
                </w:tcPr>
                <w:p w:rsidR="00292875" w:rsidRDefault="0029287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7091" w:type="dxa"/>
                </w:tcPr>
                <w:p w:rsidR="00292875" w:rsidRDefault="0029287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Executive session</w:t>
                  </w:r>
                </w:p>
              </w:tc>
            </w:tr>
            <w:tr w:rsidR="00D82765" w:rsidTr="0095503A">
              <w:tc>
                <w:tcPr>
                  <w:tcW w:w="541" w:type="dxa"/>
                </w:tcPr>
                <w:p w:rsidR="00D82765" w:rsidRDefault="00657F87" w:rsidP="00292875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292875">
                    <w:rPr>
                      <w:bCs/>
                      <w:sz w:val="26"/>
                      <w:szCs w:val="26"/>
                    </w:rPr>
                    <w:t>1</w:t>
                  </w:r>
                  <w:r w:rsidR="00047A1D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D82765" w:rsidRDefault="00A86CF0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A86CF0" w:rsidTr="0095503A">
              <w:tc>
                <w:tcPr>
                  <w:tcW w:w="541" w:type="dxa"/>
                </w:tcPr>
                <w:p w:rsidR="00A86CF0" w:rsidRDefault="00657F87" w:rsidP="00292875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292875">
                    <w:rPr>
                      <w:bCs/>
                      <w:sz w:val="26"/>
                      <w:szCs w:val="26"/>
                    </w:rPr>
                    <w:t>2</w:t>
                  </w:r>
                  <w:r w:rsidR="00A86CF0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A86CF0" w:rsidRDefault="00A86CF0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meeting, October 1, 2015</w:t>
                  </w:r>
                </w:p>
              </w:tc>
            </w:tr>
            <w:tr w:rsidR="00A86CF0" w:rsidTr="0095503A">
              <w:tc>
                <w:tcPr>
                  <w:tcW w:w="541" w:type="dxa"/>
                </w:tcPr>
                <w:p w:rsidR="00A86CF0" w:rsidRDefault="00A95437" w:rsidP="00657F8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292875">
                    <w:rPr>
                      <w:bCs/>
                      <w:sz w:val="26"/>
                      <w:szCs w:val="26"/>
                    </w:rPr>
                    <w:t>3</w:t>
                  </w:r>
                  <w:bookmarkStart w:id="0" w:name="_GoBack"/>
                  <w:bookmarkEnd w:id="0"/>
                  <w:r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91" w:type="dxa"/>
                </w:tcPr>
                <w:p w:rsidR="00A86CF0" w:rsidRDefault="00A95437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4D5019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14C60"/>
    <w:rsid w:val="00047A1D"/>
    <w:rsid w:val="00292875"/>
    <w:rsid w:val="003612FD"/>
    <w:rsid w:val="003A5580"/>
    <w:rsid w:val="003E31E9"/>
    <w:rsid w:val="004D4461"/>
    <w:rsid w:val="004D5019"/>
    <w:rsid w:val="00513CC1"/>
    <w:rsid w:val="00636944"/>
    <w:rsid w:val="00657F87"/>
    <w:rsid w:val="006D6824"/>
    <w:rsid w:val="006E0DA5"/>
    <w:rsid w:val="00772FCC"/>
    <w:rsid w:val="007827F7"/>
    <w:rsid w:val="007C6C2E"/>
    <w:rsid w:val="00820CBA"/>
    <w:rsid w:val="00860791"/>
    <w:rsid w:val="00927961"/>
    <w:rsid w:val="0095503A"/>
    <w:rsid w:val="009A6B01"/>
    <w:rsid w:val="009C4484"/>
    <w:rsid w:val="00A86CF0"/>
    <w:rsid w:val="00A95437"/>
    <w:rsid w:val="00AF008B"/>
    <w:rsid w:val="00B028EA"/>
    <w:rsid w:val="00B25599"/>
    <w:rsid w:val="00B930C1"/>
    <w:rsid w:val="00BB113E"/>
    <w:rsid w:val="00C60C26"/>
    <w:rsid w:val="00D22437"/>
    <w:rsid w:val="00D25C6D"/>
    <w:rsid w:val="00D3077A"/>
    <w:rsid w:val="00D82765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15</cp:revision>
  <cp:lastPrinted>2015-08-28T16:01:00Z</cp:lastPrinted>
  <dcterms:created xsi:type="dcterms:W3CDTF">2015-08-28T15:02:00Z</dcterms:created>
  <dcterms:modified xsi:type="dcterms:W3CDTF">2015-09-02T15:13:00Z</dcterms:modified>
</cp:coreProperties>
</file>