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501" w:rsidRPr="00EE2EE6" w:rsidRDefault="00A16501" w:rsidP="00A16501">
      <w:pPr>
        <w:rPr>
          <w:sz w:val="16"/>
          <w:szCs w:val="16"/>
        </w:rPr>
      </w:pPr>
      <w:r w:rsidRPr="00EE2EE6">
        <w:rPr>
          <w:sz w:val="16"/>
          <w:szCs w:val="16"/>
        </w:rPr>
        <w:t>Office of the Director of Schools</w:t>
      </w:r>
    </w:p>
    <w:p w:rsidR="00A16501" w:rsidRDefault="00A16501" w:rsidP="00A16501">
      <w:pPr>
        <w:spacing w:after="0"/>
        <w:jc w:val="center"/>
      </w:pPr>
      <w:r>
        <w:t>REGULAR BOARD MEETING</w:t>
      </w:r>
    </w:p>
    <w:p w:rsidR="00A16501" w:rsidRDefault="00777EF4" w:rsidP="00A16501">
      <w:pPr>
        <w:spacing w:after="0"/>
        <w:jc w:val="center"/>
      </w:pPr>
      <w:r>
        <w:t>Administrative Building</w:t>
      </w:r>
    </w:p>
    <w:p w:rsidR="00A16501" w:rsidRDefault="00777EF4" w:rsidP="00A16501">
      <w:pPr>
        <w:spacing w:after="0"/>
        <w:jc w:val="center"/>
      </w:pPr>
      <w:r>
        <w:t>MARCH 13, 2017</w:t>
      </w:r>
      <w:r w:rsidR="00A16501">
        <w:t xml:space="preserve"> – 4:00 P.M.</w:t>
      </w:r>
    </w:p>
    <w:p w:rsidR="00910D20" w:rsidRDefault="00910D20" w:rsidP="00A16501">
      <w:pPr>
        <w:spacing w:after="0"/>
        <w:jc w:val="center"/>
      </w:pPr>
    </w:p>
    <w:p w:rsidR="00BB71C2" w:rsidRDefault="00BB71C2" w:rsidP="00A16501">
      <w:pPr>
        <w:spacing w:after="0"/>
        <w:jc w:val="center"/>
      </w:pPr>
    </w:p>
    <w:p w:rsidR="00BB71C2" w:rsidRDefault="00BB71C2" w:rsidP="00A16501">
      <w:pPr>
        <w:spacing w:after="0"/>
        <w:jc w:val="center"/>
      </w:pPr>
    </w:p>
    <w:p w:rsidR="00910D20" w:rsidRDefault="00910D20" w:rsidP="00A16501">
      <w:pPr>
        <w:spacing w:after="0"/>
        <w:jc w:val="center"/>
      </w:pPr>
    </w:p>
    <w:p w:rsidR="00A16501" w:rsidRDefault="00A16501" w:rsidP="00A1650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CONSENT AGENDA ITEMS</w:t>
      </w:r>
    </w:p>
    <w:p w:rsidR="00A16501" w:rsidRDefault="00777EF4" w:rsidP="00A16501">
      <w:pPr>
        <w:pStyle w:val="ListParagraph"/>
        <w:numPr>
          <w:ilvl w:val="1"/>
          <w:numId w:val="1"/>
        </w:numPr>
      </w:pPr>
      <w:r>
        <w:t>App</w:t>
      </w:r>
      <w:r w:rsidR="009602B5">
        <w:t>roval of Minutes – February 13, 2017</w:t>
      </w:r>
    </w:p>
    <w:p w:rsidR="00A16501" w:rsidRDefault="00A16501" w:rsidP="00A16501">
      <w:pPr>
        <w:pStyle w:val="ListParagraph"/>
        <w:numPr>
          <w:ilvl w:val="1"/>
          <w:numId w:val="1"/>
        </w:numPr>
      </w:pPr>
      <w:r>
        <w:t>Additions/Deletions and Acceptance of Agenda</w:t>
      </w:r>
    </w:p>
    <w:p w:rsidR="00A16501" w:rsidRDefault="00A16501" w:rsidP="00A16501">
      <w:pPr>
        <w:pStyle w:val="ListParagraph"/>
        <w:ind w:left="1440"/>
      </w:pPr>
    </w:p>
    <w:p w:rsidR="00910D20" w:rsidRDefault="00910D20" w:rsidP="00910D20">
      <w:pPr>
        <w:pStyle w:val="ListParagraph"/>
        <w:ind w:left="0"/>
      </w:pPr>
      <w:r>
        <w:rPr>
          <w:b/>
        </w:rPr>
        <w:t xml:space="preserve">       2. </w:t>
      </w:r>
      <w:r>
        <w:rPr>
          <w:b/>
        </w:rPr>
        <w:tab/>
      </w:r>
      <w:r w:rsidR="00A16501">
        <w:rPr>
          <w:b/>
        </w:rPr>
        <w:t>AWARDS AND HONORS</w:t>
      </w:r>
    </w:p>
    <w:p w:rsidR="00A16501" w:rsidRDefault="00910D20" w:rsidP="00E93135">
      <w:pPr>
        <w:pStyle w:val="ListParagraph"/>
        <w:ind w:left="0"/>
      </w:pPr>
      <w:r>
        <w:tab/>
        <w:t xml:space="preserve">2.1 </w:t>
      </w:r>
      <w:r>
        <w:tab/>
      </w:r>
      <w:r w:rsidR="00A16501">
        <w:t>Recognition System-wide Teacher of the Year</w:t>
      </w:r>
    </w:p>
    <w:p w:rsidR="00B07FB6" w:rsidRDefault="00A16501" w:rsidP="00E93135">
      <w:pPr>
        <w:pStyle w:val="ListParagraph"/>
        <w:ind w:left="1440"/>
      </w:pPr>
      <w:r>
        <w:t>District Winners</w:t>
      </w:r>
      <w:r w:rsidR="00777EF4">
        <w:t>:  Amanda Willmore and Lisa Bunde</w:t>
      </w:r>
    </w:p>
    <w:p w:rsidR="00910D20" w:rsidRDefault="00910D20" w:rsidP="00910D20">
      <w:pPr>
        <w:spacing w:after="0"/>
        <w:ind w:left="360"/>
        <w:rPr>
          <w:b/>
        </w:rPr>
      </w:pPr>
      <w:r>
        <w:rPr>
          <w:b/>
        </w:rPr>
        <w:t xml:space="preserve">3. </w:t>
      </w:r>
      <w:r>
        <w:rPr>
          <w:b/>
        </w:rPr>
        <w:tab/>
      </w:r>
      <w:r w:rsidR="00A16501" w:rsidRPr="00910D20">
        <w:rPr>
          <w:b/>
        </w:rPr>
        <w:t>COMMUNICATION TO THE BOARD</w:t>
      </w:r>
    </w:p>
    <w:p w:rsidR="00A16501" w:rsidRPr="00910D20" w:rsidRDefault="00910D20" w:rsidP="00910D20">
      <w:pPr>
        <w:spacing w:after="0"/>
        <w:ind w:left="360"/>
        <w:rPr>
          <w:b/>
        </w:rPr>
      </w:pPr>
      <w:r>
        <w:rPr>
          <w:b/>
        </w:rPr>
        <w:tab/>
      </w:r>
      <w:r w:rsidRPr="00910D20">
        <w:t>3.1</w:t>
      </w:r>
      <w:r>
        <w:rPr>
          <w:b/>
        </w:rPr>
        <w:t xml:space="preserve"> </w:t>
      </w:r>
      <w:r>
        <w:rPr>
          <w:b/>
        </w:rPr>
        <w:tab/>
      </w:r>
      <w:r w:rsidR="00A16501">
        <w:t xml:space="preserve">MEA </w:t>
      </w:r>
    </w:p>
    <w:p w:rsidR="00A16501" w:rsidRDefault="00910D20" w:rsidP="00910D20">
      <w:pPr>
        <w:spacing w:after="0"/>
        <w:ind w:left="720"/>
      </w:pPr>
      <w:r>
        <w:t xml:space="preserve">3.2 </w:t>
      </w:r>
      <w:r>
        <w:tab/>
      </w:r>
      <w:r w:rsidR="00A16501">
        <w:t>Westwood Middle School</w:t>
      </w:r>
    </w:p>
    <w:p w:rsidR="00910D20" w:rsidRDefault="00910D20" w:rsidP="00910D20">
      <w:pPr>
        <w:spacing w:after="0"/>
        <w:ind w:left="720"/>
      </w:pPr>
      <w:r>
        <w:t xml:space="preserve">3.3 </w:t>
      </w:r>
      <w:r>
        <w:tab/>
      </w:r>
      <w:r w:rsidR="00A16501">
        <w:t>College Street Elementary</w:t>
      </w:r>
    </w:p>
    <w:p w:rsidR="00A16501" w:rsidRDefault="00910D20" w:rsidP="00910D20">
      <w:pPr>
        <w:spacing w:after="0"/>
        <w:ind w:left="720"/>
      </w:pPr>
      <w:r>
        <w:t xml:space="preserve">3.4 </w:t>
      </w:r>
      <w:r>
        <w:tab/>
      </w:r>
      <w:r w:rsidR="00A16501">
        <w:t>Westwood Elementary</w:t>
      </w:r>
    </w:p>
    <w:p w:rsidR="00910D20" w:rsidRDefault="00910D20" w:rsidP="00910D20">
      <w:pPr>
        <w:spacing w:after="0"/>
        <w:ind w:left="720"/>
      </w:pPr>
      <w:r>
        <w:t xml:space="preserve">3.5 </w:t>
      </w:r>
      <w:r>
        <w:tab/>
      </w:r>
      <w:r w:rsidR="00A16501">
        <w:t>Administrators</w:t>
      </w:r>
      <w:r w:rsidR="00790371">
        <w:t>/Directors</w:t>
      </w:r>
    </w:p>
    <w:p w:rsidR="00910D20" w:rsidRDefault="00C775CC" w:rsidP="00910D20">
      <w:pPr>
        <w:pStyle w:val="ListParagraph"/>
      </w:pPr>
      <w:r>
        <w:t>3.6</w:t>
      </w:r>
      <w:r>
        <w:tab/>
        <w:t>Finance Report</w:t>
      </w:r>
    </w:p>
    <w:p w:rsidR="0086343A" w:rsidRDefault="0086343A" w:rsidP="00910D20">
      <w:pPr>
        <w:pStyle w:val="ListParagraph"/>
      </w:pPr>
      <w:r>
        <w:t>3.7</w:t>
      </w:r>
      <w:r>
        <w:tab/>
        <w:t>Maintenance Report</w:t>
      </w:r>
    </w:p>
    <w:p w:rsidR="00910D20" w:rsidRDefault="00910D20" w:rsidP="00910D20">
      <w:pPr>
        <w:pStyle w:val="ListParagraph"/>
        <w:ind w:left="1440"/>
      </w:pPr>
    </w:p>
    <w:p w:rsidR="00910D20" w:rsidRDefault="00910D20" w:rsidP="0086343A">
      <w:pPr>
        <w:spacing w:after="0"/>
        <w:ind w:left="360"/>
        <w:rPr>
          <w:b/>
        </w:rPr>
      </w:pPr>
      <w:r>
        <w:rPr>
          <w:b/>
        </w:rPr>
        <w:t xml:space="preserve">4. </w:t>
      </w:r>
      <w:r>
        <w:rPr>
          <w:b/>
        </w:rPr>
        <w:tab/>
      </w:r>
      <w:r w:rsidRPr="00910D20">
        <w:rPr>
          <w:b/>
        </w:rPr>
        <w:t>BOARD/DIRECTOR OF SCHOOLS DISUCSSION</w:t>
      </w:r>
    </w:p>
    <w:p w:rsidR="009301BC" w:rsidRDefault="009301BC" w:rsidP="0086343A">
      <w:pPr>
        <w:spacing w:after="0"/>
        <w:ind w:left="360"/>
      </w:pPr>
      <w:r w:rsidRPr="009301BC">
        <w:tab/>
        <w:t>4.1</w:t>
      </w:r>
      <w:r w:rsidRPr="009301BC">
        <w:tab/>
      </w:r>
      <w:r w:rsidR="009602B5">
        <w:t xml:space="preserve">Approval to Move </w:t>
      </w:r>
      <w:r w:rsidRPr="009301BC">
        <w:t>BEP</w:t>
      </w:r>
      <w:r w:rsidR="009602B5">
        <w:t xml:space="preserve"> Reserve</w:t>
      </w:r>
      <w:r w:rsidRPr="009301BC">
        <w:t xml:space="preserve"> to Capital Outlay Reserve</w:t>
      </w:r>
      <w:r w:rsidR="009602B5">
        <w:t xml:space="preserve"> – State Required</w:t>
      </w:r>
    </w:p>
    <w:p w:rsidR="009602B5" w:rsidRPr="009301BC" w:rsidRDefault="009602B5" w:rsidP="0086343A">
      <w:pPr>
        <w:spacing w:after="0"/>
        <w:ind w:left="360"/>
      </w:pPr>
      <w:r>
        <w:tab/>
      </w:r>
      <w:r>
        <w:tab/>
      </w:r>
    </w:p>
    <w:p w:rsidR="009301BC" w:rsidRPr="009301BC" w:rsidRDefault="009301BC" w:rsidP="0086343A">
      <w:pPr>
        <w:spacing w:after="0"/>
        <w:ind w:left="360"/>
      </w:pPr>
      <w:r w:rsidRPr="009301BC">
        <w:tab/>
        <w:t>4.2</w:t>
      </w:r>
      <w:r w:rsidRPr="009301BC">
        <w:tab/>
        <w:t>Approval to Increase Substitute Teacher Pay</w:t>
      </w:r>
    </w:p>
    <w:p w:rsidR="009602B5" w:rsidRDefault="009301BC" w:rsidP="0086343A">
      <w:pPr>
        <w:spacing w:after="0"/>
        <w:ind w:left="360"/>
        <w:rPr>
          <w:b/>
        </w:rPr>
      </w:pPr>
      <w:r w:rsidRPr="009301BC">
        <w:tab/>
      </w:r>
      <w:r w:rsidRPr="009301BC">
        <w:tab/>
      </w:r>
    </w:p>
    <w:p w:rsidR="00085410" w:rsidRDefault="009602B5" w:rsidP="00910D20">
      <w:pPr>
        <w:pStyle w:val="ListParagraph"/>
        <w:spacing w:after="0"/>
      </w:pPr>
      <w:r>
        <w:t>4.3</w:t>
      </w:r>
      <w:r w:rsidR="00085410">
        <w:tab/>
        <w:t xml:space="preserve">Approval of </w:t>
      </w:r>
      <w:r w:rsidR="00BE1798">
        <w:t>Second and Final R</w:t>
      </w:r>
      <w:r w:rsidR="00777EF4">
        <w:t xml:space="preserve">eading </w:t>
      </w:r>
      <w:r>
        <w:t>(1</w:t>
      </w:r>
      <w:r w:rsidRPr="009602B5">
        <w:rPr>
          <w:vertAlign w:val="superscript"/>
        </w:rPr>
        <w:t>st</w:t>
      </w:r>
      <w:r>
        <w:t xml:space="preserve"> Reading February 13)</w:t>
      </w:r>
    </w:p>
    <w:p w:rsidR="009602B5" w:rsidRPr="009602B5" w:rsidRDefault="009602B5" w:rsidP="009602B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602B5">
        <w:rPr>
          <w:sz w:val="24"/>
          <w:szCs w:val="24"/>
        </w:rPr>
        <w:t>Descriptor Code:  5.100</w:t>
      </w:r>
      <w:r w:rsidRPr="009602B5">
        <w:rPr>
          <w:sz w:val="24"/>
          <w:szCs w:val="24"/>
        </w:rPr>
        <w:tab/>
        <w:t>Personnel Goals</w:t>
      </w:r>
    </w:p>
    <w:p w:rsidR="009602B5" w:rsidRPr="009602B5" w:rsidRDefault="009602B5" w:rsidP="009602B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602B5">
        <w:rPr>
          <w:sz w:val="24"/>
          <w:szCs w:val="24"/>
        </w:rPr>
        <w:t>Descriptor Code:  5.101</w:t>
      </w:r>
      <w:r w:rsidRPr="009602B5">
        <w:rPr>
          <w:sz w:val="24"/>
          <w:szCs w:val="24"/>
        </w:rPr>
        <w:tab/>
        <w:t>Line and Staff Relations</w:t>
      </w:r>
    </w:p>
    <w:p w:rsidR="009602B5" w:rsidRPr="009602B5" w:rsidRDefault="009602B5" w:rsidP="009602B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602B5">
        <w:rPr>
          <w:sz w:val="24"/>
          <w:szCs w:val="24"/>
        </w:rPr>
        <w:t>Descriptor Code:  5.103</w:t>
      </w:r>
      <w:r w:rsidRPr="009602B5">
        <w:rPr>
          <w:sz w:val="24"/>
          <w:szCs w:val="24"/>
        </w:rPr>
        <w:tab/>
        <w:t>Job Descriptions</w:t>
      </w:r>
    </w:p>
    <w:p w:rsidR="009602B5" w:rsidRPr="009602B5" w:rsidRDefault="009602B5" w:rsidP="009602B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602B5">
        <w:rPr>
          <w:sz w:val="24"/>
          <w:szCs w:val="24"/>
        </w:rPr>
        <w:t>Descriptor Code:  5.104</w:t>
      </w:r>
      <w:r w:rsidRPr="009602B5">
        <w:rPr>
          <w:sz w:val="24"/>
          <w:szCs w:val="24"/>
        </w:rPr>
        <w:tab/>
        <w:t>Equal Opportunity Employment</w:t>
      </w:r>
    </w:p>
    <w:p w:rsidR="009602B5" w:rsidRPr="009602B5" w:rsidRDefault="009602B5" w:rsidP="009602B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602B5">
        <w:rPr>
          <w:sz w:val="24"/>
          <w:szCs w:val="24"/>
        </w:rPr>
        <w:t>Descriptor Code:  5.105</w:t>
      </w:r>
      <w:r w:rsidRPr="009602B5">
        <w:rPr>
          <w:sz w:val="24"/>
          <w:szCs w:val="24"/>
        </w:rPr>
        <w:tab/>
        <w:t>Recruitment of Employees</w:t>
      </w:r>
    </w:p>
    <w:p w:rsidR="009602B5" w:rsidRPr="009602B5" w:rsidRDefault="009602B5" w:rsidP="009602B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602B5">
        <w:rPr>
          <w:sz w:val="24"/>
          <w:szCs w:val="24"/>
        </w:rPr>
        <w:t>Descriptor Code:  5.106</w:t>
      </w:r>
      <w:r w:rsidRPr="009602B5">
        <w:rPr>
          <w:sz w:val="24"/>
          <w:szCs w:val="24"/>
        </w:rPr>
        <w:tab/>
        <w:t>Application and Employment</w:t>
      </w:r>
    </w:p>
    <w:p w:rsidR="009602B5" w:rsidRPr="009602B5" w:rsidRDefault="009602B5" w:rsidP="009602B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602B5">
        <w:rPr>
          <w:sz w:val="24"/>
          <w:szCs w:val="24"/>
        </w:rPr>
        <w:t>Descriptor Code:  5.107</w:t>
      </w:r>
      <w:r w:rsidRPr="009602B5">
        <w:rPr>
          <w:sz w:val="24"/>
          <w:szCs w:val="24"/>
        </w:rPr>
        <w:tab/>
        <w:t>Orientation and Probation</w:t>
      </w:r>
    </w:p>
    <w:p w:rsidR="009602B5" w:rsidRPr="009602B5" w:rsidRDefault="009602B5" w:rsidP="009602B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602B5">
        <w:rPr>
          <w:sz w:val="24"/>
          <w:szCs w:val="24"/>
        </w:rPr>
        <w:t>Descriptor Code:  5.108</w:t>
      </w:r>
      <w:r w:rsidRPr="009602B5">
        <w:rPr>
          <w:sz w:val="24"/>
          <w:szCs w:val="24"/>
        </w:rPr>
        <w:tab/>
        <w:t>Supervision</w:t>
      </w:r>
    </w:p>
    <w:p w:rsidR="009602B5" w:rsidRPr="009602B5" w:rsidRDefault="009602B5" w:rsidP="009602B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602B5">
        <w:rPr>
          <w:sz w:val="24"/>
          <w:szCs w:val="24"/>
        </w:rPr>
        <w:t>Descriptor Code:  5.110</w:t>
      </w:r>
      <w:r w:rsidRPr="009602B5">
        <w:rPr>
          <w:sz w:val="24"/>
          <w:szCs w:val="24"/>
        </w:rPr>
        <w:tab/>
        <w:t>Compensation Guides &amp; Contracts</w:t>
      </w:r>
    </w:p>
    <w:p w:rsidR="009602B5" w:rsidRPr="009602B5" w:rsidRDefault="009602B5" w:rsidP="009602B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602B5">
        <w:rPr>
          <w:sz w:val="24"/>
          <w:szCs w:val="24"/>
        </w:rPr>
        <w:t>Descriptor Code:  5.112</w:t>
      </w:r>
      <w:r w:rsidRPr="009602B5">
        <w:rPr>
          <w:sz w:val="24"/>
          <w:szCs w:val="24"/>
        </w:rPr>
        <w:tab/>
        <w:t>Extended Contracts</w:t>
      </w:r>
    </w:p>
    <w:p w:rsidR="009602B5" w:rsidRPr="009602B5" w:rsidRDefault="009602B5" w:rsidP="009602B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602B5">
        <w:rPr>
          <w:sz w:val="24"/>
          <w:szCs w:val="24"/>
        </w:rPr>
        <w:t>Descriptor Code:  5.113</w:t>
      </w:r>
      <w:r w:rsidRPr="009602B5">
        <w:rPr>
          <w:sz w:val="24"/>
          <w:szCs w:val="24"/>
        </w:rPr>
        <w:tab/>
        <w:t>In-Service and Professional Learning Opportunities</w:t>
      </w:r>
    </w:p>
    <w:p w:rsidR="009602B5" w:rsidRPr="009602B5" w:rsidRDefault="009602B5" w:rsidP="009602B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602B5">
        <w:rPr>
          <w:sz w:val="24"/>
          <w:szCs w:val="24"/>
        </w:rPr>
        <w:t>Descriptor Code:  5.114</w:t>
      </w:r>
      <w:r w:rsidRPr="009602B5">
        <w:rPr>
          <w:sz w:val="24"/>
          <w:szCs w:val="24"/>
        </w:rPr>
        <w:tab/>
        <w:t>Personnel Records</w:t>
      </w:r>
    </w:p>
    <w:p w:rsidR="009602B5" w:rsidRPr="009602B5" w:rsidRDefault="009602B5" w:rsidP="009602B5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Pr="009602B5">
        <w:rPr>
          <w:sz w:val="24"/>
          <w:szCs w:val="24"/>
        </w:rPr>
        <w:t>Descriptor Code:  5.1141</w:t>
      </w:r>
      <w:r w:rsidRPr="009602B5">
        <w:rPr>
          <w:sz w:val="24"/>
          <w:szCs w:val="24"/>
        </w:rPr>
        <w:tab/>
        <w:t>Teacher Effect Data</w:t>
      </w:r>
    </w:p>
    <w:p w:rsidR="009602B5" w:rsidRPr="009602B5" w:rsidRDefault="009602B5" w:rsidP="009602B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602B5">
        <w:rPr>
          <w:sz w:val="24"/>
          <w:szCs w:val="24"/>
        </w:rPr>
        <w:t>Descriptor Code:  5.1151</w:t>
      </w:r>
      <w:r w:rsidRPr="009602B5">
        <w:rPr>
          <w:sz w:val="24"/>
          <w:szCs w:val="24"/>
        </w:rPr>
        <w:tab/>
        <w:t xml:space="preserve">Contracts for Administrative and Supervisory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602B5">
        <w:rPr>
          <w:sz w:val="24"/>
          <w:szCs w:val="24"/>
        </w:rPr>
        <w:t>Personnel</w:t>
      </w:r>
    </w:p>
    <w:p w:rsidR="009602B5" w:rsidRPr="009602B5" w:rsidRDefault="009602B5" w:rsidP="009602B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602B5">
        <w:rPr>
          <w:sz w:val="24"/>
          <w:szCs w:val="24"/>
        </w:rPr>
        <w:t>Descriptor Code:  5.116</w:t>
      </w:r>
      <w:r w:rsidRPr="009602B5">
        <w:rPr>
          <w:sz w:val="24"/>
          <w:szCs w:val="24"/>
        </w:rPr>
        <w:tab/>
        <w:t>Staff Positions</w:t>
      </w:r>
    </w:p>
    <w:p w:rsidR="009602B5" w:rsidRPr="009602B5" w:rsidRDefault="009602B5" w:rsidP="009602B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602B5">
        <w:rPr>
          <w:sz w:val="24"/>
          <w:szCs w:val="24"/>
        </w:rPr>
        <w:t>Descriptor Code:  5.117</w:t>
      </w:r>
      <w:r w:rsidRPr="009602B5">
        <w:rPr>
          <w:sz w:val="24"/>
          <w:szCs w:val="24"/>
        </w:rPr>
        <w:tab/>
        <w:t>Procedure for Granting Tenure</w:t>
      </w:r>
    </w:p>
    <w:p w:rsidR="009602B5" w:rsidRPr="009602B5" w:rsidRDefault="009602B5" w:rsidP="009602B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602B5">
        <w:rPr>
          <w:sz w:val="24"/>
          <w:szCs w:val="24"/>
        </w:rPr>
        <w:t xml:space="preserve">Descriptor Code: 6.411 </w:t>
      </w:r>
      <w:r w:rsidRPr="009602B5">
        <w:rPr>
          <w:sz w:val="24"/>
          <w:szCs w:val="24"/>
        </w:rPr>
        <w:tab/>
        <w:t>Student Wellness</w:t>
      </w:r>
    </w:p>
    <w:p w:rsidR="009602B5" w:rsidRDefault="009602B5" w:rsidP="009602B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602B5">
        <w:rPr>
          <w:sz w:val="24"/>
          <w:szCs w:val="24"/>
        </w:rPr>
        <w:t xml:space="preserve">Descriptor Code: 3.600 </w:t>
      </w:r>
      <w:r w:rsidRPr="009602B5">
        <w:rPr>
          <w:sz w:val="24"/>
          <w:szCs w:val="24"/>
        </w:rPr>
        <w:tab/>
        <w:t>Insur</w:t>
      </w:r>
      <w:r w:rsidR="005D5BC3">
        <w:rPr>
          <w:sz w:val="24"/>
          <w:szCs w:val="24"/>
        </w:rPr>
        <w:t xml:space="preserve">ance Management </w:t>
      </w:r>
    </w:p>
    <w:p w:rsidR="009602B5" w:rsidRDefault="009602B5" w:rsidP="009602B5">
      <w:pPr>
        <w:spacing w:after="0"/>
        <w:rPr>
          <w:sz w:val="24"/>
          <w:szCs w:val="24"/>
        </w:rPr>
      </w:pPr>
    </w:p>
    <w:p w:rsidR="009602B5" w:rsidRPr="005D5BC3" w:rsidRDefault="009602B5" w:rsidP="009602B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4.4</w:t>
      </w:r>
      <w:r w:rsidRPr="009602B5">
        <w:rPr>
          <w:sz w:val="24"/>
          <w:szCs w:val="24"/>
        </w:rPr>
        <w:tab/>
      </w:r>
      <w:r w:rsidR="005D5BC3">
        <w:rPr>
          <w:sz w:val="24"/>
          <w:szCs w:val="24"/>
        </w:rPr>
        <w:t>Approval of Policy Deletion</w:t>
      </w:r>
      <w:r w:rsidRPr="005D5BC3">
        <w:rPr>
          <w:sz w:val="24"/>
          <w:szCs w:val="24"/>
        </w:rPr>
        <w:t xml:space="preserve"> – Descriptor Code: 5.202 Separation Practices for </w:t>
      </w:r>
      <w:r w:rsidRPr="005D5BC3">
        <w:rPr>
          <w:sz w:val="24"/>
          <w:szCs w:val="24"/>
        </w:rPr>
        <w:tab/>
      </w:r>
      <w:r w:rsidRPr="005D5BC3">
        <w:rPr>
          <w:sz w:val="24"/>
          <w:szCs w:val="24"/>
        </w:rPr>
        <w:tab/>
      </w:r>
      <w:r w:rsidRPr="005D5BC3">
        <w:rPr>
          <w:sz w:val="24"/>
          <w:szCs w:val="24"/>
        </w:rPr>
        <w:tab/>
        <w:t>Non-Certified Employees on Second and Final Reading (1</w:t>
      </w:r>
      <w:r w:rsidRPr="005D5BC3">
        <w:rPr>
          <w:sz w:val="24"/>
          <w:szCs w:val="24"/>
          <w:vertAlign w:val="superscript"/>
        </w:rPr>
        <w:t>st</w:t>
      </w:r>
      <w:r w:rsidRPr="005D5BC3">
        <w:rPr>
          <w:sz w:val="24"/>
          <w:szCs w:val="24"/>
        </w:rPr>
        <w:t xml:space="preserve"> Read February 13)</w:t>
      </w:r>
    </w:p>
    <w:p w:rsidR="009602B5" w:rsidRPr="009602B5" w:rsidRDefault="009602B5" w:rsidP="009602B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602B5" w:rsidRDefault="00EA4B75" w:rsidP="00910D20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4.5</w:t>
      </w:r>
      <w:r>
        <w:rPr>
          <w:sz w:val="24"/>
          <w:szCs w:val="24"/>
        </w:rPr>
        <w:tab/>
        <w:t>Discussion on Policy 5.303 Personal and Professional Days</w:t>
      </w:r>
    </w:p>
    <w:p w:rsidR="009301BC" w:rsidRDefault="00EA4B75" w:rsidP="00BB71C2">
      <w:pPr>
        <w:pStyle w:val="ListParagraph"/>
        <w:spacing w:after="0"/>
      </w:pPr>
      <w:r>
        <w:rPr>
          <w:sz w:val="24"/>
          <w:szCs w:val="24"/>
        </w:rPr>
        <w:tab/>
      </w:r>
    </w:p>
    <w:p w:rsidR="00C775CC" w:rsidRDefault="00BB71C2" w:rsidP="00C775CC">
      <w:pPr>
        <w:pStyle w:val="ListParagraph"/>
        <w:ind w:left="0"/>
        <w:rPr>
          <w:b/>
        </w:rPr>
      </w:pPr>
      <w:r>
        <w:rPr>
          <w:b/>
        </w:rPr>
        <w:tab/>
      </w:r>
      <w:r w:rsidR="00910D20">
        <w:rPr>
          <w:b/>
        </w:rPr>
        <w:t xml:space="preserve">5. </w:t>
      </w:r>
      <w:r w:rsidR="00910D20">
        <w:rPr>
          <w:b/>
        </w:rPr>
        <w:tab/>
      </w:r>
      <w:r w:rsidR="00A16501">
        <w:rPr>
          <w:b/>
        </w:rPr>
        <w:t>PERSONNEL ANNOUNCEMENT</w:t>
      </w:r>
    </w:p>
    <w:p w:rsidR="008B761E" w:rsidRDefault="008B761E" w:rsidP="00C775CC">
      <w:pPr>
        <w:pStyle w:val="ListParagraph"/>
        <w:ind w:left="0"/>
        <w:rPr>
          <w:b/>
        </w:rPr>
      </w:pPr>
    </w:p>
    <w:p w:rsidR="00A16501" w:rsidRDefault="00BB71C2" w:rsidP="00BB71C2">
      <w:pPr>
        <w:pStyle w:val="ListParagraph"/>
        <w:ind w:left="0"/>
        <w:rPr>
          <w:b/>
        </w:rPr>
      </w:pPr>
      <w:r>
        <w:rPr>
          <w:b/>
        </w:rPr>
        <w:tab/>
      </w:r>
      <w:r w:rsidR="00910D20">
        <w:rPr>
          <w:b/>
        </w:rPr>
        <w:t xml:space="preserve">6. </w:t>
      </w:r>
      <w:r w:rsidR="00910D20">
        <w:rPr>
          <w:b/>
        </w:rPr>
        <w:tab/>
      </w:r>
      <w:r w:rsidR="00A16501" w:rsidRPr="00910D20">
        <w:rPr>
          <w:b/>
        </w:rPr>
        <w:t>OLD BUSINESS</w:t>
      </w:r>
    </w:p>
    <w:p w:rsidR="00777EF4" w:rsidRDefault="00EA4B75" w:rsidP="00910D20">
      <w:pPr>
        <w:pStyle w:val="ListParagraph"/>
        <w:ind w:left="360"/>
      </w:pPr>
      <w:r w:rsidRPr="00EA4B75">
        <w:tab/>
      </w:r>
      <w:r w:rsidR="00BB71C2">
        <w:tab/>
      </w:r>
      <w:r w:rsidRPr="00EA4B75">
        <w:t>School Board Retreat</w:t>
      </w:r>
    </w:p>
    <w:p w:rsidR="004A3FDD" w:rsidRDefault="004A3FDD" w:rsidP="00910D20">
      <w:pPr>
        <w:pStyle w:val="ListParagraph"/>
        <w:ind w:left="360"/>
      </w:pPr>
      <w:r>
        <w:tab/>
      </w:r>
      <w:r w:rsidR="00BB71C2">
        <w:tab/>
      </w:r>
      <w:r>
        <w:t>Water Leak at WMS</w:t>
      </w:r>
    </w:p>
    <w:p w:rsidR="004A3FDD" w:rsidRDefault="004A3FDD" w:rsidP="00910D20">
      <w:pPr>
        <w:pStyle w:val="ListParagraph"/>
        <w:ind w:left="360"/>
      </w:pPr>
      <w:r>
        <w:tab/>
      </w:r>
      <w:r w:rsidR="00BB71C2">
        <w:tab/>
      </w:r>
      <w:bookmarkStart w:id="0" w:name="_GoBack"/>
      <w:bookmarkEnd w:id="0"/>
      <w:r>
        <w:t>TAP</w:t>
      </w:r>
    </w:p>
    <w:p w:rsidR="00EA4B75" w:rsidRPr="00EA4B75" w:rsidRDefault="00EA4B75" w:rsidP="00910D20">
      <w:pPr>
        <w:pStyle w:val="ListParagraph"/>
        <w:ind w:left="360"/>
      </w:pPr>
    </w:p>
    <w:p w:rsidR="00A16501" w:rsidRDefault="00910D20" w:rsidP="00910D20">
      <w:pPr>
        <w:pStyle w:val="ListParagraph"/>
        <w:ind w:left="360"/>
      </w:pPr>
      <w:r>
        <w:rPr>
          <w:b/>
        </w:rPr>
        <w:t xml:space="preserve">7. </w:t>
      </w:r>
      <w:r>
        <w:rPr>
          <w:b/>
        </w:rPr>
        <w:tab/>
      </w:r>
      <w:r w:rsidR="00A16501">
        <w:rPr>
          <w:b/>
        </w:rPr>
        <w:t>FUTURE MEETING</w:t>
      </w:r>
    </w:p>
    <w:p w:rsidR="00A16501" w:rsidRDefault="00A16501" w:rsidP="00A16501">
      <w:pPr>
        <w:pStyle w:val="ListParagraph"/>
        <w:spacing w:after="0"/>
      </w:pPr>
      <w:r>
        <w:t>The next Regular Board Mee</w:t>
      </w:r>
      <w:r w:rsidR="00777EF4">
        <w:t>ting will be April 10, 2017</w:t>
      </w:r>
      <w:r w:rsidR="00B07FB6">
        <w:t xml:space="preserve"> at 4</w:t>
      </w:r>
      <w:r>
        <w:t>:00 p.m.</w:t>
      </w:r>
    </w:p>
    <w:p w:rsidR="00545122" w:rsidRPr="00E93135" w:rsidRDefault="00545122" w:rsidP="00A16501">
      <w:pPr>
        <w:pStyle w:val="ListParagraph"/>
        <w:spacing w:after="0"/>
        <w:rPr>
          <w:sz w:val="20"/>
          <w:szCs w:val="20"/>
          <w:u w:val="single"/>
        </w:rPr>
      </w:pPr>
      <w:r w:rsidRPr="00E93135">
        <w:rPr>
          <w:sz w:val="20"/>
          <w:szCs w:val="20"/>
          <w:u w:val="single"/>
        </w:rPr>
        <w:t>Dates of Interest</w:t>
      </w:r>
    </w:p>
    <w:p w:rsidR="00777EF4" w:rsidRDefault="00777EF4" w:rsidP="00A16501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March 23</w:t>
      </w:r>
      <w:r>
        <w:rPr>
          <w:sz w:val="20"/>
          <w:szCs w:val="20"/>
        </w:rPr>
        <w:tab/>
        <w:t>Parent/Teacher Conference</w:t>
      </w:r>
      <w:r>
        <w:rPr>
          <w:sz w:val="20"/>
          <w:szCs w:val="20"/>
        </w:rPr>
        <w:tab/>
        <w:t>District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45122" w:rsidRPr="00E93135" w:rsidRDefault="00777EF4" w:rsidP="00A16501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March 24-31</w:t>
      </w:r>
      <w:r>
        <w:rPr>
          <w:sz w:val="20"/>
          <w:szCs w:val="20"/>
        </w:rPr>
        <w:tab/>
        <w:t>Spring Break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District</w:t>
      </w:r>
      <w:r w:rsidR="00545122" w:rsidRPr="00E93135">
        <w:rPr>
          <w:sz w:val="20"/>
          <w:szCs w:val="20"/>
        </w:rPr>
        <w:tab/>
      </w:r>
      <w:r w:rsidR="00B07FB6" w:rsidRPr="00E93135">
        <w:rPr>
          <w:sz w:val="20"/>
          <w:szCs w:val="20"/>
        </w:rPr>
        <w:tab/>
      </w:r>
      <w:r w:rsidR="00B07FB6" w:rsidRPr="00E93135">
        <w:rPr>
          <w:sz w:val="20"/>
          <w:szCs w:val="20"/>
        </w:rPr>
        <w:tab/>
      </w:r>
    </w:p>
    <w:p w:rsidR="00B07FB6" w:rsidRPr="00E93135" w:rsidRDefault="00777EF4" w:rsidP="00A16501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March 24-26</w:t>
      </w:r>
      <w:r w:rsidR="00B07FB6" w:rsidRPr="00E93135">
        <w:rPr>
          <w:sz w:val="20"/>
          <w:szCs w:val="20"/>
        </w:rPr>
        <w:tab/>
        <w:t>TAP Conference</w:t>
      </w:r>
      <w:r w:rsidR="00B07FB6" w:rsidRPr="00E93135">
        <w:rPr>
          <w:sz w:val="20"/>
          <w:szCs w:val="20"/>
        </w:rPr>
        <w:tab/>
      </w:r>
      <w:r w:rsidR="00B07FB6" w:rsidRPr="00E93135">
        <w:rPr>
          <w:sz w:val="20"/>
          <w:szCs w:val="20"/>
        </w:rPr>
        <w:tab/>
      </w:r>
      <w:r w:rsidR="00B07FB6" w:rsidRPr="00E93135">
        <w:rPr>
          <w:sz w:val="20"/>
          <w:szCs w:val="20"/>
        </w:rPr>
        <w:tab/>
        <w:t>New Orleans</w:t>
      </w:r>
    </w:p>
    <w:p w:rsidR="00777EF4" w:rsidRDefault="00777EF4" w:rsidP="00C775CC">
      <w:pPr>
        <w:ind w:left="360"/>
        <w:rPr>
          <w:b/>
        </w:rPr>
      </w:pPr>
    </w:p>
    <w:p w:rsidR="00A16501" w:rsidRPr="00C775CC" w:rsidRDefault="00C775CC" w:rsidP="00C775CC">
      <w:pPr>
        <w:ind w:left="360"/>
        <w:rPr>
          <w:b/>
        </w:rPr>
      </w:pPr>
      <w:r>
        <w:rPr>
          <w:b/>
        </w:rPr>
        <w:t xml:space="preserve">8. </w:t>
      </w:r>
      <w:r>
        <w:rPr>
          <w:b/>
        </w:rPr>
        <w:tab/>
      </w:r>
      <w:r w:rsidR="00A16501" w:rsidRPr="00C775CC">
        <w:rPr>
          <w:b/>
        </w:rPr>
        <w:t>ADJOURNMENT</w:t>
      </w:r>
    </w:p>
    <w:sectPr w:rsidR="00A16501" w:rsidRPr="00C77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22E6A"/>
    <w:multiLevelType w:val="multilevel"/>
    <w:tmpl w:val="A6C09B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1">
    <w:nsid w:val="29F67794"/>
    <w:multiLevelType w:val="hybridMultilevel"/>
    <w:tmpl w:val="828466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CEA3997"/>
    <w:multiLevelType w:val="hybridMultilevel"/>
    <w:tmpl w:val="49F81E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B611A85"/>
    <w:multiLevelType w:val="hybridMultilevel"/>
    <w:tmpl w:val="4FB669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501"/>
    <w:rsid w:val="00085410"/>
    <w:rsid w:val="000B14CA"/>
    <w:rsid w:val="0030193B"/>
    <w:rsid w:val="003F0902"/>
    <w:rsid w:val="004A3FDD"/>
    <w:rsid w:val="00521DD8"/>
    <w:rsid w:val="00541527"/>
    <w:rsid w:val="00545122"/>
    <w:rsid w:val="0055226E"/>
    <w:rsid w:val="005D1E8E"/>
    <w:rsid w:val="005D5BC3"/>
    <w:rsid w:val="00660C43"/>
    <w:rsid w:val="00777EF4"/>
    <w:rsid w:val="00785BD7"/>
    <w:rsid w:val="00790371"/>
    <w:rsid w:val="0086343A"/>
    <w:rsid w:val="008B761E"/>
    <w:rsid w:val="00910D20"/>
    <w:rsid w:val="009301BC"/>
    <w:rsid w:val="009602B5"/>
    <w:rsid w:val="009E7C1F"/>
    <w:rsid w:val="00A16501"/>
    <w:rsid w:val="00A32DE3"/>
    <w:rsid w:val="00A45D20"/>
    <w:rsid w:val="00A56859"/>
    <w:rsid w:val="00AB01E5"/>
    <w:rsid w:val="00B07FB6"/>
    <w:rsid w:val="00BB71C2"/>
    <w:rsid w:val="00BE1798"/>
    <w:rsid w:val="00BE499B"/>
    <w:rsid w:val="00C775CC"/>
    <w:rsid w:val="00E93135"/>
    <w:rsid w:val="00EA4B75"/>
    <w:rsid w:val="00EE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28ADBC-7D18-4CFF-8F15-2E8F2529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50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5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3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8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Davidson</dc:creator>
  <cp:keywords/>
  <dc:description/>
  <cp:lastModifiedBy>Carolyn Davidson</cp:lastModifiedBy>
  <cp:revision>2</cp:revision>
  <cp:lastPrinted>2017-03-08T22:05:00Z</cp:lastPrinted>
  <dcterms:created xsi:type="dcterms:W3CDTF">2017-03-09T21:06:00Z</dcterms:created>
  <dcterms:modified xsi:type="dcterms:W3CDTF">2017-03-09T21:06:00Z</dcterms:modified>
</cp:coreProperties>
</file>