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05" w:rsidRPr="003B45F4" w:rsidRDefault="00C61005" w:rsidP="00C61005">
      <w:pPr>
        <w:spacing w:after="0" w:line="240" w:lineRule="auto"/>
        <w:jc w:val="center"/>
        <w:rPr>
          <w:b/>
        </w:rPr>
      </w:pPr>
      <w:r w:rsidRPr="003B45F4">
        <w:rPr>
          <w:b/>
        </w:rPr>
        <w:t>PASS CHRISTIAN SCHOOL DISTRICT</w:t>
      </w:r>
    </w:p>
    <w:p w:rsidR="00C61005" w:rsidRDefault="00C61005" w:rsidP="00C61005">
      <w:pPr>
        <w:spacing w:after="0" w:line="240" w:lineRule="auto"/>
        <w:jc w:val="center"/>
      </w:pPr>
      <w:r>
        <w:t>6457 Kiln-</w:t>
      </w:r>
      <w:proofErr w:type="spellStart"/>
      <w:r>
        <w:t>DeLisle</w:t>
      </w:r>
      <w:proofErr w:type="spellEnd"/>
      <w:r>
        <w:t xml:space="preserve"> Road</w:t>
      </w:r>
    </w:p>
    <w:p w:rsidR="00C61005" w:rsidRDefault="00C61005" w:rsidP="00C61005">
      <w:pPr>
        <w:spacing w:after="0" w:line="240" w:lineRule="auto"/>
        <w:jc w:val="center"/>
      </w:pPr>
      <w:r>
        <w:t>Pass Christian, Mississippi  39571</w:t>
      </w:r>
    </w:p>
    <w:p w:rsidR="00C61005" w:rsidRDefault="00C61005" w:rsidP="00C61005">
      <w:pPr>
        <w:spacing w:after="0" w:line="240" w:lineRule="auto"/>
        <w:jc w:val="center"/>
      </w:pPr>
      <w:r>
        <w:t>228-255-6200</w:t>
      </w:r>
    </w:p>
    <w:p w:rsidR="00C61005" w:rsidRDefault="00C61005" w:rsidP="00C61005">
      <w:pPr>
        <w:spacing w:after="0" w:line="240" w:lineRule="auto"/>
        <w:jc w:val="center"/>
      </w:pPr>
    </w:p>
    <w:p w:rsidR="00C61005" w:rsidRDefault="00C61005" w:rsidP="00C61005">
      <w:pPr>
        <w:spacing w:after="0" w:line="240" w:lineRule="auto"/>
        <w:jc w:val="center"/>
        <w:rPr>
          <w:b/>
        </w:rPr>
      </w:pPr>
      <w:r w:rsidRPr="00A768A4">
        <w:rPr>
          <w:b/>
        </w:rPr>
        <w:t>VACANCY</w:t>
      </w:r>
    </w:p>
    <w:p w:rsidR="00C61005" w:rsidRDefault="00C61005" w:rsidP="00C61005">
      <w:pPr>
        <w:spacing w:after="0" w:line="240" w:lineRule="auto"/>
        <w:jc w:val="center"/>
      </w:pPr>
    </w:p>
    <w:p w:rsidR="00C61005" w:rsidRPr="005F4C53" w:rsidRDefault="00C61005" w:rsidP="00C61005">
      <w:pPr>
        <w:spacing w:after="0" w:line="240" w:lineRule="auto"/>
        <w:rPr>
          <w:b/>
        </w:rPr>
      </w:pPr>
      <w:r w:rsidRPr="005F4C53">
        <w:rPr>
          <w:b/>
        </w:rPr>
        <w:t>Position:</w:t>
      </w:r>
      <w:r w:rsidRPr="005F4C53">
        <w:rPr>
          <w:b/>
        </w:rPr>
        <w:tab/>
      </w:r>
    </w:p>
    <w:p w:rsidR="00C61005" w:rsidRPr="005F4C53" w:rsidRDefault="00C61005" w:rsidP="00C61005">
      <w:pPr>
        <w:spacing w:after="0" w:line="240" w:lineRule="auto"/>
        <w:rPr>
          <w:b/>
        </w:rPr>
      </w:pPr>
    </w:p>
    <w:p w:rsidR="00C61005" w:rsidRPr="005F4C53" w:rsidRDefault="00AB7B8E" w:rsidP="00C61005">
      <w:pPr>
        <w:spacing w:after="0" w:line="240" w:lineRule="auto"/>
      </w:pPr>
      <w:r w:rsidRPr="005F4C53">
        <w:t>Secretary</w:t>
      </w:r>
      <w:r w:rsidR="00AF256C">
        <w:t xml:space="preserve"> (Pass Christian Middle School)</w:t>
      </w:r>
    </w:p>
    <w:p w:rsidR="00C61005" w:rsidRPr="005F4C53" w:rsidRDefault="00C61005" w:rsidP="00C61005">
      <w:pPr>
        <w:spacing w:after="0" w:line="240" w:lineRule="auto"/>
      </w:pPr>
    </w:p>
    <w:p w:rsidR="00C61005" w:rsidRDefault="00C61005" w:rsidP="00C61005">
      <w:pPr>
        <w:spacing w:after="0" w:line="240" w:lineRule="auto"/>
      </w:pPr>
      <w:r w:rsidRPr="005F4C53">
        <w:rPr>
          <w:b/>
        </w:rPr>
        <w:t>Description:</w:t>
      </w:r>
      <w:r w:rsidRPr="005F4C53">
        <w:t xml:space="preserve">  </w:t>
      </w:r>
    </w:p>
    <w:p w:rsidR="00981E5E" w:rsidRPr="005F4C53" w:rsidRDefault="00981E5E" w:rsidP="00C61005">
      <w:pPr>
        <w:spacing w:after="0" w:line="240" w:lineRule="auto"/>
      </w:pPr>
    </w:p>
    <w:p w:rsidR="00C61005" w:rsidRPr="005F4C53" w:rsidRDefault="0081619F" w:rsidP="00C61005">
      <w:pPr>
        <w:spacing w:after="0" w:line="240" w:lineRule="auto"/>
      </w:pPr>
      <w:r>
        <w:t>Responsible for carrying out secretarial and clerical duties at the school level in an effort t</w:t>
      </w:r>
      <w:r w:rsidR="00AB7B8E" w:rsidRPr="005F4C53">
        <w:t>o assist</w:t>
      </w:r>
      <w:r w:rsidR="00AE2163">
        <w:t xml:space="preserve"> </w:t>
      </w:r>
      <w:r w:rsidR="00AB7B8E" w:rsidRPr="005F4C53">
        <w:t xml:space="preserve">the </w:t>
      </w:r>
      <w:r w:rsidR="00AF256C">
        <w:t>Principal</w:t>
      </w:r>
      <w:r w:rsidR="00AE2163">
        <w:t xml:space="preserve">/administration while </w:t>
      </w:r>
      <w:r w:rsidR="00C61005" w:rsidRPr="005F4C53">
        <w:t>demonstrat</w:t>
      </w:r>
      <w:r w:rsidR="00AB7B8E" w:rsidRPr="005F4C53">
        <w:t>ing</w:t>
      </w:r>
      <w:r w:rsidR="00C61005" w:rsidRPr="005F4C53">
        <w:t xml:space="preserve"> the district’s beliefs in order to provide an optimum educational experience for </w:t>
      </w:r>
      <w:r w:rsidR="007C0ADD">
        <w:t>all</w:t>
      </w:r>
      <w:r w:rsidR="00C61005" w:rsidRPr="005F4C53">
        <w:t xml:space="preserve"> student</w:t>
      </w:r>
      <w:r w:rsidR="007C0ADD">
        <w:t>s</w:t>
      </w:r>
      <w:r w:rsidR="00C61005" w:rsidRPr="005F4C53">
        <w:t xml:space="preserve"> and to promote students</w:t>
      </w:r>
      <w:r w:rsidR="007C0ADD">
        <w:t>’</w:t>
      </w:r>
      <w:r w:rsidR="00C61005" w:rsidRPr="005F4C53">
        <w:t xml:space="preserve"> intellectual, emotional,</w:t>
      </w:r>
      <w:r>
        <w:t xml:space="preserve"> physical, and social growth. </w:t>
      </w:r>
    </w:p>
    <w:p w:rsidR="00C61005" w:rsidRPr="005F4C53" w:rsidRDefault="00C61005" w:rsidP="00C61005">
      <w:pPr>
        <w:spacing w:after="0" w:line="240" w:lineRule="auto"/>
      </w:pPr>
    </w:p>
    <w:p w:rsidR="00C61005" w:rsidRDefault="00C61005" w:rsidP="00C61005">
      <w:pPr>
        <w:spacing w:after="0" w:line="240" w:lineRule="auto"/>
        <w:rPr>
          <w:b/>
        </w:rPr>
      </w:pPr>
      <w:r w:rsidRPr="005F4C53">
        <w:rPr>
          <w:b/>
        </w:rPr>
        <w:t xml:space="preserve">Qualifications:  </w:t>
      </w:r>
    </w:p>
    <w:p w:rsidR="00981E5E" w:rsidRPr="005F4C53" w:rsidRDefault="00981E5E" w:rsidP="00C61005">
      <w:pPr>
        <w:spacing w:after="0" w:line="240" w:lineRule="auto"/>
        <w:rPr>
          <w:b/>
        </w:rPr>
      </w:pPr>
    </w:p>
    <w:p w:rsidR="006040C3" w:rsidRPr="006040C3" w:rsidRDefault="006040C3" w:rsidP="006040C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0"/>
        <w:ind w:left="720" w:hanging="720"/>
        <w:rPr>
          <w:rFonts w:cs="Arial"/>
        </w:rPr>
      </w:pPr>
      <w:r w:rsidRPr="006040C3">
        <w:rPr>
          <w:color w:val="000000"/>
        </w:rPr>
        <w:t>1.</w:t>
      </w:r>
      <w:r w:rsidRPr="006040C3">
        <w:rPr>
          <w:color w:val="000000"/>
        </w:rPr>
        <w:tab/>
      </w:r>
      <w:r w:rsidRPr="006040C3">
        <w:rPr>
          <w:rFonts w:cs="Arial"/>
        </w:rPr>
        <w:t xml:space="preserve">High School Diploma or </w:t>
      </w:r>
      <w:proofErr w:type="spellStart"/>
      <w:r w:rsidRPr="006040C3">
        <w:rPr>
          <w:rFonts w:cs="Arial"/>
        </w:rPr>
        <w:t>GED</w:t>
      </w:r>
      <w:proofErr w:type="spellEnd"/>
      <w:r w:rsidRPr="006040C3">
        <w:rPr>
          <w:rFonts w:cs="Arial"/>
        </w:rPr>
        <w:t xml:space="preserve"> required</w:t>
      </w:r>
    </w:p>
    <w:p w:rsidR="006040C3" w:rsidRPr="006040C3" w:rsidRDefault="006040C3" w:rsidP="006040C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0"/>
        <w:ind w:left="720" w:hanging="720"/>
        <w:rPr>
          <w:color w:val="000000"/>
        </w:rPr>
      </w:pPr>
      <w:r w:rsidRPr="006040C3">
        <w:rPr>
          <w:color w:val="000000"/>
        </w:rPr>
        <w:t>2.</w:t>
      </w:r>
      <w:r w:rsidRPr="006040C3">
        <w:rPr>
          <w:color w:val="000000"/>
        </w:rPr>
        <w:tab/>
        <w:t xml:space="preserve">Demonstrate excellent secretarial skills, including general bookkeeping skills, organizational and filing skills, and the ability to use electronic equipment for word processing, data management, information retrieval, visual presentations, and telecommunications. </w:t>
      </w:r>
    </w:p>
    <w:p w:rsidR="006040C3" w:rsidRPr="006040C3" w:rsidRDefault="006040C3" w:rsidP="006040C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0"/>
        <w:ind w:left="2880" w:hanging="2880"/>
        <w:rPr>
          <w:color w:val="000000"/>
        </w:rPr>
      </w:pPr>
      <w:r w:rsidRPr="006040C3">
        <w:rPr>
          <w:color w:val="000000"/>
        </w:rPr>
        <w:t>3.</w:t>
      </w:r>
      <w:r w:rsidRPr="006040C3">
        <w:rPr>
          <w:color w:val="000000"/>
        </w:rPr>
        <w:tab/>
        <w:t xml:space="preserve">Three (3) </w:t>
      </w:r>
      <w:proofErr w:type="spellStart"/>
      <w:r w:rsidRPr="006040C3">
        <w:rPr>
          <w:color w:val="000000"/>
        </w:rPr>
        <w:t>years experience</w:t>
      </w:r>
      <w:proofErr w:type="spellEnd"/>
      <w:r w:rsidRPr="006040C3">
        <w:rPr>
          <w:color w:val="000000"/>
        </w:rPr>
        <w:t xml:space="preserve"> in a related secretarial or office position.</w:t>
      </w:r>
    </w:p>
    <w:p w:rsidR="006040C3" w:rsidRPr="006040C3" w:rsidRDefault="006040C3" w:rsidP="006040C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0"/>
        <w:ind w:left="2880" w:hanging="2880"/>
        <w:rPr>
          <w:color w:val="000000"/>
        </w:rPr>
      </w:pPr>
      <w:r w:rsidRPr="006040C3">
        <w:rPr>
          <w:color w:val="000000"/>
        </w:rPr>
        <w:t>4.</w:t>
      </w:r>
      <w:r w:rsidRPr="006040C3">
        <w:rPr>
          <w:color w:val="000000"/>
        </w:rPr>
        <w:tab/>
      </w:r>
      <w:proofErr w:type="gramStart"/>
      <w:r w:rsidRPr="006040C3">
        <w:rPr>
          <w:color w:val="000000"/>
        </w:rPr>
        <w:t>Be</w:t>
      </w:r>
      <w:proofErr w:type="gramEnd"/>
      <w:r w:rsidRPr="006040C3">
        <w:rPr>
          <w:color w:val="000000"/>
        </w:rPr>
        <w:t xml:space="preserve"> proficient in Microsoft Word, Excel and PowerPoint and computer programs.</w:t>
      </w:r>
    </w:p>
    <w:p w:rsidR="006040C3" w:rsidRPr="006040C3" w:rsidRDefault="006040C3" w:rsidP="006040C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0"/>
        <w:ind w:left="720" w:hanging="720"/>
        <w:rPr>
          <w:color w:val="000000"/>
        </w:rPr>
      </w:pPr>
      <w:r w:rsidRPr="006040C3">
        <w:rPr>
          <w:color w:val="000000"/>
        </w:rPr>
        <w:t>5.</w:t>
      </w:r>
      <w:r w:rsidRPr="006040C3">
        <w:rPr>
          <w:color w:val="000000"/>
        </w:rPr>
        <w:tab/>
        <w:t>Meet such alternatives to the above qualifications as the Superintendent and/or Designee may deem appropriate and acceptable.</w:t>
      </w:r>
    </w:p>
    <w:p w:rsidR="006040C3" w:rsidRDefault="006040C3" w:rsidP="006040C3">
      <w:pPr>
        <w:tabs>
          <w:tab w:val="left" w:pos="-720"/>
        </w:tabs>
        <w:suppressAutoHyphens/>
        <w:rPr>
          <w:rFonts w:ascii="Arial" w:hAnsi="Arial"/>
          <w:color w:val="000000"/>
        </w:rPr>
      </w:pPr>
    </w:p>
    <w:p w:rsidR="005F4C53" w:rsidRDefault="005F4C53" w:rsidP="00981E5E">
      <w:pPr>
        <w:tabs>
          <w:tab w:val="left" w:pos="1440"/>
          <w:tab w:val="left" w:pos="2160"/>
          <w:tab w:val="left" w:pos="3600"/>
        </w:tabs>
        <w:spacing w:after="0"/>
        <w:ind w:left="2160" w:hanging="2160"/>
      </w:pPr>
      <w:r w:rsidRPr="005F4C53">
        <w:rPr>
          <w:b/>
        </w:rPr>
        <w:t>R</w:t>
      </w:r>
      <w:r w:rsidR="00EA54D4">
        <w:rPr>
          <w:b/>
        </w:rPr>
        <w:t>eports To</w:t>
      </w:r>
      <w:r w:rsidRPr="005F4C53">
        <w:rPr>
          <w:b/>
        </w:rPr>
        <w:t>:</w:t>
      </w:r>
      <w:r w:rsidR="00981E5E">
        <w:rPr>
          <w:b/>
        </w:rPr>
        <w:t xml:space="preserve">  </w:t>
      </w:r>
      <w:r w:rsidR="00AE2163">
        <w:t xml:space="preserve">Principal </w:t>
      </w:r>
      <w:r>
        <w:t>and/or Designee</w:t>
      </w:r>
    </w:p>
    <w:p w:rsidR="00981E5E" w:rsidRDefault="00981E5E" w:rsidP="005F4C53">
      <w:pPr>
        <w:spacing w:after="0" w:line="240" w:lineRule="auto"/>
        <w:rPr>
          <w:b/>
          <w:sz w:val="20"/>
          <w:szCs w:val="20"/>
        </w:rPr>
      </w:pPr>
    </w:p>
    <w:p w:rsidR="00C61005" w:rsidRPr="00565188" w:rsidRDefault="009D1AB9" w:rsidP="005F4C53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Length of At-Will Agreement:</w:t>
      </w:r>
      <w:r w:rsidR="00981E5E">
        <w:rPr>
          <w:b/>
          <w:sz w:val="20"/>
          <w:szCs w:val="20"/>
        </w:rPr>
        <w:t xml:space="preserve">  </w:t>
      </w:r>
      <w:r w:rsidR="00432C1F">
        <w:rPr>
          <w:sz w:val="20"/>
          <w:szCs w:val="20"/>
        </w:rPr>
        <w:t>12 Months</w:t>
      </w:r>
    </w:p>
    <w:p w:rsidR="00C61005" w:rsidRDefault="00C61005" w:rsidP="005F4C53">
      <w:pPr>
        <w:spacing w:after="0" w:line="240" w:lineRule="auto"/>
        <w:rPr>
          <w:b/>
          <w:sz w:val="20"/>
          <w:szCs w:val="20"/>
        </w:rPr>
      </w:pPr>
    </w:p>
    <w:p w:rsidR="00C61005" w:rsidRPr="00565188" w:rsidRDefault="00C61005" w:rsidP="005F4C53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Salary:</w:t>
      </w:r>
      <w:r w:rsidR="00981E5E">
        <w:rPr>
          <w:b/>
          <w:sz w:val="20"/>
          <w:szCs w:val="20"/>
        </w:rPr>
        <w:t xml:space="preserve">  </w:t>
      </w:r>
      <w:r w:rsidRPr="00565188">
        <w:rPr>
          <w:sz w:val="20"/>
          <w:szCs w:val="20"/>
        </w:rPr>
        <w:t>Based on Degree</w:t>
      </w:r>
      <w:r w:rsidR="00F814E3">
        <w:rPr>
          <w:sz w:val="20"/>
          <w:szCs w:val="20"/>
        </w:rPr>
        <w:t xml:space="preserve">, </w:t>
      </w:r>
      <w:r w:rsidR="00432C1F">
        <w:rPr>
          <w:sz w:val="20"/>
          <w:szCs w:val="20"/>
        </w:rPr>
        <w:t xml:space="preserve">and </w:t>
      </w:r>
      <w:r w:rsidRPr="00565188">
        <w:rPr>
          <w:sz w:val="20"/>
          <w:szCs w:val="20"/>
        </w:rPr>
        <w:t>Experience</w:t>
      </w:r>
    </w:p>
    <w:p w:rsidR="00C61005" w:rsidRDefault="00C61005" w:rsidP="005F4C53">
      <w:pPr>
        <w:spacing w:after="0" w:line="240" w:lineRule="auto"/>
        <w:rPr>
          <w:b/>
          <w:sz w:val="20"/>
          <w:szCs w:val="20"/>
        </w:rPr>
      </w:pPr>
    </w:p>
    <w:p w:rsidR="00C61005" w:rsidRDefault="00C61005" w:rsidP="005F4C53">
      <w:pPr>
        <w:spacing w:after="0" w:line="240" w:lineRule="auto"/>
        <w:rPr>
          <w:sz w:val="20"/>
          <w:szCs w:val="20"/>
        </w:rPr>
      </w:pPr>
      <w:r w:rsidRPr="003C5AE8">
        <w:rPr>
          <w:b/>
          <w:sz w:val="20"/>
          <w:szCs w:val="20"/>
        </w:rPr>
        <w:t>Start Date:</w:t>
      </w:r>
      <w:r w:rsidR="00981E5E">
        <w:rPr>
          <w:b/>
          <w:sz w:val="20"/>
          <w:szCs w:val="20"/>
        </w:rPr>
        <w:t xml:space="preserve">  </w:t>
      </w:r>
      <w:r w:rsidR="009D1AB9">
        <w:rPr>
          <w:sz w:val="20"/>
          <w:szCs w:val="20"/>
        </w:rPr>
        <w:t>As stated in At-Will Agreement</w:t>
      </w:r>
    </w:p>
    <w:p w:rsidR="00C61005" w:rsidRPr="00236C69" w:rsidRDefault="00C61005" w:rsidP="005F4C53">
      <w:pPr>
        <w:spacing w:after="0" w:line="240" w:lineRule="auto"/>
        <w:rPr>
          <w:b/>
          <w:sz w:val="20"/>
          <w:szCs w:val="20"/>
        </w:rPr>
      </w:pPr>
    </w:p>
    <w:p w:rsidR="00C61005" w:rsidRDefault="00C61005" w:rsidP="005F4C53">
      <w:pPr>
        <w:spacing w:after="0" w:line="240" w:lineRule="auto"/>
        <w:rPr>
          <w:sz w:val="20"/>
          <w:szCs w:val="20"/>
        </w:rPr>
      </w:pPr>
      <w:r w:rsidRPr="00236C69">
        <w:rPr>
          <w:b/>
          <w:sz w:val="20"/>
          <w:szCs w:val="20"/>
        </w:rPr>
        <w:t xml:space="preserve">Deadline for Receipt of Application:  </w:t>
      </w:r>
      <w:r>
        <w:rPr>
          <w:sz w:val="20"/>
          <w:szCs w:val="20"/>
        </w:rPr>
        <w:t>Until filled</w:t>
      </w:r>
    </w:p>
    <w:p w:rsidR="00C61005" w:rsidRDefault="00C61005" w:rsidP="005F4C53">
      <w:pPr>
        <w:spacing w:after="0" w:line="240" w:lineRule="auto"/>
        <w:rPr>
          <w:sz w:val="20"/>
          <w:szCs w:val="20"/>
        </w:rPr>
      </w:pPr>
    </w:p>
    <w:p w:rsidR="003C043A" w:rsidRDefault="00C61005" w:rsidP="003C043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After a r</w:t>
      </w:r>
      <w:r w:rsidRPr="00236C69">
        <w:rPr>
          <w:sz w:val="20"/>
          <w:szCs w:val="20"/>
        </w:rPr>
        <w:t>eview of applications, based on qualifications, selected candidates will be contacted for an interview.</w:t>
      </w:r>
    </w:p>
    <w:p w:rsidR="003C043A" w:rsidRDefault="003C043A" w:rsidP="003C043A">
      <w:pPr>
        <w:spacing w:after="0" w:line="240" w:lineRule="auto"/>
        <w:rPr>
          <w:sz w:val="20"/>
          <w:szCs w:val="20"/>
        </w:rPr>
      </w:pPr>
    </w:p>
    <w:p w:rsidR="00981E5E" w:rsidRDefault="00981E5E" w:rsidP="003C043A">
      <w:pPr>
        <w:spacing w:after="0" w:line="240" w:lineRule="auto"/>
        <w:rPr>
          <w:rStyle w:val="Strong"/>
          <w:rFonts w:ascii="Verdana" w:hAnsi="Verdana"/>
          <w:i/>
          <w:color w:val="000000"/>
          <w:sz w:val="12"/>
          <w:szCs w:val="12"/>
        </w:rPr>
      </w:pPr>
    </w:p>
    <w:p w:rsidR="00981E5E" w:rsidRDefault="00981E5E" w:rsidP="003C043A">
      <w:pPr>
        <w:spacing w:after="0" w:line="240" w:lineRule="auto"/>
        <w:rPr>
          <w:rStyle w:val="Strong"/>
          <w:rFonts w:ascii="Verdana" w:hAnsi="Verdana"/>
          <w:i/>
          <w:color w:val="000000"/>
          <w:sz w:val="12"/>
          <w:szCs w:val="12"/>
        </w:rPr>
      </w:pPr>
    </w:p>
    <w:p w:rsidR="00981E5E" w:rsidRDefault="00981E5E" w:rsidP="003C043A">
      <w:pPr>
        <w:spacing w:after="0" w:line="240" w:lineRule="auto"/>
        <w:rPr>
          <w:rStyle w:val="Strong"/>
          <w:rFonts w:ascii="Verdana" w:hAnsi="Verdana"/>
          <w:i/>
          <w:color w:val="000000"/>
          <w:sz w:val="12"/>
          <w:szCs w:val="12"/>
        </w:rPr>
      </w:pPr>
    </w:p>
    <w:p w:rsidR="00981E5E" w:rsidRDefault="00981E5E" w:rsidP="003C043A">
      <w:pPr>
        <w:spacing w:after="0" w:line="240" w:lineRule="auto"/>
        <w:rPr>
          <w:rStyle w:val="Strong"/>
          <w:rFonts w:ascii="Verdana" w:hAnsi="Verdana"/>
          <w:i/>
          <w:color w:val="000000"/>
          <w:sz w:val="12"/>
          <w:szCs w:val="12"/>
        </w:rPr>
      </w:pPr>
    </w:p>
    <w:p w:rsidR="00981E5E" w:rsidRDefault="00981E5E" w:rsidP="003C043A">
      <w:pPr>
        <w:spacing w:after="0" w:line="240" w:lineRule="auto"/>
        <w:rPr>
          <w:rStyle w:val="Strong"/>
          <w:rFonts w:ascii="Verdana" w:hAnsi="Verdana"/>
          <w:i/>
          <w:color w:val="000000"/>
          <w:sz w:val="12"/>
          <w:szCs w:val="12"/>
        </w:rPr>
      </w:pPr>
    </w:p>
    <w:p w:rsidR="00981E5E" w:rsidRDefault="00981E5E" w:rsidP="003C043A">
      <w:pPr>
        <w:spacing w:after="0" w:line="240" w:lineRule="auto"/>
        <w:rPr>
          <w:rStyle w:val="Strong"/>
          <w:rFonts w:ascii="Verdana" w:hAnsi="Verdana"/>
          <w:i/>
          <w:color w:val="000000"/>
          <w:sz w:val="12"/>
          <w:szCs w:val="12"/>
        </w:rPr>
      </w:pPr>
    </w:p>
    <w:p w:rsidR="00981E5E" w:rsidRDefault="00981E5E" w:rsidP="003C043A">
      <w:pPr>
        <w:spacing w:after="0" w:line="240" w:lineRule="auto"/>
        <w:rPr>
          <w:rStyle w:val="Strong"/>
          <w:rFonts w:ascii="Verdana" w:hAnsi="Verdana"/>
          <w:i/>
          <w:color w:val="000000"/>
          <w:sz w:val="12"/>
          <w:szCs w:val="12"/>
        </w:rPr>
      </w:pPr>
      <w:bookmarkStart w:id="0" w:name="_GoBack"/>
      <w:bookmarkEnd w:id="0"/>
    </w:p>
    <w:p w:rsidR="00981E5E" w:rsidRDefault="00981E5E" w:rsidP="003C043A">
      <w:pPr>
        <w:spacing w:after="0" w:line="240" w:lineRule="auto"/>
        <w:rPr>
          <w:rStyle w:val="Strong"/>
          <w:rFonts w:ascii="Verdana" w:hAnsi="Verdana"/>
          <w:i/>
          <w:color w:val="000000"/>
          <w:sz w:val="12"/>
          <w:szCs w:val="12"/>
        </w:rPr>
      </w:pPr>
    </w:p>
    <w:p w:rsidR="00C61005" w:rsidRDefault="00C61005" w:rsidP="003C043A">
      <w:pPr>
        <w:spacing w:after="0" w:line="240" w:lineRule="auto"/>
        <w:rPr>
          <w:rStyle w:val="Strong"/>
          <w:rFonts w:ascii="Verdana" w:hAnsi="Verdana"/>
          <w:i/>
          <w:color w:val="000000"/>
          <w:sz w:val="12"/>
          <w:szCs w:val="12"/>
        </w:rPr>
      </w:pPr>
      <w:r w:rsidRPr="00236C69">
        <w:rPr>
          <w:rStyle w:val="Strong"/>
          <w:rFonts w:ascii="Verdana" w:hAnsi="Verdana"/>
          <w:i/>
          <w:color w:val="000000"/>
          <w:sz w:val="12"/>
          <w:szCs w:val="12"/>
        </w:rPr>
        <w:t>PASS CHRISTIAN PUBLIC SCHOOL DISTRICT DOES NOT DISCRIMINATE ON THE BASIS OF SEX, RACE, RELIGION, COLOR, NATIONAL ORIGIN, AGE, OR DISABILITY.</w:t>
      </w:r>
    </w:p>
    <w:p w:rsidR="00F33D4C" w:rsidRDefault="00C61005" w:rsidP="005F4C53">
      <w:pPr>
        <w:spacing w:after="0" w:line="240" w:lineRule="auto"/>
        <w:jc w:val="center"/>
      </w:pPr>
      <w:r>
        <w:rPr>
          <w:rStyle w:val="Strong"/>
          <w:rFonts w:ascii="Verdana" w:hAnsi="Verdana"/>
          <w:i/>
          <w:color w:val="000000"/>
          <w:sz w:val="12"/>
          <w:szCs w:val="12"/>
        </w:rPr>
        <w:t xml:space="preserve">(Title VI: 34 </w:t>
      </w:r>
      <w:proofErr w:type="spellStart"/>
      <w:r>
        <w:rPr>
          <w:rStyle w:val="Strong"/>
          <w:rFonts w:ascii="Verdana" w:hAnsi="Verdana"/>
          <w:i/>
          <w:color w:val="000000"/>
          <w:sz w:val="12"/>
          <w:szCs w:val="12"/>
        </w:rPr>
        <w:t>CFR</w:t>
      </w:r>
      <w:proofErr w:type="spellEnd"/>
      <w:r>
        <w:rPr>
          <w:rStyle w:val="Strong"/>
          <w:rFonts w:ascii="Verdana" w:hAnsi="Verdana"/>
          <w:i/>
          <w:color w:val="000000"/>
          <w:sz w:val="12"/>
          <w:szCs w:val="12"/>
        </w:rPr>
        <w:t xml:space="preserve"> 100.3(c), Title IX: 34 </w:t>
      </w:r>
      <w:proofErr w:type="spellStart"/>
      <w:r>
        <w:rPr>
          <w:rStyle w:val="Strong"/>
          <w:rFonts w:ascii="Verdana" w:hAnsi="Verdana"/>
          <w:i/>
          <w:color w:val="000000"/>
          <w:sz w:val="12"/>
          <w:szCs w:val="12"/>
        </w:rPr>
        <w:t>CFR</w:t>
      </w:r>
      <w:proofErr w:type="spellEnd"/>
      <w:r>
        <w:rPr>
          <w:rStyle w:val="Strong"/>
          <w:rFonts w:ascii="Verdana" w:hAnsi="Verdana"/>
          <w:i/>
          <w:color w:val="000000"/>
          <w:sz w:val="12"/>
          <w:szCs w:val="12"/>
        </w:rPr>
        <w:t xml:space="preserve"> 106.51 and 106.60, Section 504: 34 </w:t>
      </w:r>
      <w:proofErr w:type="spellStart"/>
      <w:r>
        <w:rPr>
          <w:rStyle w:val="Strong"/>
          <w:rFonts w:ascii="Verdana" w:hAnsi="Verdana"/>
          <w:i/>
          <w:color w:val="000000"/>
          <w:sz w:val="12"/>
          <w:szCs w:val="12"/>
        </w:rPr>
        <w:t>CFR</w:t>
      </w:r>
      <w:proofErr w:type="spellEnd"/>
      <w:r>
        <w:rPr>
          <w:rStyle w:val="Strong"/>
          <w:rFonts w:ascii="Verdana" w:hAnsi="Verdana"/>
          <w:i/>
          <w:color w:val="000000"/>
          <w:sz w:val="12"/>
          <w:szCs w:val="12"/>
        </w:rPr>
        <w:t xml:space="preserve"> 10: 34 </w:t>
      </w:r>
      <w:proofErr w:type="spellStart"/>
      <w:r>
        <w:rPr>
          <w:rStyle w:val="Strong"/>
          <w:rFonts w:ascii="Verdana" w:hAnsi="Verdana"/>
          <w:i/>
          <w:color w:val="000000"/>
          <w:sz w:val="12"/>
          <w:szCs w:val="12"/>
        </w:rPr>
        <w:t>CFR</w:t>
      </w:r>
      <w:proofErr w:type="spellEnd"/>
      <w:r>
        <w:rPr>
          <w:rStyle w:val="Strong"/>
          <w:rFonts w:ascii="Verdana" w:hAnsi="Verdana"/>
          <w:i/>
          <w:color w:val="000000"/>
          <w:sz w:val="12"/>
          <w:szCs w:val="12"/>
        </w:rPr>
        <w:t xml:space="preserve"> 104)</w:t>
      </w:r>
    </w:p>
    <w:sectPr w:rsidR="00F33D4C" w:rsidSect="001C5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733B9"/>
    <w:multiLevelType w:val="hybridMultilevel"/>
    <w:tmpl w:val="FB0C8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61005"/>
    <w:rsid w:val="000003EA"/>
    <w:rsid w:val="001C5B33"/>
    <w:rsid w:val="001E3CB2"/>
    <w:rsid w:val="002703A4"/>
    <w:rsid w:val="00331D9D"/>
    <w:rsid w:val="00357D3E"/>
    <w:rsid w:val="0037093E"/>
    <w:rsid w:val="003C043A"/>
    <w:rsid w:val="00432C1F"/>
    <w:rsid w:val="005F4C53"/>
    <w:rsid w:val="006040C3"/>
    <w:rsid w:val="006336B8"/>
    <w:rsid w:val="007C0ADD"/>
    <w:rsid w:val="0081619F"/>
    <w:rsid w:val="00981E5E"/>
    <w:rsid w:val="009D1AB9"/>
    <w:rsid w:val="00A03D04"/>
    <w:rsid w:val="00A54F9E"/>
    <w:rsid w:val="00AB7B8E"/>
    <w:rsid w:val="00AE2163"/>
    <w:rsid w:val="00AF256C"/>
    <w:rsid w:val="00C61005"/>
    <w:rsid w:val="00EA54D4"/>
    <w:rsid w:val="00F33D4C"/>
    <w:rsid w:val="00F8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0FEF3D-9E47-44E9-B0ED-FAF9DF6A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005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C610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7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McCardle, Frank</dc:creator>
  <cp:keywords/>
  <dc:description/>
  <cp:lastModifiedBy>McCardle, Frank</cp:lastModifiedBy>
  <cp:revision>14</cp:revision>
  <cp:lastPrinted>2015-01-14T17:17:00Z</cp:lastPrinted>
  <dcterms:created xsi:type="dcterms:W3CDTF">2015-02-06T15:42:00Z</dcterms:created>
  <dcterms:modified xsi:type="dcterms:W3CDTF">2017-01-06T16:07:00Z</dcterms:modified>
</cp:coreProperties>
</file>