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697C04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B63EA8" w:rsidP="00697C04">
      <w:pPr>
        <w:pStyle w:val="NoSpacing"/>
        <w:jc w:val="center"/>
      </w:pPr>
      <w:r>
        <w:t>Annual Meeting</w:t>
      </w:r>
    </w:p>
    <w:p w:rsidR="00CB32F2" w:rsidRDefault="00CB32F2" w:rsidP="00697C04">
      <w:pPr>
        <w:pStyle w:val="NoSpacing"/>
        <w:jc w:val="center"/>
      </w:pPr>
      <w:r>
        <w:t>Board Agenda</w:t>
      </w:r>
    </w:p>
    <w:p w:rsidR="00B62680" w:rsidRDefault="004F4C14" w:rsidP="00697C04">
      <w:pPr>
        <w:pStyle w:val="NoSpacing"/>
        <w:jc w:val="center"/>
      </w:pPr>
      <w:r>
        <w:t>January 16</w:t>
      </w:r>
      <w:r w:rsidR="00D172CD">
        <w:t>,</w:t>
      </w:r>
      <w:r w:rsidR="00E7123B">
        <w:t xml:space="preserve"> </w:t>
      </w:r>
      <w:r>
        <w:t>2017</w:t>
      </w:r>
    </w:p>
    <w:p w:rsidR="00E432BE" w:rsidRDefault="00E432BE" w:rsidP="00697C04">
      <w:pPr>
        <w:pStyle w:val="NoSpacing"/>
        <w:jc w:val="center"/>
      </w:pPr>
    </w:p>
    <w:p w:rsidR="004E1B1D" w:rsidRDefault="004E1B1D" w:rsidP="00697C04">
      <w:pPr>
        <w:pStyle w:val="NoSpacing"/>
      </w:pPr>
    </w:p>
    <w:p w:rsidR="00CB32F2" w:rsidRDefault="00CB32F2" w:rsidP="00697C04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697C04">
      <w:pPr>
        <w:pStyle w:val="NoSpacing"/>
        <w:ind w:left="360"/>
      </w:pPr>
    </w:p>
    <w:p w:rsidR="00CB32F2" w:rsidRDefault="00CB32F2" w:rsidP="00697C04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697C04">
      <w:pPr>
        <w:pStyle w:val="NoSpacing"/>
      </w:pPr>
    </w:p>
    <w:p w:rsidR="00CB32F2" w:rsidRDefault="00CB32F2" w:rsidP="00697C04">
      <w:pPr>
        <w:pStyle w:val="NoSpacing"/>
        <w:numPr>
          <w:ilvl w:val="0"/>
          <w:numId w:val="1"/>
        </w:numPr>
      </w:pPr>
      <w:r>
        <w:t>Acce</w:t>
      </w:r>
      <w:r w:rsidR="004F4C14">
        <w:t>pt Minutes of December 12</w:t>
      </w:r>
      <w:r w:rsidR="00843B43">
        <w:t>, 2016</w:t>
      </w:r>
      <w:r w:rsidR="00694C79">
        <w:t>.</w:t>
      </w:r>
    </w:p>
    <w:p w:rsidR="00694C79" w:rsidRDefault="00694C79" w:rsidP="00697C04">
      <w:pPr>
        <w:pStyle w:val="NoSpacing"/>
      </w:pPr>
    </w:p>
    <w:p w:rsidR="006D06E3" w:rsidRDefault="00CB32F2" w:rsidP="00697C04">
      <w:pPr>
        <w:pStyle w:val="NoSpacing"/>
        <w:numPr>
          <w:ilvl w:val="0"/>
          <w:numId w:val="1"/>
        </w:numPr>
      </w:pPr>
      <w:r>
        <w:t>Hearing of Delegations and Communications</w:t>
      </w:r>
      <w:bookmarkStart w:id="0" w:name="_GoBack"/>
      <w:bookmarkEnd w:id="0"/>
    </w:p>
    <w:p w:rsidR="00CB32F2" w:rsidRDefault="00CB32F2" w:rsidP="00697C04">
      <w:pPr>
        <w:pStyle w:val="NoSpacing"/>
      </w:pPr>
    </w:p>
    <w:p w:rsidR="00CB32F2" w:rsidRDefault="00CB32F2" w:rsidP="00697C04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697C04">
      <w:pPr>
        <w:pStyle w:val="NoSpacing"/>
      </w:pPr>
    </w:p>
    <w:p w:rsidR="00CB32F2" w:rsidRDefault="00CB32F2" w:rsidP="00697C04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697C04">
      <w:pPr>
        <w:pStyle w:val="NoSpacing"/>
      </w:pPr>
    </w:p>
    <w:p w:rsidR="001356DA" w:rsidRPr="0056176F" w:rsidRDefault="00CB32F2" w:rsidP="00697C04">
      <w:pPr>
        <w:pStyle w:val="NoSpacing"/>
        <w:numPr>
          <w:ilvl w:val="0"/>
          <w:numId w:val="1"/>
        </w:numPr>
      </w:pPr>
      <w:r w:rsidRPr="0056176F">
        <w:t>New Business</w:t>
      </w:r>
    </w:p>
    <w:p w:rsidR="00CB32F2" w:rsidRPr="004F4C14" w:rsidRDefault="00CB32F2" w:rsidP="00697C04">
      <w:pPr>
        <w:pStyle w:val="NoSpacing"/>
        <w:rPr>
          <w:color w:val="FF0000"/>
        </w:rPr>
      </w:pPr>
    </w:p>
    <w:p w:rsidR="003E5246" w:rsidRPr="00044966" w:rsidRDefault="005C3D50" w:rsidP="00697C04">
      <w:pPr>
        <w:pStyle w:val="NoSpacing"/>
        <w:numPr>
          <w:ilvl w:val="0"/>
          <w:numId w:val="2"/>
        </w:numPr>
      </w:pPr>
      <w:r w:rsidRPr="00044966">
        <w:t>Approve</w:t>
      </w:r>
      <w:r w:rsidR="00CB32F2" w:rsidRPr="00044966">
        <w:t xml:space="preserve"> Financial Statement and Bank Rec</w:t>
      </w:r>
      <w:r w:rsidR="00564AC0" w:rsidRPr="00044966">
        <w:t>oncilement</w:t>
      </w:r>
      <w:r w:rsidR="00A02967" w:rsidRPr="00044966">
        <w:t>s</w:t>
      </w:r>
      <w:r w:rsidR="00C00D35" w:rsidRPr="00044966">
        <w:t xml:space="preserve"> for the month of </w:t>
      </w:r>
      <w:r w:rsidR="004F4C14" w:rsidRPr="00044966">
        <w:t>December</w:t>
      </w:r>
      <w:r w:rsidR="00C00D35" w:rsidRPr="00044966">
        <w:t>,</w:t>
      </w:r>
      <w:r w:rsidR="004307F2" w:rsidRPr="00044966">
        <w:t xml:space="preserve"> 201</w:t>
      </w:r>
      <w:r w:rsidR="00661616" w:rsidRPr="00044966">
        <w:t>6</w:t>
      </w:r>
      <w:r w:rsidR="0030426E" w:rsidRPr="00044966">
        <w:t>.</w:t>
      </w:r>
      <w:r w:rsidR="003E5246" w:rsidRPr="00044966">
        <w:t xml:space="preserve"> </w:t>
      </w:r>
    </w:p>
    <w:p w:rsidR="003E5246" w:rsidRPr="00044966" w:rsidRDefault="00661616" w:rsidP="00697C04">
      <w:pPr>
        <w:pStyle w:val="NoSpacing"/>
        <w:ind w:left="1260"/>
        <w:rPr>
          <w:color w:val="FF0000"/>
        </w:rPr>
      </w:pPr>
      <w:r w:rsidRPr="00044966">
        <w:rPr>
          <w:color w:val="FF0000"/>
        </w:rPr>
        <w:t xml:space="preserve">               </w:t>
      </w:r>
    </w:p>
    <w:p w:rsidR="00E12260" w:rsidRPr="00044966" w:rsidRDefault="0030426E" w:rsidP="00697C04">
      <w:pPr>
        <w:pStyle w:val="NoSpacing"/>
        <w:numPr>
          <w:ilvl w:val="0"/>
          <w:numId w:val="2"/>
        </w:numPr>
      </w:pPr>
      <w:r w:rsidRPr="00044966">
        <w:t>Approve payment</w:t>
      </w:r>
      <w:r w:rsidR="00CB32F2" w:rsidRPr="00044966">
        <w:t xml:space="preserve"> o</w:t>
      </w:r>
      <w:r w:rsidR="00564AC0" w:rsidRPr="00044966">
        <w:t xml:space="preserve">f </w:t>
      </w:r>
      <w:r w:rsidR="000F6F01" w:rsidRPr="00044966">
        <w:t xml:space="preserve">payrolls for the month of </w:t>
      </w:r>
      <w:r w:rsidR="004F4C14" w:rsidRPr="00044966">
        <w:t>December</w:t>
      </w:r>
      <w:r w:rsidR="00664F27" w:rsidRPr="00044966">
        <w:t xml:space="preserve"> </w:t>
      </w:r>
      <w:r w:rsidR="00CB32F2" w:rsidRPr="00044966">
        <w:t>20</w:t>
      </w:r>
      <w:r w:rsidR="004307F2" w:rsidRPr="00044966">
        <w:t>1</w:t>
      </w:r>
      <w:r w:rsidR="00661616" w:rsidRPr="00044966">
        <w:t>6</w:t>
      </w:r>
      <w:r w:rsidR="00FF7ACE" w:rsidRPr="00044966">
        <w:t xml:space="preserve"> and account run dates of </w:t>
      </w:r>
      <w:r w:rsidR="006E65A0" w:rsidRPr="00044966">
        <w:t>12/28</w:t>
      </w:r>
      <w:r w:rsidR="00661616" w:rsidRPr="00044966">
        <w:t>/2016</w:t>
      </w:r>
      <w:r w:rsidR="00DE524B" w:rsidRPr="00044966">
        <w:t xml:space="preserve"> </w:t>
      </w:r>
      <w:r w:rsidR="006E65A0" w:rsidRPr="00044966">
        <w:t>and 1/10/</w:t>
      </w:r>
      <w:r w:rsidR="00044966" w:rsidRPr="00044966">
        <w:t>201</w:t>
      </w:r>
      <w:r w:rsidR="006E65A0" w:rsidRPr="00044966">
        <w:t>7</w:t>
      </w:r>
    </w:p>
    <w:p w:rsidR="004F4C14" w:rsidRDefault="004F4C14" w:rsidP="00697C04">
      <w:pPr>
        <w:pStyle w:val="ListParagraph"/>
        <w:spacing w:after="0"/>
        <w:rPr>
          <w:highlight w:val="yellow"/>
        </w:rPr>
      </w:pPr>
    </w:p>
    <w:p w:rsidR="004F4C14" w:rsidRDefault="004F4C14" w:rsidP="00697C04">
      <w:pPr>
        <w:pStyle w:val="NoSpacing"/>
        <w:numPr>
          <w:ilvl w:val="0"/>
          <w:numId w:val="2"/>
        </w:numPr>
      </w:pPr>
      <w:r>
        <w:t>Adopt resolution proclaiming January 2017 School Board Recognition Month.</w:t>
      </w:r>
    </w:p>
    <w:p w:rsidR="00697C04" w:rsidRDefault="00697C04" w:rsidP="00697C04">
      <w:pPr>
        <w:pStyle w:val="ListParagraph"/>
        <w:spacing w:after="0"/>
      </w:pPr>
    </w:p>
    <w:p w:rsidR="00697C04" w:rsidRDefault="007C70AA" w:rsidP="00697C04">
      <w:pPr>
        <w:pStyle w:val="NoSpacing"/>
        <w:numPr>
          <w:ilvl w:val="0"/>
          <w:numId w:val="2"/>
        </w:numPr>
      </w:pPr>
      <w:r>
        <w:t xml:space="preserve">Discuss </w:t>
      </w:r>
      <w:r w:rsidR="00697C04">
        <w:t>District Aspire scores.</w:t>
      </w:r>
    </w:p>
    <w:p w:rsidR="00697C04" w:rsidRDefault="00697C04" w:rsidP="00697C04">
      <w:pPr>
        <w:pStyle w:val="ListParagraph"/>
        <w:spacing w:after="0"/>
      </w:pPr>
    </w:p>
    <w:p w:rsidR="00697C04" w:rsidRDefault="00697C04" w:rsidP="00697C04">
      <w:pPr>
        <w:pStyle w:val="NoSpacing"/>
        <w:numPr>
          <w:ilvl w:val="0"/>
          <w:numId w:val="2"/>
        </w:numPr>
      </w:pPr>
      <w:r>
        <w:t>Report on the purchase/closing of the Mockingbird Lane property.</w:t>
      </w:r>
    </w:p>
    <w:p w:rsidR="00697C04" w:rsidRDefault="00697C04" w:rsidP="00697C04">
      <w:pPr>
        <w:pStyle w:val="ListParagraph"/>
        <w:spacing w:after="0"/>
      </w:pPr>
    </w:p>
    <w:p w:rsidR="00A1006D" w:rsidRDefault="00697C04" w:rsidP="007C70AA">
      <w:pPr>
        <w:pStyle w:val="NoSpacing"/>
        <w:numPr>
          <w:ilvl w:val="0"/>
          <w:numId w:val="2"/>
        </w:numPr>
      </w:pPr>
      <w:r>
        <w:t>Approve the final</w:t>
      </w:r>
      <w:r w:rsidR="007C70AA">
        <w:t xml:space="preserve"> </w:t>
      </w:r>
      <w:r>
        <w:t>plans for the Center for Advanced Academic and Accelerating Learning.</w:t>
      </w:r>
      <w:r w:rsidR="007C70AA">
        <w:t xml:space="preserve"> (CA</w:t>
      </w:r>
      <w:r w:rsidR="007C70AA" w:rsidRPr="0031474C">
        <w:rPr>
          <w:vertAlign w:val="superscript"/>
        </w:rPr>
        <w:t>3</w:t>
      </w:r>
      <w:r w:rsidR="007C70AA">
        <w:t xml:space="preserve"> L)</w:t>
      </w:r>
    </w:p>
    <w:p w:rsidR="00864510" w:rsidRDefault="00864510" w:rsidP="00864510">
      <w:pPr>
        <w:pStyle w:val="NoSpacing"/>
      </w:pPr>
    </w:p>
    <w:p w:rsidR="00A1006D" w:rsidRDefault="006E65A0" w:rsidP="00697C04">
      <w:pPr>
        <w:pStyle w:val="NoSpacing"/>
        <w:numPr>
          <w:ilvl w:val="0"/>
          <w:numId w:val="2"/>
        </w:numPr>
      </w:pPr>
      <w:r>
        <w:t>Approve formation of committees to study</w:t>
      </w:r>
      <w:r w:rsidR="009C4D8A">
        <w:t xml:space="preserve"> expansion of </w:t>
      </w:r>
      <w:r w:rsidR="00A1006D">
        <w:t>STEM initiatives down to grades 2-4.</w:t>
      </w:r>
    </w:p>
    <w:p w:rsidR="004F4C14" w:rsidRDefault="004F4C14" w:rsidP="00697C04">
      <w:pPr>
        <w:pStyle w:val="ListParagraph"/>
        <w:spacing w:after="0"/>
      </w:pPr>
    </w:p>
    <w:p w:rsidR="00864510" w:rsidRDefault="004F4C14" w:rsidP="00864510">
      <w:pPr>
        <w:pStyle w:val="NoSpacing"/>
        <w:numPr>
          <w:ilvl w:val="0"/>
          <w:numId w:val="2"/>
        </w:numPr>
      </w:pPr>
      <w:r>
        <w:t>Approve permission to create a Transition Services Teacher position for the remainder of the 2016-17 school year.   The position to be funded by AL Department of Vocational Rehabilitation and the PCBOE General Fund.</w:t>
      </w:r>
    </w:p>
    <w:p w:rsidR="00864510" w:rsidRDefault="00864510" w:rsidP="00864510">
      <w:pPr>
        <w:pStyle w:val="NoSpacing"/>
      </w:pPr>
    </w:p>
    <w:p w:rsidR="00864510" w:rsidRPr="004F4C14" w:rsidRDefault="00864510" w:rsidP="00697C04">
      <w:pPr>
        <w:pStyle w:val="NoSpacing"/>
        <w:numPr>
          <w:ilvl w:val="0"/>
          <w:numId w:val="2"/>
        </w:numPr>
      </w:pPr>
      <w:r>
        <w:t xml:space="preserve">Approve permission for Emily Caple, </w:t>
      </w:r>
      <w:proofErr w:type="spellStart"/>
      <w:r>
        <w:t>Zyion</w:t>
      </w:r>
      <w:proofErr w:type="spellEnd"/>
      <w:r>
        <w:t xml:space="preserve"> Guilford and Tracy Person, PCHS students and James Oliver</w:t>
      </w:r>
      <w:r w:rsidR="006E65A0">
        <w:t>, Director, to attend the 2017 S</w:t>
      </w:r>
      <w:r>
        <w:t>outh</w:t>
      </w:r>
      <w:r w:rsidR="006E65A0">
        <w:t>e</w:t>
      </w:r>
      <w:r>
        <w:t xml:space="preserve">astern United States Honor Band and Clinic, February 2-4, 2017 at Troy University.  </w:t>
      </w:r>
    </w:p>
    <w:p w:rsidR="002D7CF3" w:rsidRDefault="002D7CF3" w:rsidP="00697C04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AA50AF" w:rsidP="00697C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</w:t>
      </w:r>
      <w:r w:rsidR="000C75A8">
        <w:rPr>
          <w:color w:val="000000" w:themeColor="text1"/>
        </w:rPr>
        <w:t xml:space="preserve"> </w:t>
      </w:r>
      <w:r w:rsidR="00664F27">
        <w:rPr>
          <w:color w:val="000000" w:themeColor="text1"/>
        </w:rPr>
        <w:t xml:space="preserve">for </w:t>
      </w:r>
      <w:r w:rsidR="004F4C14">
        <w:rPr>
          <w:color w:val="000000" w:themeColor="text1"/>
        </w:rPr>
        <w:t>Pam Franklin</w:t>
      </w:r>
      <w:r w:rsidR="00201678">
        <w:rPr>
          <w:color w:val="000000" w:themeColor="text1"/>
        </w:rPr>
        <w:t xml:space="preserve"> to attend the Alabama </w:t>
      </w:r>
      <w:r w:rsidR="006E65A0">
        <w:rPr>
          <w:color w:val="000000" w:themeColor="text1"/>
        </w:rPr>
        <w:t>C</w:t>
      </w:r>
      <w:r w:rsidR="004F4C14">
        <w:rPr>
          <w:color w:val="000000" w:themeColor="text1"/>
        </w:rPr>
        <w:t>ommunity Education Association Annual Conference, March 7-10, 2017 in Orange Beach, AL.  Expenses paid by Indian Education funds.</w:t>
      </w:r>
      <w:r w:rsidR="00664F27">
        <w:rPr>
          <w:color w:val="000000" w:themeColor="text1"/>
        </w:rPr>
        <w:t xml:space="preserve"> </w:t>
      </w:r>
      <w:r w:rsidR="000C75A8">
        <w:rPr>
          <w:color w:val="000000" w:themeColor="text1"/>
        </w:rPr>
        <w:t xml:space="preserve">  </w:t>
      </w:r>
    </w:p>
    <w:p w:rsidR="00114B15" w:rsidRPr="00114B15" w:rsidRDefault="00114B15" w:rsidP="00697C04">
      <w:pPr>
        <w:pStyle w:val="NoSpacing"/>
        <w:rPr>
          <w:color w:val="000000" w:themeColor="text1"/>
        </w:rPr>
      </w:pPr>
    </w:p>
    <w:p w:rsidR="000C75A8" w:rsidRDefault="00694C79" w:rsidP="00697C04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664F27">
        <w:rPr>
          <w:color w:val="000000" w:themeColor="text1"/>
        </w:rPr>
        <w:t xml:space="preserve">permission </w:t>
      </w:r>
      <w:r w:rsidR="00201678">
        <w:rPr>
          <w:color w:val="000000" w:themeColor="text1"/>
        </w:rPr>
        <w:t xml:space="preserve">for </w:t>
      </w:r>
      <w:r w:rsidR="004F4C14">
        <w:rPr>
          <w:color w:val="000000" w:themeColor="text1"/>
        </w:rPr>
        <w:t>Kaye Phillips, Renee Cortner and Cheryl Watson to attend the Alabama Autism Conference, February 24, 2017 in Tuscaloosa, AL.  Expenses will be paid by IDEA funds and GHS.</w:t>
      </w:r>
    </w:p>
    <w:p w:rsidR="004E5529" w:rsidRDefault="004E5529" w:rsidP="004E5529">
      <w:pPr>
        <w:pStyle w:val="ListParagraph"/>
        <w:rPr>
          <w:color w:val="000000" w:themeColor="text1"/>
        </w:rPr>
      </w:pPr>
    </w:p>
    <w:p w:rsidR="004E5529" w:rsidRDefault="004E5529" w:rsidP="00697C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Approve permission for Dr. Donnella Carter to attend the Alabama Association of School Personnel Administrators conference, February 15-17, 2017 in Montgomery, AL.  Expenses will be paid through Title II funds. </w:t>
      </w:r>
    </w:p>
    <w:p w:rsidR="000C75A8" w:rsidRPr="000C75A8" w:rsidRDefault="000C75A8" w:rsidP="00697C04">
      <w:pPr>
        <w:pStyle w:val="NoSpacing"/>
        <w:rPr>
          <w:color w:val="000000" w:themeColor="text1"/>
        </w:rPr>
      </w:pPr>
    </w:p>
    <w:p w:rsidR="00697C04" w:rsidRPr="00864510" w:rsidRDefault="00FA3283" w:rsidP="00864510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D172CD" w:rsidRPr="000C75A8">
        <w:rPr>
          <w:color w:val="000000" w:themeColor="text1"/>
        </w:rPr>
        <w:t xml:space="preserve">permission </w:t>
      </w:r>
      <w:r w:rsidR="000C75A8">
        <w:rPr>
          <w:color w:val="000000" w:themeColor="text1"/>
        </w:rPr>
        <w:t>for</w:t>
      </w:r>
      <w:r w:rsidR="004F4C14">
        <w:rPr>
          <w:color w:val="000000" w:themeColor="text1"/>
        </w:rPr>
        <w:t xml:space="preserve"> technology department to dispose and surplus old technology items</w:t>
      </w:r>
      <w:r w:rsidR="00697C04">
        <w:rPr>
          <w:color w:val="000000" w:themeColor="text1"/>
        </w:rPr>
        <w:t xml:space="preserve"> per the attached spreadsheet. </w:t>
      </w:r>
      <w:r w:rsidR="00311D57" w:rsidRPr="000C75A8">
        <w:rPr>
          <w:color w:val="000000" w:themeColor="text1"/>
        </w:rPr>
        <w:t xml:space="preserve"> </w:t>
      </w:r>
    </w:p>
    <w:p w:rsidR="00065BD1" w:rsidRDefault="00065BD1" w:rsidP="00E432BE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E432BE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E432BE">
      <w:pPr>
        <w:pStyle w:val="NoSpacing"/>
        <w:ind w:left="1080"/>
      </w:pPr>
    </w:p>
    <w:p w:rsidR="00284922" w:rsidRDefault="00284922" w:rsidP="00E432BE">
      <w:pPr>
        <w:pStyle w:val="NoSpacing"/>
        <w:numPr>
          <w:ilvl w:val="0"/>
          <w:numId w:val="3"/>
        </w:numPr>
      </w:pPr>
      <w:r>
        <w:t xml:space="preserve">Approve </w:t>
      </w:r>
      <w:r w:rsidR="00697C04">
        <w:t>the re-employment of Kelvin Larkin, Bus Driver.</w:t>
      </w:r>
    </w:p>
    <w:p w:rsidR="0011289E" w:rsidRDefault="0011289E" w:rsidP="0011289E">
      <w:pPr>
        <w:pStyle w:val="NoSpacing"/>
        <w:ind w:left="1080"/>
      </w:pPr>
    </w:p>
    <w:p w:rsidR="0011289E" w:rsidRDefault="0011289E" w:rsidP="0011289E">
      <w:pPr>
        <w:pStyle w:val="NoSpacing"/>
        <w:numPr>
          <w:ilvl w:val="0"/>
          <w:numId w:val="3"/>
        </w:numPr>
      </w:pPr>
      <w:r>
        <w:t xml:space="preserve">Approve employment of Jesse Webb, Special Education Aide, </w:t>
      </w:r>
      <w:proofErr w:type="gramStart"/>
      <w:r>
        <w:t>GES</w:t>
      </w:r>
      <w:proofErr w:type="gramEnd"/>
      <w:r>
        <w:t>.</w:t>
      </w:r>
    </w:p>
    <w:p w:rsidR="00C51AA0" w:rsidRPr="00F67671" w:rsidRDefault="00C51AA0" w:rsidP="00E432BE">
      <w:pPr>
        <w:spacing w:after="0"/>
      </w:pPr>
    </w:p>
    <w:p w:rsidR="00C51AA0" w:rsidRPr="00F67671" w:rsidRDefault="005C597A" w:rsidP="00E432BE">
      <w:pPr>
        <w:pStyle w:val="NoSpacing"/>
        <w:numPr>
          <w:ilvl w:val="0"/>
          <w:numId w:val="3"/>
        </w:numPr>
      </w:pPr>
      <w:r>
        <w:t xml:space="preserve">Approve volunteer status for </w:t>
      </w:r>
      <w:proofErr w:type="spellStart"/>
      <w:r w:rsidR="00697C04">
        <w:t>Laken</w:t>
      </w:r>
      <w:proofErr w:type="spellEnd"/>
      <w:r w:rsidR="00697C04">
        <w:t xml:space="preserve"> </w:t>
      </w:r>
      <w:proofErr w:type="spellStart"/>
      <w:r w:rsidR="00697C04">
        <w:t>Maulden</w:t>
      </w:r>
      <w:proofErr w:type="spellEnd"/>
      <w:r w:rsidR="00697C04">
        <w:t xml:space="preserve">, PCHS, </w:t>
      </w:r>
      <w:proofErr w:type="gramStart"/>
      <w:r w:rsidR="00697C04">
        <w:t>Softball</w:t>
      </w:r>
      <w:proofErr w:type="gramEnd"/>
      <w:r>
        <w:t>.</w:t>
      </w:r>
    </w:p>
    <w:p w:rsidR="008E3CBE" w:rsidRDefault="008E3CBE" w:rsidP="00E432BE">
      <w:pPr>
        <w:pStyle w:val="ListParagraph"/>
        <w:spacing w:after="0"/>
      </w:pPr>
    </w:p>
    <w:p w:rsidR="00FF7ACE" w:rsidRPr="00323D6C" w:rsidRDefault="00FF7ACE" w:rsidP="00E432B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507C84">
      <w:pPr>
        <w:pStyle w:val="NoSpacing"/>
        <w:ind w:left="360"/>
      </w:pPr>
    </w:p>
    <w:p w:rsidR="00FF7ACE" w:rsidRPr="00323D6C" w:rsidRDefault="00FF7ACE" w:rsidP="00507C84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56AF"/>
    <w:rsid w:val="000426B8"/>
    <w:rsid w:val="00042CBA"/>
    <w:rsid w:val="00044966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289E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1678"/>
    <w:rsid w:val="0020320A"/>
    <w:rsid w:val="002237A7"/>
    <w:rsid w:val="002276FA"/>
    <w:rsid w:val="00232179"/>
    <w:rsid w:val="00240969"/>
    <w:rsid w:val="002514A8"/>
    <w:rsid w:val="002543A3"/>
    <w:rsid w:val="00257380"/>
    <w:rsid w:val="002614BB"/>
    <w:rsid w:val="0026344C"/>
    <w:rsid w:val="00264E5B"/>
    <w:rsid w:val="0028236D"/>
    <w:rsid w:val="00284922"/>
    <w:rsid w:val="00286873"/>
    <w:rsid w:val="002A73CD"/>
    <w:rsid w:val="002B7AB6"/>
    <w:rsid w:val="002D30A8"/>
    <w:rsid w:val="002D7CF3"/>
    <w:rsid w:val="002E37EB"/>
    <w:rsid w:val="002E5076"/>
    <w:rsid w:val="002E717F"/>
    <w:rsid w:val="002F0DF9"/>
    <w:rsid w:val="002F0E74"/>
    <w:rsid w:val="0030426E"/>
    <w:rsid w:val="00311D57"/>
    <w:rsid w:val="0031474C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83F52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E5529"/>
    <w:rsid w:val="004F071D"/>
    <w:rsid w:val="004F30D5"/>
    <w:rsid w:val="004F4C14"/>
    <w:rsid w:val="00507C84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47E14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97C04"/>
    <w:rsid w:val="006A1375"/>
    <w:rsid w:val="006C3118"/>
    <w:rsid w:val="006D06E3"/>
    <w:rsid w:val="006D27F6"/>
    <w:rsid w:val="006D7948"/>
    <w:rsid w:val="006E65A0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C70AA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64510"/>
    <w:rsid w:val="00877B68"/>
    <w:rsid w:val="008844FD"/>
    <w:rsid w:val="00886513"/>
    <w:rsid w:val="008A1AF8"/>
    <w:rsid w:val="008A69B5"/>
    <w:rsid w:val="008B22DD"/>
    <w:rsid w:val="008B6AF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55D14"/>
    <w:rsid w:val="009750E4"/>
    <w:rsid w:val="00990BA7"/>
    <w:rsid w:val="009A03CD"/>
    <w:rsid w:val="009C483B"/>
    <w:rsid w:val="009C4D8A"/>
    <w:rsid w:val="009C59E9"/>
    <w:rsid w:val="009D2A8B"/>
    <w:rsid w:val="009E67B8"/>
    <w:rsid w:val="009F0487"/>
    <w:rsid w:val="009F3C2C"/>
    <w:rsid w:val="009F5C66"/>
    <w:rsid w:val="009F60B6"/>
    <w:rsid w:val="00A02967"/>
    <w:rsid w:val="00A1006D"/>
    <w:rsid w:val="00A12888"/>
    <w:rsid w:val="00A22855"/>
    <w:rsid w:val="00A24615"/>
    <w:rsid w:val="00A27BF7"/>
    <w:rsid w:val="00A61A2C"/>
    <w:rsid w:val="00AA50AF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60876"/>
    <w:rsid w:val="00C65346"/>
    <w:rsid w:val="00C82ADB"/>
    <w:rsid w:val="00C8386A"/>
    <w:rsid w:val="00C87BA8"/>
    <w:rsid w:val="00CA540B"/>
    <w:rsid w:val="00CA605F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32BE"/>
    <w:rsid w:val="00E44418"/>
    <w:rsid w:val="00E45E47"/>
    <w:rsid w:val="00E547D2"/>
    <w:rsid w:val="00E552CE"/>
    <w:rsid w:val="00E647A2"/>
    <w:rsid w:val="00E7123B"/>
    <w:rsid w:val="00E754C4"/>
    <w:rsid w:val="00E9617A"/>
    <w:rsid w:val="00EA7D6F"/>
    <w:rsid w:val="00EB1206"/>
    <w:rsid w:val="00EB3248"/>
    <w:rsid w:val="00EC1D11"/>
    <w:rsid w:val="00EC281A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3916-8724-4A68-9E40-6F56B8E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16</cp:revision>
  <cp:lastPrinted>2017-01-12T16:06:00Z</cp:lastPrinted>
  <dcterms:created xsi:type="dcterms:W3CDTF">2017-01-10T21:33:00Z</dcterms:created>
  <dcterms:modified xsi:type="dcterms:W3CDTF">2017-01-12T16:07:00Z</dcterms:modified>
</cp:coreProperties>
</file>