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0610A6">
      <w:pPr>
        <w:pStyle w:val="NoSpacing"/>
        <w:jc w:val="center"/>
        <w:rPr>
          <w:b/>
        </w:rPr>
      </w:pPr>
    </w:p>
    <w:p w:rsidR="00111FF4" w:rsidRDefault="00111FF4" w:rsidP="000610A6">
      <w:pPr>
        <w:pStyle w:val="NoSpacing"/>
        <w:jc w:val="center"/>
        <w:rPr>
          <w:b/>
        </w:rPr>
      </w:pPr>
      <w:r>
        <w:rPr>
          <w:b/>
        </w:rPr>
        <w:t>Pike County Board of Education</w:t>
      </w:r>
    </w:p>
    <w:p w:rsidR="004477BA" w:rsidRDefault="004477BA" w:rsidP="000610A6">
      <w:pPr>
        <w:pStyle w:val="NoSpacing"/>
        <w:jc w:val="center"/>
        <w:rPr>
          <w:b/>
        </w:rPr>
      </w:pPr>
      <w:r>
        <w:rPr>
          <w:b/>
        </w:rPr>
        <w:t>Board Minutes</w:t>
      </w:r>
    </w:p>
    <w:p w:rsidR="00111FF4" w:rsidRDefault="00DF4A86" w:rsidP="000610A6">
      <w:pPr>
        <w:pStyle w:val="NoSpacing"/>
        <w:jc w:val="center"/>
        <w:rPr>
          <w:b/>
        </w:rPr>
      </w:pPr>
      <w:r>
        <w:rPr>
          <w:b/>
        </w:rPr>
        <w:t>January 18, 2016</w:t>
      </w:r>
    </w:p>
    <w:p w:rsidR="007902E4" w:rsidRDefault="007902E4" w:rsidP="000610A6">
      <w:pPr>
        <w:pStyle w:val="NoSpacing"/>
        <w:jc w:val="center"/>
        <w:rPr>
          <w:b/>
        </w:rPr>
      </w:pPr>
    </w:p>
    <w:p w:rsidR="00111FF4" w:rsidRDefault="00111FF4" w:rsidP="000610A6">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0610A6">
      <w:pPr>
        <w:pStyle w:val="NoSpacing"/>
      </w:pPr>
    </w:p>
    <w:p w:rsidR="00EA27DC" w:rsidRDefault="00AC38D8" w:rsidP="000610A6">
      <w:pPr>
        <w:pStyle w:val="NoSpacing"/>
      </w:pPr>
      <w:r>
        <w:t xml:space="preserve">Mr. Clint Foster, Ph.D., </w:t>
      </w:r>
      <w:r w:rsidR="00EA27DC">
        <w:t>President</w:t>
      </w:r>
      <w:r w:rsidR="00EA27DC">
        <w:tab/>
      </w:r>
      <w:r w:rsidR="00EA27DC">
        <w:tab/>
        <w:t>District Five</w:t>
      </w:r>
    </w:p>
    <w:p w:rsidR="00AC38D8" w:rsidRDefault="00AC38D8" w:rsidP="000610A6">
      <w:pPr>
        <w:pStyle w:val="NoSpacing"/>
      </w:pPr>
      <w:r>
        <w:t>Mrs. Linda Steed, Vice-President</w:t>
      </w:r>
      <w:r>
        <w:tab/>
      </w:r>
      <w:r>
        <w:tab/>
        <w:t>District Four</w:t>
      </w:r>
    </w:p>
    <w:p w:rsidR="00111FF4" w:rsidRDefault="00111FF4" w:rsidP="000610A6">
      <w:pPr>
        <w:pStyle w:val="NoSpacing"/>
      </w:pPr>
      <w:r>
        <w:t xml:space="preserve">Mr. Wyman </w:t>
      </w:r>
      <w:proofErr w:type="spellStart"/>
      <w:r>
        <w:t>Botts</w:t>
      </w:r>
      <w:proofErr w:type="spellEnd"/>
      <w:r>
        <w:tab/>
      </w:r>
      <w:r>
        <w:tab/>
      </w:r>
      <w:r>
        <w:tab/>
      </w:r>
      <w:r>
        <w:tab/>
        <w:t>District Three</w:t>
      </w:r>
    </w:p>
    <w:p w:rsidR="00111FF4" w:rsidRDefault="00111FF4" w:rsidP="000610A6">
      <w:pPr>
        <w:pStyle w:val="NoSpacing"/>
      </w:pPr>
      <w:r>
        <w:t>Rev. Earnest Green</w:t>
      </w:r>
      <w:r>
        <w:tab/>
      </w:r>
      <w:r>
        <w:tab/>
      </w:r>
      <w:r>
        <w:tab/>
      </w:r>
      <w:r>
        <w:tab/>
        <w:t>District One</w:t>
      </w:r>
    </w:p>
    <w:p w:rsidR="00EA27DC" w:rsidRDefault="00EA27DC" w:rsidP="000610A6">
      <w:pPr>
        <w:pStyle w:val="NoSpacing"/>
      </w:pPr>
      <w:r>
        <w:t>Dr. W. Greg Price</w:t>
      </w:r>
      <w:r>
        <w:tab/>
      </w:r>
      <w:r>
        <w:tab/>
      </w:r>
      <w:r>
        <w:tab/>
      </w:r>
      <w:r>
        <w:tab/>
        <w:t>District Two</w:t>
      </w:r>
    </w:p>
    <w:p w:rsidR="00AC38D8" w:rsidRDefault="00AC38D8" w:rsidP="000610A6">
      <w:pPr>
        <w:pStyle w:val="NoSpacing"/>
      </w:pPr>
      <w:r>
        <w:t>Mr. Chris Wilkes</w:t>
      </w:r>
      <w:r>
        <w:tab/>
      </w:r>
      <w:r>
        <w:tab/>
      </w:r>
      <w:r>
        <w:tab/>
      </w:r>
      <w:r>
        <w:tab/>
        <w:t>District Six</w:t>
      </w:r>
    </w:p>
    <w:p w:rsidR="00111FF4" w:rsidRDefault="00111FF4" w:rsidP="000610A6">
      <w:pPr>
        <w:pStyle w:val="NoSpacing"/>
      </w:pPr>
      <w:r>
        <w:t>Dr. Mark Bazzell</w:t>
      </w:r>
      <w:r>
        <w:tab/>
      </w:r>
      <w:r>
        <w:tab/>
      </w:r>
      <w:r>
        <w:tab/>
      </w:r>
      <w:r>
        <w:tab/>
        <w:t>Secretary to the Board</w:t>
      </w:r>
    </w:p>
    <w:p w:rsidR="004C4001" w:rsidRDefault="004C4001" w:rsidP="000610A6">
      <w:pPr>
        <w:pStyle w:val="NoSpacing"/>
      </w:pPr>
    </w:p>
    <w:p w:rsidR="008E6CDA" w:rsidRDefault="00111FF4" w:rsidP="000610A6">
      <w:pPr>
        <w:pStyle w:val="NoSpacing"/>
      </w:pPr>
      <w:r>
        <w:t>2.  The meeting was calle</w:t>
      </w:r>
      <w:r w:rsidR="00054A2E">
        <w:t xml:space="preserve">d to order by the President, </w:t>
      </w:r>
      <w:r w:rsidR="00AC38D8">
        <w:t>Dr. Foster</w:t>
      </w:r>
      <w:r>
        <w:t xml:space="preserve"> and the invocation was given by </w:t>
      </w:r>
    </w:p>
    <w:p w:rsidR="004477BA" w:rsidRDefault="008E6CDA" w:rsidP="000610A6">
      <w:pPr>
        <w:pStyle w:val="NoSpacing"/>
      </w:pPr>
      <w:r>
        <w:t xml:space="preserve">     </w:t>
      </w:r>
      <w:r w:rsidR="00DF4A86">
        <w:t xml:space="preserve">Mr. </w:t>
      </w:r>
      <w:proofErr w:type="spellStart"/>
      <w:r w:rsidR="00DF4A86">
        <w:t>Botts</w:t>
      </w:r>
      <w:proofErr w:type="spellEnd"/>
      <w:r w:rsidR="007944A3">
        <w:t>.</w:t>
      </w:r>
    </w:p>
    <w:p w:rsidR="00111FF4" w:rsidRDefault="004477BA" w:rsidP="000610A6">
      <w:pPr>
        <w:pStyle w:val="NoSpacing"/>
      </w:pPr>
      <w:r>
        <w:t xml:space="preserve">    </w:t>
      </w:r>
    </w:p>
    <w:p w:rsidR="004477BA" w:rsidRDefault="00111FF4" w:rsidP="000610A6">
      <w:pPr>
        <w:pStyle w:val="NoSpacing"/>
      </w:pPr>
      <w:r>
        <w:t>3.  On a motion made by</w:t>
      </w:r>
      <w:r w:rsidR="00CF166F">
        <w:t xml:space="preserve"> </w:t>
      </w:r>
      <w:r w:rsidR="00DF4A86">
        <w:t>Dr. Price</w:t>
      </w:r>
      <w:r>
        <w:t xml:space="preserve">, seconded by </w:t>
      </w:r>
      <w:r w:rsidR="004C4001">
        <w:t>Rev. Green</w:t>
      </w:r>
      <w:r w:rsidR="00DA3FED">
        <w:t>,</w:t>
      </w:r>
      <w:r>
        <w:t xml:space="preserve"> the Board approved the minutes of </w:t>
      </w:r>
    </w:p>
    <w:p w:rsidR="00111FF4" w:rsidRDefault="00260084" w:rsidP="000610A6">
      <w:pPr>
        <w:pStyle w:val="NoSpacing"/>
      </w:pPr>
      <w:r>
        <w:t xml:space="preserve">     </w:t>
      </w:r>
      <w:r w:rsidR="00DF4A86">
        <w:t>December 14</w:t>
      </w:r>
      <w:r w:rsidR="00AC38D8">
        <w:t>, 2015.</w:t>
      </w:r>
    </w:p>
    <w:p w:rsidR="00111FF4" w:rsidRDefault="00111FF4" w:rsidP="000610A6">
      <w:pPr>
        <w:pStyle w:val="NoSpacing"/>
      </w:pPr>
    </w:p>
    <w:p w:rsidR="004C43B7" w:rsidRDefault="00111FF4" w:rsidP="000610A6">
      <w:pPr>
        <w:pStyle w:val="NoSpacing"/>
      </w:pPr>
      <w:r>
        <w:t>4.  Hearings of Deleg</w:t>
      </w:r>
      <w:r w:rsidR="004C43B7">
        <w:t xml:space="preserve">ations and Communications </w:t>
      </w:r>
    </w:p>
    <w:p w:rsidR="004C43B7" w:rsidRDefault="004C43B7" w:rsidP="000610A6">
      <w:pPr>
        <w:pStyle w:val="NoSpacing"/>
        <w:ind w:left="720"/>
      </w:pPr>
      <w:r>
        <w:t>Mr. Scott Kitchens, Inline, spoke to the Board members about his bid</w:t>
      </w:r>
      <w:r w:rsidR="00516D6C">
        <w:t xml:space="preserve"> for WAN/Internet Access Services</w:t>
      </w:r>
      <w:r>
        <w:t xml:space="preserve">.  He stated that </w:t>
      </w:r>
      <w:proofErr w:type="spellStart"/>
      <w:r>
        <w:t>Inline’s</w:t>
      </w:r>
      <w:proofErr w:type="spellEnd"/>
      <w:r>
        <w:t xml:space="preserve"> bid </w:t>
      </w:r>
      <w:r w:rsidR="00C8339B">
        <w:t>w</w:t>
      </w:r>
      <w:r>
        <w:t>as $126,000 less than the other bid submitted and he questioned why it was not awarded to Inline.  Dr. Bazzell noted his question and moved forward with the agenda.</w:t>
      </w:r>
    </w:p>
    <w:p w:rsidR="000C119D" w:rsidRDefault="000C119D" w:rsidP="000610A6">
      <w:pPr>
        <w:pStyle w:val="NoSpacing"/>
      </w:pPr>
    </w:p>
    <w:p w:rsidR="000C119D" w:rsidRDefault="00DA3FED" w:rsidP="000610A6">
      <w:pPr>
        <w:pStyle w:val="NoSpacing"/>
      </w:pPr>
      <w:r>
        <w:t xml:space="preserve">5.  </w:t>
      </w:r>
      <w:r w:rsidR="000C119D">
        <w:t>On a motion made by</w:t>
      </w:r>
      <w:r w:rsidR="00DF4A86">
        <w:t xml:space="preserve"> Mr. </w:t>
      </w:r>
      <w:proofErr w:type="spellStart"/>
      <w:r w:rsidR="00DF4A86">
        <w:t>Botts</w:t>
      </w:r>
      <w:proofErr w:type="spellEnd"/>
      <w:r w:rsidR="00EA27DC">
        <w:t xml:space="preserve"> </w:t>
      </w:r>
      <w:r w:rsidR="00054A2E">
        <w:t>and</w:t>
      </w:r>
      <w:r w:rsidR="00260084">
        <w:t>,</w:t>
      </w:r>
      <w:r w:rsidR="000C119D">
        <w:t xml:space="preserve"> seconded by</w:t>
      </w:r>
      <w:r w:rsidR="007944A3">
        <w:t xml:space="preserve"> </w:t>
      </w:r>
      <w:r w:rsidR="00DF4A86">
        <w:t>Dr. Price</w:t>
      </w:r>
      <w:r w:rsidR="00AC38D8">
        <w:t>,</w:t>
      </w:r>
      <w:r w:rsidR="00030B55">
        <w:t xml:space="preserve"> </w:t>
      </w:r>
      <w:r>
        <w:t xml:space="preserve">the Board approved </w:t>
      </w:r>
      <w:r w:rsidR="000C119D">
        <w:t>the agenda</w:t>
      </w:r>
      <w:r w:rsidR="00DF4A86">
        <w:t xml:space="preserve"> with 5 additional items</w:t>
      </w:r>
      <w:r w:rsidR="00030B55">
        <w:t>.</w:t>
      </w:r>
    </w:p>
    <w:p w:rsidR="000C119D" w:rsidRDefault="000C119D" w:rsidP="000610A6">
      <w:pPr>
        <w:pStyle w:val="NoSpacing"/>
      </w:pPr>
    </w:p>
    <w:p w:rsidR="000C119D" w:rsidRDefault="000C119D" w:rsidP="000610A6">
      <w:pPr>
        <w:pStyle w:val="NoSpacing"/>
      </w:pPr>
      <w:r>
        <w:t>6.  Unfinished Business – None</w:t>
      </w:r>
    </w:p>
    <w:p w:rsidR="000C119D" w:rsidRDefault="000C119D" w:rsidP="000610A6">
      <w:pPr>
        <w:pStyle w:val="NoSpacing"/>
      </w:pPr>
    </w:p>
    <w:p w:rsidR="00260084" w:rsidRDefault="00260084" w:rsidP="000610A6">
      <w:pPr>
        <w:pStyle w:val="NoSpacing"/>
      </w:pPr>
      <w:r>
        <w:t>7.  New Business</w:t>
      </w:r>
    </w:p>
    <w:p w:rsidR="000C119D" w:rsidRDefault="000C119D" w:rsidP="000610A6">
      <w:pPr>
        <w:pStyle w:val="NoSpacing"/>
      </w:pPr>
    </w:p>
    <w:p w:rsidR="007944A3" w:rsidRDefault="007944A3" w:rsidP="000610A6">
      <w:pPr>
        <w:pStyle w:val="NoSpacing"/>
        <w:numPr>
          <w:ilvl w:val="0"/>
          <w:numId w:val="1"/>
        </w:numPr>
      </w:pPr>
      <w:r>
        <w:t>On a motion made by</w:t>
      </w:r>
      <w:r w:rsidR="00DF4A86">
        <w:t xml:space="preserve"> Rev. Green</w:t>
      </w:r>
      <w:r w:rsidR="00A057C7">
        <w:t>, seconded by</w:t>
      </w:r>
      <w:r w:rsidR="00CF166F">
        <w:t xml:space="preserve"> </w:t>
      </w:r>
      <w:r w:rsidR="00F6096A">
        <w:t>Dr. Price</w:t>
      </w:r>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DF4A86">
        <w:t>December</w:t>
      </w:r>
      <w:r w:rsidR="00F6096A">
        <w:t>, 2015</w:t>
      </w:r>
      <w:r w:rsidR="00DA3FED">
        <w:t>.</w:t>
      </w:r>
    </w:p>
    <w:p w:rsidR="007944A3" w:rsidRDefault="007944A3" w:rsidP="000610A6">
      <w:pPr>
        <w:pStyle w:val="NoSpacing"/>
        <w:ind w:left="630"/>
      </w:pPr>
    </w:p>
    <w:p w:rsidR="00054A2E" w:rsidRDefault="00EF7E14" w:rsidP="000610A6">
      <w:pPr>
        <w:pStyle w:val="NoSpacing"/>
        <w:numPr>
          <w:ilvl w:val="0"/>
          <w:numId w:val="1"/>
        </w:numPr>
      </w:pPr>
      <w:r>
        <w:t xml:space="preserve">On a motion made by </w:t>
      </w:r>
      <w:r w:rsidR="00DF4A86">
        <w:t>M</w:t>
      </w:r>
      <w:r w:rsidR="00F6096A">
        <w:t>r.</w:t>
      </w:r>
      <w:r w:rsidR="00DF4A86">
        <w:t xml:space="preserve"> Wilkes</w:t>
      </w:r>
      <w:r w:rsidR="00CE7B7D">
        <w:t xml:space="preserve">, </w:t>
      </w:r>
      <w:r w:rsidR="007944A3">
        <w:t>seconded by</w:t>
      </w:r>
      <w:r w:rsidR="00F6096A">
        <w:t xml:space="preserve"> Mr</w:t>
      </w:r>
      <w:r w:rsidR="00DF4A86">
        <w:t>s</w:t>
      </w:r>
      <w:r w:rsidR="00AC38D8">
        <w:t xml:space="preserve">. </w:t>
      </w:r>
      <w:r w:rsidR="00DF4A86">
        <w:t>Steed</w:t>
      </w:r>
      <w:r w:rsidR="007944A3">
        <w:t>, the Board a</w:t>
      </w:r>
      <w:r w:rsidR="007944A3" w:rsidRPr="00F30866">
        <w:t>pprove</w:t>
      </w:r>
      <w:r w:rsidR="007944A3">
        <w:t>d</w:t>
      </w:r>
      <w:r w:rsidR="007944A3" w:rsidRPr="00F30866">
        <w:t xml:space="preserve"> payment </w:t>
      </w:r>
      <w:r w:rsidR="00C76701">
        <w:t xml:space="preserve">of payrolls for the month of </w:t>
      </w:r>
      <w:r w:rsidR="00DF4A86">
        <w:t>December</w:t>
      </w:r>
      <w:r w:rsidR="002C16ED">
        <w:t xml:space="preserve">, </w:t>
      </w:r>
      <w:r w:rsidR="00C76701">
        <w:t>201</w:t>
      </w:r>
      <w:r w:rsidR="00F6096A">
        <w:t>5</w:t>
      </w:r>
      <w:r w:rsidR="00C76701">
        <w:t xml:space="preserve"> and account run dates of</w:t>
      </w:r>
      <w:r w:rsidR="00EA27DC">
        <w:t xml:space="preserve"> </w:t>
      </w:r>
      <w:r w:rsidR="00DF4A86">
        <w:t>12</w:t>
      </w:r>
      <w:r w:rsidR="00C76701">
        <w:t>/2</w:t>
      </w:r>
      <w:r w:rsidR="004C4001">
        <w:t>3</w:t>
      </w:r>
      <w:r w:rsidR="002C16ED">
        <w:t>/1</w:t>
      </w:r>
      <w:r w:rsidR="00F6096A">
        <w:t>5</w:t>
      </w:r>
      <w:r w:rsidR="008E6CDA">
        <w:t xml:space="preserve"> </w:t>
      </w:r>
      <w:r w:rsidR="00F6096A">
        <w:t xml:space="preserve">and </w:t>
      </w:r>
      <w:r w:rsidR="00AC38D8">
        <w:t>1</w:t>
      </w:r>
      <w:r w:rsidR="00CE7B7D">
        <w:t>/</w:t>
      </w:r>
      <w:r w:rsidR="00503AD5">
        <w:t>09/</w:t>
      </w:r>
      <w:r w:rsidR="00CE7B7D">
        <w:t>201</w:t>
      </w:r>
      <w:r w:rsidR="00DF4A86">
        <w:t>6</w:t>
      </w:r>
      <w:r w:rsidR="008E6CDA">
        <w:t>.</w:t>
      </w:r>
    </w:p>
    <w:p w:rsidR="00D63703" w:rsidRDefault="00D63703" w:rsidP="000610A6">
      <w:pPr>
        <w:pStyle w:val="ListParagraph"/>
        <w:spacing w:after="0"/>
      </w:pPr>
    </w:p>
    <w:p w:rsidR="00D7667B" w:rsidRDefault="00DF4A86" w:rsidP="000610A6">
      <w:pPr>
        <w:pStyle w:val="NoSpacing"/>
        <w:numPr>
          <w:ilvl w:val="0"/>
          <w:numId w:val="1"/>
        </w:numPr>
      </w:pPr>
      <w:r>
        <w:t xml:space="preserve">On a motion made by Dr. Price, seconded by Mr. </w:t>
      </w:r>
      <w:proofErr w:type="spellStart"/>
      <w:r>
        <w:t>Botts</w:t>
      </w:r>
      <w:proofErr w:type="spellEnd"/>
      <w:r>
        <w:t xml:space="preserve">, the Board adopted resolution proclaiming January 2016 School Board Recognition month. </w:t>
      </w:r>
    </w:p>
    <w:p w:rsidR="00D7667B" w:rsidRDefault="00D7667B" w:rsidP="000610A6">
      <w:pPr>
        <w:pStyle w:val="ListParagraph"/>
        <w:spacing w:after="0"/>
      </w:pPr>
    </w:p>
    <w:p w:rsidR="00D7667B" w:rsidRPr="00D7667B" w:rsidRDefault="007944A3" w:rsidP="000610A6">
      <w:pPr>
        <w:pStyle w:val="NoSpacing"/>
        <w:numPr>
          <w:ilvl w:val="0"/>
          <w:numId w:val="1"/>
        </w:numPr>
      </w:pPr>
      <w:r>
        <w:t>On a motion made by</w:t>
      </w:r>
      <w:r w:rsidR="00C21D2E">
        <w:t xml:space="preserve"> </w:t>
      </w:r>
      <w:r w:rsidR="00D7667B">
        <w:t>Rev. Green</w:t>
      </w:r>
      <w:r w:rsidR="00AC38D8">
        <w:t xml:space="preserve">, </w:t>
      </w:r>
      <w:r>
        <w:t>seconded by</w:t>
      </w:r>
      <w:r w:rsidR="00EA27DC">
        <w:t xml:space="preserve"> </w:t>
      </w:r>
      <w:r w:rsidR="00D7667B">
        <w:t>Dr. Price</w:t>
      </w:r>
      <w:r w:rsidR="00EA27DC">
        <w:t>,</w:t>
      </w:r>
      <w:r w:rsidR="00446D9D">
        <w:t xml:space="preserve"> the Board approved permission </w:t>
      </w:r>
      <w:r w:rsidR="00AC38D8">
        <w:t xml:space="preserve">to </w:t>
      </w:r>
      <w:r w:rsidR="00D7667B">
        <w:t xml:space="preserve">award contracts for E-rate </w:t>
      </w:r>
      <w:r w:rsidR="00D7667B" w:rsidRPr="00D7667B">
        <w:rPr>
          <w:color w:val="000000" w:themeColor="text1"/>
        </w:rPr>
        <w:t>Eligible Services – Telecommunications – Local &amp; Long Distance Telephone Services to:  TDS for Goshen schools, CenturyLink to Banks, PCES and PCHS, and AT&amp;T for Troy.</w:t>
      </w:r>
    </w:p>
    <w:p w:rsidR="00E400FE" w:rsidRDefault="00E400FE" w:rsidP="000610A6">
      <w:pPr>
        <w:pStyle w:val="NoSpacing"/>
        <w:ind w:left="630"/>
      </w:pPr>
    </w:p>
    <w:p w:rsidR="003F6011" w:rsidRDefault="003F6011" w:rsidP="000610A6">
      <w:pPr>
        <w:pStyle w:val="NoSpacing"/>
      </w:pPr>
    </w:p>
    <w:p w:rsidR="003F6011" w:rsidRDefault="003D543B" w:rsidP="00516D6C">
      <w:pPr>
        <w:pStyle w:val="NoSpacing"/>
        <w:numPr>
          <w:ilvl w:val="0"/>
          <w:numId w:val="1"/>
        </w:numPr>
      </w:pPr>
      <w:r>
        <w:t xml:space="preserve">On a </w:t>
      </w:r>
      <w:r w:rsidR="009556A4">
        <w:t>motion made by</w:t>
      </w:r>
      <w:r w:rsidR="00F92FFD">
        <w:t xml:space="preserve"> </w:t>
      </w:r>
      <w:r w:rsidR="00D7667B">
        <w:t xml:space="preserve">Mr. </w:t>
      </w:r>
      <w:proofErr w:type="spellStart"/>
      <w:r w:rsidR="00D7667B">
        <w:t>Botts</w:t>
      </w:r>
      <w:proofErr w:type="spellEnd"/>
      <w:r w:rsidR="00F92FFD">
        <w:t>,</w:t>
      </w:r>
      <w:r w:rsidR="00C76701">
        <w:t xml:space="preserve"> seconded by</w:t>
      </w:r>
      <w:r w:rsidR="00446D9D">
        <w:t xml:space="preserve"> </w:t>
      </w:r>
      <w:r w:rsidR="00D7667B">
        <w:t>Dr. Price</w:t>
      </w:r>
      <w:r w:rsidR="00C76701">
        <w:t>, the Board a</w:t>
      </w:r>
      <w:r w:rsidR="00C76701" w:rsidRPr="00FA588D">
        <w:t>pprove</w:t>
      </w:r>
      <w:r w:rsidR="00C76701">
        <w:t>d</w:t>
      </w:r>
      <w:r w:rsidR="009F4279">
        <w:t xml:space="preserve"> </w:t>
      </w:r>
      <w:r w:rsidR="003F6011">
        <w:t xml:space="preserve">permission </w:t>
      </w:r>
      <w:r w:rsidR="00D7667B">
        <w:t>to award the contract for E-Rate Eligible Services – VoIP Services to Transport Solutions.</w:t>
      </w:r>
      <w:r w:rsidR="003F6011">
        <w:t xml:space="preserve"> </w:t>
      </w:r>
    </w:p>
    <w:p w:rsidR="00D979AE" w:rsidRDefault="00D979AE" w:rsidP="00516D6C">
      <w:pPr>
        <w:spacing w:after="0"/>
      </w:pPr>
    </w:p>
    <w:p w:rsidR="00EE0D16" w:rsidRDefault="00C76701" w:rsidP="00516D6C">
      <w:pPr>
        <w:pStyle w:val="NoSpacing"/>
        <w:numPr>
          <w:ilvl w:val="0"/>
          <w:numId w:val="1"/>
        </w:numPr>
      </w:pPr>
      <w:r>
        <w:t>On a motion made by</w:t>
      </w:r>
      <w:r w:rsidR="00D979AE">
        <w:t xml:space="preserve"> </w:t>
      </w:r>
      <w:r w:rsidR="00D7667B">
        <w:t>Rev. Green</w:t>
      </w:r>
      <w:r w:rsidR="00F92FFD">
        <w:t xml:space="preserve">, </w:t>
      </w:r>
      <w:r>
        <w:t xml:space="preserve">seconded by </w:t>
      </w:r>
      <w:r w:rsidR="00E277B1">
        <w:t>Mr</w:t>
      </w:r>
      <w:r w:rsidR="00D7667B">
        <w:t>s</w:t>
      </w:r>
      <w:r w:rsidR="00E277B1">
        <w:t xml:space="preserve">. </w:t>
      </w:r>
      <w:r w:rsidR="00D7667B">
        <w:t>Steed</w:t>
      </w:r>
      <w:r>
        <w:t>, the Board approved</w:t>
      </w:r>
      <w:r w:rsidR="00A257F8">
        <w:t xml:space="preserve"> </w:t>
      </w:r>
      <w:r w:rsidR="00B15630">
        <w:t>permission</w:t>
      </w:r>
      <w:r w:rsidR="00D7667B">
        <w:t xml:space="preserve"> to award the contract for E-rate Eligible Services – Cell Phone to AT&amp;T Wireless.</w:t>
      </w:r>
      <w:r w:rsidR="00503AD5">
        <w:t xml:space="preserve"> </w:t>
      </w:r>
      <w:r w:rsidR="00F92FFD">
        <w:t xml:space="preserve"> </w:t>
      </w:r>
    </w:p>
    <w:p w:rsidR="00D7667B" w:rsidRDefault="00D7667B" w:rsidP="00516D6C">
      <w:pPr>
        <w:pStyle w:val="ListParagraph"/>
        <w:spacing w:after="0"/>
      </w:pPr>
    </w:p>
    <w:p w:rsidR="00516D6C" w:rsidRPr="00516D6C" w:rsidRDefault="00D7667B" w:rsidP="00516D6C">
      <w:pPr>
        <w:pStyle w:val="NoSpacing"/>
        <w:numPr>
          <w:ilvl w:val="0"/>
          <w:numId w:val="1"/>
        </w:numPr>
      </w:pPr>
      <w:r>
        <w:t xml:space="preserve">On a motion made by Mr. Wilkes, seconded by Rev. Green, the Board approved permission to award the contract for E-rate Eligible Services – WAN/Internet Access Services to Information Transport Solutions. </w:t>
      </w:r>
      <w:r w:rsidR="004C43B7" w:rsidRPr="004C43B7">
        <w:rPr>
          <w:i/>
        </w:rPr>
        <w:t xml:space="preserve"> Dr. </w:t>
      </w:r>
      <w:r w:rsidR="004C43B7" w:rsidRPr="00516D6C">
        <w:t xml:space="preserve">Bazzell asked Stephanie Snyder to speak as to how the decision was reached to award this contract.  </w:t>
      </w:r>
      <w:r w:rsidR="00516D6C" w:rsidRPr="00516D6C">
        <w:t>See attached summary of Mrs. Snyder’s comments</w:t>
      </w:r>
      <w:r w:rsidR="00516D6C">
        <w:rPr>
          <w:i/>
        </w:rPr>
        <w:t>.</w:t>
      </w:r>
    </w:p>
    <w:p w:rsidR="00516D6C" w:rsidRDefault="00516D6C" w:rsidP="00516D6C">
      <w:pPr>
        <w:pStyle w:val="ListParagraph"/>
        <w:spacing w:after="0"/>
      </w:pPr>
    </w:p>
    <w:p w:rsidR="004C43B7" w:rsidRDefault="004C43B7" w:rsidP="00516D6C">
      <w:pPr>
        <w:pStyle w:val="NoSpacing"/>
        <w:numPr>
          <w:ilvl w:val="0"/>
          <w:numId w:val="1"/>
        </w:numPr>
      </w:pPr>
      <w:r>
        <w:t xml:space="preserve">On a motion made by Rev. Green, seconded by Mr. </w:t>
      </w:r>
      <w:proofErr w:type="spellStart"/>
      <w:r>
        <w:t>Botts</w:t>
      </w:r>
      <w:proofErr w:type="spellEnd"/>
      <w:r>
        <w:t>, the Board approved permission for Wiregrass Archives to dispose of, retain, preserve, and /or scan certain historical educational records from the 1930s to 1970s.</w:t>
      </w:r>
    </w:p>
    <w:p w:rsidR="004C43B7" w:rsidRDefault="004C43B7" w:rsidP="000610A6">
      <w:pPr>
        <w:pStyle w:val="ListParagraph"/>
        <w:spacing w:after="0"/>
      </w:pPr>
    </w:p>
    <w:p w:rsidR="004C43B7" w:rsidRDefault="004C43B7" w:rsidP="000610A6">
      <w:pPr>
        <w:pStyle w:val="NoSpacing"/>
        <w:numPr>
          <w:ilvl w:val="0"/>
          <w:numId w:val="1"/>
        </w:numPr>
      </w:pPr>
      <w:r>
        <w:t>On a motion made by Mrs. Steed, seconded by Mr. Wilkes, the Board approved permission for the Pike County Chamber of Commerce Education Committee to use an activity bus for the Junior Ambassador trip on January 27, 2016.</w:t>
      </w:r>
    </w:p>
    <w:p w:rsidR="004C43B7" w:rsidRDefault="004C43B7" w:rsidP="000610A6">
      <w:pPr>
        <w:pStyle w:val="ListParagraph"/>
        <w:spacing w:after="0"/>
      </w:pPr>
    </w:p>
    <w:p w:rsidR="004C43B7" w:rsidRDefault="004C43B7" w:rsidP="000610A6">
      <w:pPr>
        <w:pStyle w:val="NoSpacing"/>
        <w:numPr>
          <w:ilvl w:val="0"/>
          <w:numId w:val="1"/>
        </w:numPr>
      </w:pPr>
      <w:r>
        <w:t>On a motion made by Dr. Price, seconded by Mr. Wilkes, the Board approved the members of the System’s Textbook</w:t>
      </w:r>
      <w:r w:rsidR="00C8339B">
        <w:t xml:space="preserve"> Adoption Committee for the 2015</w:t>
      </w:r>
      <w:r>
        <w:t>-2016 school year.</w:t>
      </w:r>
    </w:p>
    <w:p w:rsidR="004146DF" w:rsidRDefault="004146DF" w:rsidP="000610A6">
      <w:pPr>
        <w:pStyle w:val="ListParagraph"/>
        <w:spacing w:after="0"/>
      </w:pPr>
    </w:p>
    <w:p w:rsidR="004146DF" w:rsidRDefault="004146DF" w:rsidP="000610A6">
      <w:pPr>
        <w:pStyle w:val="NoSpacing"/>
        <w:numPr>
          <w:ilvl w:val="0"/>
          <w:numId w:val="1"/>
        </w:numPr>
      </w:pPr>
      <w:r>
        <w:t xml:space="preserve">On a motion made by Mr. </w:t>
      </w:r>
      <w:proofErr w:type="spellStart"/>
      <w:r>
        <w:t>Botts</w:t>
      </w:r>
      <w:proofErr w:type="spellEnd"/>
      <w:r>
        <w:t>, seconded by Dr. Price, the Board adopted the Virtual School Option Policy – 4.90.</w:t>
      </w:r>
    </w:p>
    <w:p w:rsidR="004146DF" w:rsidRDefault="004146DF" w:rsidP="000610A6">
      <w:pPr>
        <w:pStyle w:val="NoSpacing"/>
      </w:pPr>
    </w:p>
    <w:p w:rsidR="004146DF" w:rsidRDefault="004146DF" w:rsidP="000610A6">
      <w:pPr>
        <w:pStyle w:val="NoSpacing"/>
        <w:numPr>
          <w:ilvl w:val="0"/>
          <w:numId w:val="1"/>
        </w:numPr>
      </w:pPr>
      <w:r>
        <w:t xml:space="preserve">On a motion made by Mrs. Steed, seconded by Dr. Price, the Board approved permission for PCHS students, Emily Caple and </w:t>
      </w:r>
      <w:proofErr w:type="spellStart"/>
      <w:r>
        <w:t>Zyion</w:t>
      </w:r>
      <w:proofErr w:type="spellEnd"/>
      <w:r>
        <w:t xml:space="preserve"> Guilford to attend the 2016 SEUS Honor Band Festival at Troy University on February 4-6, 2016.</w:t>
      </w:r>
    </w:p>
    <w:p w:rsidR="004146DF" w:rsidRDefault="004146DF" w:rsidP="000610A6">
      <w:pPr>
        <w:pStyle w:val="ListParagraph"/>
        <w:spacing w:after="0"/>
      </w:pPr>
    </w:p>
    <w:p w:rsidR="004146DF" w:rsidRDefault="004146DF" w:rsidP="000610A6">
      <w:pPr>
        <w:pStyle w:val="NoSpacing"/>
        <w:numPr>
          <w:ilvl w:val="0"/>
          <w:numId w:val="1"/>
        </w:numPr>
      </w:pPr>
      <w:r>
        <w:t xml:space="preserve">On a motion made by Mr. Wilkes, seconded by </w:t>
      </w:r>
      <w:r w:rsidR="00C8339B">
        <w:t xml:space="preserve">Dr. Price, the Board approved permission for </w:t>
      </w:r>
      <w:r>
        <w:t>Elena Pop and Dr. Donnella Carter to attend the Alabama-Mississippi Teachers of English to Speakers of Other Languages Annual Conference, February 12-13, 2016 in Orange Beach, AL.</w:t>
      </w:r>
    </w:p>
    <w:p w:rsidR="004146DF" w:rsidRDefault="004146DF" w:rsidP="000610A6">
      <w:pPr>
        <w:pStyle w:val="ListParagraph"/>
        <w:spacing w:after="0"/>
      </w:pPr>
    </w:p>
    <w:p w:rsidR="004146DF" w:rsidRDefault="004146DF" w:rsidP="000610A6">
      <w:pPr>
        <w:pStyle w:val="NoSpacing"/>
        <w:numPr>
          <w:ilvl w:val="0"/>
          <w:numId w:val="1"/>
        </w:numPr>
      </w:pPr>
      <w:r>
        <w:t xml:space="preserve">On a motion made by Mr. </w:t>
      </w:r>
      <w:proofErr w:type="spellStart"/>
      <w:r>
        <w:t>Botts</w:t>
      </w:r>
      <w:proofErr w:type="spellEnd"/>
      <w:r>
        <w:t>, seconded by Rev. Green, the Board approved permission for Dr. Donnella Carter to attend the Alabama Association of School Personnel Administrators Conference, February 17-19, 2016 in Montgomery, AL.</w:t>
      </w:r>
    </w:p>
    <w:p w:rsidR="004146DF" w:rsidRDefault="004146DF" w:rsidP="000610A6">
      <w:pPr>
        <w:pStyle w:val="ListParagraph"/>
        <w:spacing w:after="0"/>
      </w:pPr>
    </w:p>
    <w:p w:rsidR="00E03A1E" w:rsidRDefault="004146DF" w:rsidP="000610A6">
      <w:pPr>
        <w:pStyle w:val="NoSpacing"/>
        <w:numPr>
          <w:ilvl w:val="0"/>
          <w:numId w:val="1"/>
        </w:numPr>
      </w:pPr>
      <w:r>
        <w:t>On a motion made by Rev. Green, seconded by Mrs. Steed, the Board approved permission for Julie Simmons and Rachael Brooks to attend the Alabama State Department of Education Career Tech Simulated Workforce Implementation meeting, February 23-24, 2016.</w:t>
      </w:r>
    </w:p>
    <w:p w:rsidR="00E03A1E" w:rsidRDefault="00E03A1E" w:rsidP="000610A6">
      <w:pPr>
        <w:pStyle w:val="ListParagraph"/>
        <w:spacing w:after="0"/>
      </w:pPr>
    </w:p>
    <w:p w:rsidR="00E03A1E" w:rsidRDefault="004146DF" w:rsidP="000610A6">
      <w:pPr>
        <w:pStyle w:val="NoSpacing"/>
        <w:numPr>
          <w:ilvl w:val="0"/>
          <w:numId w:val="1"/>
        </w:numPr>
      </w:pPr>
      <w:r>
        <w:t xml:space="preserve">On a motion made by Dr. Price, seconded by Mr. Wilkes, the Board approved permission for the </w:t>
      </w:r>
      <w:r w:rsidR="00E03A1E" w:rsidRPr="00E03A1E">
        <w:rPr>
          <w:color w:val="000000" w:themeColor="text1"/>
        </w:rPr>
        <w:t xml:space="preserve">following personnel to attend the Alabama State Department of Education </w:t>
      </w:r>
      <w:proofErr w:type="spellStart"/>
      <w:r w:rsidR="00E03A1E" w:rsidRPr="00E03A1E">
        <w:rPr>
          <w:color w:val="000000" w:themeColor="text1"/>
        </w:rPr>
        <w:t>Megaconference</w:t>
      </w:r>
      <w:proofErr w:type="spellEnd"/>
      <w:r w:rsidR="00E03A1E" w:rsidRPr="00E03A1E">
        <w:rPr>
          <w:color w:val="000000" w:themeColor="text1"/>
        </w:rPr>
        <w:t xml:space="preserve">, July 11-15, 2016 in Mobile, AL.  GHS:  Major Lane, Anthony May, Ana Belle Lee and Kim Head.  GES:  Wendy Pittman.  PCES:  Sylvia Haslam, Shantell Rouse, and Cindy Edwards.  PCHS:  Sharon </w:t>
      </w:r>
      <w:r w:rsidR="00E03A1E" w:rsidRPr="00E03A1E">
        <w:rPr>
          <w:color w:val="000000" w:themeColor="text1"/>
        </w:rPr>
        <w:lastRenderedPageBreak/>
        <w:t xml:space="preserve">Sullivan.  Banks:  to be determined.  CO:  Dr. Donnella Carter, Pam Franklin, Dr. Mark head, Stephanie McCall, Jeff McClure and Ramona Pope.  Nurses:  Pam Moated, Liz </w:t>
      </w:r>
      <w:proofErr w:type="spellStart"/>
      <w:r w:rsidR="00E03A1E" w:rsidRPr="00E03A1E">
        <w:rPr>
          <w:color w:val="000000" w:themeColor="text1"/>
        </w:rPr>
        <w:t>LeVeque</w:t>
      </w:r>
      <w:proofErr w:type="spellEnd"/>
      <w:r w:rsidR="00E03A1E" w:rsidRPr="00E03A1E">
        <w:rPr>
          <w:color w:val="000000" w:themeColor="text1"/>
        </w:rPr>
        <w:t xml:space="preserve"> and Angie Long.</w:t>
      </w:r>
    </w:p>
    <w:p w:rsidR="00E03A1E" w:rsidRDefault="00E03A1E" w:rsidP="000610A6">
      <w:pPr>
        <w:pStyle w:val="ListParagraph"/>
        <w:spacing w:after="0"/>
      </w:pPr>
    </w:p>
    <w:p w:rsidR="00E03A1E" w:rsidRDefault="00E03A1E" w:rsidP="000610A6">
      <w:pPr>
        <w:pStyle w:val="NoSpacing"/>
        <w:numPr>
          <w:ilvl w:val="0"/>
          <w:numId w:val="1"/>
        </w:numPr>
      </w:pPr>
      <w:r>
        <w:t xml:space="preserve">On a motion made by Mr. </w:t>
      </w:r>
      <w:proofErr w:type="spellStart"/>
      <w:r>
        <w:t>Botts</w:t>
      </w:r>
      <w:proofErr w:type="spellEnd"/>
      <w:r>
        <w:t xml:space="preserve">, seconded by Rev. Green, the Board approved permission for </w:t>
      </w:r>
      <w:r w:rsidRPr="00E03A1E">
        <w:rPr>
          <w:color w:val="000000" w:themeColor="text1"/>
        </w:rPr>
        <w:t>the following personnel to attend the Annual Council for Leaders in Alabama Schools Conference, June 12-15, 2016 in Montgomery, AL.  GHS:  Major Lane and Tony May.  GES:  Wanda Corley and Tracey Arnold.  Banks:  Lee Scott.  PCES:  Sylvia Haslam and Shantell Rouse.  PCHS:  Willie Wright, Shondra Whitaker.  CO:  Dr. Donnella Carter, Pam Franklin and Dr. Mark Head.</w:t>
      </w:r>
    </w:p>
    <w:p w:rsidR="00E03A1E" w:rsidRDefault="00E03A1E" w:rsidP="000610A6">
      <w:pPr>
        <w:pStyle w:val="ListParagraph"/>
        <w:spacing w:after="0"/>
      </w:pPr>
    </w:p>
    <w:p w:rsidR="00E03A1E" w:rsidRPr="00E03A1E" w:rsidRDefault="00E03A1E" w:rsidP="000610A6">
      <w:pPr>
        <w:pStyle w:val="NoSpacing"/>
        <w:numPr>
          <w:ilvl w:val="0"/>
          <w:numId w:val="1"/>
        </w:numPr>
      </w:pPr>
      <w:r>
        <w:t xml:space="preserve">On a motion made by Mrs. Steed, seconded by Mr. Wilkes, the Board approved permission for the following </w:t>
      </w:r>
      <w:r w:rsidRPr="00E03A1E">
        <w:rPr>
          <w:color w:val="000000" w:themeColor="text1"/>
        </w:rPr>
        <w:t>personnel to attend the Alabama Autism Conference, February 26, 2016, in Tuscaloosa, AL.  Kim Faulkner, Teresa Register, Sonya Galloway, Emily Kessler, and Alberta Miles.</w:t>
      </w:r>
    </w:p>
    <w:p w:rsidR="00E03A1E" w:rsidRDefault="00E03A1E" w:rsidP="000610A6">
      <w:pPr>
        <w:pStyle w:val="ListParagraph"/>
        <w:spacing w:after="0"/>
      </w:pPr>
    </w:p>
    <w:p w:rsidR="00E03A1E" w:rsidRDefault="00E03A1E" w:rsidP="000610A6">
      <w:pPr>
        <w:pStyle w:val="NoSpacing"/>
        <w:numPr>
          <w:ilvl w:val="0"/>
          <w:numId w:val="1"/>
        </w:numPr>
      </w:pPr>
      <w:r>
        <w:t xml:space="preserve">On a motion made by Dr. Price, seconded by Mr. Wilkes, the Board approved permission for Pam </w:t>
      </w:r>
      <w:r w:rsidR="00516D6C">
        <w:t>Franklin to attend the Alabama C</w:t>
      </w:r>
      <w:r>
        <w:t>ommunity Education Association Annual Conference, February 23-26, 2016 in Huntsville, AL.</w:t>
      </w:r>
    </w:p>
    <w:p w:rsidR="00E03A1E" w:rsidRDefault="00E03A1E" w:rsidP="000610A6">
      <w:pPr>
        <w:pStyle w:val="ListParagraph"/>
        <w:spacing w:after="0"/>
      </w:pPr>
    </w:p>
    <w:p w:rsidR="00E03A1E" w:rsidRDefault="00E03A1E" w:rsidP="000610A6">
      <w:pPr>
        <w:pStyle w:val="NoSpacing"/>
        <w:numPr>
          <w:ilvl w:val="0"/>
          <w:numId w:val="1"/>
        </w:numPr>
      </w:pPr>
      <w:r>
        <w:t xml:space="preserve">On a motion made by Mr. </w:t>
      </w:r>
      <w:proofErr w:type="spellStart"/>
      <w:r>
        <w:t>Botts</w:t>
      </w:r>
      <w:proofErr w:type="spellEnd"/>
      <w:r>
        <w:t>, seconded by Mrs. Steed, the Board approved permission for Tracey Arnold to attend the Assistant Principals Conference, February 3-4, 2016 in Prattville, AL.</w:t>
      </w:r>
    </w:p>
    <w:p w:rsidR="00E03A1E" w:rsidRDefault="00E03A1E" w:rsidP="000610A6">
      <w:pPr>
        <w:pStyle w:val="ListParagraph"/>
        <w:spacing w:after="0"/>
      </w:pPr>
    </w:p>
    <w:p w:rsidR="00E03A1E" w:rsidRDefault="00E03A1E" w:rsidP="000610A6">
      <w:pPr>
        <w:pStyle w:val="NoSpacing"/>
        <w:numPr>
          <w:ilvl w:val="0"/>
          <w:numId w:val="1"/>
        </w:numPr>
      </w:pPr>
      <w:r>
        <w:t xml:space="preserve">On a motion made by Mrs. Steed, seconded by Dr. Price, the Board approved permission for Chelsea </w:t>
      </w:r>
      <w:proofErr w:type="spellStart"/>
      <w:r>
        <w:t>Marquriet</w:t>
      </w:r>
      <w:proofErr w:type="spellEnd"/>
      <w:r>
        <w:t xml:space="preserve"> and Lin</w:t>
      </w:r>
      <w:r w:rsidR="00C8339B">
        <w:t xml:space="preserve">dsey </w:t>
      </w:r>
      <w:proofErr w:type="spellStart"/>
      <w:r w:rsidR="00C8339B">
        <w:t>Stube</w:t>
      </w:r>
      <w:proofErr w:type="spellEnd"/>
      <w:r w:rsidR="00C8339B">
        <w:t xml:space="preserve"> to attend the Pre-K C</w:t>
      </w:r>
      <w:r>
        <w:t>onference, January 3-6, 2016 in Mobile, AL. This was retroactive.</w:t>
      </w:r>
    </w:p>
    <w:p w:rsidR="00E03A1E" w:rsidRDefault="00E03A1E" w:rsidP="000610A6">
      <w:pPr>
        <w:pStyle w:val="ListParagraph"/>
        <w:spacing w:after="0"/>
      </w:pPr>
    </w:p>
    <w:p w:rsidR="00E03A1E" w:rsidRDefault="00E03A1E" w:rsidP="000610A6">
      <w:pPr>
        <w:pStyle w:val="NoSpacing"/>
        <w:numPr>
          <w:ilvl w:val="0"/>
          <w:numId w:val="1"/>
        </w:numPr>
      </w:pPr>
      <w:r>
        <w:t>On a motion made by Rev. Green, seconded by Dr. Price, the Board approved permission for Gina Maxwell and Rachael Brooks to attend the 11</w:t>
      </w:r>
      <w:r w:rsidRPr="00E03A1E">
        <w:rPr>
          <w:vertAlign w:val="superscript"/>
        </w:rPr>
        <w:t>th</w:t>
      </w:r>
      <w:r>
        <w:t xml:space="preserve"> Annual Career Developm</w:t>
      </w:r>
      <w:r w:rsidR="00C8339B">
        <w:t>ent Conference, January 28, 2016</w:t>
      </w:r>
      <w:r>
        <w:t xml:space="preserve"> in Gardendale, AL.</w:t>
      </w:r>
    </w:p>
    <w:p w:rsidR="00E03A1E" w:rsidRDefault="00E03A1E" w:rsidP="000610A6">
      <w:pPr>
        <w:pStyle w:val="ListParagraph"/>
        <w:spacing w:after="0"/>
      </w:pPr>
    </w:p>
    <w:p w:rsidR="00E03A1E" w:rsidRPr="00E03A1E" w:rsidRDefault="00E03A1E" w:rsidP="000610A6">
      <w:pPr>
        <w:pStyle w:val="NoSpacing"/>
        <w:numPr>
          <w:ilvl w:val="0"/>
          <w:numId w:val="1"/>
        </w:numPr>
      </w:pPr>
      <w:r>
        <w:t>On a motion made by Mr. Wilkes, seconded by Dr. Price, the board approved permission for Julie Simmons and Rachael Brooks to attend the SREB Eight</w:t>
      </w:r>
      <w:r w:rsidR="00516D6C">
        <w:t>h</w:t>
      </w:r>
      <w:r>
        <w:t xml:space="preserve"> Annual National Tech Centers That Work Leader’s Forum, February 1-5, 2016 in Charleston, SC.</w:t>
      </w:r>
    </w:p>
    <w:p w:rsidR="00E03A1E" w:rsidRPr="004C43B7" w:rsidRDefault="00E03A1E" w:rsidP="000610A6">
      <w:pPr>
        <w:pStyle w:val="NoSpacing"/>
        <w:ind w:left="630"/>
      </w:pPr>
    </w:p>
    <w:p w:rsidR="00D7667B" w:rsidRDefault="00D7667B" w:rsidP="000610A6">
      <w:pPr>
        <w:pStyle w:val="NoSpacing"/>
      </w:pPr>
    </w:p>
    <w:p w:rsidR="00EE0D16" w:rsidRDefault="00EE0D16" w:rsidP="000610A6">
      <w:pPr>
        <w:pStyle w:val="NoSpacing"/>
        <w:numPr>
          <w:ilvl w:val="0"/>
          <w:numId w:val="1"/>
        </w:numPr>
      </w:pPr>
      <w:r>
        <w:t xml:space="preserve">On a motion made by </w:t>
      </w:r>
      <w:r w:rsidR="00E03A1E">
        <w:t xml:space="preserve">Mr. </w:t>
      </w:r>
      <w:proofErr w:type="spellStart"/>
      <w:r w:rsidR="00E03A1E">
        <w:t>Botts</w:t>
      </w:r>
      <w:proofErr w:type="spellEnd"/>
      <w:r>
        <w:t xml:space="preserve">, seconded by </w:t>
      </w:r>
      <w:r w:rsidR="00E03A1E">
        <w:t>Rev. Green</w:t>
      </w:r>
      <w:r>
        <w:t>, the Board approved/denied student transfers per present</w:t>
      </w:r>
      <w:r w:rsidR="00FF58F5">
        <w:t>ed</w:t>
      </w:r>
      <w:r>
        <w:t xml:space="preserve"> spreadsheet. </w:t>
      </w:r>
    </w:p>
    <w:p w:rsidR="00EE0D16" w:rsidRDefault="00EE0D16" w:rsidP="000610A6">
      <w:pPr>
        <w:pStyle w:val="ListParagraph"/>
        <w:spacing w:after="0"/>
      </w:pPr>
    </w:p>
    <w:p w:rsidR="00EE0D16" w:rsidRDefault="00C008DF" w:rsidP="000610A6">
      <w:pPr>
        <w:pStyle w:val="NoSpacing"/>
        <w:numPr>
          <w:ilvl w:val="0"/>
          <w:numId w:val="1"/>
        </w:numPr>
      </w:pPr>
      <w:r>
        <w:t xml:space="preserve">On a motion made by Dr. Price, seconded by Mr. </w:t>
      </w:r>
      <w:proofErr w:type="spellStart"/>
      <w:r>
        <w:t>Botts</w:t>
      </w:r>
      <w:proofErr w:type="spellEnd"/>
      <w:r>
        <w:t>, the Board approved the Beverage Provider Agreement between Coca-Cola Bottling Company and PCHS.</w:t>
      </w:r>
    </w:p>
    <w:p w:rsidR="0039761D" w:rsidRDefault="0039761D" w:rsidP="000610A6">
      <w:pPr>
        <w:pStyle w:val="NoSpacing"/>
      </w:pPr>
    </w:p>
    <w:p w:rsidR="00127172" w:rsidRDefault="00127172" w:rsidP="000610A6">
      <w:pPr>
        <w:pStyle w:val="NoSpacing"/>
      </w:pPr>
      <w:r>
        <w:t>8.  Personnel</w:t>
      </w:r>
    </w:p>
    <w:p w:rsidR="00127172" w:rsidRDefault="00127172" w:rsidP="000610A6">
      <w:pPr>
        <w:pStyle w:val="NoSpacing"/>
      </w:pPr>
    </w:p>
    <w:p w:rsidR="005E4F85" w:rsidRDefault="00127172" w:rsidP="000610A6">
      <w:pPr>
        <w:pStyle w:val="NoSpacing"/>
        <w:numPr>
          <w:ilvl w:val="0"/>
          <w:numId w:val="2"/>
        </w:numPr>
      </w:pPr>
      <w:r>
        <w:t xml:space="preserve">On a motion made by </w:t>
      </w:r>
      <w:r w:rsidR="00C008DF">
        <w:t>Dr. Price</w:t>
      </w:r>
      <w:r w:rsidR="00DB2B59">
        <w:t>,</w:t>
      </w:r>
      <w:r w:rsidR="004B4123">
        <w:t xml:space="preserve"> seconded by</w:t>
      </w:r>
      <w:r w:rsidR="00465B8E">
        <w:t xml:space="preserve"> </w:t>
      </w:r>
      <w:r w:rsidR="00E277B1">
        <w:t>Rev. Green</w:t>
      </w:r>
      <w:r w:rsidR="00DA3FED">
        <w:t>,</w:t>
      </w:r>
      <w:r w:rsidR="00663E0E">
        <w:t xml:space="preserve"> </w:t>
      </w:r>
      <w:r w:rsidR="00915F08">
        <w:t xml:space="preserve">the Board </w:t>
      </w:r>
      <w:r w:rsidR="006E7524">
        <w:t xml:space="preserve">approved </w:t>
      </w:r>
      <w:r w:rsidR="00C008DF">
        <w:t>catastrophic leave for Marsha Jean Grant.</w:t>
      </w:r>
    </w:p>
    <w:p w:rsidR="005E4F85" w:rsidRDefault="005E4F85" w:rsidP="000610A6">
      <w:pPr>
        <w:pStyle w:val="NoSpacing"/>
        <w:ind w:left="615"/>
      </w:pPr>
    </w:p>
    <w:p w:rsidR="002577B8" w:rsidRDefault="002577B8" w:rsidP="000610A6">
      <w:pPr>
        <w:pStyle w:val="NoSpacing"/>
        <w:numPr>
          <w:ilvl w:val="0"/>
          <w:numId w:val="2"/>
        </w:numPr>
      </w:pPr>
      <w:r>
        <w:t>On a motion made by</w:t>
      </w:r>
      <w:r w:rsidR="00334295">
        <w:t xml:space="preserve"> </w:t>
      </w:r>
      <w:r w:rsidR="00E277B1">
        <w:t xml:space="preserve">Mr. </w:t>
      </w:r>
      <w:proofErr w:type="spellStart"/>
      <w:r w:rsidR="00C008DF">
        <w:t>Botts</w:t>
      </w:r>
      <w:proofErr w:type="spellEnd"/>
      <w:r w:rsidR="005E4F85">
        <w:t>,</w:t>
      </w:r>
      <w:r w:rsidR="00334295">
        <w:t xml:space="preserve"> seconded by</w:t>
      </w:r>
      <w:r w:rsidR="00D65E86">
        <w:t xml:space="preserve"> </w:t>
      </w:r>
      <w:r w:rsidR="00E277B1">
        <w:t>Mr</w:t>
      </w:r>
      <w:r w:rsidR="00C008DF">
        <w:t>. Wilkes</w:t>
      </w:r>
      <w:r w:rsidR="00915F08">
        <w:t>,</w:t>
      </w:r>
      <w:r w:rsidR="00BB585D">
        <w:t xml:space="preserve"> the Board </w:t>
      </w:r>
      <w:r w:rsidR="00C008DF">
        <w:t>appr</w:t>
      </w:r>
      <w:r w:rsidR="00C8339B">
        <w:t>oved the recommendation of the S</w:t>
      </w:r>
      <w:r w:rsidR="00C008DF">
        <w:t xml:space="preserve">ick Leave Bank Committee to deny catastrophic leave for Ms. Valarie Thomas, Secretary, </w:t>
      </w:r>
      <w:proofErr w:type="gramStart"/>
      <w:r w:rsidR="00C008DF">
        <w:t>PCES</w:t>
      </w:r>
      <w:proofErr w:type="gramEnd"/>
      <w:r w:rsidR="00C008DF">
        <w:t>.</w:t>
      </w:r>
      <w:bookmarkStart w:id="0" w:name="_GoBack"/>
      <w:bookmarkEnd w:id="0"/>
    </w:p>
    <w:p w:rsidR="0041638C" w:rsidRDefault="0041638C" w:rsidP="000610A6">
      <w:pPr>
        <w:pStyle w:val="ListParagraph"/>
        <w:spacing w:after="0"/>
      </w:pPr>
    </w:p>
    <w:p w:rsidR="00E400FE" w:rsidRDefault="0041638C" w:rsidP="000610A6">
      <w:pPr>
        <w:pStyle w:val="NoSpacing"/>
        <w:numPr>
          <w:ilvl w:val="0"/>
          <w:numId w:val="2"/>
        </w:numPr>
      </w:pPr>
      <w:r>
        <w:t>On a motion made by</w:t>
      </w:r>
      <w:r w:rsidR="00E277B1">
        <w:t xml:space="preserve"> </w:t>
      </w:r>
      <w:r w:rsidR="00C008DF">
        <w:t xml:space="preserve">Mr. </w:t>
      </w:r>
      <w:proofErr w:type="spellStart"/>
      <w:r w:rsidR="00C008DF">
        <w:t>Botts</w:t>
      </w:r>
      <w:proofErr w:type="spellEnd"/>
      <w:r>
        <w:t>, seconded by</w:t>
      </w:r>
      <w:r w:rsidR="005E4F85">
        <w:t xml:space="preserve"> </w:t>
      </w:r>
      <w:r w:rsidR="00C008DF">
        <w:t xml:space="preserve">Mrs. Steed, the approved the new request for catastrophic for Valerie Thomas, Secretary, </w:t>
      </w:r>
      <w:proofErr w:type="gramStart"/>
      <w:r w:rsidR="00C008DF">
        <w:t>PCHS</w:t>
      </w:r>
      <w:proofErr w:type="gramEnd"/>
      <w:r w:rsidR="00C008DF">
        <w:t>.</w:t>
      </w:r>
    </w:p>
    <w:p w:rsidR="00C008DF" w:rsidRDefault="00C008DF" w:rsidP="000610A6">
      <w:pPr>
        <w:pStyle w:val="ListParagraph"/>
        <w:spacing w:after="0"/>
      </w:pPr>
    </w:p>
    <w:p w:rsidR="00C008DF" w:rsidRDefault="00C008DF" w:rsidP="000610A6">
      <w:pPr>
        <w:pStyle w:val="NoSpacing"/>
        <w:numPr>
          <w:ilvl w:val="0"/>
          <w:numId w:val="2"/>
        </w:numPr>
      </w:pPr>
      <w:r>
        <w:t>On a motion made by Dr. Price, seconded by Mr. Wilkes, the Board accepted the resignation of Benjamin Graham, Banks.</w:t>
      </w:r>
    </w:p>
    <w:p w:rsidR="00C008DF" w:rsidRDefault="00C008DF" w:rsidP="000610A6">
      <w:pPr>
        <w:pStyle w:val="ListParagraph"/>
        <w:spacing w:after="0"/>
      </w:pPr>
    </w:p>
    <w:p w:rsidR="00C008DF" w:rsidRDefault="00C008DF" w:rsidP="000610A6">
      <w:pPr>
        <w:pStyle w:val="NoSpacing"/>
        <w:numPr>
          <w:ilvl w:val="0"/>
          <w:numId w:val="2"/>
        </w:numPr>
      </w:pPr>
      <w:r>
        <w:t xml:space="preserve">On a motion made by Mrs. Steed, seconded by Rev. Green, the Board approved employment for Ronna Williams, Social Science, </w:t>
      </w:r>
      <w:proofErr w:type="gramStart"/>
      <w:r>
        <w:t>Banks</w:t>
      </w:r>
      <w:proofErr w:type="gramEnd"/>
      <w:r>
        <w:t>.  This was an emergency hire.</w:t>
      </w:r>
    </w:p>
    <w:p w:rsidR="00C008DF" w:rsidRDefault="00C008DF" w:rsidP="000610A6">
      <w:pPr>
        <w:pStyle w:val="ListParagraph"/>
        <w:spacing w:after="0"/>
      </w:pPr>
    </w:p>
    <w:p w:rsidR="00C008DF" w:rsidRDefault="00C008DF" w:rsidP="000610A6">
      <w:pPr>
        <w:pStyle w:val="NoSpacing"/>
        <w:numPr>
          <w:ilvl w:val="0"/>
          <w:numId w:val="2"/>
        </w:numPr>
      </w:pPr>
      <w:r>
        <w:t xml:space="preserve">On a motion made by Dr. Price, seconded by Mr. </w:t>
      </w:r>
      <w:proofErr w:type="spellStart"/>
      <w:r>
        <w:t>Botts</w:t>
      </w:r>
      <w:proofErr w:type="spellEnd"/>
      <w:r>
        <w:t xml:space="preserve">, the Board approved employment of Tammy </w:t>
      </w:r>
      <w:proofErr w:type="spellStart"/>
      <w:r>
        <w:t>Hetrick</w:t>
      </w:r>
      <w:proofErr w:type="spellEnd"/>
      <w:r>
        <w:t xml:space="preserve">, Secretary, </w:t>
      </w:r>
      <w:proofErr w:type="gramStart"/>
      <w:r>
        <w:t>PCHS</w:t>
      </w:r>
      <w:proofErr w:type="gramEnd"/>
      <w:r>
        <w:t>.</w:t>
      </w:r>
    </w:p>
    <w:p w:rsidR="00C008DF" w:rsidRDefault="00C008DF" w:rsidP="000610A6">
      <w:pPr>
        <w:pStyle w:val="ListParagraph"/>
        <w:spacing w:after="0"/>
      </w:pPr>
    </w:p>
    <w:p w:rsidR="00C008DF" w:rsidRDefault="00C008DF" w:rsidP="000610A6">
      <w:pPr>
        <w:pStyle w:val="NoSpacing"/>
        <w:numPr>
          <w:ilvl w:val="0"/>
          <w:numId w:val="2"/>
        </w:numPr>
      </w:pPr>
      <w:r>
        <w:t>On a motion made by Rev. Green, seconded by Mrs</w:t>
      </w:r>
      <w:r w:rsidR="00516D6C">
        <w:t>. Steed, the Board approved employment</w:t>
      </w:r>
      <w:r>
        <w:t xml:space="preserve"> of Crystal Pew, Kindergarten Teacher, </w:t>
      </w:r>
      <w:proofErr w:type="gramStart"/>
      <w:r>
        <w:t>PCES</w:t>
      </w:r>
      <w:proofErr w:type="gramEnd"/>
      <w:r>
        <w:t>.  This was an emergency hire.</w:t>
      </w:r>
    </w:p>
    <w:p w:rsidR="00C008DF" w:rsidRDefault="00C008DF" w:rsidP="000610A6">
      <w:pPr>
        <w:pStyle w:val="ListParagraph"/>
        <w:spacing w:after="0"/>
      </w:pPr>
    </w:p>
    <w:p w:rsidR="00C008DF" w:rsidRDefault="00C008DF" w:rsidP="000610A6">
      <w:pPr>
        <w:pStyle w:val="NoSpacing"/>
        <w:numPr>
          <w:ilvl w:val="0"/>
          <w:numId w:val="2"/>
        </w:numPr>
      </w:pPr>
      <w:r>
        <w:t xml:space="preserve">On a motion made by Mr. </w:t>
      </w:r>
      <w:proofErr w:type="spellStart"/>
      <w:r>
        <w:t>Botts</w:t>
      </w:r>
      <w:proofErr w:type="spellEnd"/>
      <w:r>
        <w:t xml:space="preserve">, seconded by Mr. Wilkes, the Board approved employment of Dennis </w:t>
      </w:r>
      <w:proofErr w:type="spellStart"/>
      <w:r>
        <w:t>Hagler</w:t>
      </w:r>
      <w:proofErr w:type="spellEnd"/>
      <w:r>
        <w:t>, Bus Driver.</w:t>
      </w:r>
    </w:p>
    <w:p w:rsidR="00C008DF" w:rsidRDefault="00C008DF" w:rsidP="000610A6">
      <w:pPr>
        <w:pStyle w:val="ListParagraph"/>
        <w:spacing w:after="0"/>
      </w:pPr>
    </w:p>
    <w:p w:rsidR="00C008DF" w:rsidRDefault="00C008DF" w:rsidP="000610A6">
      <w:pPr>
        <w:pStyle w:val="NoSpacing"/>
        <w:numPr>
          <w:ilvl w:val="0"/>
          <w:numId w:val="2"/>
        </w:numPr>
      </w:pPr>
      <w:r>
        <w:t>On a motion made by Dr. Price, seconded by Mr. Wilkes, the Board appro</w:t>
      </w:r>
      <w:r w:rsidR="00C8339B">
        <w:t>ved employment of Teresa Webb, H</w:t>
      </w:r>
      <w:r>
        <w:t xml:space="preserve">ealth Science Teacher, </w:t>
      </w:r>
      <w:proofErr w:type="gramStart"/>
      <w:r>
        <w:t>TPCT</w:t>
      </w:r>
      <w:proofErr w:type="gramEnd"/>
      <w:r>
        <w:t>.</w:t>
      </w:r>
    </w:p>
    <w:p w:rsidR="000610A6" w:rsidRDefault="000610A6" w:rsidP="000610A6">
      <w:pPr>
        <w:pStyle w:val="ListParagraph"/>
        <w:spacing w:after="0"/>
      </w:pPr>
    </w:p>
    <w:p w:rsidR="000610A6" w:rsidRDefault="000610A6" w:rsidP="000610A6">
      <w:pPr>
        <w:pStyle w:val="NoSpacing"/>
        <w:numPr>
          <w:ilvl w:val="0"/>
          <w:numId w:val="2"/>
        </w:numPr>
      </w:pPr>
      <w:r>
        <w:t xml:space="preserve">On a motion made by Mr. Wilkes, seconded by Rev. Green, the Board approved catastrophic leave for Pebley Williams, Secretary, </w:t>
      </w:r>
      <w:proofErr w:type="gramStart"/>
      <w:r>
        <w:t>GHS</w:t>
      </w:r>
      <w:proofErr w:type="gramEnd"/>
      <w:r>
        <w:t>.</w:t>
      </w:r>
    </w:p>
    <w:p w:rsidR="005E4F85" w:rsidRPr="00173263" w:rsidRDefault="005E4F85" w:rsidP="000610A6">
      <w:pPr>
        <w:pStyle w:val="NoSpacing"/>
      </w:pPr>
    </w:p>
    <w:p w:rsidR="00D63ED0" w:rsidRDefault="004178CD" w:rsidP="000610A6">
      <w:pPr>
        <w:pStyle w:val="NoSpacing"/>
      </w:pPr>
      <w:r>
        <w:t>9.  Business by members of the Board and Superintendent of Educa</w:t>
      </w:r>
      <w:r w:rsidR="00886DCE">
        <w:t>ti</w:t>
      </w:r>
      <w:r w:rsidR="0041638C">
        <w:t xml:space="preserve">on not included on the agenda </w:t>
      </w:r>
    </w:p>
    <w:p w:rsidR="0041638C" w:rsidRDefault="0041638C" w:rsidP="000610A6">
      <w:pPr>
        <w:pStyle w:val="NoSpacing"/>
      </w:pPr>
      <w:r>
        <w:tab/>
      </w:r>
    </w:p>
    <w:p w:rsidR="00DA3FED" w:rsidRDefault="00F9671A" w:rsidP="000610A6">
      <w:pPr>
        <w:pStyle w:val="NoSpacing"/>
      </w:pPr>
      <w:r>
        <w:t>10.  On a motion made by</w:t>
      </w:r>
      <w:r w:rsidR="00EB1010">
        <w:t xml:space="preserve"> Rev. Green</w:t>
      </w:r>
      <w:r w:rsidR="008775D1">
        <w:t xml:space="preserve">, seconded by </w:t>
      </w:r>
      <w:r w:rsidR="008A300A">
        <w:t>Dr. Price</w:t>
      </w:r>
      <w:r w:rsidR="00465F88">
        <w:t>, t</w:t>
      </w:r>
      <w:r>
        <w:t>he Board voted to a</w:t>
      </w:r>
      <w:r w:rsidR="008775D1">
        <w:t xml:space="preserve">djourn the meeting </w:t>
      </w:r>
    </w:p>
    <w:p w:rsidR="000A566E" w:rsidRDefault="00DA3FED" w:rsidP="000610A6">
      <w:pPr>
        <w:pStyle w:val="NoSpacing"/>
      </w:pPr>
      <w:r>
        <w:t xml:space="preserve">        </w:t>
      </w:r>
      <w:proofErr w:type="gramStart"/>
      <w:r w:rsidR="008775D1">
        <w:t>at</w:t>
      </w:r>
      <w:proofErr w:type="gramEnd"/>
      <w:r w:rsidR="008775D1">
        <w:t xml:space="preserve"> </w:t>
      </w:r>
      <w:r w:rsidR="000610A6">
        <w:t>6:13</w:t>
      </w:r>
      <w:r w:rsidR="000A566E">
        <w:t xml:space="preserve"> p.m.</w:t>
      </w:r>
    </w:p>
    <w:p w:rsidR="000A566E" w:rsidRDefault="000A566E" w:rsidP="008A300A">
      <w:pPr>
        <w:pStyle w:val="NoSpacing"/>
      </w:pPr>
    </w:p>
    <w:p w:rsidR="000A566E" w:rsidRDefault="000A566E" w:rsidP="008A300A">
      <w:pPr>
        <w:pStyle w:val="NoSpacing"/>
      </w:pPr>
      <w:r>
        <w:t>ATTEST:</w:t>
      </w:r>
      <w:r>
        <w:tab/>
      </w:r>
    </w:p>
    <w:p w:rsidR="003A6399" w:rsidRDefault="003A6399" w:rsidP="009F4E07">
      <w:pPr>
        <w:pStyle w:val="NoSpacing"/>
      </w:pPr>
    </w:p>
    <w:p w:rsidR="000A566E" w:rsidRDefault="000A566E" w:rsidP="009F4E07">
      <w:pPr>
        <w:pStyle w:val="NoSpacing"/>
      </w:pPr>
    </w:p>
    <w:p w:rsidR="000A566E" w:rsidRDefault="000A566E" w:rsidP="009F4E07">
      <w:pPr>
        <w:pStyle w:val="NoSpacing"/>
      </w:pPr>
      <w:r>
        <w:t>____________________________</w:t>
      </w:r>
      <w:r>
        <w:tab/>
      </w:r>
      <w:r>
        <w:tab/>
      </w:r>
      <w:r>
        <w:tab/>
        <w:t>________________________________</w:t>
      </w:r>
    </w:p>
    <w:p w:rsidR="000A566E" w:rsidRDefault="000A566E" w:rsidP="009F4E07">
      <w:pPr>
        <w:pStyle w:val="NoSpacing"/>
      </w:pPr>
      <w:r>
        <w:t>Dr. S. Mark Bazzell, Secretary</w:t>
      </w:r>
      <w:r>
        <w:tab/>
      </w:r>
      <w:r>
        <w:tab/>
      </w:r>
      <w:r>
        <w:tab/>
      </w:r>
      <w:r>
        <w:tab/>
      </w:r>
      <w:r w:rsidR="008A300A">
        <w:t>Dr. Clint Foster</w:t>
      </w:r>
      <w:r w:rsidR="00D63ED0">
        <w:t>,</w:t>
      </w:r>
      <w:r>
        <w:t xml:space="preserve"> President</w:t>
      </w:r>
    </w:p>
    <w:sectPr w:rsidR="000A566E" w:rsidSect="009F4E07">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BF" w:rsidRDefault="000B45BF" w:rsidP="006974EE">
      <w:pPr>
        <w:spacing w:after="0" w:line="240" w:lineRule="auto"/>
      </w:pPr>
      <w:r>
        <w:separator/>
      </w:r>
    </w:p>
  </w:endnote>
  <w:endnote w:type="continuationSeparator" w:id="0">
    <w:p w:rsidR="000B45BF" w:rsidRDefault="000B45BF"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752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7524">
              <w:rPr>
                <w:b/>
                <w:bCs/>
                <w:noProof/>
              </w:rPr>
              <w:t>4</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BF" w:rsidRDefault="000B45BF" w:rsidP="006974EE">
      <w:pPr>
        <w:spacing w:after="0" w:line="240" w:lineRule="auto"/>
      </w:pPr>
      <w:r>
        <w:separator/>
      </w:r>
    </w:p>
  </w:footnote>
  <w:footnote w:type="continuationSeparator" w:id="0">
    <w:p w:rsidR="000B45BF" w:rsidRDefault="000B45BF"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13449"/>
    <w:rsid w:val="00030A47"/>
    <w:rsid w:val="00030B55"/>
    <w:rsid w:val="00045D1C"/>
    <w:rsid w:val="00054A2E"/>
    <w:rsid w:val="000610A6"/>
    <w:rsid w:val="000A43EA"/>
    <w:rsid w:val="000A566E"/>
    <w:rsid w:val="000B45BF"/>
    <w:rsid w:val="000C119D"/>
    <w:rsid w:val="000E6761"/>
    <w:rsid w:val="00111FF4"/>
    <w:rsid w:val="001245B8"/>
    <w:rsid w:val="00127172"/>
    <w:rsid w:val="001425C7"/>
    <w:rsid w:val="00151712"/>
    <w:rsid w:val="00162898"/>
    <w:rsid w:val="00165CB9"/>
    <w:rsid w:val="00173263"/>
    <w:rsid w:val="0018459F"/>
    <w:rsid w:val="00184A1E"/>
    <w:rsid w:val="001927A1"/>
    <w:rsid w:val="001A2B9F"/>
    <w:rsid w:val="001C33FE"/>
    <w:rsid w:val="001E6310"/>
    <w:rsid w:val="002577B8"/>
    <w:rsid w:val="00260084"/>
    <w:rsid w:val="00286766"/>
    <w:rsid w:val="00293EF9"/>
    <w:rsid w:val="0029471D"/>
    <w:rsid w:val="002A0B5B"/>
    <w:rsid w:val="002C16ED"/>
    <w:rsid w:val="002D1DE3"/>
    <w:rsid w:val="002D6C9F"/>
    <w:rsid w:val="00303942"/>
    <w:rsid w:val="00334295"/>
    <w:rsid w:val="003517DA"/>
    <w:rsid w:val="00361692"/>
    <w:rsid w:val="00364506"/>
    <w:rsid w:val="0039761D"/>
    <w:rsid w:val="003A25FC"/>
    <w:rsid w:val="003A2715"/>
    <w:rsid w:val="003A6399"/>
    <w:rsid w:val="003B2492"/>
    <w:rsid w:val="003C61F3"/>
    <w:rsid w:val="003D0AF3"/>
    <w:rsid w:val="003D543B"/>
    <w:rsid w:val="003E0F9D"/>
    <w:rsid w:val="003F34A9"/>
    <w:rsid w:val="003F6011"/>
    <w:rsid w:val="004146DF"/>
    <w:rsid w:val="0041638C"/>
    <w:rsid w:val="004178CD"/>
    <w:rsid w:val="004375E1"/>
    <w:rsid w:val="00446D9D"/>
    <w:rsid w:val="004477BA"/>
    <w:rsid w:val="00460F6A"/>
    <w:rsid w:val="00465B8E"/>
    <w:rsid w:val="00465F88"/>
    <w:rsid w:val="00484CCB"/>
    <w:rsid w:val="004B37DA"/>
    <w:rsid w:val="004B4123"/>
    <w:rsid w:val="004C4001"/>
    <w:rsid w:val="004C43B7"/>
    <w:rsid w:val="004C60DB"/>
    <w:rsid w:val="00503AD5"/>
    <w:rsid w:val="00512B07"/>
    <w:rsid w:val="00516D6C"/>
    <w:rsid w:val="00541C68"/>
    <w:rsid w:val="00546862"/>
    <w:rsid w:val="0058510C"/>
    <w:rsid w:val="005A1F09"/>
    <w:rsid w:val="005B62F7"/>
    <w:rsid w:val="005E4F85"/>
    <w:rsid w:val="005F0021"/>
    <w:rsid w:val="00606E4F"/>
    <w:rsid w:val="006333A8"/>
    <w:rsid w:val="00633482"/>
    <w:rsid w:val="00663E0E"/>
    <w:rsid w:val="0068535B"/>
    <w:rsid w:val="00685484"/>
    <w:rsid w:val="006974EE"/>
    <w:rsid w:val="00697B34"/>
    <w:rsid w:val="006E4333"/>
    <w:rsid w:val="006E7524"/>
    <w:rsid w:val="00726B6A"/>
    <w:rsid w:val="00760903"/>
    <w:rsid w:val="00767BA2"/>
    <w:rsid w:val="0077256D"/>
    <w:rsid w:val="00774312"/>
    <w:rsid w:val="00787F11"/>
    <w:rsid w:val="007902E4"/>
    <w:rsid w:val="007944A3"/>
    <w:rsid w:val="007947B2"/>
    <w:rsid w:val="007A35D2"/>
    <w:rsid w:val="007B63C1"/>
    <w:rsid w:val="007F3AF7"/>
    <w:rsid w:val="007F5008"/>
    <w:rsid w:val="00803F65"/>
    <w:rsid w:val="00805E90"/>
    <w:rsid w:val="00805EC9"/>
    <w:rsid w:val="00806542"/>
    <w:rsid w:val="00824C80"/>
    <w:rsid w:val="008476B2"/>
    <w:rsid w:val="008732EA"/>
    <w:rsid w:val="008775D1"/>
    <w:rsid w:val="00886DCE"/>
    <w:rsid w:val="008A300A"/>
    <w:rsid w:val="008A54D3"/>
    <w:rsid w:val="008B1BEE"/>
    <w:rsid w:val="008E6CDA"/>
    <w:rsid w:val="008F4181"/>
    <w:rsid w:val="008F77AF"/>
    <w:rsid w:val="00915F08"/>
    <w:rsid w:val="009556A4"/>
    <w:rsid w:val="00961950"/>
    <w:rsid w:val="009A1B97"/>
    <w:rsid w:val="009D3BDC"/>
    <w:rsid w:val="009F4279"/>
    <w:rsid w:val="009F4E07"/>
    <w:rsid w:val="00A00E02"/>
    <w:rsid w:val="00A057C7"/>
    <w:rsid w:val="00A257F8"/>
    <w:rsid w:val="00A3226B"/>
    <w:rsid w:val="00A4002E"/>
    <w:rsid w:val="00A52B34"/>
    <w:rsid w:val="00A94C19"/>
    <w:rsid w:val="00AC38D8"/>
    <w:rsid w:val="00AE4B25"/>
    <w:rsid w:val="00B1031D"/>
    <w:rsid w:val="00B15630"/>
    <w:rsid w:val="00B32654"/>
    <w:rsid w:val="00B42041"/>
    <w:rsid w:val="00B526F4"/>
    <w:rsid w:val="00B80F50"/>
    <w:rsid w:val="00BA024C"/>
    <w:rsid w:val="00BB585D"/>
    <w:rsid w:val="00BC309B"/>
    <w:rsid w:val="00BE1781"/>
    <w:rsid w:val="00C008DF"/>
    <w:rsid w:val="00C03AC2"/>
    <w:rsid w:val="00C17805"/>
    <w:rsid w:val="00C21D2E"/>
    <w:rsid w:val="00C2283E"/>
    <w:rsid w:val="00C421F6"/>
    <w:rsid w:val="00C479AE"/>
    <w:rsid w:val="00C5086F"/>
    <w:rsid w:val="00C76701"/>
    <w:rsid w:val="00C8339B"/>
    <w:rsid w:val="00CE1574"/>
    <w:rsid w:val="00CE7B7D"/>
    <w:rsid w:val="00CF166F"/>
    <w:rsid w:val="00CF64AE"/>
    <w:rsid w:val="00D119B8"/>
    <w:rsid w:val="00D4379B"/>
    <w:rsid w:val="00D63703"/>
    <w:rsid w:val="00D63ED0"/>
    <w:rsid w:val="00D65AE0"/>
    <w:rsid w:val="00D65E86"/>
    <w:rsid w:val="00D761B0"/>
    <w:rsid w:val="00D76446"/>
    <w:rsid w:val="00D7667B"/>
    <w:rsid w:val="00D979AE"/>
    <w:rsid w:val="00DA1CAD"/>
    <w:rsid w:val="00DA3FED"/>
    <w:rsid w:val="00DB2B59"/>
    <w:rsid w:val="00DC6A49"/>
    <w:rsid w:val="00DD5E31"/>
    <w:rsid w:val="00DE70B2"/>
    <w:rsid w:val="00DF4A86"/>
    <w:rsid w:val="00E03A1E"/>
    <w:rsid w:val="00E063E0"/>
    <w:rsid w:val="00E277B1"/>
    <w:rsid w:val="00E400FE"/>
    <w:rsid w:val="00E90704"/>
    <w:rsid w:val="00EA27DC"/>
    <w:rsid w:val="00EB1010"/>
    <w:rsid w:val="00EE0D16"/>
    <w:rsid w:val="00EE71BE"/>
    <w:rsid w:val="00EF7E14"/>
    <w:rsid w:val="00F13223"/>
    <w:rsid w:val="00F21EDB"/>
    <w:rsid w:val="00F6096A"/>
    <w:rsid w:val="00F858C6"/>
    <w:rsid w:val="00F928E1"/>
    <w:rsid w:val="00F92FFD"/>
    <w:rsid w:val="00F9671A"/>
    <w:rsid w:val="00F96D57"/>
    <w:rsid w:val="00FB3AD3"/>
    <w:rsid w:val="00FC20CE"/>
    <w:rsid w:val="00FE0988"/>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EE3C-D617-4DFA-9ABF-EDC90E5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 w:type="character" w:styleId="CommentReference">
    <w:name w:val="annotation reference"/>
    <w:basedOn w:val="DefaultParagraphFont"/>
    <w:uiPriority w:val="99"/>
    <w:semiHidden/>
    <w:unhideWhenUsed/>
    <w:rsid w:val="004146DF"/>
    <w:rPr>
      <w:sz w:val="16"/>
      <w:szCs w:val="16"/>
    </w:rPr>
  </w:style>
  <w:style w:type="paragraph" w:styleId="CommentText">
    <w:name w:val="annotation text"/>
    <w:basedOn w:val="Normal"/>
    <w:link w:val="CommentTextChar"/>
    <w:uiPriority w:val="99"/>
    <w:semiHidden/>
    <w:unhideWhenUsed/>
    <w:rsid w:val="004146DF"/>
    <w:pPr>
      <w:spacing w:line="240" w:lineRule="auto"/>
    </w:pPr>
    <w:rPr>
      <w:sz w:val="20"/>
      <w:szCs w:val="20"/>
    </w:rPr>
  </w:style>
  <w:style w:type="character" w:customStyle="1" w:styleId="CommentTextChar">
    <w:name w:val="Comment Text Char"/>
    <w:basedOn w:val="DefaultParagraphFont"/>
    <w:link w:val="CommentText"/>
    <w:uiPriority w:val="99"/>
    <w:semiHidden/>
    <w:rsid w:val="004146DF"/>
    <w:rPr>
      <w:sz w:val="20"/>
      <w:szCs w:val="20"/>
    </w:rPr>
  </w:style>
  <w:style w:type="paragraph" w:styleId="CommentSubject">
    <w:name w:val="annotation subject"/>
    <w:basedOn w:val="CommentText"/>
    <w:next w:val="CommentText"/>
    <w:link w:val="CommentSubjectChar"/>
    <w:uiPriority w:val="99"/>
    <w:semiHidden/>
    <w:unhideWhenUsed/>
    <w:rsid w:val="004146DF"/>
    <w:rPr>
      <w:b/>
      <w:bCs/>
    </w:rPr>
  </w:style>
  <w:style w:type="character" w:customStyle="1" w:styleId="CommentSubjectChar">
    <w:name w:val="Comment Subject Char"/>
    <w:basedOn w:val="CommentTextChar"/>
    <w:link w:val="CommentSubject"/>
    <w:uiPriority w:val="99"/>
    <w:semiHidden/>
    <w:rsid w:val="0041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9</cp:revision>
  <cp:lastPrinted>2016-02-09T22:45:00Z</cp:lastPrinted>
  <dcterms:created xsi:type="dcterms:W3CDTF">2016-02-09T20:25:00Z</dcterms:created>
  <dcterms:modified xsi:type="dcterms:W3CDTF">2016-03-02T17:44:00Z</dcterms:modified>
</cp:coreProperties>
</file>