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747" w:rsidRDefault="00F960A3" w:rsidP="008723BB">
      <w:pPr>
        <w:pStyle w:val="Name"/>
      </w:pPr>
      <w:r>
        <w:t>PVPA Charter Public School</w:t>
      </w:r>
    </w:p>
    <w:p w:rsidR="00F960A3" w:rsidRPr="00CC0C1E" w:rsidRDefault="004B6E57" w:rsidP="008723BB">
      <w:pPr>
        <w:pStyle w:val="Name"/>
      </w:pPr>
      <w:r>
        <w:t>Board</w:t>
      </w:r>
      <w:r w:rsidR="006C7C9C">
        <w:t xml:space="preserve"> of Trustees</w:t>
      </w:r>
    </w:p>
    <w:p w:rsidR="00810747" w:rsidRPr="003758C8" w:rsidRDefault="00810747" w:rsidP="003758C8">
      <w:pPr>
        <w:pStyle w:val="Title"/>
      </w:pPr>
      <w:r w:rsidRPr="003758C8">
        <w:t>Meeting Minutes</w:t>
      </w:r>
    </w:p>
    <w:sdt>
      <w:sdtPr>
        <w:rPr>
          <w:b/>
        </w:rPr>
        <w:alias w:val="Date"/>
        <w:tag w:val="Date"/>
        <w:id w:val="83643536"/>
        <w:placeholder>
          <w:docPart w:val="C9F42DD8CFB940F7B713F45116C0B395"/>
        </w:placeholder>
        <w:date w:fullDate="2018-02-13T00:00:00Z">
          <w:dateFormat w:val="MMMM d, yyyy"/>
          <w:lid w:val="en-US"/>
          <w:storeMappedDataAs w:val="dateTime"/>
          <w:calendar w:val="gregorian"/>
        </w:date>
      </w:sdtPr>
      <w:sdtEndPr/>
      <w:sdtContent>
        <w:p w:rsidR="00810747" w:rsidRDefault="009663AB" w:rsidP="003758C8">
          <w:pPr>
            <w:pStyle w:val="Heading1"/>
            <w:rPr>
              <w:b/>
            </w:rPr>
          </w:pPr>
          <w:r>
            <w:rPr>
              <w:b/>
            </w:rPr>
            <w:t>February 13, 2018</w:t>
          </w:r>
        </w:p>
      </w:sdtContent>
    </w:sdt>
    <w:p w:rsidR="00D44A2F" w:rsidRPr="00D44A2F" w:rsidRDefault="00D44A2F" w:rsidP="00D44A2F">
      <w:pPr>
        <w:rPr>
          <w:sz w:val="18"/>
          <w:szCs w:val="18"/>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33"/>
        <w:gridCol w:w="6507"/>
      </w:tblGrid>
      <w:tr w:rsidR="008723BB" w:rsidTr="00E57E89">
        <w:tc>
          <w:tcPr>
            <w:tcW w:w="2133" w:type="dxa"/>
          </w:tcPr>
          <w:p w:rsidR="008723BB" w:rsidRPr="003758C8" w:rsidRDefault="008723BB" w:rsidP="003758C8">
            <w:pPr>
              <w:pStyle w:val="Heading1"/>
            </w:pPr>
            <w:r w:rsidRPr="003758C8">
              <w:t>Present:</w:t>
            </w:r>
          </w:p>
        </w:tc>
        <w:tc>
          <w:tcPr>
            <w:tcW w:w="6507" w:type="dxa"/>
          </w:tcPr>
          <w:p w:rsidR="008723BB" w:rsidRPr="008723BB" w:rsidRDefault="00686989" w:rsidP="009663AB">
            <w:pPr>
              <w:jc w:val="both"/>
            </w:pPr>
            <w:r>
              <w:t xml:space="preserve">Mary Ahlstrom, </w:t>
            </w:r>
            <w:r w:rsidR="002357A5">
              <w:t xml:space="preserve">Donovan </w:t>
            </w:r>
            <w:proofErr w:type="spellStart"/>
            <w:r w:rsidR="002357A5">
              <w:t>Arthen</w:t>
            </w:r>
            <w:proofErr w:type="spellEnd"/>
            <w:r w:rsidR="002357A5">
              <w:t xml:space="preserve">, </w:t>
            </w:r>
            <w:r w:rsidR="009663AB">
              <w:t xml:space="preserve">Ian Bard, </w:t>
            </w:r>
            <w:r w:rsidR="00833C48">
              <w:t>James Barnhill,</w:t>
            </w:r>
            <w:r w:rsidR="00DE1DEF">
              <w:t xml:space="preserve"> </w:t>
            </w:r>
            <w:r w:rsidR="009663AB">
              <w:t xml:space="preserve">              </w:t>
            </w:r>
            <w:r w:rsidR="00D350BC">
              <w:t xml:space="preserve">Claire Bennett, </w:t>
            </w:r>
            <w:r w:rsidR="003A40B1">
              <w:t>Rachel Dionne,</w:t>
            </w:r>
            <w:r>
              <w:t xml:space="preserve"> </w:t>
            </w:r>
            <w:r w:rsidR="00594EF0">
              <w:t xml:space="preserve">Noah </w:t>
            </w:r>
            <w:proofErr w:type="spellStart"/>
            <w:r w:rsidR="00594EF0">
              <w:t>Hornick</w:t>
            </w:r>
            <w:proofErr w:type="spellEnd"/>
            <w:r w:rsidR="00594EF0">
              <w:t xml:space="preserve">, </w:t>
            </w:r>
            <w:r w:rsidR="009663AB">
              <w:t xml:space="preserve">Gary Huggett,                 </w:t>
            </w:r>
            <w:r w:rsidR="002357A5">
              <w:t xml:space="preserve">Deborah Jacobson, </w:t>
            </w:r>
            <w:r w:rsidR="00DE1DEF">
              <w:t xml:space="preserve">Marc </w:t>
            </w:r>
            <w:proofErr w:type="spellStart"/>
            <w:r w:rsidR="00DE1DEF">
              <w:t>Kenen</w:t>
            </w:r>
            <w:proofErr w:type="spellEnd"/>
            <w:r w:rsidR="005B72AA">
              <w:t>,</w:t>
            </w:r>
            <w:r w:rsidR="00594EF0">
              <w:t xml:space="preserve"> </w:t>
            </w:r>
            <w:r w:rsidR="009663AB">
              <w:t xml:space="preserve">Marcus McLaurin, </w:t>
            </w:r>
            <w:r w:rsidR="002357A5">
              <w:t>Sean Moore</w:t>
            </w:r>
            <w:r w:rsidR="004B3BA2">
              <w:t>,</w:t>
            </w:r>
            <w:r w:rsidR="00594EF0">
              <w:t xml:space="preserve"> </w:t>
            </w:r>
            <w:r w:rsidR="009663AB">
              <w:t xml:space="preserve">        </w:t>
            </w:r>
            <w:r w:rsidR="00DE1DEF">
              <w:t>Alison Noyes,</w:t>
            </w:r>
            <w:r w:rsidR="004B3BA2">
              <w:t xml:space="preserve"> </w:t>
            </w:r>
            <w:r>
              <w:t>Jorge Rodriguez</w:t>
            </w:r>
            <w:r w:rsidR="00D350BC">
              <w:t>,</w:t>
            </w:r>
            <w:r w:rsidR="009663AB">
              <w:t xml:space="preserve"> </w:t>
            </w:r>
            <w:proofErr w:type="spellStart"/>
            <w:r w:rsidR="009663AB">
              <w:t>Z</w:t>
            </w:r>
            <w:r w:rsidR="00934311">
              <w:t>evey</w:t>
            </w:r>
            <w:proofErr w:type="spellEnd"/>
            <w:r w:rsidR="00934311">
              <w:t xml:space="preserve"> Steinitz,</w:t>
            </w:r>
            <w:r w:rsidR="00F273D7">
              <w:t xml:space="preserve"> </w:t>
            </w:r>
            <w:r w:rsidR="003D75B5">
              <w:t xml:space="preserve">Stephen </w:t>
            </w:r>
            <w:proofErr w:type="spellStart"/>
            <w:r w:rsidR="003D75B5">
              <w:t>Therrien</w:t>
            </w:r>
            <w:proofErr w:type="spellEnd"/>
            <w:r w:rsidR="003D75B5">
              <w:t>,</w:t>
            </w:r>
            <w:r w:rsidR="004B3BA2">
              <w:t xml:space="preserve"> </w:t>
            </w:r>
            <w:r w:rsidR="006467E0">
              <w:t>Melinda Winter</w:t>
            </w:r>
          </w:p>
        </w:tc>
      </w:tr>
      <w:tr w:rsidR="00686989" w:rsidTr="00CD156E">
        <w:trPr>
          <w:trHeight w:val="117"/>
        </w:trPr>
        <w:tc>
          <w:tcPr>
            <w:tcW w:w="2133" w:type="dxa"/>
            <w:tcBorders>
              <w:bottom w:val="single" w:sz="4" w:space="0" w:color="auto"/>
            </w:tcBorders>
          </w:tcPr>
          <w:p w:rsidR="00686989" w:rsidRDefault="00686989" w:rsidP="00CD156E">
            <w:pPr>
              <w:pStyle w:val="Heading1"/>
            </w:pPr>
            <w:r>
              <w:t>Absent:</w:t>
            </w:r>
          </w:p>
        </w:tc>
        <w:tc>
          <w:tcPr>
            <w:tcW w:w="6507" w:type="dxa"/>
            <w:tcBorders>
              <w:bottom w:val="single" w:sz="4" w:space="0" w:color="auto"/>
            </w:tcBorders>
            <w:vAlign w:val="bottom"/>
          </w:tcPr>
          <w:p w:rsidR="00686989" w:rsidRDefault="009663AB" w:rsidP="009663AB">
            <w:pPr>
              <w:jc w:val="both"/>
            </w:pPr>
            <w:r>
              <w:t>Keith Black</w:t>
            </w:r>
            <w:r w:rsidR="00686989">
              <w:t xml:space="preserve">, </w:t>
            </w:r>
            <w:proofErr w:type="spellStart"/>
            <w:r w:rsidR="00686989">
              <w:t>Shubhada</w:t>
            </w:r>
            <w:proofErr w:type="spellEnd"/>
            <w:r w:rsidR="00686989">
              <w:t xml:space="preserve"> </w:t>
            </w:r>
            <w:proofErr w:type="spellStart"/>
            <w:r w:rsidR="00686989">
              <w:t>Rella</w:t>
            </w:r>
            <w:proofErr w:type="spellEnd"/>
            <w:r w:rsidR="00686989">
              <w:t>-Brooks</w:t>
            </w:r>
          </w:p>
        </w:tc>
      </w:tr>
      <w:tr w:rsidR="00C93ABF" w:rsidTr="00CD156E">
        <w:trPr>
          <w:trHeight w:val="117"/>
        </w:trPr>
        <w:tc>
          <w:tcPr>
            <w:tcW w:w="2133" w:type="dxa"/>
            <w:tcBorders>
              <w:bottom w:val="single" w:sz="4" w:space="0" w:color="auto"/>
            </w:tcBorders>
          </w:tcPr>
          <w:p w:rsidR="00C93ABF" w:rsidRDefault="00C93ABF" w:rsidP="00CD156E">
            <w:pPr>
              <w:pStyle w:val="Heading1"/>
            </w:pPr>
            <w:r>
              <w:t>Staff Present:</w:t>
            </w:r>
          </w:p>
        </w:tc>
        <w:tc>
          <w:tcPr>
            <w:tcW w:w="6507" w:type="dxa"/>
            <w:tcBorders>
              <w:bottom w:val="single" w:sz="4" w:space="0" w:color="auto"/>
            </w:tcBorders>
            <w:vAlign w:val="bottom"/>
          </w:tcPr>
          <w:p w:rsidR="00C93ABF" w:rsidRDefault="00833C48" w:rsidP="00DE1DEF">
            <w:pPr>
              <w:jc w:val="both"/>
            </w:pPr>
            <w:r>
              <w:t>Marcy Conner</w:t>
            </w:r>
            <w:r w:rsidR="00DE1DEF">
              <w:t xml:space="preserve">, </w:t>
            </w:r>
            <w:r w:rsidR="009663AB">
              <w:t>Brent Nielsen</w:t>
            </w:r>
          </w:p>
        </w:tc>
      </w:tr>
      <w:tr w:rsidR="00E57E89" w:rsidTr="00E57E89">
        <w:trPr>
          <w:trHeight w:val="117"/>
        </w:trPr>
        <w:tc>
          <w:tcPr>
            <w:tcW w:w="2133" w:type="dxa"/>
            <w:tcBorders>
              <w:bottom w:val="single" w:sz="4" w:space="0" w:color="auto"/>
            </w:tcBorders>
            <w:vAlign w:val="bottom"/>
          </w:tcPr>
          <w:p w:rsidR="00E57E89" w:rsidRPr="003758C8" w:rsidRDefault="00E57E89" w:rsidP="00E57E89">
            <w:pPr>
              <w:pStyle w:val="Heading1"/>
            </w:pPr>
            <w:r w:rsidRPr="003758C8">
              <w:t>Next meeting:</w:t>
            </w:r>
          </w:p>
        </w:tc>
        <w:tc>
          <w:tcPr>
            <w:tcW w:w="6507" w:type="dxa"/>
            <w:tcBorders>
              <w:bottom w:val="single" w:sz="4" w:space="0" w:color="auto"/>
            </w:tcBorders>
            <w:vAlign w:val="bottom"/>
          </w:tcPr>
          <w:p w:rsidR="00E57E89" w:rsidRPr="008723BB" w:rsidRDefault="00686989" w:rsidP="009F3867">
            <w:r>
              <w:t>Febr</w:t>
            </w:r>
            <w:r w:rsidR="0036325F">
              <w:t xml:space="preserve">uary </w:t>
            </w:r>
            <w:r w:rsidR="009663AB">
              <w:t>2</w:t>
            </w:r>
            <w:r w:rsidR="009F3867">
              <w:t>6</w:t>
            </w:r>
            <w:r w:rsidR="00E57E89">
              <w:t>, 201</w:t>
            </w:r>
            <w:r>
              <w:t>8</w:t>
            </w:r>
            <w:r w:rsidR="00E57E89">
              <w:t xml:space="preserve">; </w:t>
            </w:r>
            <w:r w:rsidR="009F3867">
              <w:t>5</w:t>
            </w:r>
            <w:r w:rsidR="00E57E89">
              <w:t>:</w:t>
            </w:r>
            <w:r w:rsidR="009F3867">
              <w:t>3</w:t>
            </w:r>
            <w:bookmarkStart w:id="0" w:name="_GoBack"/>
            <w:bookmarkEnd w:id="0"/>
            <w:r w:rsidR="00E57E89">
              <w:t>0</w:t>
            </w:r>
            <w:r w:rsidR="006467E0">
              <w:t>p</w:t>
            </w:r>
            <w:r w:rsidR="00E57E89">
              <w:t xml:space="preserve">m; </w:t>
            </w:r>
            <w:r w:rsidR="006467E0">
              <w:t>Library</w:t>
            </w:r>
          </w:p>
        </w:tc>
      </w:tr>
    </w:tbl>
    <w:p w:rsidR="00810747" w:rsidRPr="00000020" w:rsidRDefault="00810747" w:rsidP="00F960A3">
      <w:pPr>
        <w:rPr>
          <w:sz w:val="18"/>
        </w:rPr>
      </w:pPr>
    </w:p>
    <w:p w:rsidR="00F960A3" w:rsidRPr="00A33C83" w:rsidRDefault="00F960A3" w:rsidP="00575466">
      <w:pPr>
        <w:jc w:val="both"/>
        <w:rPr>
          <w:szCs w:val="20"/>
        </w:rPr>
      </w:pPr>
      <w:r w:rsidRPr="00A33C83">
        <w:rPr>
          <w:szCs w:val="20"/>
        </w:rPr>
        <w:t xml:space="preserve">Meeting called to order at </w:t>
      </w:r>
      <w:r w:rsidR="006467E0" w:rsidRPr="00A33C83">
        <w:rPr>
          <w:szCs w:val="20"/>
        </w:rPr>
        <w:t>6</w:t>
      </w:r>
      <w:r w:rsidRPr="00A33C83">
        <w:rPr>
          <w:szCs w:val="20"/>
        </w:rPr>
        <w:t>:</w:t>
      </w:r>
      <w:r w:rsidR="006467E0" w:rsidRPr="00A33C83">
        <w:rPr>
          <w:szCs w:val="20"/>
        </w:rPr>
        <w:t>0</w:t>
      </w:r>
      <w:r w:rsidR="009663AB">
        <w:rPr>
          <w:szCs w:val="20"/>
        </w:rPr>
        <w:t>1</w:t>
      </w:r>
      <w:r w:rsidR="006467E0" w:rsidRPr="00A33C83">
        <w:rPr>
          <w:szCs w:val="20"/>
        </w:rPr>
        <w:t>p</w:t>
      </w:r>
      <w:r w:rsidRPr="00A33C83">
        <w:rPr>
          <w:szCs w:val="20"/>
        </w:rPr>
        <w:t>m</w:t>
      </w:r>
      <w:r w:rsidR="007327FD" w:rsidRPr="00A33C83">
        <w:rPr>
          <w:szCs w:val="20"/>
        </w:rPr>
        <w:t xml:space="preserve"> with quorum.</w:t>
      </w:r>
    </w:p>
    <w:p w:rsidR="00F960A3" w:rsidRPr="00000020" w:rsidRDefault="00F960A3" w:rsidP="00575466">
      <w:pPr>
        <w:jc w:val="both"/>
        <w:rPr>
          <w:sz w:val="18"/>
          <w:szCs w:val="20"/>
        </w:rPr>
      </w:pPr>
    </w:p>
    <w:p w:rsidR="006467E0" w:rsidRPr="00A33C83" w:rsidRDefault="006467E0" w:rsidP="00575466">
      <w:pPr>
        <w:jc w:val="both"/>
        <w:rPr>
          <w:b/>
          <w:szCs w:val="20"/>
          <w:u w:val="single"/>
        </w:rPr>
      </w:pPr>
      <w:r w:rsidRPr="00A33C83">
        <w:rPr>
          <w:b/>
          <w:szCs w:val="20"/>
          <w:u w:val="single"/>
        </w:rPr>
        <w:t>Mission Statement:</w:t>
      </w:r>
    </w:p>
    <w:p w:rsidR="006467E0" w:rsidRPr="00A118FE" w:rsidRDefault="006467E0" w:rsidP="00A118FE">
      <w:pPr>
        <w:jc w:val="both"/>
        <w:rPr>
          <w:szCs w:val="20"/>
        </w:rPr>
      </w:pPr>
      <w:r w:rsidRPr="00A118FE">
        <w:rPr>
          <w:szCs w:val="20"/>
        </w:rPr>
        <w:t xml:space="preserve">Read </w:t>
      </w:r>
      <w:r w:rsidR="002249C2" w:rsidRPr="00A118FE">
        <w:rPr>
          <w:szCs w:val="20"/>
        </w:rPr>
        <w:t xml:space="preserve">by </w:t>
      </w:r>
      <w:r w:rsidR="009663AB">
        <w:rPr>
          <w:szCs w:val="20"/>
        </w:rPr>
        <w:t>James Barnhill</w:t>
      </w:r>
    </w:p>
    <w:p w:rsidR="002249C2" w:rsidRPr="00000020" w:rsidRDefault="002249C2" w:rsidP="00575466">
      <w:pPr>
        <w:jc w:val="both"/>
        <w:rPr>
          <w:sz w:val="18"/>
          <w:szCs w:val="20"/>
        </w:rPr>
      </w:pPr>
    </w:p>
    <w:p w:rsidR="00FB7A72" w:rsidRPr="008459C8" w:rsidRDefault="00FB7A72" w:rsidP="00FB7A72">
      <w:pPr>
        <w:jc w:val="both"/>
        <w:rPr>
          <w:szCs w:val="20"/>
        </w:rPr>
      </w:pPr>
      <w:r w:rsidRPr="00A33C83">
        <w:rPr>
          <w:b/>
          <w:szCs w:val="20"/>
          <w:u w:val="single"/>
        </w:rPr>
        <w:t>Public Comment</w:t>
      </w:r>
      <w:r w:rsidR="008459C8">
        <w:rPr>
          <w:b/>
          <w:szCs w:val="20"/>
          <w:u w:val="single"/>
        </w:rPr>
        <w:t>:</w:t>
      </w:r>
      <w:r w:rsidR="008459C8">
        <w:rPr>
          <w:szCs w:val="20"/>
        </w:rPr>
        <w:t xml:space="preserve"> </w:t>
      </w:r>
    </w:p>
    <w:p w:rsidR="00FB7A72" w:rsidRPr="00A118FE" w:rsidRDefault="00686989" w:rsidP="00A118FE">
      <w:pPr>
        <w:jc w:val="both"/>
        <w:rPr>
          <w:szCs w:val="20"/>
        </w:rPr>
      </w:pPr>
      <w:r>
        <w:rPr>
          <w:szCs w:val="20"/>
        </w:rPr>
        <w:t>Several</w:t>
      </w:r>
      <w:r w:rsidR="0023066A">
        <w:rPr>
          <w:szCs w:val="20"/>
        </w:rPr>
        <w:t xml:space="preserve"> member</w:t>
      </w:r>
      <w:r>
        <w:rPr>
          <w:szCs w:val="20"/>
        </w:rPr>
        <w:t>s</w:t>
      </w:r>
      <w:r w:rsidR="0023066A">
        <w:rPr>
          <w:szCs w:val="20"/>
        </w:rPr>
        <w:t xml:space="preserve"> of the </w:t>
      </w:r>
      <w:r w:rsidR="009663AB">
        <w:rPr>
          <w:szCs w:val="20"/>
        </w:rPr>
        <w:t>school community</w:t>
      </w:r>
      <w:r w:rsidR="0023066A">
        <w:rPr>
          <w:szCs w:val="20"/>
        </w:rPr>
        <w:t xml:space="preserve"> </w:t>
      </w:r>
      <w:r>
        <w:rPr>
          <w:szCs w:val="20"/>
        </w:rPr>
        <w:t xml:space="preserve">spoke </w:t>
      </w:r>
      <w:r w:rsidR="009663AB">
        <w:rPr>
          <w:szCs w:val="20"/>
        </w:rPr>
        <w:t>about</w:t>
      </w:r>
      <w:r>
        <w:rPr>
          <w:szCs w:val="20"/>
        </w:rPr>
        <w:t xml:space="preserve"> t</w:t>
      </w:r>
      <w:r w:rsidR="00AD6F62">
        <w:rPr>
          <w:szCs w:val="20"/>
        </w:rPr>
        <w:t xml:space="preserve">he </w:t>
      </w:r>
      <w:r w:rsidR="009663AB">
        <w:rPr>
          <w:szCs w:val="20"/>
        </w:rPr>
        <w:t>speed in which the Head of School resigned.  Community members are concerned about the health of the school</w:t>
      </w:r>
      <w:r w:rsidR="00AD6F62">
        <w:rPr>
          <w:szCs w:val="20"/>
        </w:rPr>
        <w:t>.</w:t>
      </w:r>
    </w:p>
    <w:p w:rsidR="00532502" w:rsidRPr="00000020" w:rsidRDefault="00532502" w:rsidP="00532502">
      <w:pPr>
        <w:pStyle w:val="ListParagraph"/>
        <w:jc w:val="both"/>
        <w:rPr>
          <w:sz w:val="18"/>
          <w:szCs w:val="20"/>
        </w:rPr>
      </w:pPr>
    </w:p>
    <w:p w:rsidR="00352D85" w:rsidRDefault="008459C8" w:rsidP="00A118FE">
      <w:pPr>
        <w:jc w:val="both"/>
        <w:rPr>
          <w:szCs w:val="20"/>
        </w:rPr>
      </w:pPr>
      <w:r>
        <w:rPr>
          <w:b/>
          <w:szCs w:val="20"/>
          <w:u w:val="single"/>
        </w:rPr>
        <w:t>Approval of Minutes</w:t>
      </w:r>
      <w:r w:rsidRPr="00A33C83">
        <w:rPr>
          <w:b/>
          <w:szCs w:val="20"/>
          <w:u w:val="single"/>
        </w:rPr>
        <w:t>:</w:t>
      </w:r>
      <w:r w:rsidR="00352D85">
        <w:rPr>
          <w:szCs w:val="20"/>
        </w:rPr>
        <w:t xml:space="preserve"> </w:t>
      </w:r>
    </w:p>
    <w:p w:rsidR="00D24362" w:rsidRDefault="004B3BA2" w:rsidP="00AD6F62">
      <w:pPr>
        <w:pStyle w:val="ListParagraph"/>
        <w:numPr>
          <w:ilvl w:val="0"/>
          <w:numId w:val="46"/>
        </w:numPr>
        <w:jc w:val="both"/>
        <w:rPr>
          <w:szCs w:val="20"/>
        </w:rPr>
      </w:pPr>
      <w:r w:rsidRPr="00AD6F62">
        <w:rPr>
          <w:szCs w:val="20"/>
        </w:rPr>
        <w:t>M</w:t>
      </w:r>
      <w:r w:rsidR="00C43F5C" w:rsidRPr="00AD6F62">
        <w:rPr>
          <w:szCs w:val="20"/>
        </w:rPr>
        <w:t xml:space="preserve">inutes </w:t>
      </w:r>
      <w:r w:rsidRPr="00AD6F62">
        <w:rPr>
          <w:szCs w:val="20"/>
        </w:rPr>
        <w:t xml:space="preserve">of the </w:t>
      </w:r>
      <w:r w:rsidR="009663AB">
        <w:rPr>
          <w:szCs w:val="20"/>
        </w:rPr>
        <w:t>January</w:t>
      </w:r>
      <w:r w:rsidRPr="00AD6F62">
        <w:rPr>
          <w:szCs w:val="20"/>
        </w:rPr>
        <w:t xml:space="preserve"> </w:t>
      </w:r>
      <w:r w:rsidR="009663AB">
        <w:rPr>
          <w:szCs w:val="20"/>
        </w:rPr>
        <w:t>9</w:t>
      </w:r>
      <w:r w:rsidR="0036325F" w:rsidRPr="00AD6F62">
        <w:rPr>
          <w:szCs w:val="20"/>
        </w:rPr>
        <w:t>,</w:t>
      </w:r>
      <w:r w:rsidRPr="00AD6F62">
        <w:rPr>
          <w:szCs w:val="20"/>
        </w:rPr>
        <w:t xml:space="preserve"> 201</w:t>
      </w:r>
      <w:r w:rsidR="009663AB">
        <w:rPr>
          <w:szCs w:val="20"/>
        </w:rPr>
        <w:t>8</w:t>
      </w:r>
      <w:r w:rsidRPr="00AD6F62">
        <w:rPr>
          <w:szCs w:val="20"/>
        </w:rPr>
        <w:t xml:space="preserve"> meeting </w:t>
      </w:r>
      <w:r w:rsidR="00C43F5C" w:rsidRPr="00AD6F62">
        <w:rPr>
          <w:szCs w:val="20"/>
        </w:rPr>
        <w:t>approved (</w:t>
      </w:r>
      <w:r w:rsidR="009663AB">
        <w:rPr>
          <w:szCs w:val="20"/>
        </w:rPr>
        <w:t>9</w:t>
      </w:r>
      <w:r w:rsidR="00C43F5C" w:rsidRPr="00AD6F62">
        <w:rPr>
          <w:szCs w:val="20"/>
        </w:rPr>
        <w:t xml:space="preserve"> in favor; no opposed; </w:t>
      </w:r>
      <w:r w:rsidR="009663AB">
        <w:rPr>
          <w:szCs w:val="20"/>
        </w:rPr>
        <w:t>no</w:t>
      </w:r>
      <w:r w:rsidR="00C43F5C" w:rsidRPr="00AD6F62">
        <w:rPr>
          <w:szCs w:val="20"/>
        </w:rPr>
        <w:t xml:space="preserve"> abstention</w:t>
      </w:r>
      <w:r w:rsidR="00D11A5B" w:rsidRPr="00AD6F62">
        <w:rPr>
          <w:szCs w:val="20"/>
        </w:rPr>
        <w:t>s</w:t>
      </w:r>
      <w:r w:rsidR="00C43F5C" w:rsidRPr="00AD6F62">
        <w:rPr>
          <w:szCs w:val="20"/>
        </w:rPr>
        <w:t>)</w:t>
      </w:r>
    </w:p>
    <w:p w:rsidR="00BB43A1" w:rsidRPr="00E77BA0" w:rsidRDefault="00AD6F62" w:rsidP="00BB43A1">
      <w:pPr>
        <w:pStyle w:val="ListParagraph"/>
        <w:numPr>
          <w:ilvl w:val="0"/>
          <w:numId w:val="46"/>
        </w:numPr>
        <w:jc w:val="both"/>
        <w:rPr>
          <w:szCs w:val="20"/>
        </w:rPr>
      </w:pPr>
      <w:r w:rsidRPr="00E77BA0">
        <w:rPr>
          <w:szCs w:val="20"/>
        </w:rPr>
        <w:t xml:space="preserve">Minutes of the </w:t>
      </w:r>
      <w:r w:rsidR="00E77BA0" w:rsidRPr="00E77BA0">
        <w:rPr>
          <w:szCs w:val="20"/>
        </w:rPr>
        <w:t>January</w:t>
      </w:r>
      <w:r w:rsidRPr="00E77BA0">
        <w:rPr>
          <w:szCs w:val="20"/>
        </w:rPr>
        <w:t xml:space="preserve"> </w:t>
      </w:r>
      <w:r w:rsidR="00E77BA0" w:rsidRPr="00E77BA0">
        <w:rPr>
          <w:szCs w:val="20"/>
        </w:rPr>
        <w:t>9</w:t>
      </w:r>
      <w:r w:rsidRPr="00E77BA0">
        <w:rPr>
          <w:szCs w:val="20"/>
        </w:rPr>
        <w:t xml:space="preserve">, 2017 </w:t>
      </w:r>
      <w:r w:rsidR="00E77BA0" w:rsidRPr="00E77BA0">
        <w:rPr>
          <w:szCs w:val="20"/>
        </w:rPr>
        <w:t>Executive Session</w:t>
      </w:r>
      <w:r w:rsidRPr="00E77BA0">
        <w:rPr>
          <w:szCs w:val="20"/>
        </w:rPr>
        <w:t xml:space="preserve"> approved </w:t>
      </w:r>
      <w:r w:rsidR="00E77BA0">
        <w:rPr>
          <w:szCs w:val="20"/>
        </w:rPr>
        <w:t>by Board Chair</w:t>
      </w:r>
    </w:p>
    <w:p w:rsidR="00BB43A1" w:rsidRPr="00BB43A1" w:rsidRDefault="00BB43A1" w:rsidP="00BB43A1">
      <w:pPr>
        <w:jc w:val="both"/>
        <w:rPr>
          <w:szCs w:val="20"/>
        </w:rPr>
      </w:pPr>
    </w:p>
    <w:p w:rsidR="00C000A3" w:rsidRPr="00CA10E0" w:rsidRDefault="00C000A3" w:rsidP="00C000A3">
      <w:pPr>
        <w:jc w:val="both"/>
        <w:rPr>
          <w:szCs w:val="20"/>
        </w:rPr>
      </w:pPr>
      <w:r w:rsidRPr="00CA10E0">
        <w:rPr>
          <w:b/>
          <w:szCs w:val="20"/>
          <w:u w:val="single"/>
        </w:rPr>
        <w:t>President’s Business:</w:t>
      </w:r>
      <w:r w:rsidRPr="00CA10E0">
        <w:rPr>
          <w:szCs w:val="20"/>
        </w:rPr>
        <w:t xml:space="preserve"> (presented by </w:t>
      </w:r>
      <w:r w:rsidR="00BB43A1">
        <w:rPr>
          <w:szCs w:val="20"/>
        </w:rPr>
        <w:t>Melinda Winter</w:t>
      </w:r>
      <w:r w:rsidRPr="00CA10E0">
        <w:rPr>
          <w:szCs w:val="20"/>
        </w:rPr>
        <w:t>)</w:t>
      </w:r>
    </w:p>
    <w:p w:rsidR="0036325F" w:rsidRDefault="00BB43A1" w:rsidP="00C43F5C">
      <w:pPr>
        <w:pStyle w:val="ListParagraph"/>
        <w:numPr>
          <w:ilvl w:val="0"/>
          <w:numId w:val="39"/>
        </w:numPr>
        <w:jc w:val="both"/>
        <w:rPr>
          <w:szCs w:val="20"/>
        </w:rPr>
      </w:pPr>
      <w:r>
        <w:rPr>
          <w:szCs w:val="20"/>
        </w:rPr>
        <w:t>Proposal to approve Expulsion Policy</w:t>
      </w:r>
      <w:r w:rsidR="0036325F">
        <w:rPr>
          <w:szCs w:val="20"/>
        </w:rPr>
        <w:t>.</w:t>
      </w:r>
    </w:p>
    <w:p w:rsidR="00846634" w:rsidRDefault="00BB43A1" w:rsidP="0036325F">
      <w:pPr>
        <w:jc w:val="both"/>
        <w:rPr>
          <w:szCs w:val="20"/>
        </w:rPr>
      </w:pPr>
      <w:r>
        <w:rPr>
          <w:szCs w:val="20"/>
        </w:rPr>
        <w:t xml:space="preserve">The Expulsion Policy was revised in 2015 but never approved by the Board.  The policy must be voted on by the Board in order to obtain the Commissioner’s approval.  A motion was made and approved to </w:t>
      </w:r>
      <w:r w:rsidR="00E77BA0">
        <w:rPr>
          <w:szCs w:val="20"/>
        </w:rPr>
        <w:t>accept the Expulsion Policy as presented</w:t>
      </w:r>
      <w:r>
        <w:rPr>
          <w:szCs w:val="20"/>
        </w:rPr>
        <w:t xml:space="preserve"> (</w:t>
      </w:r>
      <w:r w:rsidR="00E77BA0">
        <w:rPr>
          <w:szCs w:val="20"/>
        </w:rPr>
        <w:t>6</w:t>
      </w:r>
      <w:r>
        <w:rPr>
          <w:szCs w:val="20"/>
        </w:rPr>
        <w:t xml:space="preserve"> in favor; no opposed; </w:t>
      </w:r>
      <w:r w:rsidR="00E77BA0">
        <w:rPr>
          <w:szCs w:val="20"/>
        </w:rPr>
        <w:t>5</w:t>
      </w:r>
      <w:r>
        <w:rPr>
          <w:szCs w:val="20"/>
        </w:rPr>
        <w:t xml:space="preserve"> abstentions).  </w:t>
      </w:r>
    </w:p>
    <w:p w:rsidR="00BB43A1" w:rsidRPr="0036325F" w:rsidRDefault="00BB43A1" w:rsidP="0036325F">
      <w:pPr>
        <w:jc w:val="both"/>
        <w:rPr>
          <w:szCs w:val="20"/>
        </w:rPr>
      </w:pPr>
    </w:p>
    <w:p w:rsidR="00C43F5C" w:rsidRDefault="004F7F3A" w:rsidP="00996729">
      <w:pPr>
        <w:pStyle w:val="ListParagraph"/>
        <w:numPr>
          <w:ilvl w:val="0"/>
          <w:numId w:val="39"/>
        </w:numPr>
        <w:jc w:val="both"/>
        <w:rPr>
          <w:szCs w:val="20"/>
        </w:rPr>
      </w:pPr>
      <w:r>
        <w:rPr>
          <w:szCs w:val="20"/>
        </w:rPr>
        <w:t>By-Law Amendment</w:t>
      </w:r>
    </w:p>
    <w:p w:rsidR="00846634" w:rsidRDefault="007A18F5" w:rsidP="00846634">
      <w:pPr>
        <w:jc w:val="both"/>
      </w:pPr>
      <w:r>
        <w:rPr>
          <w:szCs w:val="20"/>
        </w:rPr>
        <w:t>According to section 2.9 of the By-Laws, members may serve up to three consecutive terms, at which time they must leave the Board for at least one year.  This may pose an issue for continuity of leadership and/or to maintain needed expertise in particular areas.</w:t>
      </w:r>
    </w:p>
    <w:p w:rsidR="00B65AE4" w:rsidRDefault="007A18F5" w:rsidP="00B65AE4">
      <w:pPr>
        <w:ind w:left="360"/>
        <w:jc w:val="both"/>
        <w:rPr>
          <w:szCs w:val="20"/>
        </w:rPr>
      </w:pPr>
      <w:r>
        <w:t xml:space="preserve">A </w:t>
      </w:r>
      <w:r w:rsidR="00B65AE4">
        <w:t xml:space="preserve">motion was made and approved </w:t>
      </w:r>
      <w:r>
        <w:t xml:space="preserve">by consensus that the last sentence within section 2.9 of the By-Laws be amended as follows – </w:t>
      </w:r>
      <w:r w:rsidR="004B4EC0">
        <w:t>Members of the Board of Trustees may serve up to three consecutive terms, at which time they must leave the Board for at least one year, except as follows: A Trustee may serve four consecutive terms if two-thirds of the voting Trustees present at a duly called and held meeting vote to do so as follows: (1) to promote continuity of leadership; (2) to maintain needed expertise in particular areas; (3) to overcome difficulty in recruiting appropriate members of the Board; or (4) for any other reason at the discretion of the Trustees voting to extend the term in question. Notwithstanding the previous two paragraphs, the Board may not extend the terms of any Trustee if one fourth or more of the members of the Board already are serving a fourth term. At the end of a Trustee’s extended fourth term, the Trustee must leave the Board for at least one year.</w:t>
      </w:r>
      <w:r w:rsidR="00B65AE4">
        <w:t xml:space="preserve"> (13 in favor; no opposed, no abstentions)</w:t>
      </w:r>
    </w:p>
    <w:p w:rsidR="00483112" w:rsidRPr="00996729" w:rsidRDefault="00961085" w:rsidP="00996729">
      <w:pPr>
        <w:pStyle w:val="ListParagraph"/>
        <w:numPr>
          <w:ilvl w:val="0"/>
          <w:numId w:val="39"/>
        </w:numPr>
        <w:jc w:val="both"/>
        <w:rPr>
          <w:szCs w:val="20"/>
        </w:rPr>
      </w:pPr>
      <w:r>
        <w:rPr>
          <w:szCs w:val="20"/>
        </w:rPr>
        <w:lastRenderedPageBreak/>
        <w:t>Nomination of Vice President of the Board of Trustees</w:t>
      </w:r>
    </w:p>
    <w:p w:rsidR="00996729" w:rsidRDefault="00961085" w:rsidP="00C43F5C">
      <w:pPr>
        <w:jc w:val="both"/>
        <w:rPr>
          <w:szCs w:val="20"/>
        </w:rPr>
      </w:pPr>
      <w:r>
        <w:rPr>
          <w:szCs w:val="20"/>
        </w:rPr>
        <w:t xml:space="preserve">A motion was made and approved by consensus to nominate Donovan </w:t>
      </w:r>
      <w:proofErr w:type="spellStart"/>
      <w:r>
        <w:rPr>
          <w:szCs w:val="20"/>
        </w:rPr>
        <w:t>Arthen</w:t>
      </w:r>
      <w:proofErr w:type="spellEnd"/>
      <w:r>
        <w:rPr>
          <w:szCs w:val="20"/>
        </w:rPr>
        <w:t xml:space="preserve"> to serve as Vice President of the Board of Trustees </w:t>
      </w:r>
      <w:r>
        <w:t xml:space="preserve">(12 in favor; no opposed, 1 abstention – Donovan </w:t>
      </w:r>
      <w:proofErr w:type="spellStart"/>
      <w:r>
        <w:t>Arthen</w:t>
      </w:r>
      <w:proofErr w:type="spellEnd"/>
      <w:r>
        <w:t>)</w:t>
      </w:r>
    </w:p>
    <w:p w:rsidR="003B6F5B" w:rsidRDefault="003B6F5B" w:rsidP="00C43F5C">
      <w:pPr>
        <w:jc w:val="both"/>
        <w:rPr>
          <w:szCs w:val="20"/>
        </w:rPr>
      </w:pPr>
    </w:p>
    <w:p w:rsidR="00961085" w:rsidRDefault="00961085" w:rsidP="00961085">
      <w:pPr>
        <w:pStyle w:val="ListParagraph"/>
        <w:numPr>
          <w:ilvl w:val="0"/>
          <w:numId w:val="39"/>
        </w:numPr>
        <w:jc w:val="both"/>
        <w:rPr>
          <w:szCs w:val="20"/>
        </w:rPr>
      </w:pPr>
      <w:r>
        <w:rPr>
          <w:szCs w:val="20"/>
        </w:rPr>
        <w:t>Discussion of Interim Leadership Proposal</w:t>
      </w:r>
    </w:p>
    <w:p w:rsidR="00961085" w:rsidRDefault="00442DBA" w:rsidP="00961085">
      <w:pPr>
        <w:jc w:val="both"/>
        <w:rPr>
          <w:szCs w:val="20"/>
        </w:rPr>
      </w:pPr>
      <w:r>
        <w:rPr>
          <w:szCs w:val="20"/>
        </w:rPr>
        <w:t>Melinda, Marcy</w:t>
      </w:r>
      <w:r w:rsidR="00DB39BC">
        <w:rPr>
          <w:szCs w:val="20"/>
        </w:rPr>
        <w:t xml:space="preserve"> Conner,</w:t>
      </w:r>
      <w:r>
        <w:rPr>
          <w:szCs w:val="20"/>
        </w:rPr>
        <w:t xml:space="preserve"> and Brent </w:t>
      </w:r>
      <w:r w:rsidR="00DB39BC">
        <w:rPr>
          <w:szCs w:val="20"/>
        </w:rPr>
        <w:t xml:space="preserve">Nielsen </w:t>
      </w:r>
      <w:r>
        <w:rPr>
          <w:szCs w:val="20"/>
        </w:rPr>
        <w:t xml:space="preserve">are working on devising an interim leadership proposal that entails hiring an interim Head of School, preferably from the PVPA community, who will lead the school through June 30, 2019.  This will allow enough time for a proper search to be conducted to find a permanent Head of School for </w:t>
      </w:r>
      <w:proofErr w:type="gramStart"/>
      <w:r>
        <w:rPr>
          <w:szCs w:val="20"/>
        </w:rPr>
        <w:t>Fall</w:t>
      </w:r>
      <w:proofErr w:type="gramEnd"/>
      <w:r>
        <w:rPr>
          <w:szCs w:val="20"/>
        </w:rPr>
        <w:t xml:space="preserve"> 2019.  The interim Head of School will undergo the same interview and selection process as any other prospective hire at PVPA.  This proposal will be discussed with faculty on Wednesday, February 14.  The administrative team will meet with faculty again on Friday</w:t>
      </w:r>
      <w:r w:rsidR="00DB39BC">
        <w:rPr>
          <w:szCs w:val="20"/>
        </w:rPr>
        <w:t>,</w:t>
      </w:r>
      <w:r>
        <w:rPr>
          <w:szCs w:val="20"/>
        </w:rPr>
        <w:t xml:space="preserve"> February 16 to obtain their feedback on this proposed plan.  </w:t>
      </w:r>
      <w:r w:rsidR="003A548A">
        <w:rPr>
          <w:szCs w:val="20"/>
        </w:rPr>
        <w:t xml:space="preserve">The Board will then reconvene at a special meeting to be held on February 20 to finalize and vote on the interim </w:t>
      </w:r>
      <w:proofErr w:type="spellStart"/>
      <w:r w:rsidR="003A548A">
        <w:rPr>
          <w:szCs w:val="20"/>
        </w:rPr>
        <w:t>HoS</w:t>
      </w:r>
      <w:proofErr w:type="spellEnd"/>
      <w:r w:rsidR="003A548A">
        <w:rPr>
          <w:szCs w:val="20"/>
        </w:rPr>
        <w:t xml:space="preserve"> proposal.  </w:t>
      </w:r>
      <w:r>
        <w:rPr>
          <w:szCs w:val="20"/>
        </w:rPr>
        <w:t xml:space="preserve">It should be noted that any member of the Board who might be interested in applying for the interim </w:t>
      </w:r>
      <w:proofErr w:type="spellStart"/>
      <w:r>
        <w:rPr>
          <w:szCs w:val="20"/>
        </w:rPr>
        <w:t>HoS</w:t>
      </w:r>
      <w:proofErr w:type="spellEnd"/>
      <w:r>
        <w:rPr>
          <w:szCs w:val="20"/>
        </w:rPr>
        <w:t xml:space="preserve"> position must be resigned from the Board for 30 days prior to applying for the position.  The interim </w:t>
      </w:r>
      <w:proofErr w:type="spellStart"/>
      <w:r>
        <w:rPr>
          <w:szCs w:val="20"/>
        </w:rPr>
        <w:t>HoS</w:t>
      </w:r>
      <w:proofErr w:type="spellEnd"/>
      <w:r>
        <w:rPr>
          <w:szCs w:val="20"/>
        </w:rPr>
        <w:t xml:space="preserve"> will only </w:t>
      </w:r>
      <w:r w:rsidR="00890A9B">
        <w:rPr>
          <w:szCs w:val="20"/>
        </w:rPr>
        <w:t xml:space="preserve">be </w:t>
      </w:r>
      <w:r>
        <w:rPr>
          <w:szCs w:val="20"/>
        </w:rPr>
        <w:t>posted externally should no qualified candidates be found internally</w:t>
      </w:r>
      <w:r w:rsidR="003A548A">
        <w:rPr>
          <w:szCs w:val="20"/>
        </w:rPr>
        <w:t>.  An acting Head of School must be voted upon to temporar</w:t>
      </w:r>
      <w:r w:rsidR="00890A9B">
        <w:rPr>
          <w:szCs w:val="20"/>
        </w:rPr>
        <w:t>il</w:t>
      </w:r>
      <w:r w:rsidR="003A548A">
        <w:rPr>
          <w:szCs w:val="20"/>
        </w:rPr>
        <w:t xml:space="preserve">y serve in said capacity until an Interim Head of School is appointed.  </w:t>
      </w:r>
    </w:p>
    <w:p w:rsidR="003A548A" w:rsidRDefault="003A548A" w:rsidP="00961085">
      <w:pPr>
        <w:jc w:val="both"/>
        <w:rPr>
          <w:szCs w:val="20"/>
        </w:rPr>
      </w:pPr>
    </w:p>
    <w:p w:rsidR="003A548A" w:rsidRDefault="003A548A" w:rsidP="00961085">
      <w:pPr>
        <w:jc w:val="both"/>
        <w:rPr>
          <w:szCs w:val="20"/>
        </w:rPr>
      </w:pPr>
      <w:r>
        <w:rPr>
          <w:szCs w:val="20"/>
        </w:rPr>
        <w:t>A motion was made and approved by consensus to nominate Brent Nielsen as acting Head of School until a new Interim Head of School is appointed (13 in favor, no opposed, no abstentions)</w:t>
      </w:r>
    </w:p>
    <w:p w:rsidR="00442DBA" w:rsidRPr="00961085" w:rsidRDefault="00442DBA" w:rsidP="00961085">
      <w:pPr>
        <w:jc w:val="both"/>
        <w:rPr>
          <w:szCs w:val="20"/>
        </w:rPr>
      </w:pPr>
    </w:p>
    <w:p w:rsidR="00C313C5" w:rsidRDefault="00C313C5" w:rsidP="00C313C5">
      <w:pPr>
        <w:jc w:val="both"/>
        <w:rPr>
          <w:szCs w:val="20"/>
        </w:rPr>
      </w:pPr>
      <w:r>
        <w:rPr>
          <w:b/>
          <w:szCs w:val="20"/>
          <w:u w:val="single"/>
        </w:rPr>
        <w:t>Finance</w:t>
      </w:r>
      <w:r w:rsidRPr="00C93F8B">
        <w:rPr>
          <w:b/>
          <w:szCs w:val="20"/>
          <w:u w:val="single"/>
        </w:rPr>
        <w:t>:</w:t>
      </w:r>
      <w:r>
        <w:rPr>
          <w:szCs w:val="20"/>
        </w:rPr>
        <w:t xml:space="preserve"> (presented by Marcy Conner) </w:t>
      </w:r>
    </w:p>
    <w:p w:rsidR="005A08A5" w:rsidRPr="005A08A5" w:rsidRDefault="00195E2C" w:rsidP="005A08A5">
      <w:pPr>
        <w:jc w:val="both"/>
        <w:rPr>
          <w:szCs w:val="20"/>
        </w:rPr>
      </w:pPr>
      <w:r w:rsidRPr="005A08A5">
        <w:rPr>
          <w:szCs w:val="20"/>
        </w:rPr>
        <w:t xml:space="preserve">The Finance committee </w:t>
      </w:r>
      <w:r w:rsidR="00361D7C" w:rsidRPr="005A08A5">
        <w:rPr>
          <w:szCs w:val="20"/>
        </w:rPr>
        <w:t xml:space="preserve">met on February 6, 2018 </w:t>
      </w:r>
    </w:p>
    <w:p w:rsidR="00195E2C" w:rsidRDefault="005A08A5" w:rsidP="0029666D">
      <w:pPr>
        <w:pStyle w:val="ListParagraph"/>
        <w:numPr>
          <w:ilvl w:val="0"/>
          <w:numId w:val="41"/>
        </w:numPr>
        <w:jc w:val="both"/>
        <w:rPr>
          <w:szCs w:val="20"/>
        </w:rPr>
      </w:pPr>
      <w:r>
        <w:rPr>
          <w:szCs w:val="20"/>
        </w:rPr>
        <w:t>The Collaborative Bargaining process was discussed.  The Department of Labor Relations encouraged the UAW to re-submit their application with two bargaining units for which they did.  The Department of Labor accepted the UAW as two bargaining units on February 8, 2018</w:t>
      </w:r>
    </w:p>
    <w:p w:rsidR="003D6D7E" w:rsidRDefault="005A08A5" w:rsidP="0029666D">
      <w:pPr>
        <w:pStyle w:val="ListParagraph"/>
        <w:numPr>
          <w:ilvl w:val="0"/>
          <w:numId w:val="41"/>
        </w:numPr>
        <w:jc w:val="both"/>
        <w:rPr>
          <w:szCs w:val="20"/>
        </w:rPr>
      </w:pPr>
      <w:r>
        <w:rPr>
          <w:szCs w:val="20"/>
        </w:rPr>
        <w:t>S</w:t>
      </w:r>
      <w:r w:rsidR="00B05828">
        <w:rPr>
          <w:szCs w:val="20"/>
        </w:rPr>
        <w:t xml:space="preserve">alary matrix </w:t>
      </w:r>
      <w:r w:rsidR="003D6D7E">
        <w:rPr>
          <w:szCs w:val="20"/>
        </w:rPr>
        <w:t>was discussed.</w:t>
      </w:r>
    </w:p>
    <w:p w:rsidR="0095616B" w:rsidRDefault="005A08A5" w:rsidP="0029666D">
      <w:pPr>
        <w:pStyle w:val="ListParagraph"/>
        <w:numPr>
          <w:ilvl w:val="0"/>
          <w:numId w:val="41"/>
        </w:numPr>
        <w:jc w:val="both"/>
        <w:rPr>
          <w:szCs w:val="20"/>
        </w:rPr>
      </w:pPr>
      <w:r>
        <w:rPr>
          <w:szCs w:val="20"/>
        </w:rPr>
        <w:t xml:space="preserve">Discussions began on the FY2019 Capital Budget.  Many submissions to the Capital Budget have been received. </w:t>
      </w:r>
    </w:p>
    <w:p w:rsidR="00BF1058" w:rsidRDefault="003D6D7E" w:rsidP="00BF1058">
      <w:pPr>
        <w:pStyle w:val="ListParagraph"/>
        <w:numPr>
          <w:ilvl w:val="0"/>
          <w:numId w:val="41"/>
        </w:numPr>
        <w:jc w:val="both"/>
        <w:rPr>
          <w:szCs w:val="20"/>
        </w:rPr>
      </w:pPr>
      <w:r w:rsidRPr="005A08A5">
        <w:rPr>
          <w:szCs w:val="20"/>
        </w:rPr>
        <w:t xml:space="preserve">FY18 </w:t>
      </w:r>
      <w:r w:rsidR="005A08A5" w:rsidRPr="005A08A5">
        <w:rPr>
          <w:szCs w:val="20"/>
        </w:rPr>
        <w:t>YTD financial reporting was also discussed.</w:t>
      </w:r>
    </w:p>
    <w:p w:rsidR="005A08A5" w:rsidRDefault="005A08A5" w:rsidP="00BF1058">
      <w:pPr>
        <w:pStyle w:val="ListParagraph"/>
        <w:numPr>
          <w:ilvl w:val="0"/>
          <w:numId w:val="41"/>
        </w:numPr>
        <w:jc w:val="both"/>
        <w:rPr>
          <w:szCs w:val="20"/>
        </w:rPr>
      </w:pPr>
      <w:r>
        <w:rPr>
          <w:szCs w:val="20"/>
        </w:rPr>
        <w:t xml:space="preserve">The Finance Committee also met this morning to discuss the allocation of funds for Board on Track.  The Finance Committee approved funding of six months of expenses, from contracted date, for </w:t>
      </w:r>
      <w:r w:rsidR="00DB39BC">
        <w:rPr>
          <w:szCs w:val="20"/>
        </w:rPr>
        <w:t xml:space="preserve">the </w:t>
      </w:r>
      <w:r>
        <w:rPr>
          <w:szCs w:val="20"/>
        </w:rPr>
        <w:t>Board on Track trial period program, based upon Board Approval of Board on Track.</w:t>
      </w:r>
    </w:p>
    <w:p w:rsidR="005A08A5" w:rsidRPr="005A08A5" w:rsidRDefault="005A08A5" w:rsidP="005A08A5">
      <w:pPr>
        <w:pStyle w:val="ListParagraph"/>
        <w:jc w:val="both"/>
        <w:rPr>
          <w:szCs w:val="20"/>
        </w:rPr>
      </w:pPr>
    </w:p>
    <w:p w:rsidR="00C313C5" w:rsidRDefault="00C313C5" w:rsidP="00C43F5C">
      <w:pPr>
        <w:jc w:val="both"/>
        <w:rPr>
          <w:szCs w:val="20"/>
        </w:rPr>
      </w:pPr>
      <w:r w:rsidRPr="00C313C5">
        <w:rPr>
          <w:b/>
          <w:szCs w:val="20"/>
          <w:u w:val="single"/>
        </w:rPr>
        <w:t>Governance</w:t>
      </w:r>
      <w:r>
        <w:rPr>
          <w:szCs w:val="20"/>
        </w:rPr>
        <w:t xml:space="preserve">: (presented by </w:t>
      </w:r>
      <w:r w:rsidR="00A241AD">
        <w:rPr>
          <w:szCs w:val="20"/>
        </w:rPr>
        <w:t xml:space="preserve">Donovan </w:t>
      </w:r>
      <w:proofErr w:type="spellStart"/>
      <w:r w:rsidR="00A241AD">
        <w:rPr>
          <w:szCs w:val="20"/>
        </w:rPr>
        <w:t>Arthen</w:t>
      </w:r>
      <w:proofErr w:type="spellEnd"/>
      <w:r>
        <w:rPr>
          <w:szCs w:val="20"/>
        </w:rPr>
        <w:t>)</w:t>
      </w:r>
    </w:p>
    <w:p w:rsidR="003D6D7E" w:rsidRDefault="00A241AD" w:rsidP="00C313C5">
      <w:pPr>
        <w:pStyle w:val="ListParagraph"/>
        <w:numPr>
          <w:ilvl w:val="0"/>
          <w:numId w:val="40"/>
        </w:numPr>
        <w:jc w:val="both"/>
        <w:rPr>
          <w:szCs w:val="20"/>
        </w:rPr>
      </w:pPr>
      <w:r>
        <w:rPr>
          <w:szCs w:val="20"/>
        </w:rPr>
        <w:t>Governance discussed how to proceed with legal counsel with regards to the UAW union</w:t>
      </w:r>
      <w:r w:rsidR="00DB39BC">
        <w:rPr>
          <w:szCs w:val="20"/>
        </w:rPr>
        <w:t>ization</w:t>
      </w:r>
      <w:r>
        <w:rPr>
          <w:szCs w:val="20"/>
        </w:rPr>
        <w:t>.  Governance recommends that the Board adopt a soft bargaining style with regards to legal representation during the UAW collective bargain negotiations.  Governance will submit additional information on legal counsel candidates at the next Board meeting.</w:t>
      </w:r>
    </w:p>
    <w:p w:rsidR="00C313C5" w:rsidRDefault="00A241AD" w:rsidP="00C313C5">
      <w:pPr>
        <w:pStyle w:val="ListParagraph"/>
        <w:numPr>
          <w:ilvl w:val="0"/>
          <w:numId w:val="40"/>
        </w:numPr>
        <w:jc w:val="both"/>
        <w:rPr>
          <w:szCs w:val="20"/>
        </w:rPr>
      </w:pPr>
      <w:r>
        <w:rPr>
          <w:szCs w:val="20"/>
        </w:rPr>
        <w:t>Board on Track came to the last meeting to present their product</w:t>
      </w:r>
      <w:r w:rsidR="009B431F">
        <w:rPr>
          <w:szCs w:val="20"/>
        </w:rPr>
        <w:t>.</w:t>
      </w:r>
      <w:r>
        <w:rPr>
          <w:szCs w:val="20"/>
        </w:rPr>
        <w:t xml:space="preserve"> Governance recommends that the Board adopt Board on Track for their initial six month trial period.  The Board requested that Donovan obtain a contract with Board on Track that outlines what the trial period will encompass to present to the Board at their next Board meeting.</w:t>
      </w:r>
    </w:p>
    <w:p w:rsidR="009B431F" w:rsidRDefault="009B431F" w:rsidP="00C313C5">
      <w:pPr>
        <w:pStyle w:val="ListParagraph"/>
        <w:numPr>
          <w:ilvl w:val="0"/>
          <w:numId w:val="40"/>
        </w:numPr>
        <w:jc w:val="both"/>
        <w:rPr>
          <w:szCs w:val="20"/>
        </w:rPr>
      </w:pPr>
      <w:r>
        <w:rPr>
          <w:szCs w:val="20"/>
        </w:rPr>
        <w:t xml:space="preserve">James Barnhill announced </w:t>
      </w:r>
      <w:r w:rsidR="00A241AD">
        <w:rPr>
          <w:szCs w:val="20"/>
        </w:rPr>
        <w:t xml:space="preserve">that he is temporarily rescinding </w:t>
      </w:r>
      <w:r>
        <w:rPr>
          <w:szCs w:val="20"/>
        </w:rPr>
        <w:t xml:space="preserve">his resignation from the Board </w:t>
      </w:r>
      <w:r w:rsidR="00A241AD">
        <w:rPr>
          <w:szCs w:val="20"/>
        </w:rPr>
        <w:t>until further notice</w:t>
      </w:r>
      <w:r>
        <w:rPr>
          <w:szCs w:val="20"/>
        </w:rPr>
        <w:t>.</w:t>
      </w:r>
    </w:p>
    <w:p w:rsidR="004500B0" w:rsidRDefault="004500B0" w:rsidP="00B75F7F">
      <w:pPr>
        <w:jc w:val="both"/>
        <w:rPr>
          <w:szCs w:val="20"/>
        </w:rPr>
      </w:pPr>
    </w:p>
    <w:p w:rsidR="001C5977" w:rsidRDefault="001C5977" w:rsidP="00B75F7F">
      <w:pPr>
        <w:jc w:val="both"/>
        <w:rPr>
          <w:szCs w:val="20"/>
        </w:rPr>
      </w:pPr>
    </w:p>
    <w:p w:rsidR="004500B0" w:rsidRPr="00B75F7F" w:rsidRDefault="004500B0" w:rsidP="00B75F7F">
      <w:pPr>
        <w:jc w:val="both"/>
        <w:rPr>
          <w:szCs w:val="20"/>
        </w:rPr>
      </w:pPr>
      <w:r w:rsidRPr="004500B0">
        <w:rPr>
          <w:b/>
          <w:szCs w:val="20"/>
          <w:u w:val="single"/>
        </w:rPr>
        <w:t>Head of School</w:t>
      </w:r>
      <w:r>
        <w:rPr>
          <w:szCs w:val="20"/>
        </w:rPr>
        <w:t xml:space="preserve">: (presented by </w:t>
      </w:r>
      <w:r w:rsidR="00A241AD">
        <w:rPr>
          <w:szCs w:val="20"/>
        </w:rPr>
        <w:t>Brent Nielsen</w:t>
      </w:r>
      <w:r>
        <w:rPr>
          <w:szCs w:val="20"/>
        </w:rPr>
        <w:t>)</w:t>
      </w:r>
    </w:p>
    <w:p w:rsidR="00DE27BF" w:rsidRDefault="00A241AD" w:rsidP="001C5977">
      <w:pPr>
        <w:pStyle w:val="ListParagraph"/>
        <w:numPr>
          <w:ilvl w:val="0"/>
          <w:numId w:val="40"/>
        </w:numPr>
        <w:jc w:val="both"/>
        <w:rPr>
          <w:szCs w:val="20"/>
        </w:rPr>
      </w:pPr>
      <w:r>
        <w:rPr>
          <w:szCs w:val="20"/>
        </w:rPr>
        <w:t>Overall, there has been much work done to keep open lines of communication</w:t>
      </w:r>
      <w:r w:rsidR="001C5977">
        <w:rPr>
          <w:szCs w:val="20"/>
        </w:rPr>
        <w:t xml:space="preserve"> regularly</w:t>
      </w:r>
      <w:r>
        <w:rPr>
          <w:szCs w:val="20"/>
        </w:rPr>
        <w:t xml:space="preserve">.  The strength of PVPA has really shown itself over the last few days through actions of the staff, students, and community.  </w:t>
      </w:r>
    </w:p>
    <w:p w:rsidR="001C5977" w:rsidRPr="001C5977" w:rsidRDefault="001C5977" w:rsidP="001C5977">
      <w:pPr>
        <w:pStyle w:val="ListParagraph"/>
        <w:numPr>
          <w:ilvl w:val="0"/>
          <w:numId w:val="40"/>
        </w:numPr>
        <w:jc w:val="both"/>
        <w:rPr>
          <w:szCs w:val="20"/>
        </w:rPr>
      </w:pPr>
      <w:r>
        <w:rPr>
          <w:szCs w:val="20"/>
        </w:rPr>
        <w:t>Another successful Paideia has just wrapped up.  A Chorus Line, with its sold out shows was also quite successful as well as Unite Fest that took place over the weekend.</w:t>
      </w:r>
    </w:p>
    <w:p w:rsidR="00F04327" w:rsidRDefault="00F04327" w:rsidP="00831153">
      <w:pPr>
        <w:jc w:val="both"/>
        <w:rPr>
          <w:sz w:val="18"/>
          <w:szCs w:val="20"/>
        </w:rPr>
      </w:pPr>
    </w:p>
    <w:p w:rsidR="00B000D7" w:rsidRDefault="00B000D7" w:rsidP="00831153">
      <w:pPr>
        <w:jc w:val="both"/>
        <w:rPr>
          <w:sz w:val="18"/>
          <w:szCs w:val="20"/>
        </w:rPr>
      </w:pPr>
      <w:r w:rsidRPr="00B000D7">
        <w:rPr>
          <w:b/>
          <w:sz w:val="18"/>
          <w:szCs w:val="20"/>
          <w:u w:val="single"/>
        </w:rPr>
        <w:t>Students:</w:t>
      </w:r>
      <w:r>
        <w:rPr>
          <w:sz w:val="18"/>
          <w:szCs w:val="20"/>
        </w:rPr>
        <w:t xml:space="preserve"> </w:t>
      </w:r>
      <w:r w:rsidR="00553CA5">
        <w:rPr>
          <w:sz w:val="18"/>
          <w:szCs w:val="20"/>
        </w:rPr>
        <w:t xml:space="preserve">(presented by </w:t>
      </w:r>
      <w:r w:rsidR="00DE27BF">
        <w:rPr>
          <w:sz w:val="18"/>
          <w:szCs w:val="20"/>
        </w:rPr>
        <w:t xml:space="preserve">Mary Ahlstrom, </w:t>
      </w:r>
      <w:r w:rsidR="00553CA5">
        <w:rPr>
          <w:sz w:val="18"/>
          <w:szCs w:val="20"/>
        </w:rPr>
        <w:t>Claire Bennett</w:t>
      </w:r>
      <w:r w:rsidR="00DE27BF">
        <w:rPr>
          <w:sz w:val="18"/>
          <w:szCs w:val="20"/>
        </w:rPr>
        <w:t>,</w:t>
      </w:r>
      <w:r w:rsidR="007A29CA">
        <w:rPr>
          <w:sz w:val="18"/>
          <w:szCs w:val="20"/>
        </w:rPr>
        <w:t xml:space="preserve"> </w:t>
      </w:r>
      <w:r w:rsidR="001C5977">
        <w:rPr>
          <w:sz w:val="18"/>
          <w:szCs w:val="20"/>
        </w:rPr>
        <w:t xml:space="preserve">Ian Bard, </w:t>
      </w:r>
      <w:r w:rsidR="007A29CA">
        <w:rPr>
          <w:sz w:val="18"/>
          <w:szCs w:val="20"/>
        </w:rPr>
        <w:t xml:space="preserve">and Noah </w:t>
      </w:r>
      <w:proofErr w:type="spellStart"/>
      <w:r w:rsidR="007A29CA">
        <w:rPr>
          <w:sz w:val="18"/>
          <w:szCs w:val="20"/>
        </w:rPr>
        <w:t>Hornick</w:t>
      </w:r>
      <w:proofErr w:type="spellEnd"/>
      <w:r w:rsidR="00553CA5">
        <w:rPr>
          <w:sz w:val="18"/>
          <w:szCs w:val="20"/>
        </w:rPr>
        <w:t>)</w:t>
      </w:r>
    </w:p>
    <w:p w:rsidR="00E717E4" w:rsidRPr="00E717E4" w:rsidRDefault="001C5977" w:rsidP="00E717E4">
      <w:pPr>
        <w:pStyle w:val="ListParagraph"/>
        <w:numPr>
          <w:ilvl w:val="0"/>
          <w:numId w:val="40"/>
        </w:numPr>
        <w:jc w:val="both"/>
        <w:rPr>
          <w:sz w:val="18"/>
          <w:szCs w:val="20"/>
        </w:rPr>
      </w:pPr>
      <w:r>
        <w:rPr>
          <w:sz w:val="18"/>
          <w:szCs w:val="20"/>
        </w:rPr>
        <w:t>Student council members took part in a conference where student council members from various schools came together to collaborate on ideas.  The conference was interesting but not completely relevant as PVPA is so unique from other traditional high schools.</w:t>
      </w:r>
    </w:p>
    <w:p w:rsidR="00B000D7" w:rsidRDefault="001C5977" w:rsidP="00831153">
      <w:pPr>
        <w:pStyle w:val="ListParagraph"/>
        <w:numPr>
          <w:ilvl w:val="0"/>
          <w:numId w:val="40"/>
        </w:numPr>
        <w:jc w:val="both"/>
        <w:rPr>
          <w:sz w:val="18"/>
          <w:szCs w:val="20"/>
        </w:rPr>
      </w:pPr>
      <w:r>
        <w:rPr>
          <w:sz w:val="18"/>
          <w:szCs w:val="20"/>
        </w:rPr>
        <w:t>Some members of Student Council will be attending a Restorative Justice Conference on March 1</w:t>
      </w:r>
      <w:r w:rsidR="00E717E4" w:rsidRPr="00E717E4">
        <w:rPr>
          <w:sz w:val="18"/>
          <w:szCs w:val="20"/>
        </w:rPr>
        <w:t>.</w:t>
      </w:r>
    </w:p>
    <w:p w:rsidR="00DE27BF" w:rsidRDefault="001C5977" w:rsidP="00831153">
      <w:pPr>
        <w:pStyle w:val="ListParagraph"/>
        <w:numPr>
          <w:ilvl w:val="0"/>
          <w:numId w:val="40"/>
        </w:numPr>
        <w:jc w:val="both"/>
        <w:rPr>
          <w:sz w:val="18"/>
          <w:szCs w:val="20"/>
        </w:rPr>
      </w:pPr>
      <w:r>
        <w:rPr>
          <w:sz w:val="18"/>
          <w:szCs w:val="20"/>
        </w:rPr>
        <w:t>Feminine products are now available in the restrooms</w:t>
      </w:r>
      <w:r w:rsidR="00232ABC">
        <w:rPr>
          <w:sz w:val="18"/>
          <w:szCs w:val="20"/>
        </w:rPr>
        <w:t>.</w:t>
      </w:r>
    </w:p>
    <w:p w:rsidR="001C5977" w:rsidRDefault="001C5977" w:rsidP="00831153">
      <w:pPr>
        <w:pStyle w:val="ListParagraph"/>
        <w:numPr>
          <w:ilvl w:val="0"/>
          <w:numId w:val="40"/>
        </w:numPr>
        <w:jc w:val="both"/>
        <w:rPr>
          <w:sz w:val="18"/>
          <w:szCs w:val="20"/>
        </w:rPr>
      </w:pPr>
      <w:r>
        <w:rPr>
          <w:sz w:val="18"/>
          <w:szCs w:val="20"/>
        </w:rPr>
        <w:t xml:space="preserve">Graduation is in the air for </w:t>
      </w:r>
      <w:proofErr w:type="gramStart"/>
      <w:r>
        <w:rPr>
          <w:sz w:val="18"/>
          <w:szCs w:val="20"/>
        </w:rPr>
        <w:t>Seniors</w:t>
      </w:r>
      <w:proofErr w:type="gramEnd"/>
      <w:r>
        <w:rPr>
          <w:sz w:val="18"/>
          <w:szCs w:val="20"/>
        </w:rPr>
        <w:t xml:space="preserve">.  Prom will take place on May 4.  </w:t>
      </w:r>
    </w:p>
    <w:p w:rsidR="001C5977" w:rsidRDefault="001C5977" w:rsidP="00831153">
      <w:pPr>
        <w:pStyle w:val="ListParagraph"/>
        <w:numPr>
          <w:ilvl w:val="0"/>
          <w:numId w:val="40"/>
        </w:numPr>
        <w:jc w:val="both"/>
        <w:rPr>
          <w:sz w:val="18"/>
          <w:szCs w:val="20"/>
        </w:rPr>
      </w:pPr>
      <w:r>
        <w:rPr>
          <w:sz w:val="18"/>
          <w:szCs w:val="20"/>
        </w:rPr>
        <w:t>The 9/10 dance is slated to take place in four weeks.  The theme will be masquerade.</w:t>
      </w:r>
    </w:p>
    <w:p w:rsidR="003C4F23" w:rsidRPr="003C4F23" w:rsidRDefault="003C4F23" w:rsidP="003C4F23">
      <w:pPr>
        <w:jc w:val="both"/>
        <w:rPr>
          <w:sz w:val="18"/>
          <w:szCs w:val="20"/>
        </w:rPr>
      </w:pPr>
    </w:p>
    <w:p w:rsidR="00B000D7" w:rsidRDefault="00B000D7" w:rsidP="00831153">
      <w:pPr>
        <w:jc w:val="both"/>
        <w:rPr>
          <w:sz w:val="18"/>
          <w:szCs w:val="20"/>
        </w:rPr>
      </w:pPr>
      <w:r w:rsidRPr="00B000D7">
        <w:rPr>
          <w:b/>
          <w:sz w:val="18"/>
          <w:szCs w:val="20"/>
          <w:u w:val="single"/>
        </w:rPr>
        <w:t>Staff:</w:t>
      </w:r>
      <w:r>
        <w:rPr>
          <w:sz w:val="18"/>
          <w:szCs w:val="20"/>
        </w:rPr>
        <w:t xml:space="preserve"> (presented by </w:t>
      </w:r>
      <w:r w:rsidR="001C5977">
        <w:rPr>
          <w:sz w:val="18"/>
          <w:szCs w:val="20"/>
        </w:rPr>
        <w:t xml:space="preserve">Gary Huggett and </w:t>
      </w:r>
      <w:r w:rsidR="00232ABC">
        <w:rPr>
          <w:sz w:val="18"/>
          <w:szCs w:val="20"/>
        </w:rPr>
        <w:t>Jorge Rodriguez</w:t>
      </w:r>
      <w:r>
        <w:rPr>
          <w:sz w:val="18"/>
          <w:szCs w:val="20"/>
        </w:rPr>
        <w:t>)</w:t>
      </w:r>
    </w:p>
    <w:p w:rsidR="003C4F23" w:rsidRDefault="001C5977" w:rsidP="003C4F23">
      <w:pPr>
        <w:pStyle w:val="ListParagraph"/>
        <w:numPr>
          <w:ilvl w:val="0"/>
          <w:numId w:val="43"/>
        </w:numPr>
        <w:jc w:val="both"/>
        <w:rPr>
          <w:sz w:val="18"/>
          <w:szCs w:val="20"/>
        </w:rPr>
      </w:pPr>
      <w:r>
        <w:rPr>
          <w:sz w:val="18"/>
          <w:szCs w:val="20"/>
        </w:rPr>
        <w:t xml:space="preserve">The union is certified and faculty </w:t>
      </w:r>
      <w:r w:rsidR="00982B95">
        <w:rPr>
          <w:sz w:val="18"/>
          <w:szCs w:val="20"/>
        </w:rPr>
        <w:t xml:space="preserve">members </w:t>
      </w:r>
      <w:r>
        <w:rPr>
          <w:sz w:val="18"/>
          <w:szCs w:val="20"/>
        </w:rPr>
        <w:t>are now looking forward to collective bargaining and hopefully smoother waters for the school.  With t</w:t>
      </w:r>
      <w:r w:rsidR="00982B95">
        <w:rPr>
          <w:sz w:val="18"/>
          <w:szCs w:val="20"/>
        </w:rPr>
        <w:t>he leadership shift, faculty seems to be working together as a community.  Hopefully this will be an opportunity to turn the page for new and better.</w:t>
      </w:r>
    </w:p>
    <w:p w:rsidR="007A29CA" w:rsidRDefault="007A29CA" w:rsidP="006532A9">
      <w:pPr>
        <w:jc w:val="both"/>
        <w:rPr>
          <w:b/>
          <w:szCs w:val="20"/>
          <w:u w:val="single"/>
        </w:rPr>
      </w:pPr>
    </w:p>
    <w:p w:rsidR="00352D85" w:rsidRDefault="00C93F8B" w:rsidP="006532A9">
      <w:pPr>
        <w:jc w:val="both"/>
        <w:rPr>
          <w:szCs w:val="20"/>
        </w:rPr>
      </w:pPr>
      <w:r w:rsidRPr="00C93F8B">
        <w:rPr>
          <w:b/>
          <w:szCs w:val="20"/>
          <w:u w:val="single"/>
        </w:rPr>
        <w:t>Open Session:</w:t>
      </w:r>
      <w:r>
        <w:rPr>
          <w:szCs w:val="20"/>
        </w:rPr>
        <w:t xml:space="preserve"> </w:t>
      </w:r>
    </w:p>
    <w:p w:rsidR="00232ABC" w:rsidRPr="00232ABC" w:rsidRDefault="00232ABC" w:rsidP="00232ABC">
      <w:pPr>
        <w:pStyle w:val="ListParagraph"/>
        <w:numPr>
          <w:ilvl w:val="0"/>
          <w:numId w:val="45"/>
        </w:numPr>
        <w:jc w:val="both"/>
        <w:rPr>
          <w:sz w:val="18"/>
          <w:szCs w:val="20"/>
        </w:rPr>
      </w:pPr>
      <w:r>
        <w:rPr>
          <w:szCs w:val="20"/>
        </w:rPr>
        <w:t>None</w:t>
      </w:r>
    </w:p>
    <w:p w:rsidR="00232ABC" w:rsidRDefault="00232ABC" w:rsidP="00232ABC">
      <w:pPr>
        <w:tabs>
          <w:tab w:val="left" w:pos="975"/>
          <w:tab w:val="left" w:pos="1440"/>
        </w:tabs>
        <w:jc w:val="both"/>
        <w:rPr>
          <w:szCs w:val="20"/>
        </w:rPr>
      </w:pPr>
      <w:r w:rsidRPr="00232ABC">
        <w:rPr>
          <w:szCs w:val="20"/>
        </w:rPr>
        <w:tab/>
      </w:r>
    </w:p>
    <w:p w:rsidR="00D51E04" w:rsidRDefault="00C93F8B" w:rsidP="00C93F8B">
      <w:pPr>
        <w:jc w:val="both"/>
        <w:rPr>
          <w:szCs w:val="20"/>
        </w:rPr>
      </w:pPr>
      <w:r w:rsidRPr="00C93F8B">
        <w:rPr>
          <w:b/>
          <w:szCs w:val="20"/>
          <w:u w:val="single"/>
        </w:rPr>
        <w:t>Public Comment</w:t>
      </w:r>
      <w:r>
        <w:rPr>
          <w:szCs w:val="20"/>
        </w:rPr>
        <w:t xml:space="preserve">:  </w:t>
      </w:r>
    </w:p>
    <w:p w:rsidR="00232ABC" w:rsidRPr="00232ABC" w:rsidRDefault="00982B95" w:rsidP="00232ABC">
      <w:pPr>
        <w:pStyle w:val="ListParagraph"/>
        <w:numPr>
          <w:ilvl w:val="0"/>
          <w:numId w:val="44"/>
        </w:numPr>
        <w:jc w:val="both"/>
        <w:rPr>
          <w:sz w:val="18"/>
          <w:szCs w:val="20"/>
        </w:rPr>
      </w:pPr>
      <w:r>
        <w:rPr>
          <w:szCs w:val="20"/>
        </w:rPr>
        <w:t>Public in attendance are concerned that there is not enough transparency between administration and students and their parents.  Taking one and one half years to find a new Head of School feels too long.  Many were shocked to hear of the Head of School</w:t>
      </w:r>
      <w:r w:rsidR="00DB39BC">
        <w:rPr>
          <w:szCs w:val="20"/>
        </w:rPr>
        <w:t>’</w:t>
      </w:r>
      <w:r>
        <w:rPr>
          <w:szCs w:val="20"/>
        </w:rPr>
        <w:t>s resignation and would like to know what happened. Perhaps there should be a forum with the community to disclose whatever can be stated regarding the resignation</w:t>
      </w:r>
      <w:r w:rsidR="00232ABC">
        <w:rPr>
          <w:szCs w:val="20"/>
        </w:rPr>
        <w:t>.</w:t>
      </w:r>
    </w:p>
    <w:p w:rsidR="002B3439" w:rsidRDefault="002B3439" w:rsidP="008953A7">
      <w:pPr>
        <w:jc w:val="both"/>
        <w:rPr>
          <w:szCs w:val="20"/>
        </w:rPr>
      </w:pPr>
    </w:p>
    <w:p w:rsidR="00B006FB" w:rsidRDefault="008953A7" w:rsidP="008953A7">
      <w:pPr>
        <w:jc w:val="both"/>
        <w:rPr>
          <w:szCs w:val="20"/>
        </w:rPr>
      </w:pPr>
      <w:r>
        <w:rPr>
          <w:szCs w:val="20"/>
        </w:rPr>
        <w:t xml:space="preserve">Melinda Winter requested that an executive session be </w:t>
      </w:r>
      <w:r w:rsidR="00B006FB">
        <w:rPr>
          <w:szCs w:val="20"/>
        </w:rPr>
        <w:t>convened for the following reasons</w:t>
      </w:r>
      <w:r>
        <w:rPr>
          <w:szCs w:val="20"/>
        </w:rPr>
        <w:t xml:space="preserve">: </w:t>
      </w:r>
    </w:p>
    <w:p w:rsidR="002B3439" w:rsidRPr="002B3439" w:rsidRDefault="002B3439" w:rsidP="008953A7">
      <w:pPr>
        <w:jc w:val="both"/>
        <w:rPr>
          <w:rStyle w:val="Strong"/>
          <w:rFonts w:ascii="Arial" w:hAnsi="Arial" w:cs="Arial"/>
          <w:i/>
          <w:color w:val="222222"/>
          <w:szCs w:val="20"/>
          <w:shd w:val="clear" w:color="auto" w:fill="FFFFFF"/>
        </w:rPr>
      </w:pPr>
      <w:r w:rsidRPr="002B3439">
        <w:rPr>
          <w:i/>
        </w:rPr>
        <w:t xml:space="preserve">To </w:t>
      </w:r>
      <w:r w:rsidR="00982B95">
        <w:rPr>
          <w:i/>
        </w:rPr>
        <w:t>discuss the reputation, character, physical condition or mental health, rather than professional competence, of an individual, or to discuss the discipline or dismissal of, or complaints or charges brought against, a public officer, employee, staff member or individual, and 21(a</w:t>
      </w:r>
      <w:proofErr w:type="gramStart"/>
      <w:r w:rsidR="00982B95">
        <w:rPr>
          <w:i/>
        </w:rPr>
        <w:t>)(</w:t>
      </w:r>
      <w:proofErr w:type="gramEnd"/>
      <w:r w:rsidR="00982B95">
        <w:rPr>
          <w:i/>
        </w:rPr>
        <w:t>2) to conduct strategy sessions in preparation for negotiations with nonunion personnel or to conduct contract negotiations with nonunion personnel (Head of School, George Simpson).</w:t>
      </w:r>
    </w:p>
    <w:p w:rsidR="008953A7" w:rsidRDefault="008953A7" w:rsidP="008953A7">
      <w:pPr>
        <w:jc w:val="both"/>
        <w:rPr>
          <w:szCs w:val="20"/>
        </w:rPr>
      </w:pPr>
    </w:p>
    <w:p w:rsidR="00B006FB" w:rsidRDefault="00B006FB" w:rsidP="008953A7">
      <w:pPr>
        <w:jc w:val="both"/>
        <w:rPr>
          <w:szCs w:val="20"/>
        </w:rPr>
      </w:pPr>
      <w:r>
        <w:rPr>
          <w:szCs w:val="20"/>
        </w:rPr>
        <w:t>The president announced that the board would reconvene in Public Session following Executive Session.</w:t>
      </w:r>
    </w:p>
    <w:p w:rsidR="00B006FB" w:rsidRDefault="00B006FB" w:rsidP="008953A7">
      <w:pPr>
        <w:jc w:val="both"/>
        <w:rPr>
          <w:szCs w:val="20"/>
        </w:rPr>
      </w:pPr>
    </w:p>
    <w:p w:rsidR="00B006FB" w:rsidRPr="00B006FB" w:rsidRDefault="00B006FB" w:rsidP="008953A7">
      <w:pPr>
        <w:jc w:val="both"/>
        <w:rPr>
          <w:b/>
          <w:szCs w:val="20"/>
        </w:rPr>
      </w:pPr>
      <w:r w:rsidRPr="00B006FB">
        <w:rPr>
          <w:b/>
          <w:szCs w:val="20"/>
        </w:rPr>
        <w:t>Roll Call Vote to convene in Executive Session</w:t>
      </w:r>
    </w:p>
    <w:p w:rsidR="00B006FB" w:rsidRDefault="00B006FB" w:rsidP="00B006FB">
      <w:pPr>
        <w:jc w:val="both"/>
        <w:rPr>
          <w:szCs w:val="20"/>
        </w:rPr>
      </w:pPr>
      <w:r>
        <w:rPr>
          <w:szCs w:val="20"/>
        </w:rPr>
        <w:t xml:space="preserve">Donovan </w:t>
      </w:r>
      <w:proofErr w:type="spellStart"/>
      <w:r>
        <w:rPr>
          <w:szCs w:val="20"/>
        </w:rPr>
        <w:t>Arthen</w:t>
      </w:r>
      <w:proofErr w:type="spellEnd"/>
      <w:r>
        <w:rPr>
          <w:szCs w:val="20"/>
        </w:rPr>
        <w:t xml:space="preserve"> (aye), James Barnhill (aye), Rachel Dionne (aye), Noah </w:t>
      </w:r>
      <w:proofErr w:type="spellStart"/>
      <w:r>
        <w:rPr>
          <w:szCs w:val="20"/>
        </w:rPr>
        <w:t>Hornick</w:t>
      </w:r>
      <w:proofErr w:type="spellEnd"/>
      <w:r>
        <w:rPr>
          <w:szCs w:val="20"/>
        </w:rPr>
        <w:t xml:space="preserve"> (aye), </w:t>
      </w:r>
      <w:r w:rsidR="008D1DFF">
        <w:rPr>
          <w:szCs w:val="20"/>
        </w:rPr>
        <w:t xml:space="preserve">             </w:t>
      </w:r>
      <w:r>
        <w:rPr>
          <w:szCs w:val="20"/>
        </w:rPr>
        <w:t xml:space="preserve">Deborah Jacobson (aye), Marc </w:t>
      </w:r>
      <w:proofErr w:type="spellStart"/>
      <w:r>
        <w:rPr>
          <w:szCs w:val="20"/>
        </w:rPr>
        <w:t>Kenen</w:t>
      </w:r>
      <w:proofErr w:type="spellEnd"/>
      <w:r>
        <w:rPr>
          <w:szCs w:val="20"/>
        </w:rPr>
        <w:t xml:space="preserve"> (aye), Sean Moore (aye),</w:t>
      </w:r>
      <w:r w:rsidR="008D1DFF">
        <w:rPr>
          <w:szCs w:val="20"/>
        </w:rPr>
        <w:t xml:space="preserve"> </w:t>
      </w:r>
      <w:r>
        <w:rPr>
          <w:szCs w:val="20"/>
        </w:rPr>
        <w:t xml:space="preserve">Alison Noyes (aye), </w:t>
      </w:r>
      <w:r w:rsidR="008D1DFF">
        <w:rPr>
          <w:szCs w:val="20"/>
        </w:rPr>
        <w:t xml:space="preserve">               </w:t>
      </w:r>
      <w:r>
        <w:rPr>
          <w:szCs w:val="20"/>
        </w:rPr>
        <w:t xml:space="preserve">Jorge Rodriguez (aye), </w:t>
      </w:r>
      <w:proofErr w:type="spellStart"/>
      <w:r>
        <w:rPr>
          <w:szCs w:val="20"/>
        </w:rPr>
        <w:t>Zevey</w:t>
      </w:r>
      <w:proofErr w:type="spellEnd"/>
      <w:r>
        <w:rPr>
          <w:szCs w:val="20"/>
        </w:rPr>
        <w:t xml:space="preserve"> Steinitz (aye), Stephen </w:t>
      </w:r>
      <w:proofErr w:type="spellStart"/>
      <w:r>
        <w:rPr>
          <w:szCs w:val="20"/>
        </w:rPr>
        <w:t>Therrien</w:t>
      </w:r>
      <w:proofErr w:type="spellEnd"/>
      <w:r>
        <w:rPr>
          <w:szCs w:val="20"/>
        </w:rPr>
        <w:t xml:space="preserve"> (aye),  Melinda Winter (aye)</w:t>
      </w:r>
      <w:r>
        <w:rPr>
          <w:szCs w:val="20"/>
        </w:rPr>
        <w:tab/>
      </w:r>
    </w:p>
    <w:p w:rsidR="00B006FB" w:rsidRDefault="00B006FB" w:rsidP="008953A7">
      <w:pPr>
        <w:jc w:val="both"/>
        <w:rPr>
          <w:b/>
          <w:szCs w:val="20"/>
          <w:u w:val="single"/>
        </w:rPr>
      </w:pPr>
    </w:p>
    <w:p w:rsidR="008D1DFF" w:rsidRPr="008D1DFF" w:rsidRDefault="008D1DFF" w:rsidP="008953A7">
      <w:pPr>
        <w:jc w:val="both"/>
        <w:rPr>
          <w:szCs w:val="20"/>
        </w:rPr>
      </w:pPr>
      <w:r w:rsidRPr="008D1DFF">
        <w:rPr>
          <w:szCs w:val="20"/>
        </w:rPr>
        <w:t>Marcy Conner, Brent Nielsen, Marcus McLaurin</w:t>
      </w:r>
      <w:r w:rsidR="00DB39BC">
        <w:rPr>
          <w:szCs w:val="20"/>
        </w:rPr>
        <w:t>, and Attorney James Donnelly</w:t>
      </w:r>
      <w:r>
        <w:rPr>
          <w:szCs w:val="20"/>
        </w:rPr>
        <w:t xml:space="preserve"> were asked to attend Executive Session</w:t>
      </w:r>
    </w:p>
    <w:p w:rsidR="008D1DFF" w:rsidRDefault="008D1DFF" w:rsidP="008953A7">
      <w:pPr>
        <w:jc w:val="both"/>
        <w:rPr>
          <w:b/>
          <w:szCs w:val="20"/>
          <w:u w:val="single"/>
        </w:rPr>
      </w:pPr>
    </w:p>
    <w:p w:rsidR="002B3439" w:rsidRDefault="002B3439" w:rsidP="008953A7">
      <w:pPr>
        <w:jc w:val="both"/>
        <w:rPr>
          <w:szCs w:val="20"/>
        </w:rPr>
      </w:pPr>
      <w:r>
        <w:rPr>
          <w:b/>
          <w:szCs w:val="20"/>
          <w:u w:val="single"/>
        </w:rPr>
        <w:t>Adjournment</w:t>
      </w:r>
      <w:r w:rsidRPr="00A33C83">
        <w:rPr>
          <w:b/>
          <w:szCs w:val="20"/>
          <w:u w:val="single"/>
        </w:rPr>
        <w:t>:</w:t>
      </w:r>
    </w:p>
    <w:p w:rsidR="008953A7" w:rsidRDefault="008D1DFF" w:rsidP="008953A7">
      <w:pPr>
        <w:jc w:val="both"/>
        <w:rPr>
          <w:szCs w:val="20"/>
        </w:rPr>
      </w:pPr>
      <w:r>
        <w:rPr>
          <w:szCs w:val="20"/>
        </w:rPr>
        <w:t>Public</w:t>
      </w:r>
      <w:r w:rsidR="008953A7">
        <w:rPr>
          <w:szCs w:val="20"/>
        </w:rPr>
        <w:t xml:space="preserve"> session adjourned </w:t>
      </w:r>
      <w:r>
        <w:rPr>
          <w:szCs w:val="20"/>
        </w:rPr>
        <w:t xml:space="preserve">at 7:40pm </w:t>
      </w:r>
      <w:r w:rsidR="008953A7">
        <w:rPr>
          <w:szCs w:val="20"/>
        </w:rPr>
        <w:t>and Executive Session called to order at 7:</w:t>
      </w:r>
      <w:r w:rsidR="002B3439">
        <w:rPr>
          <w:szCs w:val="20"/>
        </w:rPr>
        <w:t>4</w:t>
      </w:r>
      <w:r>
        <w:rPr>
          <w:szCs w:val="20"/>
        </w:rPr>
        <w:t>8</w:t>
      </w:r>
      <w:r w:rsidR="008953A7">
        <w:rPr>
          <w:szCs w:val="20"/>
        </w:rPr>
        <w:t>pm.</w:t>
      </w:r>
    </w:p>
    <w:p w:rsidR="008D1DFF" w:rsidRDefault="008D1DFF" w:rsidP="008953A7">
      <w:pPr>
        <w:jc w:val="both"/>
        <w:rPr>
          <w:szCs w:val="20"/>
        </w:rPr>
      </w:pPr>
    </w:p>
    <w:p w:rsidR="008D1DFF" w:rsidRDefault="008D1DFF" w:rsidP="008D1DFF">
      <w:pPr>
        <w:jc w:val="both"/>
        <w:rPr>
          <w:b/>
          <w:szCs w:val="20"/>
          <w:u w:val="single"/>
        </w:rPr>
      </w:pPr>
    </w:p>
    <w:p w:rsidR="008D1DFF" w:rsidRDefault="008D1DFF" w:rsidP="008D1DFF">
      <w:pPr>
        <w:jc w:val="both"/>
        <w:rPr>
          <w:szCs w:val="20"/>
        </w:rPr>
      </w:pPr>
      <w:r w:rsidRPr="00C93F8B">
        <w:rPr>
          <w:b/>
          <w:szCs w:val="20"/>
          <w:u w:val="single"/>
        </w:rPr>
        <w:t>Open Session:</w:t>
      </w:r>
      <w:r>
        <w:rPr>
          <w:szCs w:val="20"/>
        </w:rPr>
        <w:t xml:space="preserve"> </w:t>
      </w:r>
    </w:p>
    <w:p w:rsidR="008D1DFF" w:rsidRDefault="008D1DFF" w:rsidP="008953A7">
      <w:pPr>
        <w:jc w:val="both"/>
        <w:rPr>
          <w:szCs w:val="20"/>
        </w:rPr>
      </w:pPr>
      <w:r>
        <w:rPr>
          <w:szCs w:val="20"/>
        </w:rPr>
        <w:t>Public session reconvened at 9:05pm.</w:t>
      </w:r>
    </w:p>
    <w:p w:rsidR="008D1DFF" w:rsidRDefault="008D1DFF" w:rsidP="008953A7">
      <w:pPr>
        <w:jc w:val="both"/>
        <w:rPr>
          <w:szCs w:val="20"/>
        </w:rPr>
      </w:pPr>
    </w:p>
    <w:p w:rsidR="008D1DFF" w:rsidRDefault="008D1DFF" w:rsidP="008953A7">
      <w:pPr>
        <w:jc w:val="both"/>
        <w:rPr>
          <w:szCs w:val="20"/>
        </w:rPr>
      </w:pPr>
      <w:r>
        <w:rPr>
          <w:szCs w:val="20"/>
        </w:rPr>
        <w:t>Motion was made and approved by consensus to amend the agenda to add an additional open session</w:t>
      </w:r>
      <w:r w:rsidR="008E28CF">
        <w:rPr>
          <w:szCs w:val="20"/>
        </w:rPr>
        <w:t>, based on information discovered in the last 24 hours</w:t>
      </w:r>
      <w:r w:rsidR="00DB39BC">
        <w:rPr>
          <w:szCs w:val="20"/>
        </w:rPr>
        <w:t>,</w:t>
      </w:r>
      <w:r>
        <w:rPr>
          <w:szCs w:val="20"/>
        </w:rPr>
        <w:t xml:space="preserve"> to discuss George Simpson’s Employment. </w:t>
      </w:r>
      <w:r>
        <w:t>(12 in favor; no opposed, no abstentions)</w:t>
      </w:r>
      <w:r>
        <w:rPr>
          <w:szCs w:val="20"/>
        </w:rPr>
        <w:t xml:space="preserve"> </w:t>
      </w:r>
    </w:p>
    <w:p w:rsidR="008D1DFF" w:rsidRDefault="008D1DFF" w:rsidP="008953A7">
      <w:pPr>
        <w:jc w:val="both"/>
        <w:rPr>
          <w:szCs w:val="20"/>
        </w:rPr>
      </w:pPr>
    </w:p>
    <w:p w:rsidR="008D1DFF" w:rsidRDefault="008D1DFF" w:rsidP="008953A7">
      <w:pPr>
        <w:jc w:val="both"/>
        <w:rPr>
          <w:szCs w:val="20"/>
        </w:rPr>
      </w:pPr>
      <w:r>
        <w:rPr>
          <w:szCs w:val="20"/>
        </w:rPr>
        <w:t xml:space="preserve">Board Chair asked Attorney James Donnelly to </w:t>
      </w:r>
      <w:r w:rsidR="00DB39BC">
        <w:rPr>
          <w:szCs w:val="20"/>
        </w:rPr>
        <w:t>present his findings</w:t>
      </w:r>
      <w:r>
        <w:rPr>
          <w:szCs w:val="20"/>
        </w:rPr>
        <w:t>.  According to a police report, George Simpson was arrested in Reading, MA on January 27, 2018 and charged with illegal possession of a Class A substance</w:t>
      </w:r>
      <w:r w:rsidR="008E28CF">
        <w:rPr>
          <w:szCs w:val="20"/>
        </w:rPr>
        <w:t xml:space="preserve"> – a hypodermic needle that contained a dark brown substance believed to be heroine and illegal possession of a Class B substance – three baggies of methamphetamine.  Charges are pending.</w:t>
      </w:r>
    </w:p>
    <w:p w:rsidR="008E28CF" w:rsidRDefault="008E28CF" w:rsidP="008953A7">
      <w:pPr>
        <w:jc w:val="both"/>
        <w:rPr>
          <w:szCs w:val="20"/>
        </w:rPr>
      </w:pPr>
    </w:p>
    <w:p w:rsidR="008E28CF" w:rsidRDefault="008E28CF" w:rsidP="008953A7">
      <w:pPr>
        <w:jc w:val="both"/>
        <w:rPr>
          <w:szCs w:val="20"/>
        </w:rPr>
      </w:pPr>
      <w:r>
        <w:rPr>
          <w:szCs w:val="20"/>
        </w:rPr>
        <w:t xml:space="preserve">A motion was made and approved by consensus to reject the separation agreement with George Simpson </w:t>
      </w:r>
      <w:r w:rsidR="00AF1DB8">
        <w:rPr>
          <w:szCs w:val="20"/>
        </w:rPr>
        <w:t xml:space="preserve">as </w:t>
      </w:r>
      <w:r w:rsidR="00DB39BC">
        <w:rPr>
          <w:szCs w:val="20"/>
        </w:rPr>
        <w:t xml:space="preserve">it is currently written and </w:t>
      </w:r>
      <w:r w:rsidR="00AF1DB8">
        <w:rPr>
          <w:szCs w:val="20"/>
        </w:rPr>
        <w:t>signed on February 9, 2018</w:t>
      </w:r>
      <w:r>
        <w:rPr>
          <w:szCs w:val="20"/>
        </w:rPr>
        <w:t>.</w:t>
      </w:r>
      <w:r w:rsidR="00AF1DB8">
        <w:rPr>
          <w:szCs w:val="20"/>
        </w:rPr>
        <w:t xml:space="preserve"> </w:t>
      </w:r>
      <w:r w:rsidR="00AF1DB8">
        <w:t>(12 in favor; no opposed, no abstentions)</w:t>
      </w:r>
    </w:p>
    <w:p w:rsidR="008E28CF" w:rsidRDefault="008E28CF" w:rsidP="008953A7">
      <w:pPr>
        <w:jc w:val="both"/>
        <w:rPr>
          <w:szCs w:val="20"/>
        </w:rPr>
      </w:pPr>
    </w:p>
    <w:p w:rsidR="008E28CF" w:rsidRDefault="008E28CF" w:rsidP="008953A7">
      <w:pPr>
        <w:jc w:val="both"/>
        <w:rPr>
          <w:szCs w:val="20"/>
        </w:rPr>
      </w:pPr>
      <w:r>
        <w:rPr>
          <w:szCs w:val="20"/>
        </w:rPr>
        <w:t>A motion was made and approved by consensus to place George Simpson on paid administrative leave, effective immediately, and to ban him from entering any property under control of PVPA and from attending any PVPA event</w:t>
      </w:r>
      <w:r w:rsidR="00DB39BC">
        <w:rPr>
          <w:szCs w:val="20"/>
        </w:rPr>
        <w:t>,</w:t>
      </w:r>
      <w:r>
        <w:rPr>
          <w:szCs w:val="20"/>
        </w:rPr>
        <w:t xml:space="preserve"> with res</w:t>
      </w:r>
      <w:r w:rsidR="00AF1DB8">
        <w:rPr>
          <w:szCs w:val="20"/>
        </w:rPr>
        <w:t xml:space="preserve">pect to which PVPA has the power to exclude him, unless otherwise invited by the Board to do so. </w:t>
      </w:r>
      <w:r w:rsidR="00AF1DB8">
        <w:t>(12 in favor; no opposed, no abstentions)</w:t>
      </w:r>
    </w:p>
    <w:p w:rsidR="008E28CF" w:rsidRDefault="008E28CF" w:rsidP="008953A7">
      <w:pPr>
        <w:jc w:val="both"/>
        <w:rPr>
          <w:szCs w:val="20"/>
        </w:rPr>
      </w:pPr>
    </w:p>
    <w:p w:rsidR="004C15A1" w:rsidRDefault="008E28CF" w:rsidP="004C15A1">
      <w:pPr>
        <w:jc w:val="both"/>
        <w:rPr>
          <w:szCs w:val="20"/>
        </w:rPr>
      </w:pPr>
      <w:r>
        <w:rPr>
          <w:szCs w:val="20"/>
        </w:rPr>
        <w:t>A motion was made and approved by consensus</w:t>
      </w:r>
      <w:r w:rsidR="00AF1DB8">
        <w:rPr>
          <w:szCs w:val="20"/>
        </w:rPr>
        <w:t xml:space="preserve"> to create a task force to begin termination proceedings. </w:t>
      </w:r>
      <w:r w:rsidR="00AF1DB8">
        <w:t>(12 in favor; no opposed, no abstentions)</w:t>
      </w:r>
    </w:p>
    <w:p w:rsidR="00AF1DB8" w:rsidRDefault="00AF1DB8" w:rsidP="004C15A1">
      <w:pPr>
        <w:jc w:val="both"/>
        <w:rPr>
          <w:szCs w:val="20"/>
        </w:rPr>
      </w:pPr>
    </w:p>
    <w:p w:rsidR="00AF1DB8" w:rsidRDefault="00AF1DB8" w:rsidP="004C15A1">
      <w:pPr>
        <w:jc w:val="both"/>
        <w:rPr>
          <w:szCs w:val="20"/>
        </w:rPr>
      </w:pPr>
      <w:r>
        <w:rPr>
          <w:szCs w:val="20"/>
        </w:rPr>
        <w:t xml:space="preserve">Board Chair, Melinda Winter, appoints Donovan </w:t>
      </w:r>
      <w:proofErr w:type="spellStart"/>
      <w:r>
        <w:rPr>
          <w:szCs w:val="20"/>
        </w:rPr>
        <w:t>Arthen</w:t>
      </w:r>
      <w:proofErr w:type="spellEnd"/>
      <w:r>
        <w:rPr>
          <w:szCs w:val="20"/>
        </w:rPr>
        <w:t>, James Barnhill and herself to the task force.</w:t>
      </w:r>
    </w:p>
    <w:p w:rsidR="00AF1DB8" w:rsidRDefault="00AF1DB8" w:rsidP="004C15A1">
      <w:pPr>
        <w:jc w:val="both"/>
        <w:rPr>
          <w:szCs w:val="20"/>
        </w:rPr>
      </w:pPr>
    </w:p>
    <w:p w:rsidR="00AF1DB8" w:rsidRDefault="00AF1DB8" w:rsidP="004C15A1">
      <w:pPr>
        <w:jc w:val="both"/>
        <w:rPr>
          <w:b/>
          <w:szCs w:val="20"/>
          <w:u w:val="single"/>
        </w:rPr>
      </w:pPr>
      <w:r>
        <w:rPr>
          <w:szCs w:val="20"/>
        </w:rPr>
        <w:t>A motion was made and approved by consensus to authorize COBRA payments on behalf of George Simpson for up to eighteen (18) months</w:t>
      </w:r>
      <w:r w:rsidR="00DB39BC">
        <w:rPr>
          <w:szCs w:val="20"/>
        </w:rPr>
        <w:t xml:space="preserve"> as part of a new separation agreement</w:t>
      </w:r>
      <w:r>
        <w:rPr>
          <w:szCs w:val="20"/>
        </w:rPr>
        <w:t>.</w:t>
      </w:r>
      <w:r w:rsidR="00DB39BC">
        <w:rPr>
          <w:szCs w:val="20"/>
        </w:rPr>
        <w:t xml:space="preserve">              </w:t>
      </w:r>
      <w:r>
        <w:rPr>
          <w:szCs w:val="20"/>
        </w:rPr>
        <w:t xml:space="preserve"> </w:t>
      </w:r>
      <w:r>
        <w:t>(12 in favor; no opposed, no abstentions)</w:t>
      </w:r>
    </w:p>
    <w:p w:rsidR="008D1DFF" w:rsidRDefault="008D1DFF" w:rsidP="004C15A1">
      <w:pPr>
        <w:jc w:val="both"/>
        <w:rPr>
          <w:b/>
          <w:szCs w:val="20"/>
          <w:u w:val="single"/>
        </w:rPr>
      </w:pPr>
    </w:p>
    <w:p w:rsidR="00AF1DB8" w:rsidRPr="00A33C83" w:rsidRDefault="00AF1DB8" w:rsidP="00AF1DB8">
      <w:pPr>
        <w:jc w:val="both"/>
        <w:rPr>
          <w:b/>
          <w:szCs w:val="20"/>
          <w:u w:val="single"/>
        </w:rPr>
      </w:pPr>
      <w:r>
        <w:rPr>
          <w:b/>
          <w:szCs w:val="20"/>
          <w:u w:val="single"/>
        </w:rPr>
        <w:t>Adjournment</w:t>
      </w:r>
      <w:r w:rsidRPr="00A33C83">
        <w:rPr>
          <w:b/>
          <w:szCs w:val="20"/>
          <w:u w:val="single"/>
        </w:rPr>
        <w:t>:</w:t>
      </w:r>
    </w:p>
    <w:p w:rsidR="00AF1DB8" w:rsidRDefault="00AF1DB8" w:rsidP="00AF1DB8">
      <w:pPr>
        <w:jc w:val="both"/>
        <w:rPr>
          <w:szCs w:val="20"/>
        </w:rPr>
      </w:pPr>
      <w:r w:rsidRPr="00352D85">
        <w:rPr>
          <w:szCs w:val="20"/>
        </w:rPr>
        <w:t xml:space="preserve">A motion to adjourn was made </w:t>
      </w:r>
      <w:r>
        <w:rPr>
          <w:szCs w:val="20"/>
        </w:rPr>
        <w:t xml:space="preserve">and approved by consensus </w:t>
      </w:r>
      <w:r w:rsidRPr="00352D85">
        <w:rPr>
          <w:szCs w:val="20"/>
        </w:rPr>
        <w:t xml:space="preserve">at </w:t>
      </w:r>
      <w:r>
        <w:rPr>
          <w:szCs w:val="20"/>
        </w:rPr>
        <w:t>9</w:t>
      </w:r>
      <w:r w:rsidRPr="00352D85">
        <w:rPr>
          <w:szCs w:val="20"/>
        </w:rPr>
        <w:t>:</w:t>
      </w:r>
      <w:r>
        <w:rPr>
          <w:szCs w:val="20"/>
        </w:rPr>
        <w:t>10</w:t>
      </w:r>
      <w:r w:rsidRPr="00352D85">
        <w:rPr>
          <w:szCs w:val="20"/>
        </w:rPr>
        <w:t>pm.</w:t>
      </w:r>
      <w:r>
        <w:rPr>
          <w:szCs w:val="20"/>
        </w:rPr>
        <w:t xml:space="preserve"> (12 in favor; no opposed; no abstentions)</w:t>
      </w:r>
    </w:p>
    <w:p w:rsidR="00AF1DB8" w:rsidRDefault="00AF1DB8" w:rsidP="004C15A1">
      <w:pPr>
        <w:jc w:val="both"/>
        <w:rPr>
          <w:b/>
          <w:szCs w:val="20"/>
          <w:u w:val="single"/>
        </w:rPr>
      </w:pPr>
    </w:p>
    <w:p w:rsidR="002141FE" w:rsidRPr="00A33C83" w:rsidRDefault="002141FE" w:rsidP="00575466">
      <w:pPr>
        <w:jc w:val="both"/>
        <w:rPr>
          <w:szCs w:val="20"/>
        </w:rPr>
      </w:pPr>
      <w:r w:rsidRPr="00A33C83">
        <w:rPr>
          <w:szCs w:val="20"/>
        </w:rPr>
        <w:t>Respectfully submitted by,</w:t>
      </w:r>
    </w:p>
    <w:p w:rsidR="00D70EF5" w:rsidRPr="00D70EF5" w:rsidRDefault="002141FE" w:rsidP="00D70EF5">
      <w:pPr>
        <w:jc w:val="both"/>
        <w:rPr>
          <w:szCs w:val="20"/>
        </w:rPr>
      </w:pPr>
      <w:r w:rsidRPr="00A33C83">
        <w:rPr>
          <w:szCs w:val="20"/>
        </w:rPr>
        <w:t>Rachel D. Dionne</w:t>
      </w:r>
      <w:r w:rsidR="00372567">
        <w:rPr>
          <w:szCs w:val="20"/>
        </w:rPr>
        <w:t xml:space="preserve">, </w:t>
      </w:r>
      <w:r w:rsidR="004B6E57">
        <w:rPr>
          <w:szCs w:val="20"/>
        </w:rPr>
        <w:t>Board</w:t>
      </w:r>
      <w:r w:rsidR="00372567">
        <w:rPr>
          <w:szCs w:val="20"/>
        </w:rPr>
        <w:t xml:space="preserve"> Secretary</w:t>
      </w:r>
    </w:p>
    <w:sectPr w:rsidR="00D70EF5" w:rsidRPr="00D70EF5" w:rsidSect="007672CE">
      <w:footerReference w:type="default" r:id="rId10"/>
      <w:pgSz w:w="12240" w:h="15840"/>
      <w:pgMar w:top="1152" w:right="1800" w:bottom="1152"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D69" w:rsidRDefault="00F70D69" w:rsidP="007672CE">
      <w:pPr>
        <w:spacing w:line="240" w:lineRule="auto"/>
      </w:pPr>
      <w:r>
        <w:separator/>
      </w:r>
    </w:p>
  </w:endnote>
  <w:endnote w:type="continuationSeparator" w:id="0">
    <w:p w:rsidR="00F70D69" w:rsidRDefault="00F70D69" w:rsidP="007672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0261026"/>
      <w:docPartObj>
        <w:docPartGallery w:val="Page Numbers (Bottom of Page)"/>
        <w:docPartUnique/>
      </w:docPartObj>
    </w:sdtPr>
    <w:sdtEndPr>
      <w:rPr>
        <w:noProof/>
      </w:rPr>
    </w:sdtEndPr>
    <w:sdtContent>
      <w:p w:rsidR="007672CE" w:rsidRDefault="007672CE">
        <w:pPr>
          <w:pStyle w:val="Footer"/>
          <w:jc w:val="right"/>
        </w:pPr>
        <w:r>
          <w:fldChar w:fldCharType="begin"/>
        </w:r>
        <w:r>
          <w:instrText xml:space="preserve"> PAGE   \* MERGEFORMAT </w:instrText>
        </w:r>
        <w:r>
          <w:fldChar w:fldCharType="separate"/>
        </w:r>
        <w:r w:rsidR="009F3867">
          <w:rPr>
            <w:noProof/>
          </w:rPr>
          <w:t>2</w:t>
        </w:r>
        <w:r>
          <w:rPr>
            <w:noProof/>
          </w:rPr>
          <w:fldChar w:fldCharType="end"/>
        </w:r>
      </w:p>
    </w:sdtContent>
  </w:sdt>
  <w:p w:rsidR="007672CE" w:rsidRDefault="007672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D69" w:rsidRDefault="00F70D69" w:rsidP="007672CE">
      <w:pPr>
        <w:spacing w:line="240" w:lineRule="auto"/>
      </w:pPr>
      <w:r>
        <w:separator/>
      </w:r>
    </w:p>
  </w:footnote>
  <w:footnote w:type="continuationSeparator" w:id="0">
    <w:p w:rsidR="00F70D69" w:rsidRDefault="00F70D69" w:rsidP="007672C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84607FC"/>
    <w:lvl w:ilvl="0">
      <w:start w:val="1"/>
      <w:numFmt w:val="decimal"/>
      <w:lvlText w:val="%1."/>
      <w:lvlJc w:val="left"/>
      <w:pPr>
        <w:tabs>
          <w:tab w:val="num" w:pos="1800"/>
        </w:tabs>
        <w:ind w:left="1800" w:hanging="360"/>
      </w:pPr>
    </w:lvl>
  </w:abstractNum>
  <w:abstractNum w:abstractNumId="1">
    <w:nsid w:val="FFFFFF7D"/>
    <w:multiLevelType w:val="singleLevel"/>
    <w:tmpl w:val="1D489AE4"/>
    <w:lvl w:ilvl="0">
      <w:start w:val="1"/>
      <w:numFmt w:val="decimal"/>
      <w:lvlText w:val="%1."/>
      <w:lvlJc w:val="left"/>
      <w:pPr>
        <w:tabs>
          <w:tab w:val="num" w:pos="1440"/>
        </w:tabs>
        <w:ind w:left="1440" w:hanging="360"/>
      </w:pPr>
    </w:lvl>
  </w:abstractNum>
  <w:abstractNum w:abstractNumId="2">
    <w:nsid w:val="FFFFFF7E"/>
    <w:multiLevelType w:val="singleLevel"/>
    <w:tmpl w:val="FE60671C"/>
    <w:lvl w:ilvl="0">
      <w:start w:val="1"/>
      <w:numFmt w:val="decimal"/>
      <w:lvlText w:val="%1."/>
      <w:lvlJc w:val="left"/>
      <w:pPr>
        <w:tabs>
          <w:tab w:val="num" w:pos="1080"/>
        </w:tabs>
        <w:ind w:left="1080" w:hanging="360"/>
      </w:pPr>
    </w:lvl>
  </w:abstractNum>
  <w:abstractNum w:abstractNumId="3">
    <w:nsid w:val="FFFFFF7F"/>
    <w:multiLevelType w:val="singleLevel"/>
    <w:tmpl w:val="621AE558"/>
    <w:lvl w:ilvl="0">
      <w:start w:val="1"/>
      <w:numFmt w:val="decimal"/>
      <w:lvlText w:val="%1."/>
      <w:lvlJc w:val="left"/>
      <w:pPr>
        <w:tabs>
          <w:tab w:val="num" w:pos="720"/>
        </w:tabs>
        <w:ind w:left="720" w:hanging="360"/>
      </w:pPr>
    </w:lvl>
  </w:abstractNum>
  <w:abstractNum w:abstractNumId="4">
    <w:nsid w:val="FFFFFF80"/>
    <w:multiLevelType w:val="singleLevel"/>
    <w:tmpl w:val="2E48FE9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FD0808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E5EF0F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984079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2F6D1D4"/>
    <w:lvl w:ilvl="0">
      <w:start w:val="1"/>
      <w:numFmt w:val="decimal"/>
      <w:lvlText w:val="%1."/>
      <w:lvlJc w:val="left"/>
      <w:pPr>
        <w:tabs>
          <w:tab w:val="num" w:pos="360"/>
        </w:tabs>
        <w:ind w:left="360" w:hanging="360"/>
      </w:pPr>
    </w:lvl>
  </w:abstractNum>
  <w:abstractNum w:abstractNumId="9">
    <w:nsid w:val="FFFFFF89"/>
    <w:multiLevelType w:val="singleLevel"/>
    <w:tmpl w:val="F7FC19BA"/>
    <w:lvl w:ilvl="0">
      <w:start w:val="1"/>
      <w:numFmt w:val="bullet"/>
      <w:lvlText w:val=""/>
      <w:lvlJc w:val="left"/>
      <w:pPr>
        <w:tabs>
          <w:tab w:val="num" w:pos="360"/>
        </w:tabs>
        <w:ind w:left="360" w:hanging="360"/>
      </w:pPr>
      <w:rPr>
        <w:rFonts w:ascii="Symbol" w:hAnsi="Symbol" w:hint="default"/>
      </w:rPr>
    </w:lvl>
  </w:abstractNum>
  <w:abstractNum w:abstractNumId="10">
    <w:nsid w:val="020C2491"/>
    <w:multiLevelType w:val="hybridMultilevel"/>
    <w:tmpl w:val="FF284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26E5893"/>
    <w:multiLevelType w:val="hybridMultilevel"/>
    <w:tmpl w:val="59686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AF33C33"/>
    <w:multiLevelType w:val="hybridMultilevel"/>
    <w:tmpl w:val="F22C1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B352325"/>
    <w:multiLevelType w:val="hybridMultilevel"/>
    <w:tmpl w:val="2C0E974E"/>
    <w:lvl w:ilvl="0" w:tplc="116A6778">
      <w:start w:val="1"/>
      <w:numFmt w:val="upperRoman"/>
      <w:pStyle w:val="Heading2"/>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C217694"/>
    <w:multiLevelType w:val="hybridMultilevel"/>
    <w:tmpl w:val="D88AB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3A71C3D"/>
    <w:multiLevelType w:val="hybridMultilevel"/>
    <w:tmpl w:val="AE50D1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1756027D"/>
    <w:multiLevelType w:val="hybridMultilevel"/>
    <w:tmpl w:val="22742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F497AF8"/>
    <w:multiLevelType w:val="hybridMultilevel"/>
    <w:tmpl w:val="84567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FF10AA1"/>
    <w:multiLevelType w:val="hybridMultilevel"/>
    <w:tmpl w:val="1E9A3D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58E66F9"/>
    <w:multiLevelType w:val="hybridMultilevel"/>
    <w:tmpl w:val="AE0A4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8F33C59"/>
    <w:multiLevelType w:val="hybridMultilevel"/>
    <w:tmpl w:val="E654D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A151031"/>
    <w:multiLevelType w:val="hybridMultilevel"/>
    <w:tmpl w:val="BC3E2F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C84729B"/>
    <w:multiLevelType w:val="hybridMultilevel"/>
    <w:tmpl w:val="E0B07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DDE4EFD"/>
    <w:multiLevelType w:val="hybridMultilevel"/>
    <w:tmpl w:val="105AC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F1732C5"/>
    <w:multiLevelType w:val="hybridMultilevel"/>
    <w:tmpl w:val="CB726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01F56D5"/>
    <w:multiLevelType w:val="hybridMultilevel"/>
    <w:tmpl w:val="DDBAD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1414DCA"/>
    <w:multiLevelType w:val="hybridMultilevel"/>
    <w:tmpl w:val="01022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3AC096D"/>
    <w:multiLevelType w:val="hybridMultilevel"/>
    <w:tmpl w:val="51FCA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0DA39CE"/>
    <w:multiLevelType w:val="hybridMultilevel"/>
    <w:tmpl w:val="35B00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1790093"/>
    <w:multiLevelType w:val="hybridMultilevel"/>
    <w:tmpl w:val="47BE9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75959B5"/>
    <w:multiLevelType w:val="hybridMultilevel"/>
    <w:tmpl w:val="8CE0E5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4D895844"/>
    <w:multiLevelType w:val="hybridMultilevel"/>
    <w:tmpl w:val="BD6E94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A31E5416">
      <w:numFmt w:val="bullet"/>
      <w:lvlText w:val="-"/>
      <w:lvlJc w:val="left"/>
      <w:pPr>
        <w:ind w:left="2880" w:hanging="360"/>
      </w:pPr>
      <w:rPr>
        <w:rFonts w:ascii="Arial" w:eastAsia="Times New Roman" w:hAnsi="Arial" w:cs="Aria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3CC78B2"/>
    <w:multiLevelType w:val="hybridMultilevel"/>
    <w:tmpl w:val="CA1AF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40E708B"/>
    <w:multiLevelType w:val="hybridMultilevel"/>
    <w:tmpl w:val="C6DA2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4173E27"/>
    <w:multiLevelType w:val="hybridMultilevel"/>
    <w:tmpl w:val="36D4D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1570397"/>
    <w:multiLevelType w:val="hybridMultilevel"/>
    <w:tmpl w:val="F424B2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7864B8D"/>
    <w:multiLevelType w:val="hybridMultilevel"/>
    <w:tmpl w:val="449473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AF46F1A"/>
    <w:multiLevelType w:val="hybridMultilevel"/>
    <w:tmpl w:val="0F521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CF23F74"/>
    <w:multiLevelType w:val="hybridMultilevel"/>
    <w:tmpl w:val="2728A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2974D5F"/>
    <w:multiLevelType w:val="hybridMultilevel"/>
    <w:tmpl w:val="B1DCC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29F0D5D"/>
    <w:multiLevelType w:val="hybridMultilevel"/>
    <w:tmpl w:val="B470C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9893EF9"/>
    <w:multiLevelType w:val="hybridMultilevel"/>
    <w:tmpl w:val="18221A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B1E6F0B"/>
    <w:multiLevelType w:val="hybridMultilevel"/>
    <w:tmpl w:val="3BE429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B746AF2"/>
    <w:multiLevelType w:val="hybridMultilevel"/>
    <w:tmpl w:val="67E8A30A"/>
    <w:lvl w:ilvl="0" w:tplc="3EB06F98">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BD03069"/>
    <w:multiLevelType w:val="hybridMultilevel"/>
    <w:tmpl w:val="B5CCF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EBE1F87"/>
    <w:multiLevelType w:val="hybridMultilevel"/>
    <w:tmpl w:val="836A1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3"/>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32"/>
  </w:num>
  <w:num w:numId="14">
    <w:abstractNumId w:val="25"/>
  </w:num>
  <w:num w:numId="15">
    <w:abstractNumId w:val="33"/>
  </w:num>
  <w:num w:numId="16">
    <w:abstractNumId w:val="17"/>
  </w:num>
  <w:num w:numId="17">
    <w:abstractNumId w:val="36"/>
  </w:num>
  <w:num w:numId="18">
    <w:abstractNumId w:val="31"/>
  </w:num>
  <w:num w:numId="19">
    <w:abstractNumId w:val="42"/>
  </w:num>
  <w:num w:numId="20">
    <w:abstractNumId w:val="41"/>
  </w:num>
  <w:num w:numId="21">
    <w:abstractNumId w:val="35"/>
  </w:num>
  <w:num w:numId="22">
    <w:abstractNumId w:val="21"/>
  </w:num>
  <w:num w:numId="23">
    <w:abstractNumId w:val="18"/>
  </w:num>
  <w:num w:numId="24">
    <w:abstractNumId w:val="39"/>
  </w:num>
  <w:num w:numId="25">
    <w:abstractNumId w:val="20"/>
  </w:num>
  <w:num w:numId="26">
    <w:abstractNumId w:val="27"/>
  </w:num>
  <w:num w:numId="27">
    <w:abstractNumId w:val="24"/>
  </w:num>
  <w:num w:numId="28">
    <w:abstractNumId w:val="29"/>
  </w:num>
  <w:num w:numId="29">
    <w:abstractNumId w:val="14"/>
  </w:num>
  <w:num w:numId="30">
    <w:abstractNumId w:val="16"/>
  </w:num>
  <w:num w:numId="31">
    <w:abstractNumId w:val="30"/>
  </w:num>
  <w:num w:numId="32">
    <w:abstractNumId w:val="22"/>
  </w:num>
  <w:num w:numId="33">
    <w:abstractNumId w:val="23"/>
  </w:num>
  <w:num w:numId="34">
    <w:abstractNumId w:val="19"/>
  </w:num>
  <w:num w:numId="35">
    <w:abstractNumId w:val="15"/>
  </w:num>
  <w:num w:numId="36">
    <w:abstractNumId w:val="44"/>
  </w:num>
  <w:num w:numId="37">
    <w:abstractNumId w:val="10"/>
  </w:num>
  <w:num w:numId="38">
    <w:abstractNumId w:val="40"/>
  </w:num>
  <w:num w:numId="39">
    <w:abstractNumId w:val="11"/>
  </w:num>
  <w:num w:numId="40">
    <w:abstractNumId w:val="28"/>
  </w:num>
  <w:num w:numId="41">
    <w:abstractNumId w:val="38"/>
  </w:num>
  <w:num w:numId="42">
    <w:abstractNumId w:val="45"/>
  </w:num>
  <w:num w:numId="43">
    <w:abstractNumId w:val="26"/>
  </w:num>
  <w:num w:numId="44">
    <w:abstractNumId w:val="37"/>
  </w:num>
  <w:num w:numId="45">
    <w:abstractNumId w:val="34"/>
  </w:num>
  <w:num w:numId="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0A3"/>
    <w:rsid w:val="00000020"/>
    <w:rsid w:val="000065E7"/>
    <w:rsid w:val="00012FA0"/>
    <w:rsid w:val="00015311"/>
    <w:rsid w:val="00023A55"/>
    <w:rsid w:val="000429DB"/>
    <w:rsid w:val="000458E3"/>
    <w:rsid w:val="00055D3E"/>
    <w:rsid w:val="00071068"/>
    <w:rsid w:val="00092ED9"/>
    <w:rsid w:val="000B3D7D"/>
    <w:rsid w:val="000C2484"/>
    <w:rsid w:val="000D1C5E"/>
    <w:rsid w:val="000E3BAF"/>
    <w:rsid w:val="000E77FA"/>
    <w:rsid w:val="000F47A1"/>
    <w:rsid w:val="00111DE0"/>
    <w:rsid w:val="00122C88"/>
    <w:rsid w:val="00131AF1"/>
    <w:rsid w:val="00136240"/>
    <w:rsid w:val="00152573"/>
    <w:rsid w:val="00162B95"/>
    <w:rsid w:val="001636E1"/>
    <w:rsid w:val="001802B2"/>
    <w:rsid w:val="001822F9"/>
    <w:rsid w:val="001826EB"/>
    <w:rsid w:val="00187FC9"/>
    <w:rsid w:val="001908BF"/>
    <w:rsid w:val="0019241B"/>
    <w:rsid w:val="00195E2C"/>
    <w:rsid w:val="001A589F"/>
    <w:rsid w:val="001C5977"/>
    <w:rsid w:val="00212CF3"/>
    <w:rsid w:val="002141FE"/>
    <w:rsid w:val="00214918"/>
    <w:rsid w:val="00216544"/>
    <w:rsid w:val="0021710E"/>
    <w:rsid w:val="002249C2"/>
    <w:rsid w:val="0023066A"/>
    <w:rsid w:val="00232ABC"/>
    <w:rsid w:val="002357A5"/>
    <w:rsid w:val="002439D1"/>
    <w:rsid w:val="002447FD"/>
    <w:rsid w:val="00251677"/>
    <w:rsid w:val="002639BB"/>
    <w:rsid w:val="00273578"/>
    <w:rsid w:val="00273770"/>
    <w:rsid w:val="00274C6E"/>
    <w:rsid w:val="0029666D"/>
    <w:rsid w:val="002A141E"/>
    <w:rsid w:val="002B1673"/>
    <w:rsid w:val="002B3439"/>
    <w:rsid w:val="002B71E8"/>
    <w:rsid w:val="002C1C3F"/>
    <w:rsid w:val="002E0264"/>
    <w:rsid w:val="002E0272"/>
    <w:rsid w:val="00323590"/>
    <w:rsid w:val="0033042F"/>
    <w:rsid w:val="00330EBD"/>
    <w:rsid w:val="00332098"/>
    <w:rsid w:val="003331AF"/>
    <w:rsid w:val="00334C99"/>
    <w:rsid w:val="00343623"/>
    <w:rsid w:val="00346A54"/>
    <w:rsid w:val="003470A4"/>
    <w:rsid w:val="00352D85"/>
    <w:rsid w:val="00361D7C"/>
    <w:rsid w:val="0036325F"/>
    <w:rsid w:val="003706F7"/>
    <w:rsid w:val="00372567"/>
    <w:rsid w:val="003758C8"/>
    <w:rsid w:val="00382497"/>
    <w:rsid w:val="00384631"/>
    <w:rsid w:val="003A3124"/>
    <w:rsid w:val="003A40B1"/>
    <w:rsid w:val="003A548A"/>
    <w:rsid w:val="003B16AF"/>
    <w:rsid w:val="003B30C8"/>
    <w:rsid w:val="003B49D8"/>
    <w:rsid w:val="003B6F5B"/>
    <w:rsid w:val="003C4F23"/>
    <w:rsid w:val="003D26FC"/>
    <w:rsid w:val="003D6D7E"/>
    <w:rsid w:val="003D75B5"/>
    <w:rsid w:val="003E1EFF"/>
    <w:rsid w:val="003F27DF"/>
    <w:rsid w:val="0040637D"/>
    <w:rsid w:val="00406A20"/>
    <w:rsid w:val="0041258C"/>
    <w:rsid w:val="00415434"/>
    <w:rsid w:val="00417EEB"/>
    <w:rsid w:val="0042301B"/>
    <w:rsid w:val="00425B07"/>
    <w:rsid w:val="00432B22"/>
    <w:rsid w:val="00442DBA"/>
    <w:rsid w:val="0044669D"/>
    <w:rsid w:val="004500B0"/>
    <w:rsid w:val="004636E7"/>
    <w:rsid w:val="00483112"/>
    <w:rsid w:val="00483267"/>
    <w:rsid w:val="00494995"/>
    <w:rsid w:val="004B3BA2"/>
    <w:rsid w:val="004B4EC0"/>
    <w:rsid w:val="004B6E57"/>
    <w:rsid w:val="004B7479"/>
    <w:rsid w:val="004C15A1"/>
    <w:rsid w:val="004C1F06"/>
    <w:rsid w:val="004F7F3A"/>
    <w:rsid w:val="005025C5"/>
    <w:rsid w:val="00517E2C"/>
    <w:rsid w:val="00532502"/>
    <w:rsid w:val="00553CA5"/>
    <w:rsid w:val="00554DD5"/>
    <w:rsid w:val="005664BA"/>
    <w:rsid w:val="00575466"/>
    <w:rsid w:val="00575FE5"/>
    <w:rsid w:val="0058163D"/>
    <w:rsid w:val="00582AD3"/>
    <w:rsid w:val="00583462"/>
    <w:rsid w:val="00585936"/>
    <w:rsid w:val="00586187"/>
    <w:rsid w:val="00591F6D"/>
    <w:rsid w:val="00593629"/>
    <w:rsid w:val="00594EF0"/>
    <w:rsid w:val="005A08A5"/>
    <w:rsid w:val="005A2154"/>
    <w:rsid w:val="005A2B0C"/>
    <w:rsid w:val="005B07A6"/>
    <w:rsid w:val="005B7096"/>
    <w:rsid w:val="005B72AA"/>
    <w:rsid w:val="005C609D"/>
    <w:rsid w:val="005D49BE"/>
    <w:rsid w:val="005F321A"/>
    <w:rsid w:val="005F5869"/>
    <w:rsid w:val="00617981"/>
    <w:rsid w:val="00636F27"/>
    <w:rsid w:val="006467E0"/>
    <w:rsid w:val="006532A9"/>
    <w:rsid w:val="00666793"/>
    <w:rsid w:val="00670D76"/>
    <w:rsid w:val="006845FB"/>
    <w:rsid w:val="00686989"/>
    <w:rsid w:val="006908EA"/>
    <w:rsid w:val="006A5243"/>
    <w:rsid w:val="006C7C9C"/>
    <w:rsid w:val="006D50F4"/>
    <w:rsid w:val="006E48FA"/>
    <w:rsid w:val="006E4DE0"/>
    <w:rsid w:val="006E78B3"/>
    <w:rsid w:val="006F0A67"/>
    <w:rsid w:val="006F3162"/>
    <w:rsid w:val="006F4A66"/>
    <w:rsid w:val="00706AF1"/>
    <w:rsid w:val="00731DC7"/>
    <w:rsid w:val="007327FD"/>
    <w:rsid w:val="00735FC9"/>
    <w:rsid w:val="0074133E"/>
    <w:rsid w:val="00753EA3"/>
    <w:rsid w:val="0076506D"/>
    <w:rsid w:val="007672CE"/>
    <w:rsid w:val="0077260A"/>
    <w:rsid w:val="00773071"/>
    <w:rsid w:val="00780BCA"/>
    <w:rsid w:val="00787A17"/>
    <w:rsid w:val="007910B8"/>
    <w:rsid w:val="007943BB"/>
    <w:rsid w:val="00794D7C"/>
    <w:rsid w:val="007A18F5"/>
    <w:rsid w:val="007A29CA"/>
    <w:rsid w:val="007A584A"/>
    <w:rsid w:val="007A6611"/>
    <w:rsid w:val="007D10AD"/>
    <w:rsid w:val="007D3FE2"/>
    <w:rsid w:val="007E05F5"/>
    <w:rsid w:val="007F6D69"/>
    <w:rsid w:val="00801C68"/>
    <w:rsid w:val="00810747"/>
    <w:rsid w:val="00813515"/>
    <w:rsid w:val="008178CA"/>
    <w:rsid w:val="00831153"/>
    <w:rsid w:val="00833C48"/>
    <w:rsid w:val="00833DA6"/>
    <w:rsid w:val="008459C8"/>
    <w:rsid w:val="00846634"/>
    <w:rsid w:val="008553CA"/>
    <w:rsid w:val="00857A79"/>
    <w:rsid w:val="00862564"/>
    <w:rsid w:val="00864658"/>
    <w:rsid w:val="00867D41"/>
    <w:rsid w:val="00870EF1"/>
    <w:rsid w:val="008723BB"/>
    <w:rsid w:val="00883B27"/>
    <w:rsid w:val="00884517"/>
    <w:rsid w:val="00890A9B"/>
    <w:rsid w:val="008953A7"/>
    <w:rsid w:val="008B2C2E"/>
    <w:rsid w:val="008B6DA3"/>
    <w:rsid w:val="008D1DFF"/>
    <w:rsid w:val="008E01D2"/>
    <w:rsid w:val="008E06B0"/>
    <w:rsid w:val="008E28CF"/>
    <w:rsid w:val="008E406E"/>
    <w:rsid w:val="008F161B"/>
    <w:rsid w:val="008F304A"/>
    <w:rsid w:val="008F6465"/>
    <w:rsid w:val="00915BD9"/>
    <w:rsid w:val="00934311"/>
    <w:rsid w:val="0095616B"/>
    <w:rsid w:val="00961085"/>
    <w:rsid w:val="0096361C"/>
    <w:rsid w:val="009663AB"/>
    <w:rsid w:val="009705BF"/>
    <w:rsid w:val="00982B95"/>
    <w:rsid w:val="00996729"/>
    <w:rsid w:val="0099696F"/>
    <w:rsid w:val="009B4269"/>
    <w:rsid w:val="009B431F"/>
    <w:rsid w:val="009C2C40"/>
    <w:rsid w:val="009C3F47"/>
    <w:rsid w:val="009E3BE8"/>
    <w:rsid w:val="009F2A86"/>
    <w:rsid w:val="009F3867"/>
    <w:rsid w:val="009F3D56"/>
    <w:rsid w:val="009F4FBF"/>
    <w:rsid w:val="009F6B3A"/>
    <w:rsid w:val="00A108AA"/>
    <w:rsid w:val="00A118FE"/>
    <w:rsid w:val="00A241AD"/>
    <w:rsid w:val="00A24CB0"/>
    <w:rsid w:val="00A33C83"/>
    <w:rsid w:val="00A44097"/>
    <w:rsid w:val="00A540AA"/>
    <w:rsid w:val="00A67B65"/>
    <w:rsid w:val="00A8601F"/>
    <w:rsid w:val="00A87FBB"/>
    <w:rsid w:val="00AB218C"/>
    <w:rsid w:val="00AD24A0"/>
    <w:rsid w:val="00AD3A22"/>
    <w:rsid w:val="00AD6F62"/>
    <w:rsid w:val="00AE7029"/>
    <w:rsid w:val="00AF1DB8"/>
    <w:rsid w:val="00B000D7"/>
    <w:rsid w:val="00B006FB"/>
    <w:rsid w:val="00B00EED"/>
    <w:rsid w:val="00B05828"/>
    <w:rsid w:val="00B14CA9"/>
    <w:rsid w:val="00B306E0"/>
    <w:rsid w:val="00B32501"/>
    <w:rsid w:val="00B3283C"/>
    <w:rsid w:val="00B65AE4"/>
    <w:rsid w:val="00B67E09"/>
    <w:rsid w:val="00B75F7F"/>
    <w:rsid w:val="00B876D8"/>
    <w:rsid w:val="00B97210"/>
    <w:rsid w:val="00BB1591"/>
    <w:rsid w:val="00BB43A1"/>
    <w:rsid w:val="00BC08DC"/>
    <w:rsid w:val="00BE4B6F"/>
    <w:rsid w:val="00BF1058"/>
    <w:rsid w:val="00BF3F98"/>
    <w:rsid w:val="00BF4C53"/>
    <w:rsid w:val="00C000A3"/>
    <w:rsid w:val="00C00838"/>
    <w:rsid w:val="00C13C2B"/>
    <w:rsid w:val="00C21C9A"/>
    <w:rsid w:val="00C313C5"/>
    <w:rsid w:val="00C3503E"/>
    <w:rsid w:val="00C40C62"/>
    <w:rsid w:val="00C43E2B"/>
    <w:rsid w:val="00C43F5C"/>
    <w:rsid w:val="00C540BB"/>
    <w:rsid w:val="00C56BE2"/>
    <w:rsid w:val="00C56E35"/>
    <w:rsid w:val="00C63FD5"/>
    <w:rsid w:val="00C662A5"/>
    <w:rsid w:val="00C70E4D"/>
    <w:rsid w:val="00C93ABF"/>
    <w:rsid w:val="00C93F8B"/>
    <w:rsid w:val="00CA10E0"/>
    <w:rsid w:val="00CA458D"/>
    <w:rsid w:val="00CB1D5E"/>
    <w:rsid w:val="00CB5491"/>
    <w:rsid w:val="00CC0C1E"/>
    <w:rsid w:val="00CD156E"/>
    <w:rsid w:val="00CD622E"/>
    <w:rsid w:val="00CD7A9C"/>
    <w:rsid w:val="00CE29FC"/>
    <w:rsid w:val="00CE3A0A"/>
    <w:rsid w:val="00CE7F84"/>
    <w:rsid w:val="00CF46F1"/>
    <w:rsid w:val="00CF678D"/>
    <w:rsid w:val="00D00F46"/>
    <w:rsid w:val="00D11A5B"/>
    <w:rsid w:val="00D13B0C"/>
    <w:rsid w:val="00D24362"/>
    <w:rsid w:val="00D3265F"/>
    <w:rsid w:val="00D34F07"/>
    <w:rsid w:val="00D350BC"/>
    <w:rsid w:val="00D44A2F"/>
    <w:rsid w:val="00D51E04"/>
    <w:rsid w:val="00D61C4E"/>
    <w:rsid w:val="00D70EF5"/>
    <w:rsid w:val="00D718FA"/>
    <w:rsid w:val="00D80E83"/>
    <w:rsid w:val="00D910B1"/>
    <w:rsid w:val="00D91570"/>
    <w:rsid w:val="00D93557"/>
    <w:rsid w:val="00DA0225"/>
    <w:rsid w:val="00DA16E6"/>
    <w:rsid w:val="00DA3FB9"/>
    <w:rsid w:val="00DA4F1A"/>
    <w:rsid w:val="00DB31DE"/>
    <w:rsid w:val="00DB39BC"/>
    <w:rsid w:val="00DB4959"/>
    <w:rsid w:val="00DD7941"/>
    <w:rsid w:val="00DE1DEF"/>
    <w:rsid w:val="00DE27BF"/>
    <w:rsid w:val="00DF249A"/>
    <w:rsid w:val="00E235C8"/>
    <w:rsid w:val="00E3300A"/>
    <w:rsid w:val="00E40DA0"/>
    <w:rsid w:val="00E42F48"/>
    <w:rsid w:val="00E57E89"/>
    <w:rsid w:val="00E717E4"/>
    <w:rsid w:val="00E73838"/>
    <w:rsid w:val="00E77BA0"/>
    <w:rsid w:val="00E8112E"/>
    <w:rsid w:val="00E9436D"/>
    <w:rsid w:val="00EB254D"/>
    <w:rsid w:val="00EB64ED"/>
    <w:rsid w:val="00EC6C6E"/>
    <w:rsid w:val="00ED17A0"/>
    <w:rsid w:val="00EF38F0"/>
    <w:rsid w:val="00F01A76"/>
    <w:rsid w:val="00F04327"/>
    <w:rsid w:val="00F26EE6"/>
    <w:rsid w:val="00F273D7"/>
    <w:rsid w:val="00F63C5B"/>
    <w:rsid w:val="00F70D69"/>
    <w:rsid w:val="00F73902"/>
    <w:rsid w:val="00F8363A"/>
    <w:rsid w:val="00F87152"/>
    <w:rsid w:val="00F960A3"/>
    <w:rsid w:val="00F97879"/>
    <w:rsid w:val="00FA1F06"/>
    <w:rsid w:val="00FA7051"/>
    <w:rsid w:val="00FB12CC"/>
    <w:rsid w:val="00FB3090"/>
    <w:rsid w:val="00FB7A72"/>
    <w:rsid w:val="00FC1E16"/>
    <w:rsid w:val="00FD05E7"/>
    <w:rsid w:val="00FD7ED8"/>
    <w:rsid w:val="00FE0595"/>
    <w:rsid w:val="00FF049E"/>
    <w:rsid w:val="00FF11E6"/>
    <w:rsid w:val="00FF2B19"/>
    <w:rsid w:val="00FF3516"/>
    <w:rsid w:val="00FF7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3758C8"/>
    <w:pPr>
      <w:spacing w:line="276" w:lineRule="auto"/>
    </w:pPr>
    <w:rPr>
      <w:rFonts w:asciiTheme="minorHAnsi" w:hAnsiTheme="minorHAnsi"/>
      <w:szCs w:val="24"/>
    </w:rPr>
  </w:style>
  <w:style w:type="paragraph" w:styleId="Heading1">
    <w:name w:val="heading 1"/>
    <w:basedOn w:val="Normal"/>
    <w:next w:val="Normal"/>
    <w:qFormat/>
    <w:rsid w:val="003758C8"/>
    <w:pPr>
      <w:outlineLvl w:val="0"/>
    </w:pPr>
    <w:rPr>
      <w:i/>
    </w:rPr>
  </w:style>
  <w:style w:type="paragraph" w:styleId="Heading2">
    <w:name w:val="heading 2"/>
    <w:basedOn w:val="Normal"/>
    <w:next w:val="Normal"/>
    <w:link w:val="Heading2Char"/>
    <w:unhideWhenUsed/>
    <w:qFormat/>
    <w:rsid w:val="003758C8"/>
    <w:pPr>
      <w:numPr>
        <w:numId w:val="2"/>
      </w:numPr>
      <w:spacing w:before="240" w:after="12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3758C8"/>
    <w:pPr>
      <w:spacing w:line="240" w:lineRule="auto"/>
    </w:pPr>
    <w:rPr>
      <w:rFonts w:ascii="Tahoma" w:hAnsi="Tahoma" w:cs="Tahoma"/>
      <w:sz w:val="16"/>
      <w:szCs w:val="16"/>
    </w:rPr>
  </w:style>
  <w:style w:type="paragraph" w:styleId="Title">
    <w:name w:val="Title"/>
    <w:basedOn w:val="Normal"/>
    <w:next w:val="Normal"/>
    <w:link w:val="TitleChar"/>
    <w:unhideWhenUsed/>
    <w:qFormat/>
    <w:rsid w:val="003758C8"/>
    <w:pPr>
      <w:spacing w:after="200"/>
    </w:pPr>
    <w:rPr>
      <w:sz w:val="22"/>
    </w:rPr>
  </w:style>
  <w:style w:type="paragraph" w:customStyle="1" w:styleId="Name">
    <w:name w:val="Name"/>
    <w:basedOn w:val="Normal"/>
    <w:qFormat/>
    <w:rsid w:val="008723BB"/>
    <w:rPr>
      <w:b/>
      <w:bCs/>
      <w:sz w:val="22"/>
      <w:szCs w:val="20"/>
    </w:rPr>
  </w:style>
  <w:style w:type="character" w:styleId="PlaceholderText">
    <w:name w:val="Placeholder Text"/>
    <w:basedOn w:val="DefaultParagraphFont"/>
    <w:uiPriority w:val="99"/>
    <w:semiHidden/>
    <w:rsid w:val="008723BB"/>
    <w:rPr>
      <w:color w:val="808080"/>
    </w:rPr>
  </w:style>
  <w:style w:type="character" w:customStyle="1" w:styleId="BalloonTextChar">
    <w:name w:val="Balloon Text Char"/>
    <w:basedOn w:val="DefaultParagraphFont"/>
    <w:link w:val="BalloonText"/>
    <w:semiHidden/>
    <w:rsid w:val="003758C8"/>
    <w:rPr>
      <w:rFonts w:ascii="Tahoma" w:hAnsi="Tahoma" w:cs="Tahoma"/>
      <w:sz w:val="16"/>
      <w:szCs w:val="16"/>
    </w:rPr>
  </w:style>
  <w:style w:type="character" w:customStyle="1" w:styleId="Heading2Char">
    <w:name w:val="Heading 2 Char"/>
    <w:basedOn w:val="DefaultParagraphFont"/>
    <w:link w:val="Heading2"/>
    <w:rsid w:val="003758C8"/>
    <w:rPr>
      <w:rFonts w:asciiTheme="minorHAnsi" w:hAnsiTheme="minorHAnsi"/>
      <w:b/>
      <w:szCs w:val="24"/>
    </w:rPr>
  </w:style>
  <w:style w:type="table" w:styleId="TableGrid">
    <w:name w:val="Table Grid"/>
    <w:basedOn w:val="TableNormal"/>
    <w:rsid w:val="008723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rsid w:val="003758C8"/>
    <w:rPr>
      <w:rFonts w:asciiTheme="minorHAnsi" w:hAnsiTheme="minorHAnsi"/>
      <w:sz w:val="22"/>
      <w:szCs w:val="24"/>
    </w:rPr>
  </w:style>
  <w:style w:type="paragraph" w:styleId="ListParagraph">
    <w:name w:val="List Paragraph"/>
    <w:basedOn w:val="Normal"/>
    <w:uiPriority w:val="34"/>
    <w:unhideWhenUsed/>
    <w:qFormat/>
    <w:rsid w:val="00E57E89"/>
    <w:pPr>
      <w:ind w:left="720"/>
      <w:contextualSpacing/>
    </w:pPr>
  </w:style>
  <w:style w:type="paragraph" w:styleId="Header">
    <w:name w:val="header"/>
    <w:basedOn w:val="Normal"/>
    <w:link w:val="HeaderChar"/>
    <w:unhideWhenUsed/>
    <w:rsid w:val="007672CE"/>
    <w:pPr>
      <w:tabs>
        <w:tab w:val="center" w:pos="4680"/>
        <w:tab w:val="right" w:pos="9360"/>
      </w:tabs>
      <w:spacing w:line="240" w:lineRule="auto"/>
    </w:pPr>
  </w:style>
  <w:style w:type="character" w:customStyle="1" w:styleId="HeaderChar">
    <w:name w:val="Header Char"/>
    <w:basedOn w:val="DefaultParagraphFont"/>
    <w:link w:val="Header"/>
    <w:rsid w:val="007672CE"/>
    <w:rPr>
      <w:rFonts w:asciiTheme="minorHAnsi" w:hAnsiTheme="minorHAnsi"/>
      <w:szCs w:val="24"/>
    </w:rPr>
  </w:style>
  <w:style w:type="paragraph" w:styleId="Footer">
    <w:name w:val="footer"/>
    <w:basedOn w:val="Normal"/>
    <w:link w:val="FooterChar"/>
    <w:uiPriority w:val="99"/>
    <w:unhideWhenUsed/>
    <w:rsid w:val="007672CE"/>
    <w:pPr>
      <w:tabs>
        <w:tab w:val="center" w:pos="4680"/>
        <w:tab w:val="right" w:pos="9360"/>
      </w:tabs>
      <w:spacing w:line="240" w:lineRule="auto"/>
    </w:pPr>
  </w:style>
  <w:style w:type="character" w:customStyle="1" w:styleId="FooterChar">
    <w:name w:val="Footer Char"/>
    <w:basedOn w:val="DefaultParagraphFont"/>
    <w:link w:val="Footer"/>
    <w:uiPriority w:val="99"/>
    <w:rsid w:val="007672CE"/>
    <w:rPr>
      <w:rFonts w:asciiTheme="minorHAnsi" w:hAnsiTheme="minorHAnsi"/>
      <w:szCs w:val="24"/>
    </w:rPr>
  </w:style>
  <w:style w:type="character" w:styleId="Strong">
    <w:name w:val="Strong"/>
    <w:basedOn w:val="DefaultParagraphFont"/>
    <w:uiPriority w:val="22"/>
    <w:qFormat/>
    <w:rsid w:val="006A524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3758C8"/>
    <w:pPr>
      <w:spacing w:line="276" w:lineRule="auto"/>
    </w:pPr>
    <w:rPr>
      <w:rFonts w:asciiTheme="minorHAnsi" w:hAnsiTheme="minorHAnsi"/>
      <w:szCs w:val="24"/>
    </w:rPr>
  </w:style>
  <w:style w:type="paragraph" w:styleId="Heading1">
    <w:name w:val="heading 1"/>
    <w:basedOn w:val="Normal"/>
    <w:next w:val="Normal"/>
    <w:qFormat/>
    <w:rsid w:val="003758C8"/>
    <w:pPr>
      <w:outlineLvl w:val="0"/>
    </w:pPr>
    <w:rPr>
      <w:i/>
    </w:rPr>
  </w:style>
  <w:style w:type="paragraph" w:styleId="Heading2">
    <w:name w:val="heading 2"/>
    <w:basedOn w:val="Normal"/>
    <w:next w:val="Normal"/>
    <w:link w:val="Heading2Char"/>
    <w:unhideWhenUsed/>
    <w:qFormat/>
    <w:rsid w:val="003758C8"/>
    <w:pPr>
      <w:numPr>
        <w:numId w:val="2"/>
      </w:numPr>
      <w:spacing w:before="240" w:after="12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3758C8"/>
    <w:pPr>
      <w:spacing w:line="240" w:lineRule="auto"/>
    </w:pPr>
    <w:rPr>
      <w:rFonts w:ascii="Tahoma" w:hAnsi="Tahoma" w:cs="Tahoma"/>
      <w:sz w:val="16"/>
      <w:szCs w:val="16"/>
    </w:rPr>
  </w:style>
  <w:style w:type="paragraph" w:styleId="Title">
    <w:name w:val="Title"/>
    <w:basedOn w:val="Normal"/>
    <w:next w:val="Normal"/>
    <w:link w:val="TitleChar"/>
    <w:unhideWhenUsed/>
    <w:qFormat/>
    <w:rsid w:val="003758C8"/>
    <w:pPr>
      <w:spacing w:after="200"/>
    </w:pPr>
    <w:rPr>
      <w:sz w:val="22"/>
    </w:rPr>
  </w:style>
  <w:style w:type="paragraph" w:customStyle="1" w:styleId="Name">
    <w:name w:val="Name"/>
    <w:basedOn w:val="Normal"/>
    <w:qFormat/>
    <w:rsid w:val="008723BB"/>
    <w:rPr>
      <w:b/>
      <w:bCs/>
      <w:sz w:val="22"/>
      <w:szCs w:val="20"/>
    </w:rPr>
  </w:style>
  <w:style w:type="character" w:styleId="PlaceholderText">
    <w:name w:val="Placeholder Text"/>
    <w:basedOn w:val="DefaultParagraphFont"/>
    <w:uiPriority w:val="99"/>
    <w:semiHidden/>
    <w:rsid w:val="008723BB"/>
    <w:rPr>
      <w:color w:val="808080"/>
    </w:rPr>
  </w:style>
  <w:style w:type="character" w:customStyle="1" w:styleId="BalloonTextChar">
    <w:name w:val="Balloon Text Char"/>
    <w:basedOn w:val="DefaultParagraphFont"/>
    <w:link w:val="BalloonText"/>
    <w:semiHidden/>
    <w:rsid w:val="003758C8"/>
    <w:rPr>
      <w:rFonts w:ascii="Tahoma" w:hAnsi="Tahoma" w:cs="Tahoma"/>
      <w:sz w:val="16"/>
      <w:szCs w:val="16"/>
    </w:rPr>
  </w:style>
  <w:style w:type="character" w:customStyle="1" w:styleId="Heading2Char">
    <w:name w:val="Heading 2 Char"/>
    <w:basedOn w:val="DefaultParagraphFont"/>
    <w:link w:val="Heading2"/>
    <w:rsid w:val="003758C8"/>
    <w:rPr>
      <w:rFonts w:asciiTheme="minorHAnsi" w:hAnsiTheme="minorHAnsi"/>
      <w:b/>
      <w:szCs w:val="24"/>
    </w:rPr>
  </w:style>
  <w:style w:type="table" w:styleId="TableGrid">
    <w:name w:val="Table Grid"/>
    <w:basedOn w:val="TableNormal"/>
    <w:rsid w:val="008723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rsid w:val="003758C8"/>
    <w:rPr>
      <w:rFonts w:asciiTheme="minorHAnsi" w:hAnsiTheme="minorHAnsi"/>
      <w:sz w:val="22"/>
      <w:szCs w:val="24"/>
    </w:rPr>
  </w:style>
  <w:style w:type="paragraph" w:styleId="ListParagraph">
    <w:name w:val="List Paragraph"/>
    <w:basedOn w:val="Normal"/>
    <w:uiPriority w:val="34"/>
    <w:unhideWhenUsed/>
    <w:qFormat/>
    <w:rsid w:val="00E57E89"/>
    <w:pPr>
      <w:ind w:left="720"/>
      <w:contextualSpacing/>
    </w:pPr>
  </w:style>
  <w:style w:type="paragraph" w:styleId="Header">
    <w:name w:val="header"/>
    <w:basedOn w:val="Normal"/>
    <w:link w:val="HeaderChar"/>
    <w:unhideWhenUsed/>
    <w:rsid w:val="007672CE"/>
    <w:pPr>
      <w:tabs>
        <w:tab w:val="center" w:pos="4680"/>
        <w:tab w:val="right" w:pos="9360"/>
      </w:tabs>
      <w:spacing w:line="240" w:lineRule="auto"/>
    </w:pPr>
  </w:style>
  <w:style w:type="character" w:customStyle="1" w:styleId="HeaderChar">
    <w:name w:val="Header Char"/>
    <w:basedOn w:val="DefaultParagraphFont"/>
    <w:link w:val="Header"/>
    <w:rsid w:val="007672CE"/>
    <w:rPr>
      <w:rFonts w:asciiTheme="minorHAnsi" w:hAnsiTheme="minorHAnsi"/>
      <w:szCs w:val="24"/>
    </w:rPr>
  </w:style>
  <w:style w:type="paragraph" w:styleId="Footer">
    <w:name w:val="footer"/>
    <w:basedOn w:val="Normal"/>
    <w:link w:val="FooterChar"/>
    <w:uiPriority w:val="99"/>
    <w:unhideWhenUsed/>
    <w:rsid w:val="007672CE"/>
    <w:pPr>
      <w:tabs>
        <w:tab w:val="center" w:pos="4680"/>
        <w:tab w:val="right" w:pos="9360"/>
      </w:tabs>
      <w:spacing w:line="240" w:lineRule="auto"/>
    </w:pPr>
  </w:style>
  <w:style w:type="character" w:customStyle="1" w:styleId="FooterChar">
    <w:name w:val="Footer Char"/>
    <w:basedOn w:val="DefaultParagraphFont"/>
    <w:link w:val="Footer"/>
    <w:uiPriority w:val="99"/>
    <w:rsid w:val="007672CE"/>
    <w:rPr>
      <w:rFonts w:asciiTheme="minorHAnsi" w:hAnsiTheme="minorHAnsi"/>
      <w:szCs w:val="24"/>
    </w:rPr>
  </w:style>
  <w:style w:type="character" w:styleId="Strong">
    <w:name w:val="Strong"/>
    <w:basedOn w:val="DefaultParagraphFont"/>
    <w:uiPriority w:val="22"/>
    <w:qFormat/>
    <w:rsid w:val="006A52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onnerd\AppData\Roaming\Microsoft\Templates\MS_InformalMeeting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9F42DD8CFB940F7B713F45116C0B395"/>
        <w:category>
          <w:name w:val="General"/>
          <w:gallery w:val="placeholder"/>
        </w:category>
        <w:types>
          <w:type w:val="bbPlcHdr"/>
        </w:types>
        <w:behaviors>
          <w:behavior w:val="content"/>
        </w:behaviors>
        <w:guid w:val="{975CE578-5A00-4309-923A-70C52F977F86}"/>
      </w:docPartPr>
      <w:docPartBody>
        <w:p w:rsidR="00EE38B8" w:rsidRDefault="00EE38B8">
          <w:pPr>
            <w:pStyle w:val="C9F42DD8CFB940F7B713F45116C0B395"/>
          </w:pPr>
          <w:r>
            <w:rPr>
              <w:rStyle w:val="Italic"/>
            </w:rP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8B8"/>
    <w:rsid w:val="00014A2E"/>
    <w:rsid w:val="000D354B"/>
    <w:rsid w:val="000E5284"/>
    <w:rsid w:val="002638AD"/>
    <w:rsid w:val="00342D8E"/>
    <w:rsid w:val="003A7FCC"/>
    <w:rsid w:val="0044637D"/>
    <w:rsid w:val="00553ED0"/>
    <w:rsid w:val="00624B25"/>
    <w:rsid w:val="00663653"/>
    <w:rsid w:val="006C6C6F"/>
    <w:rsid w:val="006F6A72"/>
    <w:rsid w:val="00733B87"/>
    <w:rsid w:val="00761387"/>
    <w:rsid w:val="00786176"/>
    <w:rsid w:val="00817E20"/>
    <w:rsid w:val="00897E07"/>
    <w:rsid w:val="008F6B6C"/>
    <w:rsid w:val="00972828"/>
    <w:rsid w:val="00983759"/>
    <w:rsid w:val="009F594A"/>
    <w:rsid w:val="00B63583"/>
    <w:rsid w:val="00B85AE7"/>
    <w:rsid w:val="00C914E0"/>
    <w:rsid w:val="00C92D76"/>
    <w:rsid w:val="00E104D9"/>
    <w:rsid w:val="00E57A48"/>
    <w:rsid w:val="00EE38B8"/>
    <w:rsid w:val="00F335F7"/>
    <w:rsid w:val="00F6277D"/>
    <w:rsid w:val="00F725B0"/>
    <w:rsid w:val="00FC7F79"/>
    <w:rsid w:val="00FE7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32CDFAAD08403392EA60F6FB813DA8">
    <w:name w:val="CC32CDFAAD08403392EA60F6FB813DA8"/>
  </w:style>
  <w:style w:type="character" w:customStyle="1" w:styleId="Italic">
    <w:name w:val="Italic"/>
    <w:basedOn w:val="DefaultParagraphFont"/>
    <w:rPr>
      <w:i/>
      <w:iCs/>
    </w:rPr>
  </w:style>
  <w:style w:type="paragraph" w:customStyle="1" w:styleId="C9F42DD8CFB940F7B713F45116C0B395">
    <w:name w:val="C9F42DD8CFB940F7B713F45116C0B395"/>
  </w:style>
  <w:style w:type="paragraph" w:customStyle="1" w:styleId="CA21BCBCE77E4BEFB4FF4037B9FE7423">
    <w:name w:val="CA21BCBCE77E4BEFB4FF4037B9FE7423"/>
  </w:style>
  <w:style w:type="paragraph" w:customStyle="1" w:styleId="5610D18A0595484FBCC997E0BDE61269">
    <w:name w:val="5610D18A0595484FBCC997E0BDE61269"/>
  </w:style>
  <w:style w:type="paragraph" w:customStyle="1" w:styleId="8B40598DAA1D47FA88F043BD4A2037D0">
    <w:name w:val="8B40598DAA1D47FA88F043BD4A2037D0"/>
  </w:style>
  <w:style w:type="paragraph" w:customStyle="1" w:styleId="B75AE9FB0E5444E8B80EDA88BA971608">
    <w:name w:val="B75AE9FB0E5444E8B80EDA88BA971608"/>
  </w:style>
  <w:style w:type="paragraph" w:customStyle="1" w:styleId="22F77BFD76D54F1D92C41F1E11F9974E">
    <w:name w:val="22F77BFD76D54F1D92C41F1E11F9974E"/>
  </w:style>
  <w:style w:type="paragraph" w:customStyle="1" w:styleId="82A2E167F46948E3AE8C4098FEC4B989">
    <w:name w:val="82A2E167F46948E3AE8C4098FEC4B989"/>
  </w:style>
  <w:style w:type="paragraph" w:customStyle="1" w:styleId="E8F0479C0D9C42DF8DCA67652F1F7051">
    <w:name w:val="E8F0479C0D9C42DF8DCA67652F1F7051"/>
  </w:style>
  <w:style w:type="paragraph" w:customStyle="1" w:styleId="5759D53812C44123AE2FBD166C8045F0">
    <w:name w:val="5759D53812C44123AE2FBD166C8045F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32CDFAAD08403392EA60F6FB813DA8">
    <w:name w:val="CC32CDFAAD08403392EA60F6FB813DA8"/>
  </w:style>
  <w:style w:type="character" w:customStyle="1" w:styleId="Italic">
    <w:name w:val="Italic"/>
    <w:basedOn w:val="DefaultParagraphFont"/>
    <w:rPr>
      <w:i/>
      <w:iCs/>
    </w:rPr>
  </w:style>
  <w:style w:type="paragraph" w:customStyle="1" w:styleId="C9F42DD8CFB940F7B713F45116C0B395">
    <w:name w:val="C9F42DD8CFB940F7B713F45116C0B395"/>
  </w:style>
  <w:style w:type="paragraph" w:customStyle="1" w:styleId="CA21BCBCE77E4BEFB4FF4037B9FE7423">
    <w:name w:val="CA21BCBCE77E4BEFB4FF4037B9FE7423"/>
  </w:style>
  <w:style w:type="paragraph" w:customStyle="1" w:styleId="5610D18A0595484FBCC997E0BDE61269">
    <w:name w:val="5610D18A0595484FBCC997E0BDE61269"/>
  </w:style>
  <w:style w:type="paragraph" w:customStyle="1" w:styleId="8B40598DAA1D47FA88F043BD4A2037D0">
    <w:name w:val="8B40598DAA1D47FA88F043BD4A2037D0"/>
  </w:style>
  <w:style w:type="paragraph" w:customStyle="1" w:styleId="B75AE9FB0E5444E8B80EDA88BA971608">
    <w:name w:val="B75AE9FB0E5444E8B80EDA88BA971608"/>
  </w:style>
  <w:style w:type="paragraph" w:customStyle="1" w:styleId="22F77BFD76D54F1D92C41F1E11F9974E">
    <w:name w:val="22F77BFD76D54F1D92C41F1E11F9974E"/>
  </w:style>
  <w:style w:type="paragraph" w:customStyle="1" w:styleId="82A2E167F46948E3AE8C4098FEC4B989">
    <w:name w:val="82A2E167F46948E3AE8C4098FEC4B989"/>
  </w:style>
  <w:style w:type="paragraph" w:customStyle="1" w:styleId="E8F0479C0D9C42DF8DCA67652F1F7051">
    <w:name w:val="E8F0479C0D9C42DF8DCA67652F1F7051"/>
  </w:style>
  <w:style w:type="paragraph" w:customStyle="1" w:styleId="5759D53812C44123AE2FBD166C8045F0">
    <w:name w:val="5759D53812C44123AE2FBD166C8045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703C07F3-FFF9-4AAA-A8C1-7A91F2BCF6CC}">
  <ds:schemaRefs>
    <ds:schemaRef ds:uri="http://schemas.microsoft.com/sharepoint/v3/contenttype/forms"/>
  </ds:schemaRefs>
</ds:datastoreItem>
</file>

<file path=customXml/itemProps2.xml><?xml version="1.0" encoding="utf-8"?>
<ds:datastoreItem xmlns:ds="http://schemas.openxmlformats.org/officeDocument/2006/customXml" ds:itemID="{14F92CA6-297C-47BF-9BCA-3236580C2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MS_InformalMeetingMinutes</Template>
  <TotalTime>172</TotalTime>
  <Pages>4</Pages>
  <Words>1644</Words>
  <Characters>9376</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Minutes for organization meeting (short form)</vt:lpstr>
    </vt:vector>
  </TitlesOfParts>
  <Company>Florence Savings Bank</Company>
  <LinksUpToDate>false</LinksUpToDate>
  <CharactersWithSpaces>10999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for organization meeting (short form)</dc:title>
  <dc:creator>Dionne, Rachel</dc:creator>
  <cp:lastModifiedBy>TDionne</cp:lastModifiedBy>
  <cp:revision>14</cp:revision>
  <cp:lastPrinted>2018-02-16T02:41:00Z</cp:lastPrinted>
  <dcterms:created xsi:type="dcterms:W3CDTF">2018-02-16T00:14:00Z</dcterms:created>
  <dcterms:modified xsi:type="dcterms:W3CDTF">2018-02-21T22:52:00Z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TC010184141033</vt:lpwstr>
  </property>
</Properties>
</file>