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BD" w:rsidRDefault="00F708BD">
      <w:r>
        <w:t>State categorical funds for Elementary for SY 2016-2017</w:t>
      </w:r>
    </w:p>
    <w:p w:rsidR="00F708BD" w:rsidRPr="00F708BD" w:rsidRDefault="00F708BD" w:rsidP="00F708BD">
      <w:pPr>
        <w:spacing w:line="240" w:lineRule="auto"/>
        <w:jc w:val="center"/>
        <w:rPr>
          <w:rFonts w:ascii="Verdana" w:eastAsia="Times New Roman" w:hAnsi="Verdana" w:cs="Times New Roman"/>
          <w:color w:val="000000"/>
          <w:sz w:val="17"/>
          <w:szCs w:val="17"/>
        </w:rPr>
      </w:pPr>
      <w:r w:rsidRPr="00F708BD">
        <w:rPr>
          <w:rFonts w:ascii="Verdana" w:eastAsia="Times New Roman" w:hAnsi="Verdana" w:cs="Times New Roman"/>
          <w:b/>
          <w:bCs/>
          <w:color w:val="000000"/>
          <w:sz w:val="17"/>
          <w:szCs w:val="17"/>
        </w:rPr>
        <w:t>Arkansas Public District and School</w:t>
      </w:r>
      <w:r w:rsidRPr="00F708BD">
        <w:rPr>
          <w:rFonts w:ascii="Verdana" w:eastAsia="Times New Roman" w:hAnsi="Verdana" w:cs="Times New Roman"/>
          <w:b/>
          <w:bCs/>
          <w:color w:val="000000"/>
          <w:sz w:val="17"/>
          <w:szCs w:val="17"/>
        </w:rPr>
        <w:br/>
      </w:r>
      <w:r w:rsidRPr="00F708BD">
        <w:rPr>
          <w:rFonts w:ascii="Arial" w:eastAsia="Times New Roman" w:hAnsi="Arial" w:cs="Arial"/>
          <w:b/>
          <w:bCs/>
          <w:color w:val="000000"/>
          <w:sz w:val="17"/>
          <w:szCs w:val="17"/>
        </w:rPr>
        <w:t>​</w:t>
      </w:r>
      <w:r w:rsidRPr="00F708BD">
        <w:rPr>
          <w:rFonts w:ascii="Verdana" w:eastAsia="Times New Roman" w:hAnsi="Verdana" w:cs="Times New Roman"/>
          <w:b/>
          <w:bCs/>
          <w:color w:val="000000"/>
          <w:sz w:val="17"/>
          <w:szCs w:val="17"/>
        </w:rPr>
        <w:t xml:space="preserve">General Description for the use </w:t>
      </w:r>
      <w:proofErr w:type="gramStart"/>
      <w:r w:rsidRPr="00F708BD">
        <w:rPr>
          <w:rFonts w:ascii="Verdana" w:eastAsia="Times New Roman" w:hAnsi="Verdana" w:cs="Times New Roman"/>
          <w:b/>
          <w:bCs/>
          <w:color w:val="000000"/>
          <w:sz w:val="17"/>
          <w:szCs w:val="17"/>
        </w:rPr>
        <w:t xml:space="preserve">of </w:t>
      </w:r>
      <w:r w:rsidRPr="00F708BD">
        <w:rPr>
          <w:rFonts w:ascii="Verdana" w:eastAsia="Times New Roman" w:hAnsi="Verdana" w:cs="Verdana"/>
          <w:b/>
          <w:bCs/>
          <w:color w:val="000000"/>
          <w:sz w:val="17"/>
          <w:szCs w:val="17"/>
        </w:rPr>
        <w:t> </w:t>
      </w:r>
      <w:r w:rsidRPr="00F708BD">
        <w:rPr>
          <w:rFonts w:ascii="Verdana" w:eastAsia="Times New Roman" w:hAnsi="Verdana" w:cs="Times New Roman"/>
          <w:b/>
          <w:bCs/>
          <w:color w:val="000000"/>
          <w:sz w:val="17"/>
          <w:szCs w:val="17"/>
        </w:rPr>
        <w:t>State</w:t>
      </w:r>
      <w:proofErr w:type="gramEnd"/>
      <w:r w:rsidRPr="00F708BD">
        <w:rPr>
          <w:rFonts w:ascii="Verdana" w:eastAsia="Times New Roman" w:hAnsi="Verdana" w:cs="Times New Roman"/>
          <w:b/>
          <w:bCs/>
          <w:color w:val="000000"/>
          <w:sz w:val="17"/>
          <w:szCs w:val="17"/>
        </w:rPr>
        <w:t xml:space="preserve"> Categorical Funding</w:t>
      </w:r>
    </w:p>
    <w:p w:rsidR="00F708BD" w:rsidRPr="00F708BD" w:rsidRDefault="00F708BD" w:rsidP="00F708BD">
      <w:pPr>
        <w:spacing w:after="75" w:line="240" w:lineRule="auto"/>
        <w:jc w:val="right"/>
        <w:rPr>
          <w:rFonts w:ascii="Verdana" w:eastAsia="Times New Roman" w:hAnsi="Verdana" w:cs="Times New Roman"/>
          <w:b/>
          <w:bCs/>
          <w:color w:val="000000"/>
          <w:sz w:val="17"/>
          <w:szCs w:val="17"/>
        </w:rPr>
      </w:pPr>
      <w:r w:rsidRPr="00F708BD">
        <w:rPr>
          <w:rFonts w:ascii="Verdana" w:eastAsia="Times New Roman" w:hAnsi="Verdana" w:cs="Times New Roman"/>
          <w:b/>
          <w:bCs/>
          <w:color w:val="000000"/>
          <w:sz w:val="17"/>
          <w:szCs w:val="17"/>
        </w:rPr>
        <w:t>Page 1 of 1</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4"/>
        <w:gridCol w:w="4487"/>
        <w:gridCol w:w="899"/>
        <w:gridCol w:w="2760"/>
      </w:tblGrid>
      <w:tr w:rsidR="00F708BD" w:rsidRPr="00F708BD" w:rsidTr="00F708BD">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jc w:val="center"/>
              <w:rPr>
                <w:rFonts w:ascii="Verdana" w:eastAsia="Times New Roman" w:hAnsi="Verdana" w:cs="Times New Roman"/>
                <w:sz w:val="17"/>
                <w:szCs w:val="17"/>
              </w:rPr>
            </w:pPr>
            <w:r w:rsidRPr="00F708BD">
              <w:rPr>
                <w:rFonts w:ascii="Verdana" w:eastAsia="Times New Roman" w:hAnsi="Verdana" w:cs="Times New Roman"/>
                <w:b/>
                <w:bCs/>
                <w:sz w:val="17"/>
                <w:szCs w:val="17"/>
              </w:rPr>
              <w:t>School</w:t>
            </w:r>
          </w:p>
        </w:tc>
        <w:tc>
          <w:tcPr>
            <w:tcW w:w="5250" w:type="dxa"/>
            <w:tcBorders>
              <w:top w:val="outset" w:sz="6" w:space="0" w:color="auto"/>
              <w:left w:val="outset" w:sz="6" w:space="0" w:color="auto"/>
              <w:bottom w:val="outset" w:sz="6" w:space="0" w:color="auto"/>
              <w:right w:val="outset" w:sz="6" w:space="0" w:color="auto"/>
            </w:tcBorders>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37pt;height:61pt" o:ole="">
                  <v:imagedata r:id="rId6" o:title=""/>
                </v:shape>
                <w:control r:id="rId7" w:name="DefaultOcxName" w:shapeid="_x0000_i1055"/>
              </w:object>
            </w:r>
          </w:p>
        </w:tc>
        <w:tc>
          <w:tcPr>
            <w:tcW w:w="1125"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jc w:val="center"/>
              <w:rPr>
                <w:rFonts w:ascii="Verdana" w:eastAsia="Times New Roman" w:hAnsi="Verdana" w:cs="Times New Roman"/>
                <w:sz w:val="17"/>
                <w:szCs w:val="17"/>
              </w:rPr>
            </w:pPr>
            <w:r w:rsidRPr="00F708BD">
              <w:rPr>
                <w:rFonts w:ascii="Verdana" w:eastAsia="Times New Roman" w:hAnsi="Verdana" w:cs="Times New Roman"/>
                <w:b/>
                <w:bCs/>
                <w:sz w:val="17"/>
                <w:szCs w:val="17"/>
              </w:rPr>
              <w:t>LEA #</w:t>
            </w:r>
          </w:p>
        </w:tc>
        <w:tc>
          <w:tcPr>
            <w:tcW w:w="2625" w:type="dxa"/>
            <w:tcBorders>
              <w:top w:val="outset" w:sz="6" w:space="0" w:color="auto"/>
              <w:left w:val="outset" w:sz="6" w:space="0" w:color="auto"/>
              <w:bottom w:val="outset" w:sz="6" w:space="0" w:color="auto"/>
              <w:right w:val="outset" w:sz="6" w:space="0" w:color="auto"/>
            </w:tcBorders>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sz w:val="17"/>
                <w:szCs w:val="17"/>
              </w:rPr>
              <w:object w:dxaOrig="225" w:dyaOrig="225">
                <v:shape id="_x0000_i1058" type="#_x0000_t75" style="width:137pt;height:61pt" o:ole="">
                  <v:imagedata r:id="rId6" o:title=""/>
                </v:shape>
                <w:control r:id="rId8" w:name="DefaultOcxName1" w:shapeid="_x0000_i1058"/>
              </w:object>
            </w:r>
          </w:p>
        </w:tc>
      </w:tr>
    </w:tbl>
    <w:p w:rsidR="00F708BD" w:rsidRPr="00F708BD" w:rsidRDefault="00F708BD" w:rsidP="00F708BD">
      <w:pPr>
        <w:spacing w:after="150" w:line="240" w:lineRule="auto"/>
        <w:rPr>
          <w:rFonts w:ascii="Verdana" w:eastAsia="Times New Roman" w:hAnsi="Verdana" w:cs="Times New Roman"/>
          <w:color w:val="000000"/>
          <w:sz w:val="17"/>
          <w:szCs w:val="17"/>
        </w:rPr>
      </w:pPr>
      <w:r w:rsidRPr="00F708BD">
        <w:rPr>
          <w:rFonts w:ascii="Verdana" w:eastAsia="Times New Roman" w:hAnsi="Verdana" w:cs="Times New Roman"/>
          <w:b/>
          <w:bCs/>
          <w:color w:val="000000"/>
          <w:sz w:val="17"/>
          <w:szCs w:val="17"/>
        </w:rPr>
        <w:t>Introduction</w:t>
      </w:r>
      <w:r w:rsidRPr="00F708BD">
        <w:rPr>
          <w:rFonts w:ascii="Verdana" w:eastAsia="Times New Roman" w:hAnsi="Verdana" w:cs="Times New Roman"/>
          <w:color w:val="000000"/>
          <w:sz w:val="17"/>
          <w:szCs w:val="17"/>
        </w:rPr>
        <w:br/>
      </w:r>
      <w:r w:rsidRPr="00F708BD">
        <w:rPr>
          <w:rFonts w:ascii="Arial" w:eastAsia="Times New Roman" w:hAnsi="Arial" w:cs="Arial"/>
          <w:color w:val="000000"/>
          <w:sz w:val="17"/>
          <w:szCs w:val="17"/>
        </w:rPr>
        <w:t>​</w:t>
      </w:r>
      <w:r w:rsidRPr="00F708BD">
        <w:rPr>
          <w:rFonts w:ascii="Verdana" w:eastAsia="Times New Roman" w:hAnsi="Verdana" w:cs="Times New Roman"/>
          <w:color w:val="000000"/>
          <w:sz w:val="17"/>
          <w:szCs w:val="17"/>
        </w:rPr>
        <w:t xml:space="preserve">Act 841 of 2015 established that each district and school will develop and submit to the ADE a general description for the use of state categorical funds. </w:t>
      </w:r>
      <w:r w:rsidRPr="00F708BD">
        <w:rPr>
          <w:rFonts w:ascii="Verdana" w:eastAsia="Times New Roman" w:hAnsi="Verdana" w:cs="Verdana"/>
          <w:color w:val="000000"/>
          <w:sz w:val="17"/>
          <w:szCs w:val="17"/>
        </w:rPr>
        <w:t> </w:t>
      </w:r>
      <w:r w:rsidRPr="00F708BD">
        <w:rPr>
          <w:rFonts w:ascii="Verdana" w:eastAsia="Times New Roman" w:hAnsi="Verdana" w:cs="Times New Roman"/>
          <w:color w:val="000000"/>
          <w:sz w:val="17"/>
          <w:szCs w:val="17"/>
        </w:rPr>
        <w:t>This general description, the list of allowable expenditures found in Special Needs Funding rules, and the related detail in APSCN will be utilized by legislative audit to determine the appropriateness of expenditures.  Thus, with the general description of a specific program, it is important to clarify how the funds are being utilized to meet the established intent of the funding, how the expenditure is supplementing above state requirements (except PD), and how the effectiveness of the program activities will be evaluated to determine future continuance or discontinuance of the program, position, or supplemental service.</w:t>
      </w:r>
      <w:r w:rsidRPr="00F708BD">
        <w:rPr>
          <w:rFonts w:ascii="Verdana" w:eastAsia="Times New Roman" w:hAnsi="Verdana" w:cs="Times New Roman"/>
          <w:color w:val="000000"/>
          <w:sz w:val="17"/>
          <w:szCs w:val="17"/>
        </w:rPr>
        <w:br/>
      </w:r>
      <w:r w:rsidRPr="00F708BD">
        <w:rPr>
          <w:rFonts w:ascii="Verdana" w:eastAsia="Times New Roman" w:hAnsi="Verdana" w:cs="Times New Roman"/>
          <w:color w:val="000000"/>
          <w:sz w:val="17"/>
          <w:szCs w:val="17"/>
        </w:rPr>
        <w:br/>
        <w:t>The team developing the ACSIP plan should consider at a minimum the following rules:</w:t>
      </w:r>
      <w:r w:rsidRPr="00F708BD">
        <w:rPr>
          <w:rFonts w:ascii="Verdana" w:eastAsia="Times New Roman" w:hAnsi="Verdana" w:cs="Times New Roman"/>
          <w:color w:val="000000"/>
          <w:sz w:val="17"/>
          <w:szCs w:val="17"/>
        </w:rPr>
        <w:br/>
      </w:r>
      <w:r w:rsidRPr="00F708BD">
        <w:rPr>
          <w:rFonts w:ascii="Verdana" w:eastAsia="Times New Roman" w:hAnsi="Verdana" w:cs="Times New Roman"/>
          <w:color w:val="000000"/>
          <w:sz w:val="17"/>
          <w:szCs w:val="17"/>
        </w:rPr>
        <w:br/>
      </w:r>
      <w:hyperlink r:id="rId9" w:tgtFrame="_blank" w:history="1">
        <w:r w:rsidRPr="00F708BD">
          <w:rPr>
            <w:rFonts w:ascii="Arial" w:eastAsia="Times New Roman" w:hAnsi="Arial" w:cs="Arial"/>
            <w:color w:val="3366CC"/>
            <w:sz w:val="17"/>
            <w:szCs w:val="17"/>
            <w:u w:val="single"/>
          </w:rPr>
          <w:t>​</w:t>
        </w:r>
        <w:r w:rsidRPr="00F708BD">
          <w:rPr>
            <w:rFonts w:ascii="Verdana" w:eastAsia="Times New Roman" w:hAnsi="Verdana" w:cs="Times New Roman"/>
            <w:color w:val="3366CC"/>
            <w:sz w:val="17"/>
            <w:szCs w:val="17"/>
            <w:u w:val="single"/>
          </w:rPr>
          <w:t xml:space="preserve">Student Special Needs Funding </w:t>
        </w:r>
        <w:proofErr w:type="gramStart"/>
        <w:r w:rsidRPr="00F708BD">
          <w:rPr>
            <w:rFonts w:ascii="Verdana" w:eastAsia="Times New Roman" w:hAnsi="Verdana" w:cs="Times New Roman"/>
            <w:color w:val="3366CC"/>
            <w:sz w:val="17"/>
            <w:szCs w:val="17"/>
            <w:u w:val="single"/>
          </w:rPr>
          <w:t>Rules</w:t>
        </w:r>
      </w:hyperlink>
      <w:r w:rsidRPr="00F708BD">
        <w:rPr>
          <w:rFonts w:ascii="Verdana" w:eastAsia="Times New Roman" w:hAnsi="Verdana" w:cs="Times New Roman"/>
          <w:color w:val="000000"/>
          <w:sz w:val="17"/>
          <w:szCs w:val="17"/>
        </w:rPr>
        <w:br/>
      </w:r>
      <w:r w:rsidRPr="00F708BD">
        <w:rPr>
          <w:rFonts w:ascii="Verdana" w:eastAsia="Times New Roman" w:hAnsi="Verdana" w:cs="Times New Roman"/>
          <w:color w:val="000000"/>
          <w:sz w:val="17"/>
          <w:szCs w:val="17"/>
        </w:rPr>
        <w:br/>
      </w:r>
      <w:hyperlink r:id="rId10" w:tgtFrame="_blank" w:history="1">
        <w:r w:rsidRPr="00F708BD">
          <w:rPr>
            <w:rFonts w:ascii="Verdana" w:eastAsia="Times New Roman" w:hAnsi="Verdana" w:cs="Times New Roman"/>
            <w:color w:val="3366CC"/>
            <w:sz w:val="17"/>
            <w:szCs w:val="17"/>
            <w:u w:val="single"/>
          </w:rPr>
          <w:t>ACTAAP Rules</w:t>
        </w:r>
        <w:r w:rsidRPr="00F708BD">
          <w:rPr>
            <w:rFonts w:ascii="Verdana" w:eastAsia="Times New Roman" w:hAnsi="Verdana" w:cs="Times New Roman"/>
            <w:color w:val="3366CC"/>
            <w:sz w:val="17"/>
            <w:szCs w:val="17"/>
            <w:u w:val="single"/>
          </w:rPr>
          <w:br/>
        </w:r>
        <w:r w:rsidRPr="00F708BD">
          <w:rPr>
            <w:rFonts w:ascii="Verdana" w:eastAsia="Times New Roman" w:hAnsi="Verdana" w:cs="Times New Roman"/>
            <w:color w:val="3366CC"/>
            <w:sz w:val="17"/>
            <w:szCs w:val="17"/>
            <w:u w:val="single"/>
          </w:rPr>
          <w:br/>
        </w:r>
        <w:r w:rsidRPr="00F708BD">
          <w:rPr>
            <w:rFonts w:ascii="Arial" w:eastAsia="Times New Roman" w:hAnsi="Arial" w:cs="Arial"/>
            <w:color w:val="3366CC"/>
            <w:sz w:val="17"/>
            <w:szCs w:val="17"/>
            <w:u w:val="single"/>
          </w:rPr>
          <w:t>​</w:t>
        </w:r>
      </w:hyperlink>
      <w:r w:rsidRPr="00F708BD">
        <w:rPr>
          <w:rFonts w:ascii="Verdana" w:eastAsia="Times New Roman" w:hAnsi="Verdana" w:cs="Times New Roman"/>
          <w:color w:val="000000"/>
          <w:sz w:val="17"/>
          <w:szCs w:val="17"/>
        </w:rPr>
        <w:t>In addition to reviewing the rules, the following statutes are</w:t>
      </w:r>
      <w:proofErr w:type="gramEnd"/>
      <w:r w:rsidRPr="00F708BD">
        <w:rPr>
          <w:rFonts w:ascii="Verdana" w:eastAsia="Times New Roman" w:hAnsi="Verdana" w:cs="Times New Roman"/>
          <w:color w:val="000000"/>
          <w:sz w:val="17"/>
          <w:szCs w:val="17"/>
        </w:rPr>
        <w:t xml:space="preserve"> applicable to the ACSIP development: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0"/>
        <w:gridCol w:w="2250"/>
        <w:gridCol w:w="2250"/>
      </w:tblGrid>
      <w:tr w:rsidR="00F708BD" w:rsidRPr="00F708BD" w:rsidTr="00F708BD">
        <w:trPr>
          <w:trHeight w:val="180"/>
        </w:trPr>
        <w:tc>
          <w:tcPr>
            <w:tcW w:w="2250"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jc w:val="center"/>
              <w:rPr>
                <w:rFonts w:ascii="Verdana" w:eastAsia="Times New Roman" w:hAnsi="Verdana" w:cs="Times New Roman"/>
                <w:sz w:val="17"/>
                <w:szCs w:val="17"/>
              </w:rPr>
            </w:pPr>
            <w:r w:rsidRPr="00F708BD">
              <w:rPr>
                <w:rFonts w:ascii="Verdana" w:eastAsia="Times New Roman" w:hAnsi="Verdana" w:cs="Times New Roman"/>
                <w:b/>
                <w:bCs/>
                <w:sz w:val="17"/>
                <w:szCs w:val="17"/>
              </w:rPr>
              <w:t>Statute</w:t>
            </w:r>
          </w:p>
        </w:tc>
        <w:tc>
          <w:tcPr>
            <w:tcW w:w="2250"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jc w:val="center"/>
              <w:rPr>
                <w:rFonts w:ascii="Verdana" w:eastAsia="Times New Roman" w:hAnsi="Verdana" w:cs="Times New Roman"/>
                <w:sz w:val="17"/>
                <w:szCs w:val="17"/>
              </w:rPr>
            </w:pPr>
            <w:r w:rsidRPr="00F708BD">
              <w:rPr>
                <w:rFonts w:ascii="Verdana" w:eastAsia="Times New Roman" w:hAnsi="Verdana" w:cs="Times New Roman"/>
                <w:sz w:val="17"/>
                <w:szCs w:val="17"/>
              </w:rPr>
              <w:t> </w:t>
            </w:r>
          </w:p>
        </w:tc>
        <w:tc>
          <w:tcPr>
            <w:tcW w:w="2250"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jc w:val="center"/>
              <w:rPr>
                <w:rFonts w:ascii="Verdana" w:eastAsia="Times New Roman" w:hAnsi="Verdana" w:cs="Times New Roman"/>
                <w:sz w:val="17"/>
                <w:szCs w:val="17"/>
              </w:rPr>
            </w:pPr>
            <w:r w:rsidRPr="00F708BD">
              <w:rPr>
                <w:rFonts w:ascii="Verdana" w:eastAsia="Times New Roman" w:hAnsi="Verdana" w:cs="Times New Roman"/>
                <w:sz w:val="17"/>
                <w:szCs w:val="17"/>
              </w:rPr>
              <w:t> </w:t>
            </w:r>
          </w:p>
        </w:tc>
      </w:tr>
      <w:tr w:rsidR="00F708BD" w:rsidRPr="00F708BD" w:rsidTr="00F708BD">
        <w:trPr>
          <w:trHeight w:val="180"/>
        </w:trPr>
        <w:tc>
          <w:tcPr>
            <w:tcW w:w="2250"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jc w:val="center"/>
              <w:rPr>
                <w:rFonts w:ascii="Verdana" w:eastAsia="Times New Roman" w:hAnsi="Verdana" w:cs="Times New Roman"/>
                <w:sz w:val="17"/>
                <w:szCs w:val="17"/>
              </w:rPr>
            </w:pPr>
            <w:r w:rsidRPr="00F708BD">
              <w:rPr>
                <w:rFonts w:ascii="Verdana" w:eastAsia="Times New Roman" w:hAnsi="Verdana" w:cs="Times New Roman"/>
                <w:sz w:val="17"/>
                <w:szCs w:val="17"/>
              </w:rPr>
              <w:t>A.C.A. § 6-15-425</w:t>
            </w:r>
          </w:p>
        </w:tc>
        <w:tc>
          <w:tcPr>
            <w:tcW w:w="2250"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jc w:val="center"/>
              <w:rPr>
                <w:rFonts w:ascii="Verdana" w:eastAsia="Times New Roman" w:hAnsi="Verdana" w:cs="Times New Roman"/>
                <w:sz w:val="17"/>
                <w:szCs w:val="17"/>
              </w:rPr>
            </w:pPr>
            <w:r w:rsidRPr="00F708BD">
              <w:rPr>
                <w:rFonts w:ascii="Verdana" w:eastAsia="Times New Roman" w:hAnsi="Verdana" w:cs="Times New Roman"/>
                <w:sz w:val="17"/>
                <w:szCs w:val="17"/>
              </w:rPr>
              <w:t>A.C.A. § 6-15-2106</w:t>
            </w:r>
          </w:p>
        </w:tc>
        <w:tc>
          <w:tcPr>
            <w:tcW w:w="2250"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jc w:val="center"/>
              <w:rPr>
                <w:rFonts w:ascii="Verdana" w:eastAsia="Times New Roman" w:hAnsi="Verdana" w:cs="Times New Roman"/>
                <w:sz w:val="17"/>
                <w:szCs w:val="17"/>
              </w:rPr>
            </w:pPr>
            <w:r w:rsidRPr="00F708BD">
              <w:rPr>
                <w:rFonts w:ascii="Verdana" w:eastAsia="Times New Roman" w:hAnsi="Verdana" w:cs="Times New Roman"/>
                <w:sz w:val="17"/>
                <w:szCs w:val="17"/>
              </w:rPr>
              <w:t>A.C.A. § 6-17-2402</w:t>
            </w:r>
          </w:p>
        </w:tc>
      </w:tr>
      <w:tr w:rsidR="00F708BD" w:rsidRPr="00F708BD" w:rsidTr="00F708BD">
        <w:trPr>
          <w:trHeight w:val="180"/>
        </w:trPr>
        <w:tc>
          <w:tcPr>
            <w:tcW w:w="2250"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jc w:val="center"/>
              <w:rPr>
                <w:rFonts w:ascii="Verdana" w:eastAsia="Times New Roman" w:hAnsi="Verdana" w:cs="Times New Roman"/>
                <w:sz w:val="17"/>
                <w:szCs w:val="17"/>
              </w:rPr>
            </w:pPr>
            <w:r w:rsidRPr="00F708BD">
              <w:rPr>
                <w:rFonts w:ascii="Verdana" w:eastAsia="Times New Roman" w:hAnsi="Verdana" w:cs="Times New Roman"/>
                <w:sz w:val="17"/>
                <w:szCs w:val="17"/>
              </w:rPr>
              <w:t>A.C.A. § 6-15-426</w:t>
            </w:r>
          </w:p>
        </w:tc>
        <w:tc>
          <w:tcPr>
            <w:tcW w:w="2250"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jc w:val="center"/>
              <w:rPr>
                <w:rFonts w:ascii="Verdana" w:eastAsia="Times New Roman" w:hAnsi="Verdana" w:cs="Times New Roman"/>
                <w:sz w:val="17"/>
                <w:szCs w:val="17"/>
              </w:rPr>
            </w:pPr>
            <w:r w:rsidRPr="00F708BD">
              <w:rPr>
                <w:rFonts w:ascii="Verdana" w:eastAsia="Times New Roman" w:hAnsi="Verdana" w:cs="Times New Roman"/>
                <w:sz w:val="17"/>
                <w:szCs w:val="17"/>
              </w:rPr>
              <w:t>A.C.A. § 6-15-2201</w:t>
            </w:r>
          </w:p>
        </w:tc>
        <w:tc>
          <w:tcPr>
            <w:tcW w:w="2250"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jc w:val="center"/>
              <w:rPr>
                <w:rFonts w:ascii="Verdana" w:eastAsia="Times New Roman" w:hAnsi="Verdana" w:cs="Times New Roman"/>
                <w:sz w:val="17"/>
                <w:szCs w:val="17"/>
              </w:rPr>
            </w:pPr>
            <w:r w:rsidRPr="00F708BD">
              <w:rPr>
                <w:rFonts w:ascii="Verdana" w:eastAsia="Times New Roman" w:hAnsi="Verdana" w:cs="Times New Roman"/>
                <w:sz w:val="17"/>
                <w:szCs w:val="17"/>
              </w:rPr>
              <w:t>A.C.A. § 6-20-2303</w:t>
            </w:r>
          </w:p>
        </w:tc>
      </w:tr>
      <w:tr w:rsidR="00F708BD" w:rsidRPr="00F708BD" w:rsidTr="00F708BD">
        <w:trPr>
          <w:trHeight w:val="180"/>
        </w:trPr>
        <w:tc>
          <w:tcPr>
            <w:tcW w:w="2250"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jc w:val="center"/>
              <w:rPr>
                <w:rFonts w:ascii="Verdana" w:eastAsia="Times New Roman" w:hAnsi="Verdana" w:cs="Times New Roman"/>
                <w:sz w:val="17"/>
                <w:szCs w:val="17"/>
              </w:rPr>
            </w:pPr>
            <w:r w:rsidRPr="00F708BD">
              <w:rPr>
                <w:rFonts w:ascii="Verdana" w:eastAsia="Times New Roman" w:hAnsi="Verdana" w:cs="Times New Roman"/>
                <w:sz w:val="17"/>
                <w:szCs w:val="17"/>
              </w:rPr>
              <w:t>A.C.A. § 6-15-431</w:t>
            </w:r>
          </w:p>
        </w:tc>
        <w:tc>
          <w:tcPr>
            <w:tcW w:w="2250"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jc w:val="center"/>
              <w:rPr>
                <w:rFonts w:ascii="Verdana" w:eastAsia="Times New Roman" w:hAnsi="Verdana" w:cs="Times New Roman"/>
                <w:sz w:val="17"/>
                <w:szCs w:val="17"/>
              </w:rPr>
            </w:pPr>
            <w:r w:rsidRPr="00F708BD">
              <w:rPr>
                <w:rFonts w:ascii="Verdana" w:eastAsia="Times New Roman" w:hAnsi="Verdana" w:cs="Times New Roman"/>
                <w:sz w:val="17"/>
                <w:szCs w:val="17"/>
              </w:rPr>
              <w:t>A.C.A. § 6-15-2202</w:t>
            </w:r>
          </w:p>
        </w:tc>
        <w:tc>
          <w:tcPr>
            <w:tcW w:w="2250"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jc w:val="center"/>
              <w:rPr>
                <w:rFonts w:ascii="Verdana" w:eastAsia="Times New Roman" w:hAnsi="Verdana" w:cs="Times New Roman"/>
                <w:sz w:val="17"/>
                <w:szCs w:val="17"/>
              </w:rPr>
            </w:pPr>
            <w:r w:rsidRPr="00F708BD">
              <w:rPr>
                <w:rFonts w:ascii="Verdana" w:eastAsia="Times New Roman" w:hAnsi="Verdana" w:cs="Times New Roman"/>
                <w:sz w:val="17"/>
                <w:szCs w:val="17"/>
              </w:rPr>
              <w:t>A.C.A. § 6-20-2305</w:t>
            </w:r>
          </w:p>
        </w:tc>
      </w:tr>
    </w:tbl>
    <w:p w:rsidR="00F708BD" w:rsidRPr="00F708BD" w:rsidRDefault="00F708BD" w:rsidP="00F708BD">
      <w:pPr>
        <w:spacing w:after="0" w:line="240" w:lineRule="auto"/>
        <w:rPr>
          <w:rFonts w:ascii="Verdana" w:eastAsia="Times New Roman" w:hAnsi="Verdana" w:cs="Times New Roman"/>
          <w:color w:val="000000"/>
          <w:sz w:val="17"/>
          <w:szCs w:val="17"/>
        </w:rPr>
      </w:pPr>
      <w:r w:rsidRPr="00F708BD">
        <w:rPr>
          <w:rFonts w:ascii="Verdana" w:eastAsia="Times New Roman" w:hAnsi="Verdana" w:cs="Times New Roman"/>
          <w:b/>
          <w:bCs/>
          <w:color w:val="000000"/>
          <w:sz w:val="17"/>
          <w:szCs w:val="17"/>
        </w:rPr>
        <w:t>Directions:</w:t>
      </w:r>
    </w:p>
    <w:p w:rsidR="00F708BD" w:rsidRPr="00F708BD" w:rsidRDefault="00F708BD" w:rsidP="00F708BD">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F708BD">
        <w:rPr>
          <w:rFonts w:ascii="Verdana" w:eastAsia="Times New Roman" w:hAnsi="Verdana" w:cs="Times New Roman"/>
          <w:color w:val="000000"/>
          <w:sz w:val="17"/>
          <w:szCs w:val="17"/>
        </w:rPr>
        <w:t>Enter your responses.</w:t>
      </w:r>
    </w:p>
    <w:p w:rsidR="00F708BD" w:rsidRPr="00F708BD" w:rsidRDefault="00F708BD" w:rsidP="00F708BD">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F708BD">
        <w:rPr>
          <w:rFonts w:ascii="Arial" w:eastAsia="Times New Roman" w:hAnsi="Arial" w:cs="Arial"/>
          <w:color w:val="000000"/>
          <w:sz w:val="17"/>
          <w:szCs w:val="17"/>
        </w:rPr>
        <w:t>​</w:t>
      </w:r>
      <w:r w:rsidRPr="00F708BD">
        <w:rPr>
          <w:rFonts w:ascii="Verdana" w:eastAsia="Times New Roman" w:hAnsi="Verdana" w:cs="Times New Roman"/>
          <w:color w:val="000000"/>
          <w:sz w:val="17"/>
          <w:szCs w:val="17"/>
        </w:rPr>
        <w:t xml:space="preserve">Click </w:t>
      </w:r>
      <w:r w:rsidRPr="00F708BD">
        <w:rPr>
          <w:rFonts w:ascii="Verdana" w:eastAsia="Times New Roman" w:hAnsi="Verdana" w:cs="Verdana"/>
          <w:color w:val="000000"/>
          <w:sz w:val="17"/>
          <w:szCs w:val="17"/>
        </w:rPr>
        <w:t>“</w:t>
      </w:r>
      <w:r w:rsidRPr="00F708BD">
        <w:rPr>
          <w:rFonts w:ascii="Verdana" w:eastAsia="Times New Roman" w:hAnsi="Verdana" w:cs="Times New Roman"/>
          <w:color w:val="000000"/>
          <w:sz w:val="17"/>
          <w:szCs w:val="17"/>
        </w:rPr>
        <w:t>Save</w:t>
      </w:r>
      <w:r w:rsidRPr="00F708BD">
        <w:rPr>
          <w:rFonts w:ascii="Verdana" w:eastAsia="Times New Roman" w:hAnsi="Verdana" w:cs="Verdana"/>
          <w:color w:val="000000"/>
          <w:sz w:val="17"/>
          <w:szCs w:val="17"/>
        </w:rPr>
        <w:t>”</w:t>
      </w:r>
      <w:r w:rsidRPr="00F708BD">
        <w:rPr>
          <w:rFonts w:ascii="Verdana" w:eastAsia="Times New Roman" w:hAnsi="Verdana" w:cs="Times New Roman"/>
          <w:color w:val="000000"/>
          <w:sz w:val="17"/>
          <w:szCs w:val="17"/>
        </w:rPr>
        <w:t xml:space="preserve"> at the bottom of the form to save your responses.</w:t>
      </w:r>
    </w:p>
    <w:p w:rsidR="00F708BD" w:rsidRPr="00F708BD" w:rsidRDefault="00F708BD" w:rsidP="00F708BD">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F708BD">
        <w:rPr>
          <w:rFonts w:ascii="Arial" w:eastAsia="Times New Roman" w:hAnsi="Arial" w:cs="Arial"/>
          <w:color w:val="000000"/>
          <w:sz w:val="17"/>
          <w:szCs w:val="17"/>
        </w:rPr>
        <w:t>​</w:t>
      </w:r>
      <w:r w:rsidRPr="00F708BD">
        <w:rPr>
          <w:rFonts w:ascii="Verdana" w:eastAsia="Times New Roman" w:hAnsi="Verdana" w:cs="Times New Roman"/>
          <w:color w:val="000000"/>
          <w:sz w:val="17"/>
          <w:szCs w:val="17"/>
        </w:rPr>
        <w:t>To submit your report, return to the Statewide Field Test Dashboard, go to the Required Reports section, and click the Student Special Needs Funding General Description Report “submit” button.</w:t>
      </w:r>
    </w:p>
    <w:p w:rsidR="00F708BD" w:rsidRPr="00F708BD" w:rsidRDefault="00F708BD" w:rsidP="00F708BD">
      <w:pPr>
        <w:spacing w:after="150" w:line="240" w:lineRule="auto"/>
        <w:rPr>
          <w:rFonts w:ascii="Verdana" w:eastAsia="Times New Roman" w:hAnsi="Verdana" w:cs="Times New Roman"/>
          <w:color w:val="000000"/>
          <w:sz w:val="17"/>
          <w:szCs w:val="17"/>
        </w:rPr>
      </w:pPr>
      <w:r w:rsidRPr="00F708BD">
        <w:rPr>
          <w:rFonts w:ascii="Verdana" w:eastAsia="Times New Roman" w:hAnsi="Verdana" w:cs="Times New Roman"/>
          <w:color w:val="000000"/>
          <w:sz w:val="17"/>
          <w:szCs w:val="17"/>
        </w:rPr>
        <w:t>Note: Please review your responses if you are copying and pasting from word. There may be some compatibility issues that will need to be edited. If you must copy and paste, please copy into notepad first.</w:t>
      </w:r>
    </w:p>
    <w:p w:rsidR="00F708BD" w:rsidRPr="00F708BD" w:rsidRDefault="00F708BD" w:rsidP="00F708BD">
      <w:pPr>
        <w:spacing w:after="150" w:line="240" w:lineRule="auto"/>
        <w:rPr>
          <w:rFonts w:ascii="Verdana" w:eastAsia="Times New Roman" w:hAnsi="Verdana" w:cs="Times New Roman"/>
          <w:color w:val="000000"/>
          <w:sz w:val="17"/>
          <w:szCs w:val="17"/>
        </w:rPr>
      </w:pPr>
      <w:r w:rsidRPr="00F708BD">
        <w:rPr>
          <w:rFonts w:ascii="Verdana" w:eastAsia="Times New Roman" w:hAnsi="Verdana" w:cs="Times New Roman"/>
          <w:b/>
          <w:bCs/>
          <w:color w:val="000000"/>
          <w:sz w:val="17"/>
          <w:szCs w:val="17"/>
        </w:rPr>
        <w:t>2015-16 General Description Report for ALE- State 275</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5"/>
        <w:gridCol w:w="3787"/>
        <w:gridCol w:w="1388"/>
        <w:gridCol w:w="2760"/>
      </w:tblGrid>
      <w:tr w:rsidR="00F708BD" w:rsidRPr="00F708BD" w:rsidTr="00F708BD">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b/>
                <w:bCs/>
                <w:sz w:val="17"/>
                <w:szCs w:val="17"/>
              </w:rPr>
              <w:t>School:</w:t>
            </w:r>
          </w:p>
        </w:tc>
        <w:tc>
          <w:tcPr>
            <w:tcW w:w="4500" w:type="dxa"/>
            <w:tcBorders>
              <w:top w:val="outset" w:sz="6" w:space="0" w:color="auto"/>
              <w:left w:val="outset" w:sz="6" w:space="0" w:color="auto"/>
              <w:bottom w:val="outset" w:sz="6" w:space="0" w:color="auto"/>
              <w:right w:val="outset" w:sz="6" w:space="0" w:color="auto"/>
            </w:tcBorders>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sz w:val="17"/>
                <w:szCs w:val="17"/>
              </w:rPr>
              <w:object w:dxaOrig="225" w:dyaOrig="225">
                <v:shape id="_x0000_i1061" type="#_x0000_t75" style="width:137pt;height:61pt" o:ole="">
                  <v:imagedata r:id="rId6" o:title=""/>
                </v:shape>
                <w:control r:id="rId11" w:name="DefaultOcxName2" w:shapeid="_x0000_i1061"/>
              </w:object>
            </w:r>
          </w:p>
        </w:tc>
        <w:tc>
          <w:tcPr>
            <w:tcW w:w="1875"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b/>
                <w:bCs/>
                <w:sz w:val="17"/>
                <w:szCs w:val="17"/>
              </w:rPr>
              <w:t>LEA #</w:t>
            </w:r>
          </w:p>
        </w:tc>
        <w:tc>
          <w:tcPr>
            <w:tcW w:w="2625" w:type="dxa"/>
            <w:tcBorders>
              <w:top w:val="outset" w:sz="6" w:space="0" w:color="auto"/>
              <w:left w:val="outset" w:sz="6" w:space="0" w:color="auto"/>
              <w:bottom w:val="outset" w:sz="6" w:space="0" w:color="auto"/>
              <w:right w:val="outset" w:sz="6" w:space="0" w:color="auto"/>
            </w:tcBorders>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sz w:val="17"/>
                <w:szCs w:val="17"/>
              </w:rPr>
              <w:object w:dxaOrig="225" w:dyaOrig="225">
                <v:shape id="_x0000_i1064" type="#_x0000_t75" style="width:137pt;height:61pt" o:ole="">
                  <v:imagedata r:id="rId6" o:title=""/>
                </v:shape>
                <w:control r:id="rId12" w:name="DefaultOcxName3" w:shapeid="_x0000_i1064"/>
              </w:object>
            </w:r>
          </w:p>
        </w:tc>
      </w:tr>
      <w:tr w:rsidR="00F708BD" w:rsidRPr="00F708BD" w:rsidTr="00F708BD">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b/>
                <w:bCs/>
                <w:sz w:val="17"/>
                <w:szCs w:val="17"/>
              </w:rPr>
              <w:t>Revenue:</w:t>
            </w:r>
          </w:p>
        </w:tc>
        <w:tc>
          <w:tcPr>
            <w:tcW w:w="4500"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sz w:val="17"/>
                <w:szCs w:val="17"/>
              </w:rPr>
              <w:t>32370</w:t>
            </w:r>
          </w:p>
        </w:tc>
        <w:tc>
          <w:tcPr>
            <w:tcW w:w="1875"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b/>
                <w:bCs/>
                <w:sz w:val="17"/>
                <w:szCs w:val="17"/>
              </w:rPr>
              <w:t>Source of Funds:</w:t>
            </w:r>
          </w:p>
        </w:tc>
        <w:tc>
          <w:tcPr>
            <w:tcW w:w="2625"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sz w:val="17"/>
                <w:szCs w:val="17"/>
              </w:rPr>
              <w:t>275</w:t>
            </w:r>
          </w:p>
        </w:tc>
      </w:tr>
      <w:tr w:rsidR="00F708BD" w:rsidRPr="00F708BD" w:rsidTr="00F708BD">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b/>
                <w:bCs/>
                <w:sz w:val="17"/>
                <w:szCs w:val="17"/>
              </w:rPr>
              <w:t>Date of modifications:</w:t>
            </w:r>
          </w:p>
        </w:tc>
        <w:tc>
          <w:tcPr>
            <w:tcW w:w="4500" w:type="dxa"/>
            <w:tcBorders>
              <w:top w:val="outset" w:sz="6" w:space="0" w:color="auto"/>
              <w:left w:val="outset" w:sz="6" w:space="0" w:color="auto"/>
              <w:bottom w:val="outset" w:sz="6" w:space="0" w:color="auto"/>
              <w:right w:val="outset" w:sz="6" w:space="0" w:color="auto"/>
            </w:tcBorders>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sz w:val="17"/>
                <w:szCs w:val="17"/>
              </w:rPr>
              <w:object w:dxaOrig="225" w:dyaOrig="225">
                <v:shape id="_x0000_i1067" type="#_x0000_t75" style="width:61pt;height:18pt" o:ole="">
                  <v:imagedata r:id="rId13" o:title=""/>
                </v:shape>
                <w:control r:id="rId14" w:name="DefaultOcxName4" w:shapeid="_x0000_i1067"/>
              </w:object>
            </w:r>
          </w:p>
        </w:tc>
        <w:tc>
          <w:tcPr>
            <w:tcW w:w="1875"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jc w:val="center"/>
              <w:rPr>
                <w:rFonts w:ascii="Verdana" w:eastAsia="Times New Roman" w:hAnsi="Verdana" w:cs="Times New Roman"/>
                <w:sz w:val="17"/>
                <w:szCs w:val="17"/>
              </w:rPr>
            </w:pPr>
            <w:r w:rsidRPr="00F708BD">
              <w:rPr>
                <w:rFonts w:ascii="Verdana" w:eastAsia="Times New Roman" w:hAnsi="Verdana" w:cs="Times New Roman"/>
                <w:sz w:val="17"/>
                <w:szCs w:val="17"/>
              </w:rPr>
              <w:t> </w:t>
            </w:r>
          </w:p>
        </w:tc>
        <w:tc>
          <w:tcPr>
            <w:tcW w:w="2625"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jc w:val="center"/>
              <w:rPr>
                <w:rFonts w:ascii="Verdana" w:eastAsia="Times New Roman" w:hAnsi="Verdana" w:cs="Times New Roman"/>
                <w:sz w:val="17"/>
                <w:szCs w:val="17"/>
              </w:rPr>
            </w:pPr>
            <w:r w:rsidRPr="00F708BD">
              <w:rPr>
                <w:rFonts w:ascii="Verdana" w:eastAsia="Times New Roman" w:hAnsi="Verdana" w:cs="Times New Roman"/>
                <w:sz w:val="17"/>
                <w:szCs w:val="17"/>
              </w:rPr>
              <w:t> </w:t>
            </w:r>
          </w:p>
        </w:tc>
      </w:tr>
    </w:tbl>
    <w:p w:rsidR="00F708BD" w:rsidRPr="00F708BD" w:rsidRDefault="00F708BD" w:rsidP="00F708BD">
      <w:pPr>
        <w:spacing w:after="0" w:line="240" w:lineRule="auto"/>
        <w:rPr>
          <w:rFonts w:ascii="Verdana" w:eastAsia="Times New Roman" w:hAnsi="Verdana" w:cs="Times New Roman"/>
          <w:color w:val="000000"/>
          <w:sz w:val="17"/>
          <w:szCs w:val="17"/>
        </w:rPr>
      </w:pPr>
      <w:r w:rsidRPr="00F708BD">
        <w:rPr>
          <w:rFonts w:ascii="Verdana" w:eastAsia="Times New Roman" w:hAnsi="Verdana" w:cs="Times New Roman"/>
          <w:b/>
          <w:bCs/>
          <w:color w:val="000000"/>
          <w:sz w:val="17"/>
          <w:szCs w:val="17"/>
        </w:rPr>
        <w:lastRenderedPageBreak/>
        <w:t>Please provide a general description including the purpose and program evaluation of the ALE programs, positions, and other expenditures.</w:t>
      </w:r>
    </w:p>
    <w:p w:rsidR="00F708BD" w:rsidRPr="00F708BD" w:rsidRDefault="00F708BD" w:rsidP="00F708BD">
      <w:pPr>
        <w:spacing w:after="150" w:line="240" w:lineRule="auto"/>
        <w:rPr>
          <w:rFonts w:ascii="Verdana" w:eastAsia="Times New Roman" w:hAnsi="Verdana" w:cs="Times New Roman"/>
          <w:color w:val="000000"/>
          <w:sz w:val="17"/>
          <w:szCs w:val="17"/>
        </w:rPr>
      </w:pPr>
      <w:r w:rsidRPr="00F708BD">
        <w:rPr>
          <w:rFonts w:ascii="Verdana" w:eastAsia="Times New Roman" w:hAnsi="Verdana" w:cs="Times New Roman"/>
          <w:color w:val="000000"/>
          <w:sz w:val="17"/>
          <w:szCs w:val="17"/>
        </w:rPr>
        <w:t>N/A</w:t>
      </w:r>
    </w:p>
    <w:p w:rsidR="00F708BD" w:rsidRPr="00F708BD" w:rsidRDefault="00F708BD" w:rsidP="00F708BD">
      <w:pPr>
        <w:spacing w:after="150" w:line="240" w:lineRule="auto"/>
        <w:rPr>
          <w:rFonts w:ascii="Verdana" w:eastAsia="Times New Roman" w:hAnsi="Verdana" w:cs="Times New Roman"/>
          <w:color w:val="000000"/>
          <w:sz w:val="17"/>
          <w:szCs w:val="17"/>
        </w:rPr>
      </w:pPr>
      <w:r w:rsidRPr="00F708BD">
        <w:rPr>
          <w:rFonts w:ascii="Verdana" w:eastAsia="Times New Roman" w:hAnsi="Verdana" w:cs="Times New Roman"/>
          <w:b/>
          <w:bCs/>
          <w:color w:val="000000"/>
          <w:sz w:val="17"/>
          <w:szCs w:val="17"/>
        </w:rPr>
        <w:t>2015-16 General Description Report for ELL- State 276</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5"/>
        <w:gridCol w:w="3787"/>
        <w:gridCol w:w="1388"/>
        <w:gridCol w:w="2760"/>
      </w:tblGrid>
      <w:tr w:rsidR="00F708BD" w:rsidRPr="00F708BD" w:rsidTr="00F708BD">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b/>
                <w:bCs/>
                <w:sz w:val="17"/>
                <w:szCs w:val="17"/>
              </w:rPr>
              <w:t>School:</w:t>
            </w:r>
          </w:p>
        </w:tc>
        <w:tc>
          <w:tcPr>
            <w:tcW w:w="4500" w:type="dxa"/>
            <w:tcBorders>
              <w:top w:val="outset" w:sz="6" w:space="0" w:color="auto"/>
              <w:left w:val="outset" w:sz="6" w:space="0" w:color="auto"/>
              <w:bottom w:val="outset" w:sz="6" w:space="0" w:color="auto"/>
              <w:right w:val="outset" w:sz="6" w:space="0" w:color="auto"/>
            </w:tcBorders>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sz w:val="17"/>
                <w:szCs w:val="17"/>
              </w:rPr>
              <w:object w:dxaOrig="225" w:dyaOrig="225">
                <v:shape id="_x0000_i1071" type="#_x0000_t75" style="width:137pt;height:61pt" o:ole="">
                  <v:imagedata r:id="rId6" o:title=""/>
                </v:shape>
                <w:control r:id="rId15" w:name="DefaultOcxName5" w:shapeid="_x0000_i1071"/>
              </w:object>
            </w:r>
          </w:p>
        </w:tc>
        <w:tc>
          <w:tcPr>
            <w:tcW w:w="1875"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b/>
                <w:bCs/>
                <w:sz w:val="17"/>
                <w:szCs w:val="17"/>
              </w:rPr>
              <w:t>LEA #</w:t>
            </w:r>
          </w:p>
        </w:tc>
        <w:tc>
          <w:tcPr>
            <w:tcW w:w="2625" w:type="dxa"/>
            <w:tcBorders>
              <w:top w:val="outset" w:sz="6" w:space="0" w:color="auto"/>
              <w:left w:val="outset" w:sz="6" w:space="0" w:color="auto"/>
              <w:bottom w:val="outset" w:sz="6" w:space="0" w:color="auto"/>
              <w:right w:val="outset" w:sz="6" w:space="0" w:color="auto"/>
            </w:tcBorders>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sz w:val="17"/>
                <w:szCs w:val="17"/>
              </w:rPr>
              <w:object w:dxaOrig="225" w:dyaOrig="225">
                <v:shape id="_x0000_i1074" type="#_x0000_t75" style="width:137pt;height:61pt" o:ole="">
                  <v:imagedata r:id="rId6" o:title=""/>
                </v:shape>
                <w:control r:id="rId16" w:name="DefaultOcxName6" w:shapeid="_x0000_i1074"/>
              </w:object>
            </w:r>
          </w:p>
        </w:tc>
      </w:tr>
      <w:tr w:rsidR="00F708BD" w:rsidRPr="00F708BD" w:rsidTr="00F708BD">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b/>
                <w:bCs/>
                <w:sz w:val="17"/>
                <w:szCs w:val="17"/>
              </w:rPr>
              <w:t>Revenue:</w:t>
            </w:r>
          </w:p>
        </w:tc>
        <w:tc>
          <w:tcPr>
            <w:tcW w:w="4500"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sz w:val="17"/>
                <w:szCs w:val="17"/>
              </w:rPr>
              <w:t>32371</w:t>
            </w:r>
          </w:p>
        </w:tc>
        <w:tc>
          <w:tcPr>
            <w:tcW w:w="1875"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b/>
                <w:bCs/>
                <w:sz w:val="17"/>
                <w:szCs w:val="17"/>
              </w:rPr>
              <w:t>Source of Funds:</w:t>
            </w:r>
          </w:p>
        </w:tc>
        <w:tc>
          <w:tcPr>
            <w:tcW w:w="2625"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sz w:val="17"/>
                <w:szCs w:val="17"/>
              </w:rPr>
              <w:t>276</w:t>
            </w:r>
          </w:p>
        </w:tc>
      </w:tr>
      <w:tr w:rsidR="00F708BD" w:rsidRPr="00F708BD" w:rsidTr="00F708BD">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b/>
                <w:bCs/>
                <w:sz w:val="17"/>
                <w:szCs w:val="17"/>
              </w:rPr>
              <w:t>Date of modifications:</w:t>
            </w:r>
          </w:p>
        </w:tc>
        <w:tc>
          <w:tcPr>
            <w:tcW w:w="4500" w:type="dxa"/>
            <w:tcBorders>
              <w:top w:val="outset" w:sz="6" w:space="0" w:color="auto"/>
              <w:left w:val="outset" w:sz="6" w:space="0" w:color="auto"/>
              <w:bottom w:val="outset" w:sz="6" w:space="0" w:color="auto"/>
              <w:right w:val="outset" w:sz="6" w:space="0" w:color="auto"/>
            </w:tcBorders>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sz w:val="17"/>
                <w:szCs w:val="17"/>
              </w:rPr>
              <w:object w:dxaOrig="225" w:dyaOrig="225">
                <v:shape id="_x0000_i1077" type="#_x0000_t75" style="width:61pt;height:18pt" o:ole="">
                  <v:imagedata r:id="rId13" o:title=""/>
                </v:shape>
                <w:control r:id="rId17" w:name="DefaultOcxName7" w:shapeid="_x0000_i1077"/>
              </w:object>
            </w:r>
          </w:p>
        </w:tc>
        <w:tc>
          <w:tcPr>
            <w:tcW w:w="1875"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jc w:val="center"/>
              <w:rPr>
                <w:rFonts w:ascii="Verdana" w:eastAsia="Times New Roman" w:hAnsi="Verdana" w:cs="Times New Roman"/>
                <w:sz w:val="17"/>
                <w:szCs w:val="17"/>
              </w:rPr>
            </w:pPr>
            <w:r w:rsidRPr="00F708BD">
              <w:rPr>
                <w:rFonts w:ascii="Verdana" w:eastAsia="Times New Roman" w:hAnsi="Verdana" w:cs="Times New Roman"/>
                <w:sz w:val="17"/>
                <w:szCs w:val="17"/>
              </w:rPr>
              <w:t> </w:t>
            </w:r>
          </w:p>
        </w:tc>
        <w:tc>
          <w:tcPr>
            <w:tcW w:w="2625"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jc w:val="center"/>
              <w:rPr>
                <w:rFonts w:ascii="Verdana" w:eastAsia="Times New Roman" w:hAnsi="Verdana" w:cs="Times New Roman"/>
                <w:sz w:val="17"/>
                <w:szCs w:val="17"/>
              </w:rPr>
            </w:pPr>
            <w:r w:rsidRPr="00F708BD">
              <w:rPr>
                <w:rFonts w:ascii="Verdana" w:eastAsia="Times New Roman" w:hAnsi="Verdana" w:cs="Times New Roman"/>
                <w:sz w:val="17"/>
                <w:szCs w:val="17"/>
              </w:rPr>
              <w:t> </w:t>
            </w:r>
          </w:p>
        </w:tc>
      </w:tr>
    </w:tbl>
    <w:p w:rsidR="00F708BD" w:rsidRPr="00F708BD" w:rsidRDefault="00F708BD" w:rsidP="00F708BD">
      <w:pPr>
        <w:spacing w:after="0" w:line="240" w:lineRule="auto"/>
        <w:rPr>
          <w:rFonts w:ascii="Verdana" w:eastAsia="Times New Roman" w:hAnsi="Verdana" w:cs="Times New Roman"/>
          <w:color w:val="000000"/>
          <w:sz w:val="17"/>
          <w:szCs w:val="17"/>
        </w:rPr>
      </w:pPr>
      <w:r w:rsidRPr="00F708BD">
        <w:rPr>
          <w:rFonts w:ascii="Verdana" w:eastAsia="Times New Roman" w:hAnsi="Verdana" w:cs="Times New Roman"/>
          <w:b/>
          <w:bCs/>
          <w:color w:val="000000"/>
          <w:sz w:val="17"/>
          <w:szCs w:val="17"/>
        </w:rPr>
        <w:t>Please provide a general description including the purpose and program evaluation of the ELL programs, positions, and other expenditures.</w:t>
      </w:r>
    </w:p>
    <w:p w:rsidR="00F708BD" w:rsidRPr="00F708BD" w:rsidRDefault="00F708BD" w:rsidP="00F708BD">
      <w:pPr>
        <w:spacing w:before="240" w:after="240" w:line="240" w:lineRule="auto"/>
        <w:ind w:left="900" w:right="300"/>
        <w:rPr>
          <w:rFonts w:ascii="Verdana" w:eastAsia="Times New Roman" w:hAnsi="Verdana" w:cs="Times New Roman"/>
          <w:color w:val="000000"/>
          <w:sz w:val="17"/>
          <w:szCs w:val="17"/>
        </w:rPr>
      </w:pPr>
      <w:r w:rsidRPr="00F708BD">
        <w:rPr>
          <w:rFonts w:ascii="Verdana" w:eastAsia="Times New Roman" w:hAnsi="Verdana" w:cs="Times New Roman"/>
          <w:color w:val="000000"/>
          <w:sz w:val="17"/>
          <w:szCs w:val="17"/>
        </w:rPr>
        <w:t>PURPOSE:</w:t>
      </w:r>
    </w:p>
    <w:p w:rsidR="00F708BD" w:rsidRPr="00F708BD" w:rsidRDefault="00F708BD" w:rsidP="00F708BD">
      <w:pPr>
        <w:numPr>
          <w:ilvl w:val="0"/>
          <w:numId w:val="2"/>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Verdana" w:eastAsia="Times New Roman" w:hAnsi="Verdana" w:cs="Times New Roman"/>
          <w:color w:val="000000"/>
          <w:sz w:val="17"/>
          <w:szCs w:val="17"/>
          <w:shd w:val="clear" w:color="auto" w:fill="FFFFFF"/>
        </w:rPr>
        <w:t xml:space="preserve">In addition to classroom instruction, an ESL Instructor will provide ELL students with language instruction. Appropriate materials/supplies will be </w:t>
      </w:r>
      <w:proofErr w:type="gramStart"/>
      <w:r w:rsidRPr="00F708BD">
        <w:rPr>
          <w:rFonts w:ascii="Verdana" w:eastAsia="Times New Roman" w:hAnsi="Verdana" w:cs="Times New Roman"/>
          <w:color w:val="000000"/>
          <w:sz w:val="17"/>
          <w:szCs w:val="17"/>
          <w:shd w:val="clear" w:color="auto" w:fill="FFFFFF"/>
        </w:rPr>
        <w:t>purchased .</w:t>
      </w:r>
      <w:proofErr w:type="gramEnd"/>
      <w:r w:rsidRPr="00F708BD">
        <w:rPr>
          <w:rFonts w:ascii="Verdana" w:eastAsia="Times New Roman" w:hAnsi="Verdana" w:cs="Times New Roman"/>
          <w:color w:val="000000"/>
          <w:sz w:val="17"/>
          <w:szCs w:val="17"/>
          <w:shd w:val="clear" w:color="auto" w:fill="FFFFFF"/>
        </w:rPr>
        <w:t xml:space="preserve"> Smartboard, </w:t>
      </w:r>
      <w:proofErr w:type="spellStart"/>
      <w:r w:rsidRPr="00F708BD">
        <w:rPr>
          <w:rFonts w:ascii="Verdana" w:eastAsia="Times New Roman" w:hAnsi="Verdana" w:cs="Times New Roman"/>
          <w:color w:val="000000"/>
          <w:sz w:val="17"/>
          <w:szCs w:val="17"/>
          <w:shd w:val="clear" w:color="auto" w:fill="FFFFFF"/>
        </w:rPr>
        <w:t>chromebooks</w:t>
      </w:r>
      <w:proofErr w:type="spellEnd"/>
      <w:r w:rsidRPr="00F708BD">
        <w:rPr>
          <w:rFonts w:ascii="Verdana" w:eastAsia="Times New Roman" w:hAnsi="Verdana" w:cs="Times New Roman"/>
          <w:color w:val="000000"/>
          <w:sz w:val="17"/>
          <w:szCs w:val="17"/>
          <w:shd w:val="clear" w:color="auto" w:fill="FFFFFF"/>
        </w:rPr>
        <w:t xml:space="preserve">, </w:t>
      </w:r>
      <w:proofErr w:type="spellStart"/>
      <w:r w:rsidRPr="00F708BD">
        <w:rPr>
          <w:rFonts w:ascii="Verdana" w:eastAsia="Times New Roman" w:hAnsi="Verdana" w:cs="Times New Roman"/>
          <w:color w:val="000000"/>
          <w:sz w:val="17"/>
          <w:szCs w:val="17"/>
          <w:shd w:val="clear" w:color="auto" w:fill="FFFFFF"/>
        </w:rPr>
        <w:t>ipads</w:t>
      </w:r>
      <w:proofErr w:type="spellEnd"/>
      <w:r w:rsidRPr="00F708BD">
        <w:rPr>
          <w:rFonts w:ascii="Verdana" w:eastAsia="Times New Roman" w:hAnsi="Verdana" w:cs="Times New Roman"/>
          <w:color w:val="000000"/>
          <w:sz w:val="17"/>
          <w:szCs w:val="17"/>
          <w:shd w:val="clear" w:color="auto" w:fill="FFFFFF"/>
        </w:rPr>
        <w:t xml:space="preserve"> will be purchased and computers/projectors will be used and incorporated in instruction for ESL students to boost their language acquisition with interactive activities. Technology will allow us to individualize instruction for each student and accelerate acquisition of the five components of reading: phonemic awareness, phonics, vocabulary, fluency, and comprehension through software and internet applications. The ELL instructor will attend workshops specifically designed to improve the teaching/learning of ELL students. Students will be evaluated (MAC II) to monitor progress. To ensure understanding and increase parental involvement, translators will be provided when necessary. </w:t>
      </w:r>
    </w:p>
    <w:p w:rsidR="00F708BD" w:rsidRPr="00F708BD" w:rsidRDefault="00F708BD" w:rsidP="00F708BD">
      <w:pPr>
        <w:spacing w:before="240" w:after="240" w:line="240" w:lineRule="auto"/>
        <w:ind w:left="900" w:right="300"/>
        <w:rPr>
          <w:rFonts w:ascii="Verdana" w:eastAsia="Times New Roman" w:hAnsi="Verdana" w:cs="Times New Roman"/>
          <w:color w:val="000000"/>
          <w:sz w:val="17"/>
          <w:szCs w:val="17"/>
        </w:rPr>
      </w:pPr>
      <w:r w:rsidRPr="00F708BD">
        <w:rPr>
          <w:rFonts w:ascii="Verdana" w:eastAsia="Times New Roman" w:hAnsi="Verdana" w:cs="Times New Roman"/>
          <w:color w:val="000000"/>
          <w:sz w:val="17"/>
          <w:szCs w:val="17"/>
          <w:shd w:val="clear" w:color="auto" w:fill="FFFFFF"/>
        </w:rPr>
        <w:t>PROGRAM EVALUATION:</w:t>
      </w:r>
    </w:p>
    <w:p w:rsidR="00F708BD" w:rsidRPr="00F708BD" w:rsidRDefault="00F708BD" w:rsidP="00F708BD">
      <w:pPr>
        <w:numPr>
          <w:ilvl w:val="0"/>
          <w:numId w:val="3"/>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Verdana" w:eastAsia="Times New Roman" w:hAnsi="Verdana" w:cs="Times New Roman"/>
          <w:color w:val="000000"/>
          <w:sz w:val="17"/>
          <w:szCs w:val="17"/>
          <w:shd w:val="clear" w:color="auto" w:fill="FFFFFF"/>
        </w:rPr>
        <w:t xml:space="preserve">2014-2015: The results of the English Language Development Assessment School Summary Report and Individual Student Report used to provide specific proficiency levels for specific students tested indicated the following: In K-3, 11 students scored a Level 4, Advanced; 4 students a level 3, Intermediate; and 2 students scored a level 2, beginning; no student scored a level 1 or level 5. Strengths: Kindergarten and 3rd grade - Listening and </w:t>
      </w:r>
      <w:proofErr w:type="gramStart"/>
      <w:r w:rsidRPr="00F708BD">
        <w:rPr>
          <w:rFonts w:ascii="Verdana" w:eastAsia="Times New Roman" w:hAnsi="Verdana" w:cs="Times New Roman"/>
          <w:color w:val="000000"/>
          <w:sz w:val="17"/>
          <w:szCs w:val="17"/>
          <w:shd w:val="clear" w:color="auto" w:fill="FFFFFF"/>
        </w:rPr>
        <w:t>Speaking</w:t>
      </w:r>
      <w:proofErr w:type="gramEnd"/>
      <w:r w:rsidRPr="00F708BD">
        <w:rPr>
          <w:rFonts w:ascii="Verdana" w:eastAsia="Times New Roman" w:hAnsi="Verdana" w:cs="Times New Roman"/>
          <w:color w:val="000000"/>
          <w:sz w:val="17"/>
          <w:szCs w:val="17"/>
          <w:shd w:val="clear" w:color="auto" w:fill="FFFFFF"/>
        </w:rPr>
        <w:t>; 1st grade - Listening and Comprehension; 2nd grade - Speaking and Writing; Weaknesses: Kindergarten, 1st grade, and 3rd grade - Writing; and 2nd grade- Listening.</w:t>
      </w:r>
    </w:p>
    <w:p w:rsidR="00F708BD" w:rsidRPr="00F708BD" w:rsidRDefault="00F708BD" w:rsidP="00F708BD">
      <w:pPr>
        <w:spacing w:after="150" w:line="240" w:lineRule="auto"/>
        <w:rPr>
          <w:rFonts w:ascii="Verdana" w:eastAsia="Times New Roman" w:hAnsi="Verdana" w:cs="Times New Roman"/>
          <w:color w:val="000000"/>
          <w:sz w:val="17"/>
          <w:szCs w:val="17"/>
        </w:rPr>
      </w:pPr>
      <w:r w:rsidRPr="00F708BD">
        <w:rPr>
          <w:rFonts w:ascii="Verdana" w:eastAsia="Times New Roman" w:hAnsi="Verdana" w:cs="Times New Roman"/>
          <w:b/>
          <w:bCs/>
          <w:color w:val="000000"/>
          <w:sz w:val="17"/>
          <w:szCs w:val="17"/>
        </w:rPr>
        <w:t>2015-16 General Description Report for NSLA- State 281</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5"/>
        <w:gridCol w:w="3787"/>
        <w:gridCol w:w="1388"/>
        <w:gridCol w:w="2760"/>
      </w:tblGrid>
      <w:tr w:rsidR="00F708BD" w:rsidRPr="00F708BD" w:rsidTr="00F708BD">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b/>
                <w:bCs/>
                <w:sz w:val="17"/>
                <w:szCs w:val="17"/>
              </w:rPr>
              <w:t>School:</w:t>
            </w:r>
          </w:p>
        </w:tc>
        <w:tc>
          <w:tcPr>
            <w:tcW w:w="4500" w:type="dxa"/>
            <w:tcBorders>
              <w:top w:val="outset" w:sz="6" w:space="0" w:color="auto"/>
              <w:left w:val="outset" w:sz="6" w:space="0" w:color="auto"/>
              <w:bottom w:val="outset" w:sz="6" w:space="0" w:color="auto"/>
              <w:right w:val="outset" w:sz="6" w:space="0" w:color="auto"/>
            </w:tcBorders>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sz w:val="17"/>
                <w:szCs w:val="17"/>
              </w:rPr>
              <w:object w:dxaOrig="225" w:dyaOrig="225">
                <v:shape id="_x0000_i1081" type="#_x0000_t75" style="width:137pt;height:61pt" o:ole="">
                  <v:imagedata r:id="rId6" o:title=""/>
                </v:shape>
                <w:control r:id="rId18" w:name="DefaultOcxName8" w:shapeid="_x0000_i1081"/>
              </w:object>
            </w:r>
          </w:p>
        </w:tc>
        <w:tc>
          <w:tcPr>
            <w:tcW w:w="1875"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b/>
                <w:bCs/>
                <w:sz w:val="17"/>
                <w:szCs w:val="17"/>
              </w:rPr>
              <w:t>LEA #</w:t>
            </w:r>
          </w:p>
        </w:tc>
        <w:tc>
          <w:tcPr>
            <w:tcW w:w="2625" w:type="dxa"/>
            <w:tcBorders>
              <w:top w:val="outset" w:sz="6" w:space="0" w:color="auto"/>
              <w:left w:val="outset" w:sz="6" w:space="0" w:color="auto"/>
              <w:bottom w:val="outset" w:sz="6" w:space="0" w:color="auto"/>
              <w:right w:val="outset" w:sz="6" w:space="0" w:color="auto"/>
            </w:tcBorders>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sz w:val="17"/>
                <w:szCs w:val="17"/>
              </w:rPr>
              <w:object w:dxaOrig="225" w:dyaOrig="225">
                <v:shape id="_x0000_i1084" type="#_x0000_t75" style="width:137pt;height:61pt" o:ole="">
                  <v:imagedata r:id="rId6" o:title=""/>
                </v:shape>
                <w:control r:id="rId19" w:name="DefaultOcxName9" w:shapeid="_x0000_i1084"/>
              </w:object>
            </w:r>
          </w:p>
        </w:tc>
      </w:tr>
      <w:tr w:rsidR="00F708BD" w:rsidRPr="00F708BD" w:rsidTr="00F708BD">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b/>
                <w:bCs/>
                <w:sz w:val="17"/>
                <w:szCs w:val="17"/>
              </w:rPr>
              <w:t>Revenue:</w:t>
            </w:r>
          </w:p>
        </w:tc>
        <w:tc>
          <w:tcPr>
            <w:tcW w:w="4500"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sz w:val="17"/>
                <w:szCs w:val="17"/>
              </w:rPr>
              <w:t>32381</w:t>
            </w:r>
          </w:p>
        </w:tc>
        <w:tc>
          <w:tcPr>
            <w:tcW w:w="1875"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b/>
                <w:bCs/>
                <w:sz w:val="17"/>
                <w:szCs w:val="17"/>
              </w:rPr>
              <w:t>Source of Funds:</w:t>
            </w:r>
          </w:p>
        </w:tc>
        <w:tc>
          <w:tcPr>
            <w:tcW w:w="2625"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sz w:val="17"/>
                <w:szCs w:val="17"/>
              </w:rPr>
              <w:t>281</w:t>
            </w:r>
          </w:p>
        </w:tc>
      </w:tr>
      <w:tr w:rsidR="00F708BD" w:rsidRPr="00F708BD" w:rsidTr="00F708BD">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b/>
                <w:bCs/>
                <w:sz w:val="17"/>
                <w:szCs w:val="17"/>
              </w:rPr>
              <w:t>Date of modifications:</w:t>
            </w:r>
          </w:p>
        </w:tc>
        <w:tc>
          <w:tcPr>
            <w:tcW w:w="4500" w:type="dxa"/>
            <w:tcBorders>
              <w:top w:val="outset" w:sz="6" w:space="0" w:color="auto"/>
              <w:left w:val="outset" w:sz="6" w:space="0" w:color="auto"/>
              <w:bottom w:val="outset" w:sz="6" w:space="0" w:color="auto"/>
              <w:right w:val="outset" w:sz="6" w:space="0" w:color="auto"/>
            </w:tcBorders>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sz w:val="17"/>
                <w:szCs w:val="17"/>
              </w:rPr>
              <w:object w:dxaOrig="225" w:dyaOrig="225">
                <v:shape id="_x0000_i1087" type="#_x0000_t75" style="width:61pt;height:18pt" o:ole="">
                  <v:imagedata r:id="rId13" o:title=""/>
                </v:shape>
                <w:control r:id="rId20" w:name="DefaultOcxName10" w:shapeid="_x0000_i1087"/>
              </w:object>
            </w:r>
          </w:p>
        </w:tc>
        <w:tc>
          <w:tcPr>
            <w:tcW w:w="1875"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jc w:val="center"/>
              <w:rPr>
                <w:rFonts w:ascii="Verdana" w:eastAsia="Times New Roman" w:hAnsi="Verdana" w:cs="Times New Roman"/>
                <w:sz w:val="17"/>
                <w:szCs w:val="17"/>
              </w:rPr>
            </w:pPr>
            <w:r w:rsidRPr="00F708BD">
              <w:rPr>
                <w:rFonts w:ascii="Verdana" w:eastAsia="Times New Roman" w:hAnsi="Verdana" w:cs="Times New Roman"/>
                <w:sz w:val="17"/>
                <w:szCs w:val="17"/>
              </w:rPr>
              <w:t> </w:t>
            </w:r>
          </w:p>
        </w:tc>
        <w:tc>
          <w:tcPr>
            <w:tcW w:w="2625"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jc w:val="center"/>
              <w:rPr>
                <w:rFonts w:ascii="Verdana" w:eastAsia="Times New Roman" w:hAnsi="Verdana" w:cs="Times New Roman"/>
                <w:sz w:val="17"/>
                <w:szCs w:val="17"/>
              </w:rPr>
            </w:pPr>
            <w:r w:rsidRPr="00F708BD">
              <w:rPr>
                <w:rFonts w:ascii="Verdana" w:eastAsia="Times New Roman" w:hAnsi="Verdana" w:cs="Times New Roman"/>
                <w:sz w:val="17"/>
                <w:szCs w:val="17"/>
              </w:rPr>
              <w:t> </w:t>
            </w:r>
          </w:p>
        </w:tc>
      </w:tr>
    </w:tbl>
    <w:p w:rsidR="00F708BD" w:rsidRPr="00F708BD" w:rsidRDefault="00F708BD" w:rsidP="00F708BD">
      <w:pPr>
        <w:spacing w:after="0" w:line="240" w:lineRule="auto"/>
        <w:rPr>
          <w:rFonts w:ascii="Verdana" w:eastAsia="Times New Roman" w:hAnsi="Verdana" w:cs="Times New Roman"/>
          <w:color w:val="000000"/>
          <w:sz w:val="17"/>
          <w:szCs w:val="17"/>
        </w:rPr>
      </w:pPr>
      <w:r w:rsidRPr="00F708BD">
        <w:rPr>
          <w:rFonts w:ascii="Verdana" w:eastAsia="Times New Roman" w:hAnsi="Verdana" w:cs="Times New Roman"/>
          <w:b/>
          <w:bCs/>
          <w:color w:val="000000"/>
          <w:sz w:val="17"/>
          <w:szCs w:val="17"/>
        </w:rPr>
        <w:t>Please provide a general description including the purpose and program evaluation of the NSLA programs, positions, and other expenditures.</w:t>
      </w:r>
    </w:p>
    <w:p w:rsidR="00F708BD" w:rsidRPr="00F708BD" w:rsidRDefault="00F708BD" w:rsidP="00F708BD">
      <w:pPr>
        <w:spacing w:before="240" w:after="240" w:line="240" w:lineRule="auto"/>
        <w:ind w:left="900" w:right="300"/>
        <w:rPr>
          <w:rFonts w:ascii="Verdana" w:eastAsia="Times New Roman" w:hAnsi="Verdana" w:cs="Times New Roman"/>
          <w:color w:val="000000"/>
          <w:sz w:val="17"/>
          <w:szCs w:val="17"/>
        </w:rPr>
      </w:pPr>
      <w:bookmarkStart w:id="0" w:name="_GoBack"/>
      <w:r w:rsidRPr="00F708BD">
        <w:rPr>
          <w:rFonts w:ascii="Verdana" w:eastAsia="Times New Roman" w:hAnsi="Verdana" w:cs="Times New Roman"/>
          <w:color w:val="000000"/>
          <w:sz w:val="17"/>
          <w:szCs w:val="17"/>
        </w:rPr>
        <w:lastRenderedPageBreak/>
        <w:t>PURPOSE:</w:t>
      </w:r>
    </w:p>
    <w:p w:rsidR="00F708BD" w:rsidRPr="00F708BD" w:rsidRDefault="00F708BD" w:rsidP="00F708BD">
      <w:pPr>
        <w:numPr>
          <w:ilvl w:val="0"/>
          <w:numId w:val="4"/>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Verdana" w:eastAsia="Times New Roman" w:hAnsi="Verdana" w:cs="Times New Roman"/>
          <w:color w:val="000000"/>
          <w:sz w:val="17"/>
          <w:szCs w:val="17"/>
          <w:shd w:val="clear" w:color="auto" w:fill="FFFFFF"/>
        </w:rPr>
        <w:t>To improve reading and math achievement, teachers will attend technology training to assist with learning new ways struggling students can use technology to target problems in verbal expressions, speech fluency, and math skills. Technology trainings and technology will be purchased as needed as well as the renewal of technology-based software, Education City, Britannica on-line, and A-Z Learning, to support hands-on/real-world activities and student engagement strategies based upon trainings. </w:t>
      </w:r>
    </w:p>
    <w:p w:rsidR="00F708BD" w:rsidRPr="00F708BD" w:rsidRDefault="00F708BD" w:rsidP="00F708BD">
      <w:pPr>
        <w:numPr>
          <w:ilvl w:val="0"/>
          <w:numId w:val="4"/>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Verdana" w:eastAsia="Times New Roman" w:hAnsi="Verdana" w:cs="Times New Roman"/>
          <w:color w:val="000000"/>
          <w:sz w:val="17"/>
          <w:szCs w:val="17"/>
          <w:shd w:val="clear" w:color="auto" w:fill="FFFFFF"/>
        </w:rPr>
        <w:t>Purchase books to expand choices including content and practical texts. Tumbleweed/software for e-books and audiobooks.</w:t>
      </w:r>
    </w:p>
    <w:p w:rsidR="00F708BD" w:rsidRPr="00F708BD" w:rsidRDefault="00F708BD" w:rsidP="00F708BD">
      <w:pPr>
        <w:numPr>
          <w:ilvl w:val="0"/>
          <w:numId w:val="4"/>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Verdana" w:eastAsia="Times New Roman" w:hAnsi="Verdana" w:cs="Times New Roman"/>
          <w:color w:val="000000"/>
          <w:sz w:val="17"/>
          <w:szCs w:val="17"/>
          <w:shd w:val="clear" w:color="auto" w:fill="FFFFFF"/>
        </w:rPr>
        <w:t>Seven Highly Qualified and trained NSLA Paraprofessionals will work under the supervision of a classroom teacher to provide supplemental reading and math instruction (funds are set aside for): Salaries and benefits, any insurance benefits and estimated raises in salary (if possible). </w:t>
      </w:r>
    </w:p>
    <w:p w:rsidR="00F708BD" w:rsidRPr="00F708BD" w:rsidRDefault="00F708BD" w:rsidP="00F708BD">
      <w:pPr>
        <w:numPr>
          <w:ilvl w:val="0"/>
          <w:numId w:val="4"/>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Verdana" w:eastAsia="Times New Roman" w:hAnsi="Verdana" w:cs="Times New Roman"/>
          <w:color w:val="000000"/>
          <w:sz w:val="17"/>
          <w:szCs w:val="17"/>
          <w:shd w:val="clear" w:color="auto" w:fill="FFFFFF"/>
        </w:rPr>
        <w:t xml:space="preserve">Student computers in the elementary classrooms will allow teachers the technology necessary to provide individualized instruction in reading, math, and writing. </w:t>
      </w:r>
      <w:proofErr w:type="spellStart"/>
      <w:r w:rsidRPr="00F708BD">
        <w:rPr>
          <w:rFonts w:ascii="Verdana" w:eastAsia="Times New Roman" w:hAnsi="Verdana" w:cs="Times New Roman"/>
          <w:color w:val="000000"/>
          <w:sz w:val="17"/>
          <w:szCs w:val="17"/>
          <w:shd w:val="clear" w:color="auto" w:fill="FFFFFF"/>
        </w:rPr>
        <w:t>SmartBoards</w:t>
      </w:r>
      <w:proofErr w:type="spellEnd"/>
      <w:r w:rsidRPr="00F708BD">
        <w:rPr>
          <w:rFonts w:ascii="Verdana" w:eastAsia="Times New Roman" w:hAnsi="Verdana" w:cs="Times New Roman"/>
          <w:color w:val="000000"/>
          <w:sz w:val="17"/>
          <w:szCs w:val="17"/>
          <w:shd w:val="clear" w:color="auto" w:fill="FFFFFF"/>
        </w:rPr>
        <w:t xml:space="preserve"> will also be purchased to assist in auditory learning to enhance listening performance and to allow children to learn more efficiently. </w:t>
      </w:r>
    </w:p>
    <w:p w:rsidR="00F708BD" w:rsidRPr="00F708BD" w:rsidRDefault="00F708BD" w:rsidP="00F708BD">
      <w:pPr>
        <w:numPr>
          <w:ilvl w:val="0"/>
          <w:numId w:val="4"/>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Verdana" w:eastAsia="Times New Roman" w:hAnsi="Verdana" w:cs="Times New Roman"/>
          <w:color w:val="000000"/>
          <w:sz w:val="17"/>
          <w:szCs w:val="17"/>
        </w:rPr>
        <w:t>In collaboration with classroom teachers, a K-3 Science Teacher, in a lab setting, will teach problem solving, data and measurement skills to all students through weekly scheduled hands-on science instruction. (</w:t>
      </w:r>
      <w:proofErr w:type="spellStart"/>
      <w:r w:rsidRPr="00F708BD">
        <w:rPr>
          <w:rFonts w:ascii="Verdana" w:eastAsia="Times New Roman" w:hAnsi="Verdana" w:cs="Times New Roman"/>
          <w:color w:val="000000"/>
          <w:sz w:val="17"/>
          <w:szCs w:val="17"/>
        </w:rPr>
        <w:t>fte</w:t>
      </w:r>
      <w:proofErr w:type="spellEnd"/>
      <w:r w:rsidRPr="00F708BD">
        <w:rPr>
          <w:rFonts w:ascii="Verdana" w:eastAsia="Times New Roman" w:hAnsi="Verdana" w:cs="Times New Roman"/>
          <w:color w:val="000000"/>
          <w:sz w:val="17"/>
          <w:szCs w:val="17"/>
        </w:rPr>
        <w:t>. 1.0)</w:t>
      </w:r>
    </w:p>
    <w:p w:rsidR="00F708BD" w:rsidRPr="00F708BD" w:rsidRDefault="00F708BD" w:rsidP="00F708BD">
      <w:pPr>
        <w:numPr>
          <w:ilvl w:val="0"/>
          <w:numId w:val="4"/>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Verdana" w:eastAsia="Times New Roman" w:hAnsi="Verdana" w:cs="Times New Roman"/>
          <w:color w:val="000000"/>
          <w:sz w:val="17"/>
          <w:szCs w:val="17"/>
          <w:shd w:val="clear" w:color="auto" w:fill="FFFFFF"/>
        </w:rPr>
        <w:t>Purchase access fee needed to use the Raptor Technologies V-Soft Program that will provide automatic badging and tracking of volunteers and visitors in the school.</w:t>
      </w:r>
    </w:p>
    <w:p w:rsidR="00F708BD" w:rsidRPr="00F708BD" w:rsidRDefault="00F708BD" w:rsidP="00F708BD">
      <w:pPr>
        <w:numPr>
          <w:ilvl w:val="0"/>
          <w:numId w:val="4"/>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Arial" w:eastAsia="Times New Roman" w:hAnsi="Arial" w:cs="Arial"/>
          <w:color w:val="000000"/>
          <w:sz w:val="17"/>
          <w:szCs w:val="17"/>
          <w:shd w:val="clear" w:color="auto" w:fill="FFFFFF"/>
        </w:rPr>
        <w:t>​</w:t>
      </w:r>
      <w:r w:rsidRPr="00F708BD">
        <w:rPr>
          <w:rFonts w:ascii="Verdana" w:eastAsia="Times New Roman" w:hAnsi="Verdana" w:cs="Times New Roman"/>
          <w:color w:val="000000"/>
          <w:sz w:val="17"/>
          <w:szCs w:val="17"/>
          <w:shd w:val="clear" w:color="auto" w:fill="FFFFFF"/>
        </w:rPr>
        <w:t>K-3 classroom teachers will complete ELLA/ ELF training at the Arch Ford Cooperative (as needed). Materials and Supplies will be purchased to implement training.</w:t>
      </w:r>
    </w:p>
    <w:p w:rsidR="00F708BD" w:rsidRPr="00F708BD" w:rsidRDefault="00F708BD" w:rsidP="00F708BD">
      <w:pPr>
        <w:numPr>
          <w:ilvl w:val="0"/>
          <w:numId w:val="4"/>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Arial" w:eastAsia="Times New Roman" w:hAnsi="Arial" w:cs="Arial"/>
          <w:color w:val="000000"/>
          <w:sz w:val="17"/>
          <w:szCs w:val="17"/>
          <w:shd w:val="clear" w:color="auto" w:fill="FFFFFF"/>
        </w:rPr>
        <w:t>​​</w:t>
      </w:r>
      <w:r w:rsidRPr="00F708BD">
        <w:rPr>
          <w:rFonts w:ascii="Verdana" w:eastAsia="Times New Roman" w:hAnsi="Verdana" w:cs="Times New Roman"/>
          <w:color w:val="000000"/>
          <w:sz w:val="17"/>
          <w:szCs w:val="17"/>
          <w:shd w:val="clear" w:color="auto" w:fill="FFFFFF"/>
        </w:rPr>
        <w:t>To improve achievement for grades 1 - 3 students, reading software aligned with Common Core Standards will be used/purchased for the computer lab/classrooms. </w:t>
      </w:r>
    </w:p>
    <w:p w:rsidR="00F708BD" w:rsidRPr="00F708BD" w:rsidRDefault="00F708BD" w:rsidP="00F708BD">
      <w:pPr>
        <w:numPr>
          <w:ilvl w:val="0"/>
          <w:numId w:val="4"/>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Verdana" w:eastAsia="Times New Roman" w:hAnsi="Verdana" w:cs="Times New Roman"/>
          <w:color w:val="000000"/>
          <w:sz w:val="17"/>
          <w:szCs w:val="17"/>
          <w:shd w:val="clear" w:color="auto" w:fill="FFFFFF"/>
        </w:rPr>
        <w:t xml:space="preserve">Instructional materials, supplies, and </w:t>
      </w:r>
      <w:proofErr w:type="spellStart"/>
      <w:r w:rsidRPr="00F708BD">
        <w:rPr>
          <w:rFonts w:ascii="Verdana" w:eastAsia="Times New Roman" w:hAnsi="Verdana" w:cs="Times New Roman"/>
          <w:color w:val="000000"/>
          <w:sz w:val="17"/>
          <w:szCs w:val="17"/>
          <w:shd w:val="clear" w:color="auto" w:fill="FFFFFF"/>
        </w:rPr>
        <w:t>levelized</w:t>
      </w:r>
      <w:proofErr w:type="spellEnd"/>
      <w:r w:rsidRPr="00F708BD">
        <w:rPr>
          <w:rFonts w:ascii="Verdana" w:eastAsia="Times New Roman" w:hAnsi="Verdana" w:cs="Times New Roman"/>
          <w:color w:val="000000"/>
          <w:sz w:val="17"/>
          <w:szCs w:val="17"/>
          <w:shd w:val="clear" w:color="auto" w:fill="FFFFFF"/>
        </w:rPr>
        <w:t xml:space="preserve"> books will be purchased in support of the K-3 bookroom and classrooms including practical and content texts.</w:t>
      </w:r>
      <w:r w:rsidRPr="00F708BD">
        <w:rPr>
          <w:rFonts w:ascii="Arial" w:eastAsia="Times New Roman" w:hAnsi="Arial" w:cs="Arial"/>
          <w:color w:val="000000"/>
          <w:sz w:val="17"/>
          <w:szCs w:val="17"/>
        </w:rPr>
        <w:t>​</w:t>
      </w:r>
    </w:p>
    <w:p w:rsidR="00F708BD" w:rsidRPr="00F708BD" w:rsidRDefault="00F708BD" w:rsidP="00F708BD">
      <w:pPr>
        <w:numPr>
          <w:ilvl w:val="0"/>
          <w:numId w:val="4"/>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Verdana" w:eastAsia="Times New Roman" w:hAnsi="Verdana" w:cs="Times New Roman"/>
          <w:color w:val="000000"/>
          <w:sz w:val="17"/>
          <w:szCs w:val="17"/>
          <w:shd w:val="clear" w:color="auto" w:fill="FFFFFF"/>
        </w:rPr>
        <w:t>Professional Development Training such as MATH COGNITIVE GUIDED INSTRUCTION and EXTENDED MATH- salary/benefits for teachers. Materials and supplies will also be purchased as needed.</w:t>
      </w:r>
    </w:p>
    <w:p w:rsidR="00F708BD" w:rsidRPr="00F708BD" w:rsidRDefault="00F708BD" w:rsidP="00F708BD">
      <w:pPr>
        <w:spacing w:before="240" w:after="240" w:line="240" w:lineRule="auto"/>
        <w:ind w:left="900" w:right="300"/>
        <w:rPr>
          <w:rFonts w:ascii="Verdana" w:eastAsia="Times New Roman" w:hAnsi="Verdana" w:cs="Times New Roman"/>
          <w:color w:val="000000"/>
          <w:sz w:val="17"/>
          <w:szCs w:val="17"/>
        </w:rPr>
      </w:pPr>
      <w:r w:rsidRPr="00F708BD">
        <w:rPr>
          <w:rFonts w:ascii="Verdana" w:eastAsia="Times New Roman" w:hAnsi="Verdana" w:cs="Times New Roman"/>
          <w:color w:val="000000"/>
          <w:sz w:val="17"/>
          <w:szCs w:val="17"/>
          <w:shd w:val="clear" w:color="auto" w:fill="FFFFFF"/>
        </w:rPr>
        <w:t>PROGRAM EVALUATION:</w:t>
      </w:r>
    </w:p>
    <w:p w:rsidR="00F708BD" w:rsidRPr="00F708BD" w:rsidRDefault="00F708BD" w:rsidP="00F708BD">
      <w:pPr>
        <w:numPr>
          <w:ilvl w:val="0"/>
          <w:numId w:val="5"/>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Verdana" w:eastAsia="Times New Roman" w:hAnsi="Verdana" w:cs="Times New Roman"/>
          <w:color w:val="000000"/>
          <w:sz w:val="17"/>
          <w:szCs w:val="17"/>
          <w:shd w:val="clear" w:color="auto" w:fill="FFFFFF"/>
        </w:rPr>
        <w:t>The STAR and other developmentally appropriate assessments will be given as a pre/</w:t>
      </w:r>
      <w:proofErr w:type="spellStart"/>
      <w:r w:rsidRPr="00F708BD">
        <w:rPr>
          <w:rFonts w:ascii="Verdana" w:eastAsia="Times New Roman" w:hAnsi="Verdana" w:cs="Times New Roman"/>
          <w:color w:val="000000"/>
          <w:sz w:val="17"/>
          <w:szCs w:val="17"/>
          <w:shd w:val="clear" w:color="auto" w:fill="FFFFFF"/>
        </w:rPr>
        <w:t>post test</w:t>
      </w:r>
      <w:proofErr w:type="spellEnd"/>
      <w:r w:rsidRPr="00F708BD">
        <w:rPr>
          <w:rFonts w:ascii="Verdana" w:eastAsia="Times New Roman" w:hAnsi="Verdana" w:cs="Times New Roman"/>
          <w:color w:val="000000"/>
          <w:sz w:val="17"/>
          <w:szCs w:val="17"/>
          <w:shd w:val="clear" w:color="auto" w:fill="FFFFFF"/>
        </w:rPr>
        <w:t xml:space="preserve"> to measure student growth during each school year. Evaluation Results for 2015-2016: 1st grade (pre-test = 2.1 and post-test = 4.3); 2nd grade (pre-test = 1.6 and post-test = 2.6); 3rd grade (pre-test = 2.1 and post-test = 3.6). 2014-2015: 1st Grade GE pre-test = 1.57 and post-test = 2.07 </w:t>
      </w:r>
      <w:proofErr w:type="gramStart"/>
      <w:r w:rsidRPr="00F708BD">
        <w:rPr>
          <w:rFonts w:ascii="Verdana" w:eastAsia="Times New Roman" w:hAnsi="Verdana" w:cs="Times New Roman"/>
          <w:color w:val="000000"/>
          <w:sz w:val="17"/>
          <w:szCs w:val="17"/>
          <w:shd w:val="clear" w:color="auto" w:fill="FFFFFF"/>
        </w:rPr>
        <w:t>( .</w:t>
      </w:r>
      <w:proofErr w:type="gramEnd"/>
      <w:r w:rsidRPr="00F708BD">
        <w:rPr>
          <w:rFonts w:ascii="Verdana" w:eastAsia="Times New Roman" w:hAnsi="Verdana" w:cs="Times New Roman"/>
          <w:color w:val="000000"/>
          <w:sz w:val="17"/>
          <w:szCs w:val="17"/>
          <w:shd w:val="clear" w:color="auto" w:fill="FFFFFF"/>
        </w:rPr>
        <w:t>5); 2nd Grade GE pre-test = 2.12 and post-test = 3.05 ( .93); 3rd Grade GE pre-test = 3.12 and post-test = 4.07 ( .95).</w:t>
      </w:r>
    </w:p>
    <w:p w:rsidR="00F708BD" w:rsidRPr="00F708BD" w:rsidRDefault="00F708BD" w:rsidP="00F708BD">
      <w:pPr>
        <w:numPr>
          <w:ilvl w:val="0"/>
          <w:numId w:val="5"/>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Verdana" w:eastAsia="Times New Roman" w:hAnsi="Verdana" w:cs="Times New Roman"/>
          <w:color w:val="000000"/>
          <w:sz w:val="17"/>
          <w:szCs w:val="17"/>
          <w:shd w:val="clear" w:color="auto" w:fill="FFFFFF"/>
        </w:rPr>
        <w:t xml:space="preserve">Classroom teachers, reading teachers, and / or paraprofessionals will assess the reading progress of individual students by using pre/post data from one or more of the following: </w:t>
      </w:r>
      <w:proofErr w:type="spellStart"/>
      <w:r w:rsidRPr="00F708BD">
        <w:rPr>
          <w:rFonts w:ascii="Verdana" w:eastAsia="Times New Roman" w:hAnsi="Verdana" w:cs="Times New Roman"/>
          <w:color w:val="000000"/>
          <w:sz w:val="17"/>
          <w:szCs w:val="17"/>
          <w:shd w:val="clear" w:color="auto" w:fill="FFFFFF"/>
        </w:rPr>
        <w:t>Dibels</w:t>
      </w:r>
      <w:proofErr w:type="spellEnd"/>
      <w:r w:rsidRPr="00F708BD">
        <w:rPr>
          <w:rFonts w:ascii="Verdana" w:eastAsia="Times New Roman" w:hAnsi="Verdana" w:cs="Times New Roman"/>
          <w:color w:val="000000"/>
          <w:sz w:val="17"/>
          <w:szCs w:val="17"/>
          <w:shd w:val="clear" w:color="auto" w:fill="FFFFFF"/>
        </w:rPr>
        <w:t xml:space="preserve">, DRA, STAR, Rigby, or formative/interim assessments. Evaluation Results:  2015-2016: 1st grade (pre-test = 2.1 and post-test = 4.3); 2nd grade (pre-test = 1.6 and post-test = 2.6); 3rd grade (pre-test = 2.1 and post-test = 3.6). 2014-2015: 1st Grade GE pre-test = 1.57 and post-test = 2.07 </w:t>
      </w:r>
      <w:proofErr w:type="gramStart"/>
      <w:r w:rsidRPr="00F708BD">
        <w:rPr>
          <w:rFonts w:ascii="Verdana" w:eastAsia="Times New Roman" w:hAnsi="Verdana" w:cs="Times New Roman"/>
          <w:color w:val="000000"/>
          <w:sz w:val="17"/>
          <w:szCs w:val="17"/>
          <w:shd w:val="clear" w:color="auto" w:fill="FFFFFF"/>
        </w:rPr>
        <w:t>( .</w:t>
      </w:r>
      <w:proofErr w:type="gramEnd"/>
      <w:r w:rsidRPr="00F708BD">
        <w:rPr>
          <w:rFonts w:ascii="Verdana" w:eastAsia="Times New Roman" w:hAnsi="Verdana" w:cs="Times New Roman"/>
          <w:color w:val="000000"/>
          <w:sz w:val="17"/>
          <w:szCs w:val="17"/>
          <w:shd w:val="clear" w:color="auto" w:fill="FFFFFF"/>
        </w:rPr>
        <w:t>5); 2nd Grade GE pre-test = 2.12 and post-test = 3.05 ( .93); 3rd Grade GE pre-test = 3.12 and post-test = 4.07 ( .95).</w:t>
      </w:r>
    </w:p>
    <w:p w:rsidR="00F708BD" w:rsidRPr="00F708BD" w:rsidRDefault="00F708BD" w:rsidP="00F708BD">
      <w:pPr>
        <w:numPr>
          <w:ilvl w:val="0"/>
          <w:numId w:val="5"/>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Arial" w:eastAsia="Times New Roman" w:hAnsi="Arial" w:cs="Arial"/>
          <w:color w:val="000000"/>
          <w:sz w:val="17"/>
          <w:szCs w:val="17"/>
          <w:shd w:val="clear" w:color="auto" w:fill="FFFFFF"/>
        </w:rPr>
        <w:t>​</w:t>
      </w:r>
      <w:r w:rsidRPr="00F708BD">
        <w:rPr>
          <w:rFonts w:ascii="Verdana" w:eastAsia="Times New Roman" w:hAnsi="Verdana" w:cs="Times New Roman"/>
          <w:color w:val="000000"/>
          <w:sz w:val="17"/>
          <w:szCs w:val="17"/>
          <w:shd w:val="clear" w:color="auto" w:fill="FFFFFF"/>
        </w:rPr>
        <w:t>Parents, teachers, and principal, if needed, will meet at least two times throughout the school year to monitor the progress made by students on an AIP/IRI using DIBELS, DRA, STAR, grade level assessments. (Act 35) EVALUATION RESULTS: Oct 22, 2015 &amp; Feb 11, 2016 parent-teacher conferences. 100% contact with parents of students on AIP/IRI. </w:t>
      </w:r>
      <w:r w:rsidRPr="00F708BD">
        <w:rPr>
          <w:rFonts w:ascii="Arial" w:eastAsia="Times New Roman" w:hAnsi="Arial" w:cs="Arial"/>
          <w:color w:val="000000"/>
          <w:sz w:val="17"/>
          <w:szCs w:val="17"/>
          <w:shd w:val="clear" w:color="auto" w:fill="FFFFFF"/>
        </w:rPr>
        <w:t>​</w:t>
      </w:r>
    </w:p>
    <w:p w:rsidR="00F708BD" w:rsidRPr="00F708BD" w:rsidRDefault="00F708BD" w:rsidP="00F708BD">
      <w:pPr>
        <w:numPr>
          <w:ilvl w:val="0"/>
          <w:numId w:val="5"/>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Arial" w:eastAsia="Times New Roman" w:hAnsi="Arial" w:cs="Arial"/>
          <w:color w:val="000000"/>
          <w:sz w:val="17"/>
          <w:szCs w:val="17"/>
          <w:shd w:val="clear" w:color="auto" w:fill="FFFFFF"/>
        </w:rPr>
        <w:t>​</w:t>
      </w:r>
      <w:r w:rsidRPr="00F708BD">
        <w:rPr>
          <w:rFonts w:ascii="Verdana" w:eastAsia="Times New Roman" w:hAnsi="Verdana" w:cs="Times New Roman"/>
          <w:color w:val="000000"/>
          <w:sz w:val="17"/>
          <w:szCs w:val="17"/>
          <w:shd w:val="clear" w:color="auto" w:fill="FFFFFF"/>
        </w:rPr>
        <w:t xml:space="preserve">Keep parent data on the number of parents who use or volunteer time throughout the school year. EVALUATION RESULTS: Volunteer hours: 2010-11: 1745; 2011-2012: 2161.35. An increase of 416.35 hours. 2012-2013: 1304.47 hours. A decrease of 856.88 hours. 2013-2014: 592.62 hours. A decrease of 711.85. 2014-2015: 788.92-an increase of 196 hours and 32 minutes. 2015-2016: 755.75 hours </w:t>
      </w:r>
      <w:proofErr w:type="gramStart"/>
      <w:r w:rsidRPr="00F708BD">
        <w:rPr>
          <w:rFonts w:ascii="Verdana" w:eastAsia="Times New Roman" w:hAnsi="Verdana" w:cs="Times New Roman"/>
          <w:color w:val="000000"/>
          <w:sz w:val="17"/>
          <w:szCs w:val="17"/>
          <w:shd w:val="clear" w:color="auto" w:fill="FFFFFF"/>
        </w:rPr>
        <w:t>( a</w:t>
      </w:r>
      <w:proofErr w:type="gramEnd"/>
      <w:r w:rsidRPr="00F708BD">
        <w:rPr>
          <w:rFonts w:ascii="Verdana" w:eastAsia="Times New Roman" w:hAnsi="Verdana" w:cs="Times New Roman"/>
          <w:color w:val="000000"/>
          <w:sz w:val="17"/>
          <w:szCs w:val="17"/>
          <w:shd w:val="clear" w:color="auto" w:fill="FFFFFF"/>
        </w:rPr>
        <w:t xml:space="preserve"> decrease of 33 hours and 17 minutes.</w:t>
      </w:r>
    </w:p>
    <w:p w:rsidR="00F708BD" w:rsidRPr="00F708BD" w:rsidRDefault="00F708BD" w:rsidP="00F708BD">
      <w:pPr>
        <w:numPr>
          <w:ilvl w:val="0"/>
          <w:numId w:val="5"/>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Arial" w:eastAsia="Times New Roman" w:hAnsi="Arial" w:cs="Arial"/>
          <w:color w:val="000000"/>
          <w:sz w:val="17"/>
          <w:szCs w:val="17"/>
          <w:shd w:val="clear" w:color="auto" w:fill="FFFFFF"/>
        </w:rPr>
        <w:t>​</w:t>
      </w:r>
      <w:r w:rsidRPr="00F708BD">
        <w:rPr>
          <w:rFonts w:ascii="Verdana" w:eastAsia="Times New Roman" w:hAnsi="Verdana" w:cs="Times New Roman"/>
          <w:color w:val="000000"/>
          <w:sz w:val="17"/>
          <w:szCs w:val="17"/>
          <w:shd w:val="clear" w:color="auto" w:fill="FFFFFF"/>
        </w:rPr>
        <w:t xml:space="preserve">Analyze student samples and the math portion of the state mandated assessments (ACT Aspire, etc.) in the areas of math procedures, problem solving, geometry, data and </w:t>
      </w:r>
      <w:r w:rsidRPr="00F708BD">
        <w:rPr>
          <w:rFonts w:ascii="Verdana" w:eastAsia="Times New Roman" w:hAnsi="Verdana" w:cs="Times New Roman"/>
          <w:color w:val="000000"/>
          <w:sz w:val="17"/>
          <w:szCs w:val="17"/>
          <w:shd w:val="clear" w:color="auto" w:fill="FFFFFF"/>
        </w:rPr>
        <w:lastRenderedPageBreak/>
        <w:t xml:space="preserve">measurement. Afterwards, adjust instruction to improve student achievement. (Weak area focus: data, geometric terms, elapsed time and probability of events). </w:t>
      </w:r>
      <w:proofErr w:type="spellStart"/>
      <w:proofErr w:type="gramStart"/>
      <w:r w:rsidRPr="00F708BD">
        <w:rPr>
          <w:rFonts w:ascii="Verdana" w:eastAsia="Times New Roman" w:hAnsi="Verdana" w:cs="Times New Roman"/>
          <w:color w:val="000000"/>
          <w:sz w:val="17"/>
          <w:szCs w:val="17"/>
          <w:shd w:val="clear" w:color="auto" w:fill="FFFFFF"/>
        </w:rPr>
        <w:t>Students</w:t>
      </w:r>
      <w:proofErr w:type="spellEnd"/>
      <w:proofErr w:type="gramEnd"/>
      <w:r w:rsidRPr="00F708BD">
        <w:rPr>
          <w:rFonts w:ascii="Verdana" w:eastAsia="Times New Roman" w:hAnsi="Verdana" w:cs="Times New Roman"/>
          <w:color w:val="000000"/>
          <w:sz w:val="17"/>
          <w:szCs w:val="17"/>
          <w:shd w:val="clear" w:color="auto" w:fill="FFFFFF"/>
        </w:rPr>
        <w:t xml:space="preserve"> progress will be monitored each nine weeks through formative and/or interim assessments. EVALUATION RESULTS 2015-2016 (areas of concern): Kindergarten - counting to 100, writing 0-5 and vocabulary of math; 1st grade - time to 1/2 hour, CGI, breaking numbers apart, analyzing data (more-less), and choice of operation; 2nd grade - multi-step problems, number sense relationships/skip counting, and two digit addition when regrouping to hundreds place; 3rd grade - label/use strategies, multi-step problems, understanding/reading word problems, math strategies, and what operations to use. Contributing factors include: lack of consistent math terminology and multi-step problems overwhelming to students. </w:t>
      </w:r>
    </w:p>
    <w:p w:rsidR="00F708BD" w:rsidRPr="00F708BD" w:rsidRDefault="00F708BD" w:rsidP="00F708BD">
      <w:pPr>
        <w:numPr>
          <w:ilvl w:val="0"/>
          <w:numId w:val="5"/>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Verdana" w:eastAsia="Times New Roman" w:hAnsi="Verdana" w:cs="Times New Roman"/>
          <w:color w:val="000000"/>
          <w:sz w:val="17"/>
          <w:szCs w:val="17"/>
          <w:shd w:val="clear" w:color="auto" w:fill="FFFFFF"/>
        </w:rPr>
        <w:t xml:space="preserve">At the beginning of school, teachers, principal and curriculum coordinator will meet to perform data analysis of state mandated assessments (ACT Aspire, etc.) and interim assessments (literacy). Activities will include: trend analysis, curriculum alignment, and development of instructional strategies to meet needs in identified weak areas. EVALUATION RESULTS: In 2015-2016 assessment results indicate (areas of concern): Kindergarten - sentence writing; 1st grade - chunks, </w:t>
      </w:r>
      <w:proofErr w:type="gramStart"/>
      <w:r w:rsidRPr="00F708BD">
        <w:rPr>
          <w:rFonts w:ascii="Verdana" w:eastAsia="Times New Roman" w:hAnsi="Verdana" w:cs="Times New Roman"/>
          <w:color w:val="000000"/>
          <w:sz w:val="17"/>
          <w:szCs w:val="17"/>
          <w:shd w:val="clear" w:color="auto" w:fill="FFFFFF"/>
        </w:rPr>
        <w:t>handwriting ,</w:t>
      </w:r>
      <w:proofErr w:type="gramEnd"/>
      <w:r w:rsidRPr="00F708BD">
        <w:rPr>
          <w:rFonts w:ascii="Verdana" w:eastAsia="Times New Roman" w:hAnsi="Verdana" w:cs="Times New Roman"/>
          <w:color w:val="000000"/>
          <w:sz w:val="17"/>
          <w:szCs w:val="17"/>
          <w:shd w:val="clear" w:color="auto" w:fill="FFFFFF"/>
        </w:rPr>
        <w:t xml:space="preserve"> misuse of capital letters, and writing; 2nd grade - dictionary skills, parts of speech, spelling in context, and letter reversals; 3rd grade - pronouns, reading the question carefully, identifying parts of speech, correcting run-ons, terminology, and resources. Contributing factors include: lack of exposure to real world text, lack of experience writing across curriculum, and writing too structured. Suggestions for improving include: continuing RTI, utilizing different materials, focusing on prior knowledge and vocabulary, using technology such as </w:t>
      </w:r>
      <w:proofErr w:type="spellStart"/>
      <w:r w:rsidRPr="00F708BD">
        <w:rPr>
          <w:rFonts w:ascii="Verdana" w:eastAsia="Times New Roman" w:hAnsi="Verdana" w:cs="Times New Roman"/>
          <w:color w:val="000000"/>
          <w:sz w:val="17"/>
          <w:szCs w:val="17"/>
          <w:shd w:val="clear" w:color="auto" w:fill="FFFFFF"/>
        </w:rPr>
        <w:t>chromebooks</w:t>
      </w:r>
      <w:proofErr w:type="spellEnd"/>
      <w:r w:rsidRPr="00F708BD">
        <w:rPr>
          <w:rFonts w:ascii="Verdana" w:eastAsia="Times New Roman" w:hAnsi="Verdana" w:cs="Times New Roman"/>
          <w:color w:val="000000"/>
          <w:sz w:val="17"/>
          <w:szCs w:val="17"/>
          <w:shd w:val="clear" w:color="auto" w:fill="FFFFFF"/>
        </w:rPr>
        <w:t>, computer lab, language review, journal writing, differentiated instruction and making sure ESL students have materials at home to assist in their learning. </w:t>
      </w:r>
    </w:p>
    <w:bookmarkEnd w:id="0"/>
    <w:p w:rsidR="00F708BD" w:rsidRPr="00F708BD" w:rsidRDefault="00F708BD" w:rsidP="00F708BD">
      <w:pPr>
        <w:spacing w:after="150" w:line="240" w:lineRule="auto"/>
        <w:rPr>
          <w:rFonts w:ascii="Verdana" w:eastAsia="Times New Roman" w:hAnsi="Verdana" w:cs="Times New Roman"/>
          <w:color w:val="000000"/>
          <w:sz w:val="17"/>
          <w:szCs w:val="17"/>
        </w:rPr>
      </w:pPr>
      <w:r w:rsidRPr="00F708BD">
        <w:rPr>
          <w:rFonts w:ascii="Verdana" w:eastAsia="Times New Roman" w:hAnsi="Verdana" w:cs="Times New Roman"/>
          <w:b/>
          <w:bCs/>
          <w:color w:val="000000"/>
          <w:sz w:val="17"/>
          <w:szCs w:val="17"/>
        </w:rPr>
        <w:t>2015-16 General Description Report for PD- State 223</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5"/>
        <w:gridCol w:w="3787"/>
        <w:gridCol w:w="1388"/>
        <w:gridCol w:w="2760"/>
      </w:tblGrid>
      <w:tr w:rsidR="00F708BD" w:rsidRPr="00F708BD" w:rsidTr="00F708BD">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b/>
                <w:bCs/>
                <w:sz w:val="17"/>
                <w:szCs w:val="17"/>
              </w:rPr>
              <w:t>School:</w:t>
            </w:r>
          </w:p>
        </w:tc>
        <w:tc>
          <w:tcPr>
            <w:tcW w:w="4500" w:type="dxa"/>
            <w:tcBorders>
              <w:top w:val="outset" w:sz="6" w:space="0" w:color="auto"/>
              <w:left w:val="outset" w:sz="6" w:space="0" w:color="auto"/>
              <w:bottom w:val="outset" w:sz="6" w:space="0" w:color="auto"/>
              <w:right w:val="outset" w:sz="6" w:space="0" w:color="auto"/>
            </w:tcBorders>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sz w:val="17"/>
                <w:szCs w:val="17"/>
              </w:rPr>
              <w:object w:dxaOrig="225" w:dyaOrig="225">
                <v:shape id="_x0000_i1091" type="#_x0000_t75" style="width:137pt;height:61pt" o:ole="">
                  <v:imagedata r:id="rId6" o:title=""/>
                </v:shape>
                <w:control r:id="rId21" w:name="DefaultOcxName11" w:shapeid="_x0000_i1091"/>
              </w:object>
            </w:r>
          </w:p>
        </w:tc>
        <w:tc>
          <w:tcPr>
            <w:tcW w:w="1875"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b/>
                <w:bCs/>
                <w:sz w:val="17"/>
                <w:szCs w:val="17"/>
              </w:rPr>
              <w:t>LEA #</w:t>
            </w:r>
          </w:p>
        </w:tc>
        <w:tc>
          <w:tcPr>
            <w:tcW w:w="2625" w:type="dxa"/>
            <w:tcBorders>
              <w:top w:val="outset" w:sz="6" w:space="0" w:color="auto"/>
              <w:left w:val="outset" w:sz="6" w:space="0" w:color="auto"/>
              <w:bottom w:val="outset" w:sz="6" w:space="0" w:color="auto"/>
              <w:right w:val="outset" w:sz="6" w:space="0" w:color="auto"/>
            </w:tcBorders>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sz w:val="17"/>
                <w:szCs w:val="17"/>
              </w:rPr>
              <w:object w:dxaOrig="225" w:dyaOrig="225">
                <v:shape id="_x0000_i1094" type="#_x0000_t75" style="width:137pt;height:61pt" o:ole="">
                  <v:imagedata r:id="rId6" o:title=""/>
                </v:shape>
                <w:control r:id="rId22" w:name="DefaultOcxName12" w:shapeid="_x0000_i1094"/>
              </w:object>
            </w:r>
          </w:p>
        </w:tc>
      </w:tr>
      <w:tr w:rsidR="00F708BD" w:rsidRPr="00F708BD" w:rsidTr="00F708BD">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b/>
                <w:bCs/>
                <w:sz w:val="17"/>
                <w:szCs w:val="17"/>
              </w:rPr>
              <w:t>Revenue:</w:t>
            </w:r>
          </w:p>
        </w:tc>
        <w:tc>
          <w:tcPr>
            <w:tcW w:w="4500"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sz w:val="17"/>
                <w:szCs w:val="17"/>
              </w:rPr>
              <w:t>32256</w:t>
            </w:r>
          </w:p>
        </w:tc>
        <w:tc>
          <w:tcPr>
            <w:tcW w:w="1875"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b/>
                <w:bCs/>
                <w:sz w:val="17"/>
                <w:szCs w:val="17"/>
              </w:rPr>
              <w:t>Source of Funds:</w:t>
            </w:r>
          </w:p>
        </w:tc>
        <w:tc>
          <w:tcPr>
            <w:tcW w:w="2625"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sz w:val="17"/>
                <w:szCs w:val="17"/>
              </w:rPr>
              <w:t>223</w:t>
            </w:r>
          </w:p>
        </w:tc>
      </w:tr>
      <w:tr w:rsidR="00F708BD" w:rsidRPr="00F708BD" w:rsidTr="00F708BD">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b/>
                <w:bCs/>
                <w:sz w:val="17"/>
                <w:szCs w:val="17"/>
              </w:rPr>
              <w:t>Date of modifications:</w:t>
            </w:r>
          </w:p>
        </w:tc>
        <w:tc>
          <w:tcPr>
            <w:tcW w:w="4500" w:type="dxa"/>
            <w:tcBorders>
              <w:top w:val="outset" w:sz="6" w:space="0" w:color="auto"/>
              <w:left w:val="outset" w:sz="6" w:space="0" w:color="auto"/>
              <w:bottom w:val="outset" w:sz="6" w:space="0" w:color="auto"/>
              <w:right w:val="outset" w:sz="6" w:space="0" w:color="auto"/>
            </w:tcBorders>
            <w:hideMark/>
          </w:tcPr>
          <w:p w:rsidR="00F708BD" w:rsidRPr="00F708BD" w:rsidRDefault="00F708BD" w:rsidP="00F708BD">
            <w:pPr>
              <w:spacing w:before="75" w:after="0" w:line="240" w:lineRule="auto"/>
              <w:rPr>
                <w:rFonts w:ascii="Verdana" w:eastAsia="Times New Roman" w:hAnsi="Verdana" w:cs="Times New Roman"/>
                <w:sz w:val="17"/>
                <w:szCs w:val="17"/>
              </w:rPr>
            </w:pPr>
            <w:r w:rsidRPr="00F708BD">
              <w:rPr>
                <w:rFonts w:ascii="Verdana" w:eastAsia="Times New Roman" w:hAnsi="Verdana" w:cs="Times New Roman"/>
                <w:sz w:val="17"/>
                <w:szCs w:val="17"/>
              </w:rPr>
              <w:object w:dxaOrig="225" w:dyaOrig="225">
                <v:shape id="_x0000_i1097" type="#_x0000_t75" style="width:61pt;height:18pt" o:ole="">
                  <v:imagedata r:id="rId13" o:title=""/>
                </v:shape>
                <w:control r:id="rId23" w:name="DefaultOcxName13" w:shapeid="_x0000_i1097"/>
              </w:object>
            </w:r>
          </w:p>
        </w:tc>
        <w:tc>
          <w:tcPr>
            <w:tcW w:w="1875"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jc w:val="center"/>
              <w:rPr>
                <w:rFonts w:ascii="Verdana" w:eastAsia="Times New Roman" w:hAnsi="Verdana" w:cs="Times New Roman"/>
                <w:sz w:val="17"/>
                <w:szCs w:val="17"/>
              </w:rPr>
            </w:pPr>
            <w:r w:rsidRPr="00F708BD">
              <w:rPr>
                <w:rFonts w:ascii="Verdana" w:eastAsia="Times New Roman" w:hAnsi="Verdana" w:cs="Times New Roman"/>
                <w:sz w:val="17"/>
                <w:szCs w:val="17"/>
              </w:rPr>
              <w:t> </w:t>
            </w:r>
          </w:p>
        </w:tc>
        <w:tc>
          <w:tcPr>
            <w:tcW w:w="2625" w:type="dxa"/>
            <w:tcBorders>
              <w:top w:val="outset" w:sz="6" w:space="0" w:color="auto"/>
              <w:left w:val="outset" w:sz="6" w:space="0" w:color="auto"/>
              <w:bottom w:val="outset" w:sz="6" w:space="0" w:color="auto"/>
              <w:right w:val="outset" w:sz="6" w:space="0" w:color="auto"/>
            </w:tcBorders>
            <w:vAlign w:val="center"/>
            <w:hideMark/>
          </w:tcPr>
          <w:p w:rsidR="00F708BD" w:rsidRPr="00F708BD" w:rsidRDefault="00F708BD" w:rsidP="00F708BD">
            <w:pPr>
              <w:spacing w:before="75" w:after="0" w:line="240" w:lineRule="auto"/>
              <w:jc w:val="center"/>
              <w:rPr>
                <w:rFonts w:ascii="Verdana" w:eastAsia="Times New Roman" w:hAnsi="Verdana" w:cs="Times New Roman"/>
                <w:sz w:val="17"/>
                <w:szCs w:val="17"/>
              </w:rPr>
            </w:pPr>
            <w:r w:rsidRPr="00F708BD">
              <w:rPr>
                <w:rFonts w:ascii="Verdana" w:eastAsia="Times New Roman" w:hAnsi="Verdana" w:cs="Times New Roman"/>
                <w:sz w:val="17"/>
                <w:szCs w:val="17"/>
              </w:rPr>
              <w:t> </w:t>
            </w:r>
          </w:p>
        </w:tc>
      </w:tr>
    </w:tbl>
    <w:p w:rsidR="00F708BD" w:rsidRPr="00F708BD" w:rsidRDefault="00F708BD" w:rsidP="00F708BD">
      <w:pPr>
        <w:spacing w:after="0" w:line="240" w:lineRule="auto"/>
        <w:rPr>
          <w:rFonts w:ascii="Verdana" w:eastAsia="Times New Roman" w:hAnsi="Verdana" w:cs="Times New Roman"/>
          <w:color w:val="000000"/>
          <w:sz w:val="17"/>
          <w:szCs w:val="17"/>
        </w:rPr>
      </w:pPr>
      <w:r w:rsidRPr="00F708BD">
        <w:rPr>
          <w:rFonts w:ascii="Verdana" w:eastAsia="Times New Roman" w:hAnsi="Verdana" w:cs="Times New Roman"/>
          <w:b/>
          <w:bCs/>
          <w:color w:val="000000"/>
          <w:sz w:val="17"/>
          <w:szCs w:val="17"/>
        </w:rPr>
        <w:t>Please provide a general description including the purpose and program evaluation of the PD programs, positions, and other expenditures.</w:t>
      </w:r>
    </w:p>
    <w:p w:rsidR="00F708BD" w:rsidRPr="00F708BD" w:rsidRDefault="00F708BD" w:rsidP="00F708BD">
      <w:pPr>
        <w:spacing w:before="240" w:after="240" w:line="240" w:lineRule="auto"/>
        <w:ind w:left="900" w:right="300"/>
        <w:rPr>
          <w:rFonts w:ascii="Verdana" w:eastAsia="Times New Roman" w:hAnsi="Verdana" w:cs="Times New Roman"/>
          <w:color w:val="000000"/>
          <w:sz w:val="17"/>
          <w:szCs w:val="17"/>
        </w:rPr>
      </w:pPr>
      <w:r w:rsidRPr="00F708BD">
        <w:rPr>
          <w:rFonts w:ascii="Verdana" w:eastAsia="Times New Roman" w:hAnsi="Verdana" w:cs="Times New Roman"/>
          <w:color w:val="000000"/>
          <w:sz w:val="17"/>
          <w:szCs w:val="17"/>
        </w:rPr>
        <w:t>PURPOSE:</w:t>
      </w:r>
    </w:p>
    <w:p w:rsidR="00F708BD" w:rsidRPr="00F708BD" w:rsidRDefault="00F708BD" w:rsidP="00F708BD">
      <w:pPr>
        <w:numPr>
          <w:ilvl w:val="0"/>
          <w:numId w:val="6"/>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Verdana" w:eastAsia="Times New Roman" w:hAnsi="Verdana" w:cs="Times New Roman"/>
          <w:color w:val="000000"/>
          <w:sz w:val="17"/>
          <w:szCs w:val="17"/>
          <w:shd w:val="clear" w:color="auto" w:fill="FFFFFF"/>
        </w:rPr>
        <w:t>Based upon the 2015-2016 most recent state and interim assessment (ACT Aspire, etc.) results, to narrow the achievement gap between All Students and TAGG Students and in order to improve instruction and increase student learning, the instructional facilitator and federal programs coordinator will coordinate alignment and curriculum activities with teachers, both horizontally and vertically. A data analysis will be completed on state test scores, CWT's/TESS results, etc. After areas of concern and weaknesses are determined, teachers will participate in PD activities to improve instructional strategies. Subs (through SUBTEACH) as well as materials and supplies will be purchased.</w:t>
      </w:r>
    </w:p>
    <w:p w:rsidR="00F708BD" w:rsidRPr="00F708BD" w:rsidRDefault="00F708BD" w:rsidP="00F708BD">
      <w:pPr>
        <w:numPr>
          <w:ilvl w:val="0"/>
          <w:numId w:val="6"/>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Verdana" w:eastAsia="Times New Roman" w:hAnsi="Verdana" w:cs="Times New Roman"/>
          <w:color w:val="000000"/>
          <w:sz w:val="17"/>
          <w:szCs w:val="17"/>
        </w:rPr>
        <w:t>K-3 classroom teachers will complete ELLA/ ELF training at the Arch Ford Cooperative (as needed for updates and new hires). </w:t>
      </w:r>
    </w:p>
    <w:p w:rsidR="00F708BD" w:rsidRPr="00F708BD" w:rsidRDefault="00F708BD" w:rsidP="00F708BD">
      <w:pPr>
        <w:numPr>
          <w:ilvl w:val="0"/>
          <w:numId w:val="6"/>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Verdana" w:eastAsia="Times New Roman" w:hAnsi="Verdana" w:cs="Times New Roman"/>
          <w:color w:val="000000"/>
          <w:sz w:val="17"/>
          <w:szCs w:val="17"/>
        </w:rPr>
        <w:t>Provide district in-service training in RTI for Title I para-professionals, support staff, and classroom teachers (as needed).</w:t>
      </w:r>
    </w:p>
    <w:p w:rsidR="00F708BD" w:rsidRPr="00F708BD" w:rsidRDefault="00F708BD" w:rsidP="00F708BD">
      <w:pPr>
        <w:numPr>
          <w:ilvl w:val="0"/>
          <w:numId w:val="6"/>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Arial" w:eastAsia="Times New Roman" w:hAnsi="Arial" w:cs="Arial"/>
          <w:color w:val="000000"/>
          <w:sz w:val="17"/>
          <w:szCs w:val="17"/>
          <w:shd w:val="clear" w:color="auto" w:fill="FFFFFF"/>
        </w:rPr>
        <w:t>​</w:t>
      </w:r>
      <w:r w:rsidRPr="00F708BD">
        <w:rPr>
          <w:rFonts w:ascii="Verdana" w:eastAsia="Times New Roman" w:hAnsi="Verdana" w:cs="Times New Roman"/>
          <w:color w:val="000000"/>
          <w:sz w:val="17"/>
          <w:szCs w:val="17"/>
          <w:shd w:val="clear" w:color="auto" w:fill="FFFFFF"/>
        </w:rPr>
        <w:t xml:space="preserve">To improve instruction, teachers will meet in vertical and horizontal teams to compare maps and assessments in order to find gaps and repetitions and create common terminology. Teachers will integrate instruction designed to reach out to students of various learning styles. Benchmarks from Common Core Standards will be set for each grade level. After </w:t>
      </w:r>
      <w:r w:rsidRPr="00F708BD">
        <w:rPr>
          <w:rFonts w:ascii="Verdana" w:eastAsia="Times New Roman" w:hAnsi="Verdana" w:cs="Times New Roman"/>
          <w:color w:val="000000"/>
          <w:sz w:val="17"/>
          <w:szCs w:val="17"/>
          <w:shd w:val="clear" w:color="auto" w:fill="FFFFFF"/>
        </w:rPr>
        <w:lastRenderedPageBreak/>
        <w:t>areas of concern are determined, teachers will be given the opportunity to attend PD activities to improve student achievement. Subs (through SUBTEACH) as well as materials and supplies will be purchased.</w:t>
      </w:r>
    </w:p>
    <w:p w:rsidR="00F708BD" w:rsidRPr="00F708BD" w:rsidRDefault="00F708BD" w:rsidP="00F708BD">
      <w:pPr>
        <w:numPr>
          <w:ilvl w:val="0"/>
          <w:numId w:val="6"/>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Verdana" w:eastAsia="Times New Roman" w:hAnsi="Verdana" w:cs="Times New Roman"/>
          <w:color w:val="000000"/>
          <w:sz w:val="17"/>
          <w:szCs w:val="17"/>
          <w:shd w:val="clear" w:color="auto" w:fill="FFFFFF"/>
        </w:rPr>
        <w:t>Research based high yield instructional strategies will be taught to staff and an integrated instruction will be set forth to accommodate the needs of the various learning styles of students: identifying similarities and differences; nonlinguistic representation; generating/testing hypotheses; and cooperative learning.</w:t>
      </w:r>
    </w:p>
    <w:p w:rsidR="00F708BD" w:rsidRPr="00F708BD" w:rsidRDefault="00F708BD" w:rsidP="00F708BD">
      <w:pPr>
        <w:numPr>
          <w:ilvl w:val="0"/>
          <w:numId w:val="6"/>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Verdana" w:eastAsia="Times New Roman" w:hAnsi="Verdana" w:cs="Times New Roman"/>
          <w:color w:val="000000"/>
          <w:sz w:val="17"/>
          <w:szCs w:val="17"/>
          <w:shd w:val="clear" w:color="auto" w:fill="FFFFFF"/>
        </w:rPr>
        <w:t>To improve reading achievement, teachers will attend technology training to assist with learning new ways struggling students can use technology to target problems in verbal expressions and speech fluency. </w:t>
      </w:r>
    </w:p>
    <w:p w:rsidR="00F708BD" w:rsidRPr="00F708BD" w:rsidRDefault="00F708BD" w:rsidP="00F708BD">
      <w:pPr>
        <w:numPr>
          <w:ilvl w:val="0"/>
          <w:numId w:val="6"/>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Arial" w:eastAsia="Times New Roman" w:hAnsi="Arial" w:cs="Arial"/>
          <w:color w:val="000000"/>
          <w:sz w:val="17"/>
          <w:szCs w:val="17"/>
          <w:shd w:val="clear" w:color="auto" w:fill="FFFFFF"/>
        </w:rPr>
        <w:t>​</w:t>
      </w:r>
      <w:r w:rsidRPr="00F708BD">
        <w:rPr>
          <w:rFonts w:ascii="Verdana" w:eastAsia="Times New Roman" w:hAnsi="Verdana" w:cs="Times New Roman"/>
          <w:color w:val="000000"/>
          <w:sz w:val="17"/>
          <w:szCs w:val="17"/>
          <w:shd w:val="clear" w:color="auto" w:fill="FFFFFF"/>
        </w:rPr>
        <w:t>Train all teachers, para-professionals, principal and other support staff in writing strategies for open response, balanced assessment reading items to improve student achievement.</w:t>
      </w:r>
    </w:p>
    <w:p w:rsidR="00F708BD" w:rsidRPr="00F708BD" w:rsidRDefault="00F708BD" w:rsidP="00F708BD">
      <w:pPr>
        <w:numPr>
          <w:ilvl w:val="0"/>
          <w:numId w:val="6"/>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Verdana" w:eastAsia="Times New Roman" w:hAnsi="Verdana" w:cs="Times New Roman"/>
          <w:color w:val="000000"/>
          <w:sz w:val="17"/>
          <w:szCs w:val="17"/>
          <w:shd w:val="clear" w:color="auto" w:fill="FFFFFF"/>
        </w:rPr>
        <w:t>Teachers will meet in vertical/horizontal teams to develop curriculum and compare curriculum maps in order to find gaps and/or repetitions. Benchmarks from Common Core Standards will be set for each grade level. </w:t>
      </w:r>
    </w:p>
    <w:p w:rsidR="00F708BD" w:rsidRPr="00F708BD" w:rsidRDefault="00F708BD" w:rsidP="00F708BD">
      <w:pPr>
        <w:numPr>
          <w:ilvl w:val="0"/>
          <w:numId w:val="6"/>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Arial" w:eastAsia="Times New Roman" w:hAnsi="Arial" w:cs="Arial"/>
          <w:color w:val="000000"/>
          <w:sz w:val="17"/>
          <w:szCs w:val="17"/>
          <w:shd w:val="clear" w:color="auto" w:fill="FFFFFF"/>
        </w:rPr>
        <w:t>​</w:t>
      </w:r>
      <w:r w:rsidRPr="00F708BD">
        <w:rPr>
          <w:rFonts w:ascii="Verdana" w:eastAsia="Times New Roman" w:hAnsi="Verdana" w:cs="Times New Roman"/>
          <w:color w:val="000000"/>
          <w:sz w:val="17"/>
          <w:szCs w:val="17"/>
          <w:shd w:val="clear" w:color="auto" w:fill="FFFFFF"/>
        </w:rPr>
        <w:t>K-3 Reading Teachers trained in Reading Recovery will attend continuing contact meetings, conferences, and other researched based staff development.</w:t>
      </w:r>
    </w:p>
    <w:p w:rsidR="00F708BD" w:rsidRPr="00F708BD" w:rsidRDefault="00F708BD" w:rsidP="00F708BD">
      <w:pPr>
        <w:numPr>
          <w:ilvl w:val="0"/>
          <w:numId w:val="6"/>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Arial" w:eastAsia="Times New Roman" w:hAnsi="Arial" w:cs="Arial"/>
          <w:color w:val="000000"/>
          <w:sz w:val="17"/>
          <w:szCs w:val="17"/>
          <w:shd w:val="clear" w:color="auto" w:fill="FFFFFF"/>
        </w:rPr>
        <w:t>​​</w:t>
      </w:r>
      <w:r w:rsidRPr="00F708BD">
        <w:rPr>
          <w:rFonts w:ascii="Verdana" w:eastAsia="Times New Roman" w:hAnsi="Verdana" w:cs="Times New Roman"/>
          <w:color w:val="000000"/>
          <w:sz w:val="17"/>
          <w:szCs w:val="17"/>
          <w:shd w:val="clear" w:color="auto" w:fill="FFFFFF"/>
        </w:rPr>
        <w:t>Teachers will meet in grade levels, vertical teams, and during USA Days to discuss instructional strategies in writing and math, share results of formative/interim assessments, and samples of students' writing on open response reading items.</w:t>
      </w:r>
      <w:r w:rsidRPr="00F708BD">
        <w:rPr>
          <w:rFonts w:ascii="Verdana" w:eastAsia="Times New Roman" w:hAnsi="Verdana" w:cs="Verdana"/>
          <w:color w:val="000000"/>
          <w:sz w:val="17"/>
          <w:szCs w:val="17"/>
          <w:shd w:val="clear" w:color="auto" w:fill="FFFFFF"/>
        </w:rPr>
        <w:t> </w:t>
      </w:r>
    </w:p>
    <w:p w:rsidR="00F708BD" w:rsidRPr="00F708BD" w:rsidRDefault="00F708BD" w:rsidP="00F708BD">
      <w:pPr>
        <w:numPr>
          <w:ilvl w:val="0"/>
          <w:numId w:val="6"/>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Arial" w:eastAsia="Times New Roman" w:hAnsi="Arial" w:cs="Arial"/>
          <w:color w:val="000000"/>
          <w:sz w:val="17"/>
          <w:szCs w:val="17"/>
          <w:shd w:val="clear" w:color="auto" w:fill="FFFFFF"/>
        </w:rPr>
        <w:t>​</w:t>
      </w:r>
      <w:r w:rsidRPr="00F708BD">
        <w:rPr>
          <w:rFonts w:ascii="Verdana" w:eastAsia="Times New Roman" w:hAnsi="Verdana" w:cs="Times New Roman"/>
          <w:color w:val="000000"/>
          <w:sz w:val="17"/>
          <w:szCs w:val="17"/>
          <w:shd w:val="clear" w:color="auto" w:fill="FFFFFF"/>
        </w:rPr>
        <w:t>Professional Development Training such as MATH COGNITIVE GUIDED INSTRUCTION and EXTENDED MATH- salary/benefits for teachers to improve instructional strategies in the classroom.</w:t>
      </w:r>
    </w:p>
    <w:p w:rsidR="00F708BD" w:rsidRPr="00F708BD" w:rsidRDefault="00F708BD" w:rsidP="00F708BD">
      <w:pPr>
        <w:numPr>
          <w:ilvl w:val="0"/>
          <w:numId w:val="6"/>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Verdana" w:eastAsia="Times New Roman" w:hAnsi="Verdana" w:cs="Times New Roman"/>
          <w:color w:val="000000"/>
          <w:sz w:val="17"/>
          <w:szCs w:val="17"/>
          <w:shd w:val="clear" w:color="auto" w:fill="FFFFFF"/>
        </w:rPr>
        <w:t>Train teachers/PD on anti-bullying procedures and prevention, crisis management, etc..., to reduce student absenteeism, discipline concerns, and foster a safe learning environment for all students and faculty. </w:t>
      </w:r>
    </w:p>
    <w:p w:rsidR="00F708BD" w:rsidRPr="00F708BD" w:rsidRDefault="00F708BD" w:rsidP="00F708BD">
      <w:pPr>
        <w:numPr>
          <w:ilvl w:val="0"/>
          <w:numId w:val="6"/>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Verdana" w:eastAsia="Times New Roman" w:hAnsi="Verdana" w:cs="Times New Roman"/>
          <w:color w:val="000000"/>
          <w:sz w:val="17"/>
          <w:szCs w:val="17"/>
          <w:shd w:val="clear" w:color="auto" w:fill="FFFFFF"/>
        </w:rPr>
        <w:t>Teachers and Building Administrators will receive professional development (Act 603) designed to enhance understanding of effective parental involvement strategies and the importance of effective communication, value and utility of contributions of parents, and address any parent barriers.</w:t>
      </w:r>
    </w:p>
    <w:p w:rsidR="00F708BD" w:rsidRPr="00F708BD" w:rsidRDefault="00F708BD" w:rsidP="00F708BD">
      <w:pPr>
        <w:spacing w:before="240" w:after="240" w:line="240" w:lineRule="auto"/>
        <w:ind w:left="900" w:right="300"/>
        <w:rPr>
          <w:rFonts w:ascii="Verdana" w:eastAsia="Times New Roman" w:hAnsi="Verdana" w:cs="Times New Roman"/>
          <w:color w:val="000000"/>
          <w:sz w:val="17"/>
          <w:szCs w:val="17"/>
        </w:rPr>
      </w:pPr>
      <w:r w:rsidRPr="00F708BD">
        <w:rPr>
          <w:rFonts w:ascii="Arial" w:eastAsia="Times New Roman" w:hAnsi="Arial" w:cs="Arial"/>
          <w:color w:val="000000"/>
          <w:sz w:val="17"/>
          <w:szCs w:val="17"/>
          <w:shd w:val="clear" w:color="auto" w:fill="FFFFFF"/>
        </w:rPr>
        <w:t>​</w:t>
      </w:r>
      <w:r w:rsidRPr="00F708BD">
        <w:rPr>
          <w:rFonts w:ascii="Verdana" w:eastAsia="Times New Roman" w:hAnsi="Verdana" w:cs="Times New Roman"/>
          <w:color w:val="000000"/>
          <w:sz w:val="17"/>
          <w:szCs w:val="17"/>
          <w:shd w:val="clear" w:color="auto" w:fill="FFFFFF"/>
        </w:rPr>
        <w:t>PROGRAM EVALUATION:</w:t>
      </w:r>
    </w:p>
    <w:p w:rsidR="00F708BD" w:rsidRPr="00F708BD" w:rsidRDefault="00F708BD" w:rsidP="00F708BD">
      <w:pPr>
        <w:numPr>
          <w:ilvl w:val="0"/>
          <w:numId w:val="7"/>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Arial" w:eastAsia="Times New Roman" w:hAnsi="Arial" w:cs="Arial"/>
          <w:color w:val="000000"/>
          <w:sz w:val="17"/>
          <w:szCs w:val="17"/>
          <w:shd w:val="clear" w:color="auto" w:fill="FFFFFF"/>
        </w:rPr>
        <w:t>​</w:t>
      </w:r>
      <w:r w:rsidRPr="00F708BD">
        <w:rPr>
          <w:rFonts w:ascii="Verdana" w:eastAsia="Times New Roman" w:hAnsi="Verdana" w:cs="Times New Roman"/>
          <w:color w:val="000000"/>
          <w:sz w:val="17"/>
          <w:szCs w:val="17"/>
          <w:shd w:val="clear" w:color="auto" w:fill="FFFFFF"/>
        </w:rPr>
        <w:t xml:space="preserve">Principal will conduct classroom walk </w:t>
      </w:r>
      <w:proofErr w:type="spellStart"/>
      <w:r w:rsidRPr="00F708BD">
        <w:rPr>
          <w:rFonts w:ascii="Verdana" w:eastAsia="Times New Roman" w:hAnsi="Verdana" w:cs="Times New Roman"/>
          <w:color w:val="000000"/>
          <w:sz w:val="17"/>
          <w:szCs w:val="17"/>
          <w:shd w:val="clear" w:color="auto" w:fill="FFFFFF"/>
        </w:rPr>
        <w:t>throughs</w:t>
      </w:r>
      <w:proofErr w:type="spellEnd"/>
      <w:r w:rsidRPr="00F708BD">
        <w:rPr>
          <w:rFonts w:ascii="Verdana" w:eastAsia="Times New Roman" w:hAnsi="Verdana" w:cs="Times New Roman"/>
          <w:color w:val="000000"/>
          <w:sz w:val="17"/>
          <w:szCs w:val="17"/>
          <w:shd w:val="clear" w:color="auto" w:fill="FFFFFF"/>
        </w:rPr>
        <w:t>/TESS, collect data and establish baseline results. Teachers and principal will analyze data to determine areas of growth and weakness in the implementation process. Adjustments will be made in instruction to support teaching and student learning. EVALUATION RESULTS 2015-2016: CWT data and areas of focus: Weak areas include: generating/testing hypothesis; cooperative learning; non-linguistic representation; synthesis; and evaluation. Areas of improvement: non-linguistic representation. Areas of strength: identifying similarities and differences; summarizing/note-taking; setting objectives and providing feedback; overhead and flip char; published print materials; and understanding information. </w:t>
      </w:r>
    </w:p>
    <w:p w:rsidR="00F708BD" w:rsidRPr="00F708BD" w:rsidRDefault="00F708BD" w:rsidP="00F708BD">
      <w:pPr>
        <w:numPr>
          <w:ilvl w:val="0"/>
          <w:numId w:val="7"/>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Arial" w:eastAsia="Times New Roman" w:hAnsi="Arial" w:cs="Arial"/>
          <w:color w:val="000000"/>
          <w:sz w:val="17"/>
          <w:szCs w:val="17"/>
          <w:shd w:val="clear" w:color="auto" w:fill="FFFFFF"/>
        </w:rPr>
        <w:t>​​</w:t>
      </w:r>
      <w:r w:rsidRPr="00F708BD">
        <w:rPr>
          <w:rFonts w:ascii="Verdana" w:eastAsia="Times New Roman" w:hAnsi="Verdana" w:cs="Times New Roman"/>
          <w:color w:val="000000"/>
          <w:sz w:val="17"/>
          <w:szCs w:val="17"/>
          <w:shd w:val="clear" w:color="auto" w:fill="FFFFFF"/>
        </w:rPr>
        <w:t>Teachers will meet in grade levels, vertical teams, and during USA Days to discuss instructional strategies in writing, share results of formative/interim assessments, and samples of students' writing on open response reading items. 2015-2016 EVALUATION RESULTS: Teachers met: K = 18 times; 1st = 20 times; 2nd = 65 times; and 3rd = 30 times.</w:t>
      </w:r>
    </w:p>
    <w:p w:rsidR="00F708BD" w:rsidRPr="00F708BD" w:rsidRDefault="00F708BD" w:rsidP="00F708BD">
      <w:pPr>
        <w:numPr>
          <w:ilvl w:val="0"/>
          <w:numId w:val="7"/>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Arial" w:eastAsia="Times New Roman" w:hAnsi="Arial" w:cs="Arial"/>
          <w:color w:val="000000"/>
          <w:sz w:val="17"/>
          <w:szCs w:val="17"/>
          <w:shd w:val="clear" w:color="auto" w:fill="FFFFFF"/>
        </w:rPr>
        <w:t>​</w:t>
      </w:r>
      <w:r w:rsidRPr="00F708BD">
        <w:rPr>
          <w:rFonts w:ascii="Verdana" w:eastAsia="Times New Roman" w:hAnsi="Verdana" w:cs="Times New Roman"/>
          <w:color w:val="000000"/>
          <w:sz w:val="17"/>
          <w:szCs w:val="17"/>
          <w:shd w:val="clear" w:color="auto" w:fill="FFFFFF"/>
        </w:rPr>
        <w:t xml:space="preserve">Analyze annually the mathematics portion of the state mandated assessments (ACT Aspire, etc.) and interim </w:t>
      </w:r>
      <w:proofErr w:type="gramStart"/>
      <w:r w:rsidRPr="00F708BD">
        <w:rPr>
          <w:rFonts w:ascii="Verdana" w:eastAsia="Times New Roman" w:hAnsi="Verdana" w:cs="Times New Roman"/>
          <w:color w:val="000000"/>
          <w:sz w:val="17"/>
          <w:szCs w:val="17"/>
          <w:shd w:val="clear" w:color="auto" w:fill="FFFFFF"/>
        </w:rPr>
        <w:t>assessments .</w:t>
      </w:r>
      <w:proofErr w:type="gramEnd"/>
      <w:r w:rsidRPr="00F708BD">
        <w:rPr>
          <w:rFonts w:ascii="Verdana" w:eastAsia="Times New Roman" w:hAnsi="Verdana" w:cs="Times New Roman"/>
          <w:color w:val="000000"/>
          <w:sz w:val="17"/>
          <w:szCs w:val="17"/>
          <w:shd w:val="clear" w:color="auto" w:fill="FFFFFF"/>
        </w:rPr>
        <w:t xml:space="preserve"> After findings are documented, adjust instruction to improve student achievement. EVALUATION RESULTS 2015-2016 (areas of concern): Kindergarten - counting to 100, writing 0-5 and vocabulary of math; 1st grade - time to 1/2 hour, CGI, breaking numbers apart, analyzing data (more-less), and choice of operation; 2nd grade - multi-step problems, number sense relationships/skip counting, and two digit addition when regrouping to hundreds place; 3rd grade - label/use strategies, multi-step problems, understanding/reading word problems, math strategies, and what operations to use. Contributing factors include: lack of consistent math terminology and multi-step problems overwhelming to students. </w:t>
      </w:r>
    </w:p>
    <w:p w:rsidR="00F708BD" w:rsidRPr="00F708BD" w:rsidRDefault="00F708BD" w:rsidP="00F708BD">
      <w:pPr>
        <w:numPr>
          <w:ilvl w:val="0"/>
          <w:numId w:val="7"/>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Verdana" w:eastAsia="Times New Roman" w:hAnsi="Verdana" w:cs="Times New Roman"/>
          <w:color w:val="000000"/>
          <w:sz w:val="17"/>
          <w:szCs w:val="17"/>
          <w:shd w:val="clear" w:color="auto" w:fill="FFFFFF"/>
        </w:rPr>
        <w:t xml:space="preserve">Attendance at our parent nights will be documented to determine participation. EVALUATION RESULTS: For 2015-2016:  250 families were represented by attendance at Family Fun </w:t>
      </w:r>
      <w:r w:rsidRPr="00F708BD">
        <w:rPr>
          <w:rFonts w:ascii="Verdana" w:eastAsia="Times New Roman" w:hAnsi="Verdana" w:cs="Times New Roman"/>
          <w:color w:val="000000"/>
          <w:sz w:val="17"/>
          <w:szCs w:val="17"/>
          <w:shd w:val="clear" w:color="auto" w:fill="FFFFFF"/>
        </w:rPr>
        <w:lastRenderedPageBreak/>
        <w:t>Night including Literacy activities; 50 dads attended Watchdog Pizza Night; 237 parents attended the annual open house. </w:t>
      </w:r>
    </w:p>
    <w:p w:rsidR="00F708BD" w:rsidRPr="00F708BD" w:rsidRDefault="00F708BD" w:rsidP="00F708BD">
      <w:pPr>
        <w:numPr>
          <w:ilvl w:val="0"/>
          <w:numId w:val="7"/>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Verdana" w:eastAsia="Times New Roman" w:hAnsi="Verdana" w:cs="Times New Roman"/>
          <w:color w:val="000000"/>
          <w:sz w:val="17"/>
          <w:szCs w:val="17"/>
          <w:shd w:val="clear" w:color="auto" w:fill="FFFFFF"/>
        </w:rPr>
        <w:t>The STAR and other developmentally appropriate assessments will be given as a pre/</w:t>
      </w:r>
      <w:proofErr w:type="spellStart"/>
      <w:r w:rsidRPr="00F708BD">
        <w:rPr>
          <w:rFonts w:ascii="Verdana" w:eastAsia="Times New Roman" w:hAnsi="Verdana" w:cs="Times New Roman"/>
          <w:color w:val="000000"/>
          <w:sz w:val="17"/>
          <w:szCs w:val="17"/>
          <w:shd w:val="clear" w:color="auto" w:fill="FFFFFF"/>
        </w:rPr>
        <w:t>post test</w:t>
      </w:r>
      <w:proofErr w:type="spellEnd"/>
      <w:r w:rsidRPr="00F708BD">
        <w:rPr>
          <w:rFonts w:ascii="Verdana" w:eastAsia="Times New Roman" w:hAnsi="Verdana" w:cs="Times New Roman"/>
          <w:color w:val="000000"/>
          <w:sz w:val="17"/>
          <w:szCs w:val="17"/>
          <w:shd w:val="clear" w:color="auto" w:fill="FFFFFF"/>
        </w:rPr>
        <w:t xml:space="preserve"> to measure student growth during each school year. Evaluation Results</w:t>
      </w:r>
      <w:proofErr w:type="gramStart"/>
      <w:r w:rsidRPr="00F708BD">
        <w:rPr>
          <w:rFonts w:ascii="Verdana" w:eastAsia="Times New Roman" w:hAnsi="Verdana" w:cs="Times New Roman"/>
          <w:color w:val="000000"/>
          <w:sz w:val="17"/>
          <w:szCs w:val="17"/>
          <w:shd w:val="clear" w:color="auto" w:fill="FFFFFF"/>
        </w:rPr>
        <w:t>  2015</w:t>
      </w:r>
      <w:proofErr w:type="gramEnd"/>
      <w:r w:rsidRPr="00F708BD">
        <w:rPr>
          <w:rFonts w:ascii="Verdana" w:eastAsia="Times New Roman" w:hAnsi="Verdana" w:cs="Times New Roman"/>
          <w:color w:val="000000"/>
          <w:sz w:val="17"/>
          <w:szCs w:val="17"/>
          <w:shd w:val="clear" w:color="auto" w:fill="FFFFFF"/>
        </w:rPr>
        <w:t xml:space="preserve">-2016: 1st grade (pre-test = 2.1 and post-test = 4.3); 2nd grade (pre-test = 1.6 and post-test = 2.6); 3rd grade (pre-test = 2.1 and post-test = 3.6). 2014-2015: 1st Grade GE pre-test = 1.57 and post-test = 2.07 </w:t>
      </w:r>
      <w:proofErr w:type="gramStart"/>
      <w:r w:rsidRPr="00F708BD">
        <w:rPr>
          <w:rFonts w:ascii="Verdana" w:eastAsia="Times New Roman" w:hAnsi="Verdana" w:cs="Times New Roman"/>
          <w:color w:val="000000"/>
          <w:sz w:val="17"/>
          <w:szCs w:val="17"/>
          <w:shd w:val="clear" w:color="auto" w:fill="FFFFFF"/>
        </w:rPr>
        <w:t>( .</w:t>
      </w:r>
      <w:proofErr w:type="gramEnd"/>
      <w:r w:rsidRPr="00F708BD">
        <w:rPr>
          <w:rFonts w:ascii="Verdana" w:eastAsia="Times New Roman" w:hAnsi="Verdana" w:cs="Times New Roman"/>
          <w:color w:val="000000"/>
          <w:sz w:val="17"/>
          <w:szCs w:val="17"/>
          <w:shd w:val="clear" w:color="auto" w:fill="FFFFFF"/>
        </w:rPr>
        <w:t>5); 2nd Grade GE pre-test = 2.12 and post-test = 3.05 ( .93); 3rd Grade GE pre-test = 3.12 and post-test = 4.07 ( .95).</w:t>
      </w:r>
    </w:p>
    <w:p w:rsidR="00F708BD" w:rsidRPr="00F708BD" w:rsidRDefault="00F708BD" w:rsidP="00F708BD">
      <w:pPr>
        <w:numPr>
          <w:ilvl w:val="0"/>
          <w:numId w:val="7"/>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Verdana" w:eastAsia="Times New Roman" w:hAnsi="Verdana" w:cs="Times New Roman"/>
          <w:color w:val="000000"/>
          <w:sz w:val="17"/>
          <w:szCs w:val="17"/>
          <w:shd w:val="clear" w:color="auto" w:fill="FFFFFF"/>
        </w:rPr>
        <w:t xml:space="preserve">Classroom teachers, reading teachers, and / or paraprofessionals will assess the reading progress of individual students by using pre/post data from one or more of the following: </w:t>
      </w:r>
      <w:proofErr w:type="spellStart"/>
      <w:r w:rsidRPr="00F708BD">
        <w:rPr>
          <w:rFonts w:ascii="Verdana" w:eastAsia="Times New Roman" w:hAnsi="Verdana" w:cs="Times New Roman"/>
          <w:color w:val="000000"/>
          <w:sz w:val="17"/>
          <w:szCs w:val="17"/>
          <w:shd w:val="clear" w:color="auto" w:fill="FFFFFF"/>
        </w:rPr>
        <w:t>Dibels</w:t>
      </w:r>
      <w:proofErr w:type="spellEnd"/>
      <w:r w:rsidRPr="00F708BD">
        <w:rPr>
          <w:rFonts w:ascii="Verdana" w:eastAsia="Times New Roman" w:hAnsi="Verdana" w:cs="Times New Roman"/>
          <w:color w:val="000000"/>
          <w:sz w:val="17"/>
          <w:szCs w:val="17"/>
          <w:shd w:val="clear" w:color="auto" w:fill="FFFFFF"/>
        </w:rPr>
        <w:t>, DRA, STAR, Rigby, or formative/interim assessments. Evaluation Results:  2015-2016: 1st grade (pre-test = 2.1 and post-test = 4.3); 2nd grade (pre-test = 1.6 and post-test = 2.6); 3rd grade (pre-test = 2.1 and post-test = 3.6). </w:t>
      </w:r>
      <w:r w:rsidRPr="00F708BD">
        <w:rPr>
          <w:rFonts w:ascii="Arial" w:eastAsia="Times New Roman" w:hAnsi="Arial" w:cs="Arial"/>
          <w:color w:val="000000"/>
          <w:sz w:val="17"/>
          <w:szCs w:val="17"/>
        </w:rPr>
        <w:t>​</w:t>
      </w:r>
      <w:r w:rsidRPr="00F708BD">
        <w:rPr>
          <w:rFonts w:ascii="Verdana" w:eastAsia="Times New Roman" w:hAnsi="Verdana" w:cs="Times New Roman"/>
          <w:color w:val="000000"/>
          <w:sz w:val="17"/>
          <w:szCs w:val="17"/>
          <w:shd w:val="clear" w:color="auto" w:fill="FFFFFF"/>
        </w:rPr>
        <w:t xml:space="preserve">2014-2015: 1st Grade GE pre-test = 1.57 and post-test = 2.07 </w:t>
      </w:r>
      <w:proofErr w:type="gramStart"/>
      <w:r w:rsidRPr="00F708BD">
        <w:rPr>
          <w:rFonts w:ascii="Verdana" w:eastAsia="Times New Roman" w:hAnsi="Verdana" w:cs="Times New Roman"/>
          <w:color w:val="000000"/>
          <w:sz w:val="17"/>
          <w:szCs w:val="17"/>
          <w:shd w:val="clear" w:color="auto" w:fill="FFFFFF"/>
        </w:rPr>
        <w:t>( .</w:t>
      </w:r>
      <w:proofErr w:type="gramEnd"/>
      <w:r w:rsidRPr="00F708BD">
        <w:rPr>
          <w:rFonts w:ascii="Verdana" w:eastAsia="Times New Roman" w:hAnsi="Verdana" w:cs="Times New Roman"/>
          <w:color w:val="000000"/>
          <w:sz w:val="17"/>
          <w:szCs w:val="17"/>
          <w:shd w:val="clear" w:color="auto" w:fill="FFFFFF"/>
        </w:rPr>
        <w:t>5); 2nd Grade GE pre-test = 2.12 and post-test = 3.05 ( .93); 3rd Grade GE pre-test = 3.12 and post-test = 4.07 ( .95).</w:t>
      </w:r>
    </w:p>
    <w:p w:rsidR="00F708BD" w:rsidRPr="00F708BD" w:rsidRDefault="00F708BD" w:rsidP="00F708BD">
      <w:pPr>
        <w:numPr>
          <w:ilvl w:val="0"/>
          <w:numId w:val="7"/>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Arial" w:eastAsia="Times New Roman" w:hAnsi="Arial" w:cs="Arial"/>
          <w:color w:val="000000"/>
          <w:sz w:val="17"/>
          <w:szCs w:val="17"/>
          <w:shd w:val="clear" w:color="auto" w:fill="FFFFFF"/>
        </w:rPr>
        <w:t>​</w:t>
      </w:r>
      <w:r w:rsidRPr="00F708BD">
        <w:rPr>
          <w:rFonts w:ascii="Verdana" w:eastAsia="Times New Roman" w:hAnsi="Verdana" w:cs="Times New Roman"/>
          <w:color w:val="000000"/>
          <w:sz w:val="17"/>
          <w:szCs w:val="17"/>
          <w:shd w:val="clear" w:color="auto" w:fill="FFFFFF"/>
        </w:rPr>
        <w:t>Parents, teachers, and principal, if needed, will meet at least two times throughout the school year to monitor the progress made by students on an AIP/IRI using DIBELS, DRA, STAR, grade level assessments. (Act 35) EVALUATION RESULTS: Oct 22, 2015 &amp; Feb 11, 2016 parent-teacher conferences. 100% contact with parents of students on AIP/IRI. </w:t>
      </w:r>
    </w:p>
    <w:p w:rsidR="00F708BD" w:rsidRPr="00F708BD" w:rsidRDefault="00F708BD" w:rsidP="00F708BD">
      <w:pPr>
        <w:numPr>
          <w:ilvl w:val="0"/>
          <w:numId w:val="7"/>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Arial" w:eastAsia="Times New Roman" w:hAnsi="Arial" w:cs="Arial"/>
          <w:color w:val="000000"/>
          <w:sz w:val="17"/>
          <w:szCs w:val="17"/>
          <w:shd w:val="clear" w:color="auto" w:fill="FFFFFF"/>
        </w:rPr>
        <w:t>​</w:t>
      </w:r>
      <w:r w:rsidRPr="00F708BD">
        <w:rPr>
          <w:rFonts w:ascii="Verdana" w:eastAsia="Times New Roman" w:hAnsi="Verdana" w:cs="Times New Roman"/>
          <w:color w:val="000000"/>
          <w:sz w:val="17"/>
          <w:szCs w:val="17"/>
          <w:shd w:val="clear" w:color="auto" w:fill="FFFFFF"/>
        </w:rPr>
        <w:t xml:space="preserve">Using APSCN reports and baseline </w:t>
      </w:r>
      <w:proofErr w:type="gramStart"/>
      <w:r w:rsidRPr="00F708BD">
        <w:rPr>
          <w:rFonts w:ascii="Verdana" w:eastAsia="Times New Roman" w:hAnsi="Verdana" w:cs="Times New Roman"/>
          <w:color w:val="000000"/>
          <w:sz w:val="17"/>
          <w:szCs w:val="17"/>
          <w:shd w:val="clear" w:color="auto" w:fill="FFFFFF"/>
        </w:rPr>
        <w:t>data,</w:t>
      </w:r>
      <w:proofErr w:type="gramEnd"/>
      <w:r w:rsidRPr="00F708BD">
        <w:rPr>
          <w:rFonts w:ascii="Verdana" w:eastAsia="Times New Roman" w:hAnsi="Verdana" w:cs="Times New Roman"/>
          <w:color w:val="000000"/>
          <w:sz w:val="17"/>
          <w:szCs w:val="17"/>
          <w:shd w:val="clear" w:color="auto" w:fill="FFFFFF"/>
        </w:rPr>
        <w:t xml:space="preserve"> analyze and compare numbers and types of discipline referrals to determine the effectiveness parent communication regarding character education and academic achievement. EVALUATION RESULTS: 2015-2016- 14 referrals (Kindergarten -3; 1st grade - 5; 2nd grade - 4; 3rd grade - 2; and boys had more referrals than girls). The discipline referral process was reviewed and includes parent contact and enhanced communication as a part of the process. Referrals decreased by 7 compared to 21 in 2015-2016.</w:t>
      </w:r>
    </w:p>
    <w:p w:rsidR="00F708BD" w:rsidRPr="00F708BD" w:rsidRDefault="00F708BD" w:rsidP="00F708BD">
      <w:pPr>
        <w:numPr>
          <w:ilvl w:val="0"/>
          <w:numId w:val="7"/>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Arial" w:eastAsia="Times New Roman" w:hAnsi="Arial" w:cs="Arial"/>
          <w:color w:val="000000"/>
          <w:sz w:val="17"/>
          <w:szCs w:val="17"/>
          <w:shd w:val="clear" w:color="auto" w:fill="FFFFFF"/>
        </w:rPr>
        <w:t>​</w:t>
      </w:r>
      <w:r w:rsidRPr="00F708BD">
        <w:rPr>
          <w:rFonts w:ascii="Verdana" w:eastAsia="Times New Roman" w:hAnsi="Verdana" w:cs="Times New Roman"/>
          <w:color w:val="000000"/>
          <w:sz w:val="17"/>
          <w:szCs w:val="17"/>
          <w:shd w:val="clear" w:color="auto" w:fill="FFFFFF"/>
        </w:rPr>
        <w:t>Compare yearly data (APSCN)/baseline data on discipline referrals to determine effectiveness of the implementation of school wide rules and academic achievement. EVALUATION RESULTS: 2015-2016- 14 referrals (Kindergarten -3; 1st grade - 5; 2nd grade - 4; 3rd grade - 2; and boys had more referrals than girls). The discipline referral process was reviewed and includes parent contact and enhanced communication as a part of the process. Referrals decreased by 7 compared to 21 in 2014-2015. In 2014-2015, the number of discipline referrals decreased by 3. In 2013-2014, the number of discipline referrals decreased by 21: 45 discipline referrals in 2012-2013 compared to 24 in 2013-2014. In 2013-2014 - The discipline referral process was revised to include parent contact and enhanced communication as a part of the process.</w:t>
      </w:r>
    </w:p>
    <w:p w:rsidR="00F708BD" w:rsidRPr="00F708BD" w:rsidRDefault="00F708BD" w:rsidP="00F708BD">
      <w:pPr>
        <w:numPr>
          <w:ilvl w:val="0"/>
          <w:numId w:val="7"/>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Arial" w:eastAsia="Times New Roman" w:hAnsi="Arial" w:cs="Arial"/>
          <w:color w:val="000000"/>
          <w:sz w:val="17"/>
          <w:szCs w:val="17"/>
          <w:shd w:val="clear" w:color="auto" w:fill="FFFFFF"/>
        </w:rPr>
        <w:t>​</w:t>
      </w:r>
      <w:r w:rsidRPr="00F708BD">
        <w:rPr>
          <w:rFonts w:ascii="Verdana" w:eastAsia="Times New Roman" w:hAnsi="Verdana" w:cs="Times New Roman"/>
          <w:color w:val="000000"/>
          <w:sz w:val="17"/>
          <w:szCs w:val="17"/>
          <w:shd w:val="clear" w:color="auto" w:fill="FFFFFF"/>
        </w:rPr>
        <w:t xml:space="preserve">At the end of the school year, survey parents and teachers on the effectiveness of academic achievement. Use collected data to adjust curricula to meet the needs of students, parents and teachers. EVALUATION RESULTS: Parents were surveyed at the end of the 2015-2016 school </w:t>
      </w:r>
      <w:proofErr w:type="gramStart"/>
      <w:r w:rsidRPr="00F708BD">
        <w:rPr>
          <w:rFonts w:ascii="Verdana" w:eastAsia="Times New Roman" w:hAnsi="Verdana" w:cs="Times New Roman"/>
          <w:color w:val="000000"/>
          <w:sz w:val="17"/>
          <w:szCs w:val="17"/>
          <w:shd w:val="clear" w:color="auto" w:fill="FFFFFF"/>
        </w:rPr>
        <w:t>year</w:t>
      </w:r>
      <w:proofErr w:type="gramEnd"/>
      <w:r w:rsidRPr="00F708BD">
        <w:rPr>
          <w:rFonts w:ascii="Verdana" w:eastAsia="Times New Roman" w:hAnsi="Verdana" w:cs="Times New Roman"/>
          <w:color w:val="000000"/>
          <w:sz w:val="17"/>
          <w:szCs w:val="17"/>
          <w:shd w:val="clear" w:color="auto" w:fill="FFFFFF"/>
        </w:rPr>
        <w:t>: 100% of parents responding to survey indicated parents feel welcome in our school. 96% of those responding indicated the school provides adequate opportunities for parent involvement. 87% felt their views are considered when decisions are made. 98% feel they receive the information they need about school programs. A few concerns noted: E-School Grading System does not keep parents adequately informed to their child's academic progress as much as they would like and parents would like webpages updated in a more timely fashion. This was addressed during beginning of the year ACSIP meeting in August. Continued high levels of satisfaction with parent involvement program. Parent suggestions and identification of any barriers that prevent parent participation will be evaluated for revision to the program.</w:t>
      </w:r>
    </w:p>
    <w:p w:rsidR="00F708BD" w:rsidRPr="00F708BD" w:rsidRDefault="00F708BD" w:rsidP="00F708BD">
      <w:pPr>
        <w:numPr>
          <w:ilvl w:val="0"/>
          <w:numId w:val="7"/>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Arial" w:eastAsia="Times New Roman" w:hAnsi="Arial" w:cs="Arial"/>
          <w:color w:val="000000"/>
          <w:sz w:val="17"/>
          <w:szCs w:val="17"/>
          <w:shd w:val="clear" w:color="auto" w:fill="FFFFFF"/>
        </w:rPr>
        <w:t>​</w:t>
      </w:r>
      <w:r w:rsidRPr="00F708BD">
        <w:rPr>
          <w:rFonts w:ascii="Verdana" w:eastAsia="Times New Roman" w:hAnsi="Verdana" w:cs="Times New Roman"/>
          <w:color w:val="000000"/>
          <w:sz w:val="17"/>
          <w:szCs w:val="17"/>
          <w:shd w:val="clear" w:color="auto" w:fill="FFFFFF"/>
        </w:rPr>
        <w:t>Keep parent data on the number of parents who use or volunteer time throughout the school year. EVALUATION RESULTS: Volunteer hours: 2010-11: 1745; 2011-2012: 2161.35. An increase of 416.35 hours. 2012-2013: 1304.47 hours. A decrease of 856.88 hours. 2013-2014: 592.62 hours. A decrease of 711.85. 2014-2015: 788.92-an increase of 196 hours and 32 minutes. 2015-2016: 755.75 hours. A decrease of 33.17 hours.</w:t>
      </w:r>
    </w:p>
    <w:p w:rsidR="00F708BD" w:rsidRPr="00F708BD" w:rsidRDefault="00F708BD" w:rsidP="00F708BD">
      <w:pPr>
        <w:numPr>
          <w:ilvl w:val="0"/>
          <w:numId w:val="7"/>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Verdana" w:eastAsia="Times New Roman" w:hAnsi="Verdana" w:cs="Times New Roman"/>
          <w:color w:val="000000"/>
          <w:sz w:val="17"/>
          <w:szCs w:val="17"/>
        </w:rPr>
        <w:t>Average daily attendance for SY 2015-2016: 96.56% SY 2014-2015: 96.37%; SY 2013-2014: 96.37%; SY 2012-2013: 97.54%; SY 2011-12 96.4%; SY 2010-11 96%; SY 2009-10 96.7%; SY 2008-09 96%; SY 2007-08 95.4%; SY 2006-07 95.6%; SY 2005-06 94%.</w:t>
      </w:r>
      <w:r w:rsidRPr="00F708BD">
        <w:rPr>
          <w:rFonts w:ascii="Arial" w:eastAsia="Times New Roman" w:hAnsi="Arial" w:cs="Arial"/>
          <w:color w:val="000000"/>
          <w:sz w:val="17"/>
          <w:szCs w:val="17"/>
        </w:rPr>
        <w:t>​</w:t>
      </w:r>
    </w:p>
    <w:p w:rsidR="00F708BD" w:rsidRPr="00F708BD" w:rsidRDefault="00F708BD" w:rsidP="00F708BD">
      <w:pPr>
        <w:numPr>
          <w:ilvl w:val="0"/>
          <w:numId w:val="7"/>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Verdana" w:eastAsia="Times New Roman" w:hAnsi="Verdana" w:cs="Times New Roman"/>
          <w:color w:val="000000"/>
          <w:sz w:val="17"/>
          <w:szCs w:val="17"/>
          <w:shd w:val="clear" w:color="auto" w:fill="FFFFFF"/>
        </w:rPr>
        <w:t xml:space="preserve">At the beginning of school, teachers, principal and curriculum coordinator will meet to perform data analysis of state mandated assessments (ACT Aspire, etc.) and interim assessments. Activities will include: trend analysis, curriculum alignment, and development of instructional strategies to meet needs in identified weak areas. EVALUATION RESULTS: In </w:t>
      </w:r>
      <w:r w:rsidRPr="00F708BD">
        <w:rPr>
          <w:rFonts w:ascii="Verdana" w:eastAsia="Times New Roman" w:hAnsi="Verdana" w:cs="Times New Roman"/>
          <w:color w:val="000000"/>
          <w:sz w:val="17"/>
          <w:szCs w:val="17"/>
          <w:shd w:val="clear" w:color="auto" w:fill="FFFFFF"/>
        </w:rPr>
        <w:lastRenderedPageBreak/>
        <w:t xml:space="preserve">2015-2016 assessment results indicate (areas of concern): Kindergarten - sentence writing; 1st grade - chunks, </w:t>
      </w:r>
      <w:proofErr w:type="gramStart"/>
      <w:r w:rsidRPr="00F708BD">
        <w:rPr>
          <w:rFonts w:ascii="Verdana" w:eastAsia="Times New Roman" w:hAnsi="Verdana" w:cs="Times New Roman"/>
          <w:color w:val="000000"/>
          <w:sz w:val="17"/>
          <w:szCs w:val="17"/>
          <w:shd w:val="clear" w:color="auto" w:fill="FFFFFF"/>
        </w:rPr>
        <w:t>handwriting ,</w:t>
      </w:r>
      <w:proofErr w:type="gramEnd"/>
      <w:r w:rsidRPr="00F708BD">
        <w:rPr>
          <w:rFonts w:ascii="Verdana" w:eastAsia="Times New Roman" w:hAnsi="Verdana" w:cs="Times New Roman"/>
          <w:color w:val="000000"/>
          <w:sz w:val="17"/>
          <w:szCs w:val="17"/>
          <w:shd w:val="clear" w:color="auto" w:fill="FFFFFF"/>
        </w:rPr>
        <w:t xml:space="preserve"> misuse of capital letters, and writing; 2nd grade - dictionary skills, parts of speech, spelling in context, and letter reversals; 3rd grade - pronouns, reading the question carefully, identifying parts of speech, correcting run-ons, terminology, and resources. Contributing factors include: lack of exposure to real world text, lack of experience writing across curriculum, and writing too structured. Suggestions for improving include: continuing RTI, utilizing different materials, focusing on prior knowledge and vocabulary, using technology such as </w:t>
      </w:r>
      <w:proofErr w:type="spellStart"/>
      <w:r w:rsidRPr="00F708BD">
        <w:rPr>
          <w:rFonts w:ascii="Verdana" w:eastAsia="Times New Roman" w:hAnsi="Verdana" w:cs="Times New Roman"/>
          <w:color w:val="000000"/>
          <w:sz w:val="17"/>
          <w:szCs w:val="17"/>
          <w:shd w:val="clear" w:color="auto" w:fill="FFFFFF"/>
        </w:rPr>
        <w:t>chromebooks</w:t>
      </w:r>
      <w:proofErr w:type="spellEnd"/>
      <w:r w:rsidRPr="00F708BD">
        <w:rPr>
          <w:rFonts w:ascii="Verdana" w:eastAsia="Times New Roman" w:hAnsi="Verdana" w:cs="Times New Roman"/>
          <w:color w:val="000000"/>
          <w:sz w:val="17"/>
          <w:szCs w:val="17"/>
          <w:shd w:val="clear" w:color="auto" w:fill="FFFFFF"/>
        </w:rPr>
        <w:t>, computer lab, language review, journal writing, differentiated instruction and making sure ESL students have materials at home to assist in their learning.  </w:t>
      </w:r>
    </w:p>
    <w:p w:rsidR="00F708BD" w:rsidRPr="00F708BD" w:rsidRDefault="00F708BD" w:rsidP="00F708BD">
      <w:pPr>
        <w:numPr>
          <w:ilvl w:val="0"/>
          <w:numId w:val="7"/>
        </w:numPr>
        <w:spacing w:before="100" w:beforeAutospacing="1" w:after="100" w:afterAutospacing="1" w:line="240" w:lineRule="auto"/>
        <w:ind w:left="1380"/>
        <w:rPr>
          <w:rFonts w:ascii="Verdana" w:eastAsia="Times New Roman" w:hAnsi="Verdana" w:cs="Times New Roman"/>
          <w:color w:val="000000"/>
          <w:sz w:val="17"/>
          <w:szCs w:val="17"/>
        </w:rPr>
      </w:pPr>
      <w:r w:rsidRPr="00F708BD">
        <w:rPr>
          <w:rFonts w:ascii="Arial" w:eastAsia="Times New Roman" w:hAnsi="Arial" w:cs="Arial"/>
          <w:color w:val="000000"/>
          <w:sz w:val="17"/>
          <w:szCs w:val="17"/>
          <w:shd w:val="clear" w:color="auto" w:fill="FFFFFF"/>
        </w:rPr>
        <w:t>​</w:t>
      </w:r>
      <w:r w:rsidRPr="00F708BD">
        <w:rPr>
          <w:rFonts w:ascii="Verdana" w:eastAsia="Times New Roman" w:hAnsi="Verdana" w:cs="Times New Roman"/>
          <w:color w:val="000000"/>
          <w:sz w:val="17"/>
          <w:szCs w:val="17"/>
        </w:rPr>
        <w:t xml:space="preserve">Teacher Survey: 2015-2016: More ideas for instructional strategies; vertical teaming-academic vocabulary; character </w:t>
      </w:r>
      <w:proofErr w:type="spellStart"/>
      <w:proofErr w:type="gramStart"/>
      <w:r w:rsidRPr="00F708BD">
        <w:rPr>
          <w:rFonts w:ascii="Verdana" w:eastAsia="Times New Roman" w:hAnsi="Verdana" w:cs="Times New Roman"/>
          <w:color w:val="000000"/>
          <w:sz w:val="17"/>
          <w:szCs w:val="17"/>
        </w:rPr>
        <w:t>ed</w:t>
      </w:r>
      <w:proofErr w:type="spellEnd"/>
      <w:proofErr w:type="gramEnd"/>
      <w:r w:rsidRPr="00F708BD">
        <w:rPr>
          <w:rFonts w:ascii="Verdana" w:eastAsia="Times New Roman" w:hAnsi="Verdana" w:cs="Times New Roman"/>
          <w:color w:val="000000"/>
          <w:sz w:val="17"/>
          <w:szCs w:val="17"/>
        </w:rPr>
        <w:t>; and technology were the top priorities.</w:t>
      </w:r>
    </w:p>
    <w:p w:rsidR="00F708BD" w:rsidRPr="00F708BD" w:rsidRDefault="00F708BD" w:rsidP="00F708BD">
      <w:pPr>
        <w:spacing w:line="240" w:lineRule="auto"/>
        <w:rPr>
          <w:rFonts w:ascii="Verdana" w:eastAsia="Times New Roman" w:hAnsi="Verdana" w:cs="Times New Roman"/>
          <w:color w:val="000000"/>
          <w:sz w:val="17"/>
          <w:szCs w:val="17"/>
        </w:rPr>
      </w:pPr>
      <w:r w:rsidRPr="00F708BD">
        <w:rPr>
          <w:rFonts w:ascii="Verdana" w:eastAsia="Times New Roman" w:hAnsi="Verdana" w:cs="Times New Roman"/>
          <w:color w:val="000000"/>
          <w:sz w:val="17"/>
          <w:szCs w:val="17"/>
        </w:rPr>
        <w:t>  </w:t>
      </w:r>
    </w:p>
    <w:p w:rsidR="006C134D" w:rsidRPr="00F708BD" w:rsidRDefault="00F70D9E" w:rsidP="00534D4F">
      <w:pPr>
        <w:jc w:val="right"/>
      </w:pPr>
    </w:p>
    <w:sectPr w:rsidR="006C134D" w:rsidRPr="00F70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EAF"/>
    <w:multiLevelType w:val="multilevel"/>
    <w:tmpl w:val="DCF4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DF5763"/>
    <w:multiLevelType w:val="multilevel"/>
    <w:tmpl w:val="7D0A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AE6A23"/>
    <w:multiLevelType w:val="multilevel"/>
    <w:tmpl w:val="085C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9A7893"/>
    <w:multiLevelType w:val="multilevel"/>
    <w:tmpl w:val="E7E4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3C4AC5"/>
    <w:multiLevelType w:val="multilevel"/>
    <w:tmpl w:val="5D3E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8201FE"/>
    <w:multiLevelType w:val="multilevel"/>
    <w:tmpl w:val="26B8D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315438"/>
    <w:multiLevelType w:val="multilevel"/>
    <w:tmpl w:val="7130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BD"/>
    <w:rsid w:val="00314CDE"/>
    <w:rsid w:val="00534D4F"/>
    <w:rsid w:val="00F708BD"/>
    <w:rsid w:val="00F70D9E"/>
    <w:rsid w:val="00FE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28783">
      <w:bodyDiv w:val="1"/>
      <w:marLeft w:val="0"/>
      <w:marRight w:val="0"/>
      <w:marTop w:val="0"/>
      <w:marBottom w:val="0"/>
      <w:divBdr>
        <w:top w:val="none" w:sz="0" w:space="0" w:color="auto"/>
        <w:left w:val="none" w:sz="0" w:space="0" w:color="auto"/>
        <w:bottom w:val="none" w:sz="0" w:space="0" w:color="auto"/>
        <w:right w:val="none" w:sz="0" w:space="0" w:color="auto"/>
      </w:divBdr>
      <w:divsChild>
        <w:div w:id="1997878421">
          <w:marLeft w:val="0"/>
          <w:marRight w:val="0"/>
          <w:marTop w:val="150"/>
          <w:marBottom w:val="150"/>
          <w:divBdr>
            <w:top w:val="none" w:sz="0" w:space="0" w:color="auto"/>
            <w:left w:val="none" w:sz="0" w:space="0" w:color="auto"/>
            <w:bottom w:val="none" w:sz="0" w:space="0" w:color="auto"/>
            <w:right w:val="none" w:sz="0" w:space="0" w:color="auto"/>
          </w:divBdr>
          <w:divsChild>
            <w:div w:id="1514807458">
              <w:marLeft w:val="0"/>
              <w:marRight w:val="0"/>
              <w:marTop w:val="0"/>
              <w:marBottom w:val="0"/>
              <w:divBdr>
                <w:top w:val="none" w:sz="0" w:space="0" w:color="auto"/>
                <w:left w:val="none" w:sz="0" w:space="0" w:color="auto"/>
                <w:bottom w:val="none" w:sz="0" w:space="0" w:color="auto"/>
                <w:right w:val="none" w:sz="0" w:space="0" w:color="auto"/>
              </w:divBdr>
              <w:divsChild>
                <w:div w:id="4834732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73124001">
          <w:marLeft w:val="0"/>
          <w:marRight w:val="0"/>
          <w:marTop w:val="75"/>
          <w:marBottom w:val="75"/>
          <w:divBdr>
            <w:top w:val="none" w:sz="0" w:space="0" w:color="auto"/>
            <w:left w:val="none" w:sz="0" w:space="0" w:color="auto"/>
            <w:bottom w:val="none" w:sz="0" w:space="0" w:color="auto"/>
            <w:right w:val="none" w:sz="0" w:space="0" w:color="auto"/>
          </w:divBdr>
        </w:div>
        <w:div w:id="1989553176">
          <w:marLeft w:val="0"/>
          <w:marRight w:val="0"/>
          <w:marTop w:val="150"/>
          <w:marBottom w:val="150"/>
          <w:divBdr>
            <w:top w:val="single" w:sz="6" w:space="0" w:color="808080"/>
            <w:left w:val="none" w:sz="0" w:space="0" w:color="auto"/>
            <w:bottom w:val="none" w:sz="0" w:space="0" w:color="auto"/>
            <w:right w:val="none" w:sz="0" w:space="0" w:color="auto"/>
          </w:divBdr>
          <w:divsChild>
            <w:div w:id="641471035">
              <w:marLeft w:val="0"/>
              <w:marRight w:val="0"/>
              <w:marTop w:val="0"/>
              <w:marBottom w:val="0"/>
              <w:divBdr>
                <w:top w:val="none" w:sz="0" w:space="0" w:color="auto"/>
                <w:left w:val="none" w:sz="0" w:space="0" w:color="auto"/>
                <w:bottom w:val="none" w:sz="0" w:space="0" w:color="auto"/>
                <w:right w:val="none" w:sz="0" w:space="0" w:color="auto"/>
              </w:divBdr>
              <w:divsChild>
                <w:div w:id="1597129937">
                  <w:marLeft w:val="0"/>
                  <w:marRight w:val="0"/>
                  <w:marTop w:val="0"/>
                  <w:marBottom w:val="0"/>
                  <w:divBdr>
                    <w:top w:val="none" w:sz="0" w:space="0" w:color="auto"/>
                    <w:left w:val="none" w:sz="0" w:space="0" w:color="auto"/>
                    <w:bottom w:val="none" w:sz="0" w:space="0" w:color="auto"/>
                    <w:right w:val="none" w:sz="0" w:space="0" w:color="auto"/>
                  </w:divBdr>
                  <w:divsChild>
                    <w:div w:id="15996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61513">
          <w:marLeft w:val="0"/>
          <w:marRight w:val="0"/>
          <w:marTop w:val="150"/>
          <w:marBottom w:val="150"/>
          <w:divBdr>
            <w:top w:val="single" w:sz="6" w:space="0" w:color="808080"/>
            <w:left w:val="none" w:sz="0" w:space="0" w:color="auto"/>
            <w:bottom w:val="none" w:sz="0" w:space="0" w:color="auto"/>
            <w:right w:val="none" w:sz="0" w:space="0" w:color="auto"/>
          </w:divBdr>
          <w:divsChild>
            <w:div w:id="512456123">
              <w:marLeft w:val="0"/>
              <w:marRight w:val="0"/>
              <w:marTop w:val="0"/>
              <w:marBottom w:val="0"/>
              <w:divBdr>
                <w:top w:val="none" w:sz="0" w:space="0" w:color="auto"/>
                <w:left w:val="none" w:sz="0" w:space="0" w:color="auto"/>
                <w:bottom w:val="none" w:sz="0" w:space="0" w:color="auto"/>
                <w:right w:val="none" w:sz="0" w:space="0" w:color="auto"/>
              </w:divBdr>
              <w:divsChild>
                <w:div w:id="445272471">
                  <w:marLeft w:val="0"/>
                  <w:marRight w:val="0"/>
                  <w:marTop w:val="0"/>
                  <w:marBottom w:val="0"/>
                  <w:divBdr>
                    <w:top w:val="none" w:sz="0" w:space="0" w:color="auto"/>
                    <w:left w:val="none" w:sz="0" w:space="0" w:color="auto"/>
                    <w:bottom w:val="none" w:sz="0" w:space="0" w:color="auto"/>
                    <w:right w:val="none" w:sz="0" w:space="0" w:color="auto"/>
                  </w:divBdr>
                </w:div>
                <w:div w:id="162092779">
                  <w:marLeft w:val="0"/>
                  <w:marRight w:val="0"/>
                  <w:marTop w:val="0"/>
                  <w:marBottom w:val="0"/>
                  <w:divBdr>
                    <w:top w:val="none" w:sz="0" w:space="0" w:color="auto"/>
                    <w:left w:val="none" w:sz="0" w:space="0" w:color="auto"/>
                    <w:bottom w:val="none" w:sz="0" w:space="0" w:color="auto"/>
                    <w:right w:val="none" w:sz="0" w:space="0" w:color="auto"/>
                  </w:divBdr>
                  <w:divsChild>
                    <w:div w:id="9808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5744">
          <w:marLeft w:val="0"/>
          <w:marRight w:val="0"/>
          <w:marTop w:val="150"/>
          <w:marBottom w:val="150"/>
          <w:divBdr>
            <w:top w:val="single" w:sz="6" w:space="0" w:color="808080"/>
            <w:left w:val="none" w:sz="0" w:space="0" w:color="auto"/>
            <w:bottom w:val="none" w:sz="0" w:space="0" w:color="auto"/>
            <w:right w:val="none" w:sz="0" w:space="0" w:color="auto"/>
          </w:divBdr>
          <w:divsChild>
            <w:div w:id="1022634233">
              <w:marLeft w:val="0"/>
              <w:marRight w:val="0"/>
              <w:marTop w:val="0"/>
              <w:marBottom w:val="0"/>
              <w:divBdr>
                <w:top w:val="none" w:sz="0" w:space="0" w:color="auto"/>
                <w:left w:val="none" w:sz="0" w:space="0" w:color="auto"/>
                <w:bottom w:val="none" w:sz="0" w:space="0" w:color="auto"/>
                <w:right w:val="none" w:sz="0" w:space="0" w:color="auto"/>
              </w:divBdr>
              <w:divsChild>
                <w:div w:id="1747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8965">
          <w:marLeft w:val="0"/>
          <w:marRight w:val="0"/>
          <w:marTop w:val="150"/>
          <w:marBottom w:val="150"/>
          <w:divBdr>
            <w:top w:val="single" w:sz="6" w:space="0" w:color="808080"/>
            <w:left w:val="none" w:sz="0" w:space="0" w:color="auto"/>
            <w:bottom w:val="none" w:sz="0" w:space="0" w:color="auto"/>
            <w:right w:val="none" w:sz="0" w:space="0" w:color="auto"/>
          </w:divBdr>
          <w:divsChild>
            <w:div w:id="73016734">
              <w:marLeft w:val="0"/>
              <w:marRight w:val="0"/>
              <w:marTop w:val="0"/>
              <w:marBottom w:val="0"/>
              <w:divBdr>
                <w:top w:val="none" w:sz="0" w:space="0" w:color="auto"/>
                <w:left w:val="none" w:sz="0" w:space="0" w:color="auto"/>
                <w:bottom w:val="none" w:sz="0" w:space="0" w:color="auto"/>
                <w:right w:val="none" w:sz="0" w:space="0" w:color="auto"/>
              </w:divBdr>
              <w:divsChild>
                <w:div w:id="592472506">
                  <w:marLeft w:val="0"/>
                  <w:marRight w:val="0"/>
                  <w:marTop w:val="0"/>
                  <w:marBottom w:val="0"/>
                  <w:divBdr>
                    <w:top w:val="none" w:sz="0" w:space="0" w:color="auto"/>
                    <w:left w:val="none" w:sz="0" w:space="0" w:color="auto"/>
                    <w:bottom w:val="none" w:sz="0" w:space="0" w:color="auto"/>
                    <w:right w:val="none" w:sz="0" w:space="0" w:color="auto"/>
                  </w:divBdr>
                </w:div>
                <w:div w:id="1766535195">
                  <w:marLeft w:val="0"/>
                  <w:marRight w:val="0"/>
                  <w:marTop w:val="0"/>
                  <w:marBottom w:val="0"/>
                  <w:divBdr>
                    <w:top w:val="none" w:sz="0" w:space="0" w:color="auto"/>
                    <w:left w:val="none" w:sz="0" w:space="0" w:color="auto"/>
                    <w:bottom w:val="none" w:sz="0" w:space="0" w:color="auto"/>
                    <w:right w:val="none" w:sz="0" w:space="0" w:color="auto"/>
                  </w:divBdr>
                  <w:divsChild>
                    <w:div w:id="8966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4469">
              <w:marLeft w:val="600"/>
              <w:marRight w:val="0"/>
              <w:marTop w:val="150"/>
              <w:marBottom w:val="150"/>
              <w:divBdr>
                <w:top w:val="single" w:sz="6" w:space="0" w:color="808080"/>
                <w:left w:val="none" w:sz="0" w:space="0" w:color="auto"/>
                <w:bottom w:val="none" w:sz="0" w:space="0" w:color="auto"/>
                <w:right w:val="none" w:sz="0" w:space="0" w:color="auto"/>
              </w:divBdr>
              <w:divsChild>
                <w:div w:id="1375227655">
                  <w:marLeft w:val="0"/>
                  <w:marRight w:val="0"/>
                  <w:marTop w:val="0"/>
                  <w:marBottom w:val="0"/>
                  <w:divBdr>
                    <w:top w:val="none" w:sz="0" w:space="0" w:color="auto"/>
                    <w:left w:val="none" w:sz="0" w:space="0" w:color="auto"/>
                    <w:bottom w:val="none" w:sz="0" w:space="0" w:color="auto"/>
                    <w:right w:val="none" w:sz="0" w:space="0" w:color="auto"/>
                  </w:divBdr>
                  <w:divsChild>
                    <w:div w:id="1021516086">
                      <w:marLeft w:val="0"/>
                      <w:marRight w:val="0"/>
                      <w:marTop w:val="0"/>
                      <w:marBottom w:val="0"/>
                      <w:divBdr>
                        <w:top w:val="none" w:sz="0" w:space="0" w:color="auto"/>
                        <w:left w:val="none" w:sz="0" w:space="0" w:color="auto"/>
                        <w:bottom w:val="none" w:sz="0" w:space="0" w:color="auto"/>
                        <w:right w:val="none" w:sz="0" w:space="0" w:color="auto"/>
                      </w:divBdr>
                    </w:div>
                    <w:div w:id="1218857764">
                      <w:marLeft w:val="0"/>
                      <w:marRight w:val="0"/>
                      <w:marTop w:val="0"/>
                      <w:marBottom w:val="0"/>
                      <w:divBdr>
                        <w:top w:val="none" w:sz="0" w:space="0" w:color="auto"/>
                        <w:left w:val="none" w:sz="0" w:space="0" w:color="auto"/>
                        <w:bottom w:val="none" w:sz="0" w:space="0" w:color="auto"/>
                        <w:right w:val="none" w:sz="0" w:space="0" w:color="auto"/>
                      </w:divBdr>
                      <w:divsChild>
                        <w:div w:id="1821343685">
                          <w:marLeft w:val="0"/>
                          <w:marRight w:val="0"/>
                          <w:marTop w:val="0"/>
                          <w:marBottom w:val="0"/>
                          <w:divBdr>
                            <w:top w:val="none" w:sz="0" w:space="0" w:color="auto"/>
                            <w:left w:val="none" w:sz="0" w:space="0" w:color="auto"/>
                            <w:bottom w:val="none" w:sz="0" w:space="0" w:color="auto"/>
                            <w:right w:val="none" w:sz="0" w:space="0" w:color="auto"/>
                          </w:divBdr>
                          <w:divsChild>
                            <w:div w:id="755828746">
                              <w:marLeft w:val="60"/>
                              <w:marRight w:val="60"/>
                              <w:marTop w:val="60"/>
                              <w:marBottom w:val="6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 w:id="1373504803">
          <w:marLeft w:val="0"/>
          <w:marRight w:val="0"/>
          <w:marTop w:val="150"/>
          <w:marBottom w:val="150"/>
          <w:divBdr>
            <w:top w:val="single" w:sz="6" w:space="0" w:color="808080"/>
            <w:left w:val="none" w:sz="0" w:space="0" w:color="auto"/>
            <w:bottom w:val="none" w:sz="0" w:space="0" w:color="auto"/>
            <w:right w:val="none" w:sz="0" w:space="0" w:color="auto"/>
          </w:divBdr>
          <w:divsChild>
            <w:div w:id="1500660408">
              <w:marLeft w:val="0"/>
              <w:marRight w:val="0"/>
              <w:marTop w:val="0"/>
              <w:marBottom w:val="0"/>
              <w:divBdr>
                <w:top w:val="none" w:sz="0" w:space="0" w:color="auto"/>
                <w:left w:val="none" w:sz="0" w:space="0" w:color="auto"/>
                <w:bottom w:val="none" w:sz="0" w:space="0" w:color="auto"/>
                <w:right w:val="none" w:sz="0" w:space="0" w:color="auto"/>
              </w:divBdr>
              <w:divsChild>
                <w:div w:id="1003894735">
                  <w:marLeft w:val="0"/>
                  <w:marRight w:val="0"/>
                  <w:marTop w:val="0"/>
                  <w:marBottom w:val="0"/>
                  <w:divBdr>
                    <w:top w:val="none" w:sz="0" w:space="0" w:color="auto"/>
                    <w:left w:val="none" w:sz="0" w:space="0" w:color="auto"/>
                    <w:bottom w:val="none" w:sz="0" w:space="0" w:color="auto"/>
                    <w:right w:val="none" w:sz="0" w:space="0" w:color="auto"/>
                  </w:divBdr>
                </w:div>
                <w:div w:id="1899970517">
                  <w:marLeft w:val="0"/>
                  <w:marRight w:val="0"/>
                  <w:marTop w:val="0"/>
                  <w:marBottom w:val="0"/>
                  <w:divBdr>
                    <w:top w:val="none" w:sz="0" w:space="0" w:color="auto"/>
                    <w:left w:val="none" w:sz="0" w:space="0" w:color="auto"/>
                    <w:bottom w:val="none" w:sz="0" w:space="0" w:color="auto"/>
                    <w:right w:val="none" w:sz="0" w:space="0" w:color="auto"/>
                  </w:divBdr>
                  <w:divsChild>
                    <w:div w:id="12910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3124">
              <w:marLeft w:val="600"/>
              <w:marRight w:val="0"/>
              <w:marTop w:val="150"/>
              <w:marBottom w:val="150"/>
              <w:divBdr>
                <w:top w:val="single" w:sz="6" w:space="0" w:color="808080"/>
                <w:left w:val="none" w:sz="0" w:space="0" w:color="auto"/>
                <w:bottom w:val="none" w:sz="0" w:space="0" w:color="auto"/>
                <w:right w:val="none" w:sz="0" w:space="0" w:color="auto"/>
              </w:divBdr>
              <w:divsChild>
                <w:div w:id="1362589931">
                  <w:marLeft w:val="0"/>
                  <w:marRight w:val="0"/>
                  <w:marTop w:val="0"/>
                  <w:marBottom w:val="0"/>
                  <w:divBdr>
                    <w:top w:val="none" w:sz="0" w:space="0" w:color="auto"/>
                    <w:left w:val="none" w:sz="0" w:space="0" w:color="auto"/>
                    <w:bottom w:val="none" w:sz="0" w:space="0" w:color="auto"/>
                    <w:right w:val="none" w:sz="0" w:space="0" w:color="auto"/>
                  </w:divBdr>
                  <w:divsChild>
                    <w:div w:id="752824161">
                      <w:marLeft w:val="0"/>
                      <w:marRight w:val="0"/>
                      <w:marTop w:val="0"/>
                      <w:marBottom w:val="0"/>
                      <w:divBdr>
                        <w:top w:val="none" w:sz="0" w:space="0" w:color="auto"/>
                        <w:left w:val="none" w:sz="0" w:space="0" w:color="auto"/>
                        <w:bottom w:val="none" w:sz="0" w:space="0" w:color="auto"/>
                        <w:right w:val="none" w:sz="0" w:space="0" w:color="auto"/>
                      </w:divBdr>
                    </w:div>
                    <w:div w:id="917252995">
                      <w:marLeft w:val="0"/>
                      <w:marRight w:val="0"/>
                      <w:marTop w:val="0"/>
                      <w:marBottom w:val="0"/>
                      <w:divBdr>
                        <w:top w:val="none" w:sz="0" w:space="0" w:color="auto"/>
                        <w:left w:val="none" w:sz="0" w:space="0" w:color="auto"/>
                        <w:bottom w:val="none" w:sz="0" w:space="0" w:color="auto"/>
                        <w:right w:val="none" w:sz="0" w:space="0" w:color="auto"/>
                      </w:divBdr>
                      <w:divsChild>
                        <w:div w:id="1750425605">
                          <w:marLeft w:val="0"/>
                          <w:marRight w:val="0"/>
                          <w:marTop w:val="0"/>
                          <w:marBottom w:val="0"/>
                          <w:divBdr>
                            <w:top w:val="none" w:sz="0" w:space="0" w:color="auto"/>
                            <w:left w:val="none" w:sz="0" w:space="0" w:color="auto"/>
                            <w:bottom w:val="none" w:sz="0" w:space="0" w:color="auto"/>
                            <w:right w:val="none" w:sz="0" w:space="0" w:color="auto"/>
                          </w:divBdr>
                          <w:divsChild>
                            <w:div w:id="1534030882">
                              <w:marLeft w:val="60"/>
                              <w:marRight w:val="60"/>
                              <w:marTop w:val="60"/>
                              <w:marBottom w:val="6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 w:id="624501475">
          <w:marLeft w:val="0"/>
          <w:marRight w:val="0"/>
          <w:marTop w:val="150"/>
          <w:marBottom w:val="150"/>
          <w:divBdr>
            <w:top w:val="single" w:sz="6" w:space="0" w:color="808080"/>
            <w:left w:val="none" w:sz="0" w:space="0" w:color="auto"/>
            <w:bottom w:val="none" w:sz="0" w:space="0" w:color="auto"/>
            <w:right w:val="none" w:sz="0" w:space="0" w:color="auto"/>
          </w:divBdr>
          <w:divsChild>
            <w:div w:id="1096638320">
              <w:marLeft w:val="0"/>
              <w:marRight w:val="0"/>
              <w:marTop w:val="0"/>
              <w:marBottom w:val="0"/>
              <w:divBdr>
                <w:top w:val="none" w:sz="0" w:space="0" w:color="auto"/>
                <w:left w:val="none" w:sz="0" w:space="0" w:color="auto"/>
                <w:bottom w:val="none" w:sz="0" w:space="0" w:color="auto"/>
                <w:right w:val="none" w:sz="0" w:space="0" w:color="auto"/>
              </w:divBdr>
              <w:divsChild>
                <w:div w:id="617953806">
                  <w:marLeft w:val="0"/>
                  <w:marRight w:val="0"/>
                  <w:marTop w:val="0"/>
                  <w:marBottom w:val="0"/>
                  <w:divBdr>
                    <w:top w:val="none" w:sz="0" w:space="0" w:color="auto"/>
                    <w:left w:val="none" w:sz="0" w:space="0" w:color="auto"/>
                    <w:bottom w:val="none" w:sz="0" w:space="0" w:color="auto"/>
                    <w:right w:val="none" w:sz="0" w:space="0" w:color="auto"/>
                  </w:divBdr>
                </w:div>
                <w:div w:id="465897170">
                  <w:marLeft w:val="0"/>
                  <w:marRight w:val="0"/>
                  <w:marTop w:val="0"/>
                  <w:marBottom w:val="0"/>
                  <w:divBdr>
                    <w:top w:val="none" w:sz="0" w:space="0" w:color="auto"/>
                    <w:left w:val="none" w:sz="0" w:space="0" w:color="auto"/>
                    <w:bottom w:val="none" w:sz="0" w:space="0" w:color="auto"/>
                    <w:right w:val="none" w:sz="0" w:space="0" w:color="auto"/>
                  </w:divBdr>
                  <w:divsChild>
                    <w:div w:id="8845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2274">
              <w:marLeft w:val="600"/>
              <w:marRight w:val="0"/>
              <w:marTop w:val="150"/>
              <w:marBottom w:val="150"/>
              <w:divBdr>
                <w:top w:val="single" w:sz="6" w:space="0" w:color="808080"/>
                <w:left w:val="none" w:sz="0" w:space="0" w:color="auto"/>
                <w:bottom w:val="none" w:sz="0" w:space="0" w:color="auto"/>
                <w:right w:val="none" w:sz="0" w:space="0" w:color="auto"/>
              </w:divBdr>
              <w:divsChild>
                <w:div w:id="447238928">
                  <w:marLeft w:val="0"/>
                  <w:marRight w:val="0"/>
                  <w:marTop w:val="0"/>
                  <w:marBottom w:val="0"/>
                  <w:divBdr>
                    <w:top w:val="none" w:sz="0" w:space="0" w:color="auto"/>
                    <w:left w:val="none" w:sz="0" w:space="0" w:color="auto"/>
                    <w:bottom w:val="none" w:sz="0" w:space="0" w:color="auto"/>
                    <w:right w:val="none" w:sz="0" w:space="0" w:color="auto"/>
                  </w:divBdr>
                  <w:divsChild>
                    <w:div w:id="2129202486">
                      <w:marLeft w:val="0"/>
                      <w:marRight w:val="0"/>
                      <w:marTop w:val="0"/>
                      <w:marBottom w:val="0"/>
                      <w:divBdr>
                        <w:top w:val="none" w:sz="0" w:space="0" w:color="auto"/>
                        <w:left w:val="none" w:sz="0" w:space="0" w:color="auto"/>
                        <w:bottom w:val="none" w:sz="0" w:space="0" w:color="auto"/>
                        <w:right w:val="none" w:sz="0" w:space="0" w:color="auto"/>
                      </w:divBdr>
                    </w:div>
                    <w:div w:id="909508739">
                      <w:marLeft w:val="0"/>
                      <w:marRight w:val="0"/>
                      <w:marTop w:val="0"/>
                      <w:marBottom w:val="0"/>
                      <w:divBdr>
                        <w:top w:val="none" w:sz="0" w:space="0" w:color="auto"/>
                        <w:left w:val="none" w:sz="0" w:space="0" w:color="auto"/>
                        <w:bottom w:val="none" w:sz="0" w:space="0" w:color="auto"/>
                        <w:right w:val="none" w:sz="0" w:space="0" w:color="auto"/>
                      </w:divBdr>
                      <w:divsChild>
                        <w:div w:id="1349792342">
                          <w:marLeft w:val="0"/>
                          <w:marRight w:val="0"/>
                          <w:marTop w:val="0"/>
                          <w:marBottom w:val="0"/>
                          <w:divBdr>
                            <w:top w:val="none" w:sz="0" w:space="0" w:color="auto"/>
                            <w:left w:val="none" w:sz="0" w:space="0" w:color="auto"/>
                            <w:bottom w:val="none" w:sz="0" w:space="0" w:color="auto"/>
                            <w:right w:val="none" w:sz="0" w:space="0" w:color="auto"/>
                          </w:divBdr>
                          <w:divsChild>
                            <w:div w:id="1849322182">
                              <w:marLeft w:val="60"/>
                              <w:marRight w:val="60"/>
                              <w:marTop w:val="60"/>
                              <w:marBottom w:val="6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 w:id="1537505555">
          <w:marLeft w:val="0"/>
          <w:marRight w:val="0"/>
          <w:marTop w:val="150"/>
          <w:marBottom w:val="150"/>
          <w:divBdr>
            <w:top w:val="single" w:sz="6" w:space="0" w:color="808080"/>
            <w:left w:val="none" w:sz="0" w:space="0" w:color="auto"/>
            <w:bottom w:val="none" w:sz="0" w:space="0" w:color="auto"/>
            <w:right w:val="none" w:sz="0" w:space="0" w:color="auto"/>
          </w:divBdr>
          <w:divsChild>
            <w:div w:id="1436249966">
              <w:marLeft w:val="0"/>
              <w:marRight w:val="0"/>
              <w:marTop w:val="0"/>
              <w:marBottom w:val="0"/>
              <w:divBdr>
                <w:top w:val="none" w:sz="0" w:space="0" w:color="auto"/>
                <w:left w:val="none" w:sz="0" w:space="0" w:color="auto"/>
                <w:bottom w:val="none" w:sz="0" w:space="0" w:color="auto"/>
                <w:right w:val="none" w:sz="0" w:space="0" w:color="auto"/>
              </w:divBdr>
              <w:divsChild>
                <w:div w:id="1901625076">
                  <w:marLeft w:val="0"/>
                  <w:marRight w:val="0"/>
                  <w:marTop w:val="0"/>
                  <w:marBottom w:val="0"/>
                  <w:divBdr>
                    <w:top w:val="none" w:sz="0" w:space="0" w:color="auto"/>
                    <w:left w:val="none" w:sz="0" w:space="0" w:color="auto"/>
                    <w:bottom w:val="none" w:sz="0" w:space="0" w:color="auto"/>
                    <w:right w:val="none" w:sz="0" w:space="0" w:color="auto"/>
                  </w:divBdr>
                </w:div>
                <w:div w:id="1310405618">
                  <w:marLeft w:val="0"/>
                  <w:marRight w:val="0"/>
                  <w:marTop w:val="0"/>
                  <w:marBottom w:val="0"/>
                  <w:divBdr>
                    <w:top w:val="none" w:sz="0" w:space="0" w:color="auto"/>
                    <w:left w:val="none" w:sz="0" w:space="0" w:color="auto"/>
                    <w:bottom w:val="none" w:sz="0" w:space="0" w:color="auto"/>
                    <w:right w:val="none" w:sz="0" w:space="0" w:color="auto"/>
                  </w:divBdr>
                  <w:divsChild>
                    <w:div w:id="16369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30731">
              <w:marLeft w:val="600"/>
              <w:marRight w:val="0"/>
              <w:marTop w:val="150"/>
              <w:marBottom w:val="150"/>
              <w:divBdr>
                <w:top w:val="single" w:sz="6" w:space="0" w:color="808080"/>
                <w:left w:val="none" w:sz="0" w:space="0" w:color="auto"/>
                <w:bottom w:val="none" w:sz="0" w:space="0" w:color="auto"/>
                <w:right w:val="none" w:sz="0" w:space="0" w:color="auto"/>
              </w:divBdr>
              <w:divsChild>
                <w:div w:id="227618858">
                  <w:marLeft w:val="0"/>
                  <w:marRight w:val="0"/>
                  <w:marTop w:val="0"/>
                  <w:marBottom w:val="0"/>
                  <w:divBdr>
                    <w:top w:val="none" w:sz="0" w:space="0" w:color="auto"/>
                    <w:left w:val="none" w:sz="0" w:space="0" w:color="auto"/>
                    <w:bottom w:val="none" w:sz="0" w:space="0" w:color="auto"/>
                    <w:right w:val="none" w:sz="0" w:space="0" w:color="auto"/>
                  </w:divBdr>
                  <w:divsChild>
                    <w:div w:id="122502795">
                      <w:marLeft w:val="0"/>
                      <w:marRight w:val="0"/>
                      <w:marTop w:val="0"/>
                      <w:marBottom w:val="0"/>
                      <w:divBdr>
                        <w:top w:val="none" w:sz="0" w:space="0" w:color="auto"/>
                        <w:left w:val="none" w:sz="0" w:space="0" w:color="auto"/>
                        <w:bottom w:val="none" w:sz="0" w:space="0" w:color="auto"/>
                        <w:right w:val="none" w:sz="0" w:space="0" w:color="auto"/>
                      </w:divBdr>
                    </w:div>
                    <w:div w:id="1172798450">
                      <w:marLeft w:val="0"/>
                      <w:marRight w:val="0"/>
                      <w:marTop w:val="0"/>
                      <w:marBottom w:val="0"/>
                      <w:divBdr>
                        <w:top w:val="none" w:sz="0" w:space="0" w:color="auto"/>
                        <w:left w:val="none" w:sz="0" w:space="0" w:color="auto"/>
                        <w:bottom w:val="none" w:sz="0" w:space="0" w:color="auto"/>
                        <w:right w:val="none" w:sz="0" w:space="0" w:color="auto"/>
                      </w:divBdr>
                      <w:divsChild>
                        <w:div w:id="1456675477">
                          <w:marLeft w:val="0"/>
                          <w:marRight w:val="0"/>
                          <w:marTop w:val="0"/>
                          <w:marBottom w:val="0"/>
                          <w:divBdr>
                            <w:top w:val="none" w:sz="0" w:space="0" w:color="auto"/>
                            <w:left w:val="none" w:sz="0" w:space="0" w:color="auto"/>
                            <w:bottom w:val="none" w:sz="0" w:space="0" w:color="auto"/>
                            <w:right w:val="none" w:sz="0" w:space="0" w:color="auto"/>
                          </w:divBdr>
                          <w:divsChild>
                            <w:div w:id="1083919995">
                              <w:marLeft w:val="60"/>
                              <w:marRight w:val="60"/>
                              <w:marTop w:val="60"/>
                              <w:marBottom w:val="6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 w:id="198902392">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2.wmf"/><Relationship Id="rId18" Type="http://schemas.openxmlformats.org/officeDocument/2006/relationships/control" Target="activeX/activeX9.xml"/><Relationship Id="rId3" Type="http://schemas.microsoft.com/office/2007/relationships/stylesWithEffects" Target="stylesWithEffects.xml"/><Relationship Id="rId21" Type="http://schemas.openxmlformats.org/officeDocument/2006/relationships/control" Target="activeX/activeX12.xml"/><Relationship Id="rId7" Type="http://schemas.openxmlformats.org/officeDocument/2006/relationships/control" Target="activeX/activeX1.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10" Type="http://schemas.openxmlformats.org/officeDocument/2006/relationships/hyperlink" Target="http://www.arkansased.gov/public/userfiles/rules/Current/ACTAAP-FINAL_-_September_2014.pdf" TargetMode="Externa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hyperlink" Target="http://www.arkansased.gov/public/userfiles/rules/Current/ade268_SpecNeedsFunding_-_June_2012.pdf" TargetMode="External"/><Relationship Id="rId14" Type="http://schemas.openxmlformats.org/officeDocument/2006/relationships/control" Target="activeX/activeX5.xml"/><Relationship Id="rId22"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7</Pages>
  <Words>3489</Words>
  <Characters>19890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Pottsville Schools</Company>
  <LinksUpToDate>false</LinksUpToDate>
  <CharactersWithSpaces>23333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Thompson</dc:creator>
  <cp:lastModifiedBy>Tara Thompson</cp:lastModifiedBy>
  <cp:revision>2</cp:revision>
  <cp:lastPrinted>2016-04-26T17:12:00Z</cp:lastPrinted>
  <dcterms:created xsi:type="dcterms:W3CDTF">2016-04-26T17:11:00Z</dcterms:created>
  <dcterms:modified xsi:type="dcterms:W3CDTF">2016-08-15T19:47:00Z</dcterms:modified>
</cp:coreProperties>
</file>