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3E" w:rsidRDefault="00BE1C3E" w:rsidP="00BE1C3E">
      <w:pPr>
        <w:jc w:val="center"/>
        <w:rPr>
          <w:rFonts w:ascii="Verdana" w:hAnsi="Verdana"/>
          <w:color w:val="000000"/>
          <w:sz w:val="48"/>
          <w:szCs w:val="48"/>
        </w:rPr>
      </w:pPr>
    </w:p>
    <w:p w:rsidR="00BE1C3E" w:rsidRPr="003452CA" w:rsidRDefault="003452CA" w:rsidP="00BE1C3E">
      <w:pPr>
        <w:jc w:val="center"/>
        <w:rPr>
          <w:rFonts w:ascii="Arial Unicode MS" w:eastAsia="Arial Unicode MS" w:hAnsi="Arial Unicode MS" w:cs="Arial Unicode MS"/>
          <w:b/>
          <w:color w:val="000000"/>
          <w:sz w:val="72"/>
          <w:szCs w:val="72"/>
        </w:rPr>
      </w:pPr>
      <w:r>
        <w:rPr>
          <w:rFonts w:ascii="Verdana" w:hAnsi="Verdana"/>
          <w:noProof/>
          <w:color w:val="000000"/>
          <w:sz w:val="48"/>
          <w:szCs w:val="48"/>
        </w:rPr>
        <w:drawing>
          <wp:inline distT="0" distB="0" distL="0" distR="0">
            <wp:extent cx="1171575" cy="847725"/>
            <wp:effectExtent l="0" t="0" r="9525" b="9525"/>
            <wp:docPr id="2" name="Picture 2" descr="C:\Users\tara.thompson\AppData\Local\Microsoft\Windows\Temporary Internet Files\Content.IE5\YBL6FEDI\cray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a.thompson\AppData\Local\Microsoft\Windows\Temporary Internet Files\Content.IE5\YBL6FEDI\crayon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r w:rsidR="00BE1C3E" w:rsidRPr="003452CA">
        <w:rPr>
          <w:rFonts w:ascii="Arial Unicode MS" w:eastAsia="Arial Unicode MS" w:hAnsi="Arial Unicode MS" w:cs="Arial Unicode MS"/>
          <w:b/>
          <w:color w:val="000000"/>
          <w:sz w:val="72"/>
          <w:szCs w:val="72"/>
        </w:rPr>
        <w:t>POTTSVILLE ELEMENTARY</w:t>
      </w:r>
    </w:p>
    <w:p w:rsidR="00653B82" w:rsidRPr="003452CA" w:rsidRDefault="002E3EC1" w:rsidP="00BE1C3E">
      <w:pPr>
        <w:jc w:val="center"/>
        <w:rPr>
          <w:rFonts w:ascii="Arial Unicode MS" w:eastAsia="Arial Unicode MS" w:hAnsi="Arial Unicode MS" w:cs="Arial Unicode MS"/>
          <w:b/>
          <w:color w:val="000000"/>
          <w:sz w:val="72"/>
          <w:szCs w:val="72"/>
        </w:rPr>
      </w:pPr>
      <w:r w:rsidRPr="003452CA">
        <w:rPr>
          <w:rFonts w:ascii="Arial Unicode MS" w:eastAsia="Arial Unicode MS" w:hAnsi="Arial Unicode MS" w:cs="Arial Unicode MS"/>
          <w:b/>
          <w:color w:val="000000"/>
          <w:sz w:val="72"/>
          <w:szCs w:val="72"/>
        </w:rPr>
        <w:t>2016-2017</w:t>
      </w:r>
    </w:p>
    <w:p w:rsidR="00BE1C3E" w:rsidRPr="003452CA" w:rsidRDefault="00BE1C3E" w:rsidP="00BE1C3E">
      <w:pPr>
        <w:jc w:val="center"/>
        <w:rPr>
          <w:rFonts w:ascii="Arial Unicode MS" w:eastAsia="Arial Unicode MS" w:hAnsi="Arial Unicode MS" w:cs="Arial Unicode MS"/>
          <w:b/>
          <w:color w:val="000000"/>
          <w:sz w:val="72"/>
          <w:szCs w:val="72"/>
        </w:rPr>
      </w:pPr>
      <w:r w:rsidRPr="003452CA">
        <w:rPr>
          <w:rFonts w:ascii="Arial Unicode MS" w:eastAsia="Arial Unicode MS" w:hAnsi="Arial Unicode MS" w:cs="Arial Unicode MS"/>
          <w:b/>
          <w:color w:val="000000"/>
          <w:sz w:val="72"/>
          <w:szCs w:val="72"/>
        </w:rPr>
        <w:t>TITLE I SCHOOL</w:t>
      </w:r>
      <w:r w:rsidR="00653B82" w:rsidRPr="003452CA">
        <w:rPr>
          <w:rFonts w:ascii="Arial Unicode MS" w:eastAsia="Arial Unicode MS" w:hAnsi="Arial Unicode MS" w:cs="Arial Unicode MS"/>
          <w:b/>
          <w:color w:val="000000"/>
          <w:sz w:val="72"/>
          <w:szCs w:val="72"/>
        </w:rPr>
        <w:t>-</w:t>
      </w:r>
      <w:r w:rsidRPr="003452CA">
        <w:rPr>
          <w:rFonts w:ascii="Arial Unicode MS" w:eastAsia="Arial Unicode MS" w:hAnsi="Arial Unicode MS" w:cs="Arial Unicode MS"/>
          <w:b/>
          <w:color w:val="000000"/>
          <w:sz w:val="72"/>
          <w:szCs w:val="72"/>
        </w:rPr>
        <w:t>WIDE PLAN</w:t>
      </w:r>
    </w:p>
    <w:p w:rsidR="00BE1C3E" w:rsidRDefault="00BE1C3E" w:rsidP="00CC165E">
      <w:pPr>
        <w:rPr>
          <w:rFonts w:ascii="Arial Unicode MS" w:eastAsia="Arial Unicode MS" w:hAnsi="Arial Unicode MS" w:cs="Arial Unicode MS"/>
          <w:color w:val="000000"/>
          <w:sz w:val="72"/>
          <w:szCs w:val="72"/>
        </w:rPr>
      </w:pPr>
    </w:p>
    <w:p w:rsidR="003452CA" w:rsidRPr="003452CA" w:rsidRDefault="003452CA" w:rsidP="00CC165E">
      <w:pPr>
        <w:rPr>
          <w:rFonts w:ascii="Arial Unicode MS" w:eastAsia="Arial Unicode MS" w:hAnsi="Arial Unicode MS" w:cs="Arial Unicode MS"/>
          <w:color w:val="000000"/>
          <w:sz w:val="72"/>
          <w:szCs w:val="72"/>
        </w:rPr>
      </w:pPr>
    </w:p>
    <w:p w:rsidR="00BE1C3E" w:rsidRPr="003452CA" w:rsidRDefault="00BE1C3E" w:rsidP="00CC165E">
      <w:pPr>
        <w:rPr>
          <w:rFonts w:ascii="Arial Unicode MS" w:eastAsia="Arial Unicode MS" w:hAnsi="Arial Unicode MS" w:cs="Arial Unicode MS"/>
          <w:color w:val="000000"/>
        </w:rPr>
      </w:pPr>
    </w:p>
    <w:p w:rsidR="00AA416F" w:rsidRPr="003452CA" w:rsidRDefault="00CC165E" w:rsidP="00CC165E">
      <w:pPr>
        <w:rPr>
          <w:rFonts w:ascii="Arial Unicode MS" w:eastAsia="Arial Unicode MS" w:hAnsi="Arial Unicode MS" w:cs="Arial Unicode MS"/>
        </w:rPr>
      </w:pPr>
      <w:r w:rsidRPr="003452CA">
        <w:rPr>
          <w:rFonts w:ascii="Arial Unicode MS" w:eastAsia="Arial Unicode MS" w:hAnsi="Arial Unicode MS" w:cs="Arial Unicode MS"/>
          <w:color w:val="000000"/>
        </w:rPr>
        <w:lastRenderedPageBreak/>
        <w:t>To provide for the academic needs of all students, the Pottsville Elementary School will meet the ten (10) requirements of a School</w:t>
      </w:r>
      <w:r w:rsidR="00653B82" w:rsidRPr="003452CA">
        <w:rPr>
          <w:rFonts w:ascii="Arial Unicode MS" w:eastAsia="Arial Unicode MS" w:hAnsi="Arial Unicode MS" w:cs="Arial Unicode MS"/>
          <w:color w:val="000000"/>
        </w:rPr>
        <w:t>-</w:t>
      </w:r>
      <w:r w:rsidRPr="003452CA">
        <w:rPr>
          <w:rFonts w:ascii="Arial Unicode MS" w:eastAsia="Arial Unicode MS" w:hAnsi="Arial Unicode MS" w:cs="Arial Unicode MS"/>
          <w:color w:val="000000"/>
        </w:rPr>
        <w:t>wide Title I Program. Those requirements are: needs (data) assessments, school</w:t>
      </w:r>
      <w:r w:rsidR="00653B82" w:rsidRPr="003452CA">
        <w:rPr>
          <w:rFonts w:ascii="Arial Unicode MS" w:eastAsia="Arial Unicode MS" w:hAnsi="Arial Unicode MS" w:cs="Arial Unicode MS"/>
          <w:color w:val="000000"/>
        </w:rPr>
        <w:t>-</w:t>
      </w:r>
      <w:r w:rsidRPr="003452CA">
        <w:rPr>
          <w:rFonts w:ascii="Arial Unicode MS" w:eastAsia="Arial Unicode MS" w:hAnsi="Arial Unicode MS" w:cs="Arial Unicode MS"/>
          <w:color w:val="000000"/>
        </w:rPr>
        <w:t>wide reform strategies, instruction by highly qualified teachers, professional development, strategies to attract highly qualified teachers, parent involvement, transition from early childhood to elementary school, measures to include teachers in decision</w:t>
      </w:r>
      <w:r w:rsidR="00BE1C3E" w:rsidRPr="003452CA">
        <w:rPr>
          <w:rFonts w:ascii="Arial Unicode MS" w:eastAsia="Arial Unicode MS" w:hAnsi="Arial Unicode MS" w:cs="Arial Unicode MS"/>
          <w:color w:val="000000"/>
        </w:rPr>
        <w:t>-</w:t>
      </w:r>
      <w:r w:rsidRPr="003452CA">
        <w:rPr>
          <w:rFonts w:ascii="Arial Unicode MS" w:eastAsia="Arial Unicode MS" w:hAnsi="Arial Unicode MS" w:cs="Arial Unicode MS"/>
          <w:color w:val="000000"/>
        </w:rPr>
        <w:t>making, point-in-time remediation, and coordination and integration of programs.</w:t>
      </w:r>
      <w:r w:rsidRPr="003452CA">
        <w:rPr>
          <w:rFonts w:ascii="Arial Unicode MS" w:eastAsia="Arial Unicode MS" w:hAnsi="Arial Unicode MS" w:cs="Arial Unicode MS"/>
          <w:color w:val="000000"/>
        </w:rPr>
        <w:br/>
      </w:r>
    </w:p>
    <w:p w:rsidR="00CC165E" w:rsidRPr="003452CA" w:rsidRDefault="00CC165E" w:rsidP="00CC165E">
      <w:pPr>
        <w:jc w:val="center"/>
        <w:rPr>
          <w:rFonts w:ascii="Arial Unicode MS" w:eastAsia="Arial Unicode MS" w:hAnsi="Arial Unicode MS" w:cs="Arial Unicode MS"/>
          <w:b/>
        </w:rPr>
      </w:pPr>
      <w:r w:rsidRPr="003452CA">
        <w:rPr>
          <w:rFonts w:ascii="Arial Unicode MS" w:eastAsia="Arial Unicode MS" w:hAnsi="Arial Unicode MS" w:cs="Arial Unicode MS"/>
          <w:b/>
        </w:rPr>
        <w:t>TITLE I Schoolwide Plan</w:t>
      </w:r>
    </w:p>
    <w:p w:rsidR="00CC165E" w:rsidRPr="003452CA" w:rsidRDefault="00CC165E" w:rsidP="003452CA">
      <w:pPr>
        <w:jc w:val="center"/>
        <w:rPr>
          <w:rFonts w:ascii="Arial Unicode MS" w:eastAsia="Arial Unicode MS" w:hAnsi="Arial Unicode MS" w:cs="Arial Unicode MS"/>
          <w:b/>
        </w:rPr>
      </w:pPr>
      <w:r w:rsidRPr="003452CA">
        <w:rPr>
          <w:rFonts w:ascii="Arial Unicode MS" w:eastAsia="Arial Unicode MS" w:hAnsi="Arial Unicode MS" w:cs="Arial Unicode MS"/>
          <w:b/>
        </w:rPr>
        <w:t>Table of Contents</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Needs Assessment……………</w:t>
      </w:r>
      <w:r w:rsidR="00FE44B6"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FE44B6" w:rsidRPr="003452CA">
        <w:rPr>
          <w:rFonts w:ascii="Arial Unicode MS" w:eastAsia="Arial Unicode MS" w:hAnsi="Arial Unicode MS" w:cs="Arial Unicode MS"/>
          <w:b/>
          <w:sz w:val="20"/>
          <w:szCs w:val="20"/>
        </w:rPr>
        <w:t>…………1</w:t>
      </w:r>
      <w:proofErr w:type="gramStart"/>
      <w:r w:rsidR="00FE44B6" w:rsidRPr="003452CA">
        <w:rPr>
          <w:rFonts w:ascii="Arial Unicode MS" w:eastAsia="Arial Unicode MS" w:hAnsi="Arial Unicode MS" w:cs="Arial Unicode MS"/>
          <w:b/>
          <w:sz w:val="20"/>
          <w:szCs w:val="20"/>
        </w:rPr>
        <w:t>,2</w:t>
      </w:r>
      <w:proofErr w:type="gramEnd"/>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School</w:t>
      </w:r>
      <w:r w:rsidR="00653B82"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wide Reform Strategies……………………………………………………………………………</w:t>
      </w:r>
      <w:r w:rsidR="006D7F58" w:rsidRPr="003452CA">
        <w:rPr>
          <w:rFonts w:ascii="Arial Unicode MS" w:eastAsia="Arial Unicode MS" w:hAnsi="Arial Unicode MS" w:cs="Arial Unicode MS"/>
          <w:b/>
          <w:sz w:val="20"/>
          <w:szCs w:val="20"/>
        </w:rPr>
        <w:t>…………………….3</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Highly Qualified Teachers…………………………………………………………………………………</w:t>
      </w:r>
      <w:r w:rsidR="006D7F58"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6D7F58"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4</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Professional Development…………………………………………………………………………………</w:t>
      </w:r>
      <w:r w:rsidR="00BE1C3E"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…4</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Strategies to Acquire HQT…………………………………………………………………………………</w:t>
      </w:r>
      <w:r w:rsidR="00FE44B6"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FE44B6"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 xml:space="preserve"> </w:t>
      </w:r>
      <w:r w:rsidR="0091526B" w:rsidRPr="003452CA">
        <w:rPr>
          <w:rFonts w:ascii="Arial Unicode MS" w:eastAsia="Arial Unicode MS" w:hAnsi="Arial Unicode MS" w:cs="Arial Unicode MS"/>
          <w:b/>
          <w:sz w:val="20"/>
          <w:szCs w:val="20"/>
        </w:rPr>
        <w:t>.</w:t>
      </w:r>
      <w:r w:rsidR="00FE44B6" w:rsidRPr="003452CA">
        <w:rPr>
          <w:rFonts w:ascii="Arial Unicode MS" w:eastAsia="Arial Unicode MS" w:hAnsi="Arial Unicode MS" w:cs="Arial Unicode MS"/>
          <w:b/>
          <w:sz w:val="20"/>
          <w:szCs w:val="20"/>
        </w:rPr>
        <w:t>..4</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Parental Involvement……</w:t>
      </w:r>
      <w:r w:rsidR="0091526B"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.5</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Transition from Early Childhood to Elementary School</w:t>
      </w:r>
      <w:proofErr w:type="gramStart"/>
      <w:r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.6</w:t>
      </w:r>
      <w:proofErr w:type="gramEnd"/>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Measures to include Teachers in Decision-making…………………………</w:t>
      </w:r>
      <w:r w:rsidR="0091526B"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.7</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Point-in-Time Remediat</w:t>
      </w:r>
      <w:r w:rsidR="0091526B" w:rsidRPr="003452CA">
        <w:rPr>
          <w:rFonts w:ascii="Arial Unicode MS" w:eastAsia="Arial Unicode MS" w:hAnsi="Arial Unicode MS" w:cs="Arial Unicode MS"/>
          <w:b/>
          <w:sz w:val="20"/>
          <w:szCs w:val="20"/>
        </w:rPr>
        <w:t>ion…………………………………………………………………………..</w:t>
      </w:r>
      <w:r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……………….7</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Coordination and Integration of Programs……………………………</w:t>
      </w:r>
      <w:r w:rsid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.8</w:t>
      </w:r>
    </w:p>
    <w:p w:rsidR="003452CA" w:rsidRDefault="003452CA" w:rsidP="003E2E8A">
      <w:pPr>
        <w:jc w:val="center"/>
        <w:rPr>
          <w:rFonts w:ascii="Arial Unicode MS" w:eastAsia="Arial Unicode MS" w:hAnsi="Arial Unicode MS" w:cs="Arial Unicode MS"/>
          <w:b/>
          <w:color w:val="000000"/>
          <w:sz w:val="20"/>
          <w:szCs w:val="20"/>
        </w:rPr>
      </w:pPr>
    </w:p>
    <w:p w:rsidR="00E03EAB" w:rsidRPr="003452CA" w:rsidRDefault="001954F9" w:rsidP="003E2E8A">
      <w:pPr>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b/>
          <w:color w:val="000000"/>
          <w:sz w:val="20"/>
          <w:szCs w:val="20"/>
        </w:rPr>
        <w:lastRenderedPageBreak/>
        <w:t>NEEDS ASSESSMENT</w:t>
      </w:r>
    </w:p>
    <w:p w:rsidR="003E2E8A" w:rsidRPr="003452CA" w:rsidRDefault="003E2E8A" w:rsidP="003E2E8A">
      <w:pP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It is the mission of Pottsville Elementary School to utilize parents, community and available resources to engage every student with a variety of challenging and motivating learning experiences that help them achieve their full potential while preparing them to be life-long learners and effective citizens in our ever-changing global society.</w:t>
      </w:r>
    </w:p>
    <w:p w:rsidR="003E2E8A" w:rsidRDefault="003E2E8A" w:rsidP="003E2E8A">
      <w:pP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In order to close achievement gaps for all students, Pottsville teachers analyze a variety of data</w:t>
      </w:r>
      <w:r w:rsidR="00CB0B44" w:rsidRPr="003452CA">
        <w:rPr>
          <w:rFonts w:ascii="Arial Unicode MS" w:eastAsia="Arial Unicode MS" w:hAnsi="Arial Unicode MS" w:cs="Arial Unicode MS"/>
          <w:color w:val="000000"/>
          <w:sz w:val="20"/>
          <w:szCs w:val="20"/>
        </w:rPr>
        <w:t xml:space="preserve"> (indicated below)</w:t>
      </w:r>
      <w:r w:rsidRPr="003452CA">
        <w:rPr>
          <w:rFonts w:ascii="Arial Unicode MS" w:eastAsia="Arial Unicode MS" w:hAnsi="Arial Unicode MS" w:cs="Arial Unicode MS"/>
          <w:color w:val="000000"/>
          <w:sz w:val="20"/>
          <w:szCs w:val="20"/>
        </w:rPr>
        <w:t xml:space="preserve"> to </w:t>
      </w:r>
      <w:r w:rsidR="00AD050B" w:rsidRPr="003452CA">
        <w:rPr>
          <w:rFonts w:ascii="Arial Unicode MS" w:eastAsia="Arial Unicode MS" w:hAnsi="Arial Unicode MS" w:cs="Arial Unicode MS"/>
          <w:color w:val="000000"/>
          <w:sz w:val="20"/>
          <w:szCs w:val="20"/>
        </w:rPr>
        <w:t xml:space="preserve">help guide their instruction and to </w:t>
      </w:r>
      <w:r w:rsidRPr="003452CA">
        <w:rPr>
          <w:rFonts w:ascii="Arial Unicode MS" w:eastAsia="Arial Unicode MS" w:hAnsi="Arial Unicode MS" w:cs="Arial Unicode MS"/>
          <w:color w:val="000000"/>
          <w:sz w:val="20"/>
          <w:szCs w:val="20"/>
        </w:rPr>
        <w:t>ensure that no child is left behind.</w:t>
      </w:r>
      <w:r w:rsidR="00CB0B44" w:rsidRPr="003452CA">
        <w:rPr>
          <w:rFonts w:ascii="Arial Unicode MS" w:eastAsia="Arial Unicode MS" w:hAnsi="Arial Unicode MS" w:cs="Arial Unicode MS"/>
          <w:color w:val="000000"/>
          <w:sz w:val="20"/>
          <w:szCs w:val="20"/>
        </w:rPr>
        <w:t xml:space="preserve"> </w:t>
      </w:r>
    </w:p>
    <w:p w:rsidR="003452CA" w:rsidRPr="003452CA" w:rsidRDefault="003452CA" w:rsidP="003E2E8A">
      <w:pPr>
        <w:rPr>
          <w:rFonts w:ascii="Arial Unicode MS" w:eastAsia="Arial Unicode MS" w:hAnsi="Arial Unicode MS" w:cs="Arial Unicode MS"/>
          <w:color w:val="000000"/>
          <w:sz w:val="20"/>
          <w:szCs w:val="20"/>
        </w:rPr>
      </w:pPr>
    </w:p>
    <w:p w:rsidR="001954F9" w:rsidRPr="003452CA" w:rsidRDefault="001954F9" w:rsidP="001954F9">
      <w:p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LITERACY</w:t>
      </w:r>
    </w:p>
    <w:p w:rsidR="002D06DD" w:rsidRDefault="002D06DD" w:rsidP="001954F9">
      <w:p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NEEDS ASSESSMENT:  Based on a comprehensive needs assessment that reflects an in-depth analysis of the three most current years of all state mandated assessments, common assessments, perceptual, and school process data across kindergarten through third grade in all populations in literacy, content text (multiple choice), content (open-response), content/style, multiple choice &amp; grammar in writing along with inference skills, editing skills, vocabulary, summarizing, and locating the main idea and supporting details, drawing conclusions, and making predictions are the weak areas.  Contributing factors include: lack of exposure to real-world text, lack of experience writing across curriculum, and writi</w:t>
      </w:r>
      <w:r w:rsidR="002E3EC1" w:rsidRPr="003452CA">
        <w:rPr>
          <w:rFonts w:ascii="Arial Unicode MS" w:eastAsia="Arial Unicode MS" w:hAnsi="Arial Unicode MS" w:cs="Arial Unicode MS"/>
          <w:color w:val="000000"/>
          <w:sz w:val="20"/>
          <w:szCs w:val="20"/>
        </w:rPr>
        <w:t>ng too structured.  SY 2016-2017</w:t>
      </w:r>
      <w:r w:rsidRPr="003452CA">
        <w:rPr>
          <w:rFonts w:ascii="Arial Unicode MS" w:eastAsia="Arial Unicode MS" w:hAnsi="Arial Unicode MS" w:cs="Arial Unicode MS"/>
          <w:color w:val="000000"/>
          <w:sz w:val="20"/>
          <w:szCs w:val="20"/>
        </w:rPr>
        <w:t>:  In addition to current strategies for improvement continue with RTI, utilize different materials, and make sure ESL students have materials at home to assist in their learning as well as provide the ESL students with hands-on technology to assist them with their reading comprehension and vocabulary. Focus on Context Clues with TAGG students.</w:t>
      </w:r>
    </w:p>
    <w:p w:rsidR="003452CA" w:rsidRPr="003452CA" w:rsidRDefault="003452CA" w:rsidP="001954F9">
      <w:pPr>
        <w:spacing w:before="100" w:beforeAutospacing="1" w:after="100" w:afterAutospacing="1" w:line="240" w:lineRule="auto"/>
        <w:rPr>
          <w:rFonts w:ascii="Arial Unicode MS" w:eastAsia="Arial Unicode MS" w:hAnsi="Arial Unicode MS" w:cs="Arial Unicode MS"/>
          <w:color w:val="000000"/>
          <w:sz w:val="20"/>
          <w:szCs w:val="20"/>
        </w:rPr>
      </w:pPr>
    </w:p>
    <w:p w:rsidR="001954F9" w:rsidRPr="003452CA" w:rsidRDefault="001954F9" w:rsidP="001954F9">
      <w:p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MATH</w:t>
      </w:r>
    </w:p>
    <w:p w:rsidR="0091526B" w:rsidRPr="003452CA" w:rsidRDefault="002D06DD" w:rsidP="00ED738C">
      <w:pPr>
        <w:spacing w:before="100" w:beforeAutospacing="1" w:after="100" w:afterAutospacing="1" w:line="240" w:lineRule="auto"/>
        <w:jc w:val="both"/>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Based on a comprehensive needs assessment that reflects an in-depth analysis of the three most current years of all state mandated assessments, common assessments, perceptual, and school process data across kindergarten through third grade in all populations in math, vocabulary, geometry-vocabulary (4th grade), multi-step, lengthy word problems (4th grade), geometry (multiple-</w:t>
      </w:r>
    </w:p>
    <w:p w:rsidR="003452CA" w:rsidRDefault="003452CA" w:rsidP="0091526B">
      <w:pPr>
        <w:spacing w:before="100" w:beforeAutospacing="1" w:after="100" w:afterAutospacing="1" w:line="240" w:lineRule="auto"/>
        <w:jc w:val="center"/>
        <w:rPr>
          <w:rFonts w:ascii="Arial Unicode MS" w:eastAsia="Arial Unicode MS" w:hAnsi="Arial Unicode MS" w:cs="Arial Unicode MS"/>
          <w:color w:val="000000"/>
          <w:sz w:val="20"/>
          <w:szCs w:val="20"/>
        </w:rPr>
      </w:pPr>
    </w:p>
    <w:p w:rsidR="0091526B" w:rsidRDefault="0091526B" w:rsidP="0091526B">
      <w:pPr>
        <w:spacing w:before="100" w:beforeAutospacing="1" w:after="100" w:afterAutospacing="1" w:line="240" w:lineRule="auto"/>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(1)</w:t>
      </w:r>
    </w:p>
    <w:p w:rsidR="002D06DD" w:rsidRPr="003452CA" w:rsidRDefault="002D06DD" w:rsidP="002D06DD">
      <w:pPr>
        <w:spacing w:before="100" w:beforeAutospacing="1" w:after="100" w:afterAutospacing="1" w:line="240" w:lineRule="auto"/>
        <w:jc w:val="both"/>
        <w:rPr>
          <w:rFonts w:ascii="Arial Unicode MS" w:eastAsia="Arial Unicode MS" w:hAnsi="Arial Unicode MS" w:cs="Arial Unicode MS"/>
          <w:color w:val="000000"/>
          <w:sz w:val="20"/>
          <w:szCs w:val="20"/>
        </w:rPr>
      </w:pPr>
      <w:proofErr w:type="gramStart"/>
      <w:r w:rsidRPr="003452CA">
        <w:rPr>
          <w:rFonts w:ascii="Arial Unicode MS" w:eastAsia="Arial Unicode MS" w:hAnsi="Arial Unicode MS" w:cs="Arial Unicode MS"/>
          <w:color w:val="000000"/>
          <w:sz w:val="20"/>
          <w:szCs w:val="20"/>
        </w:rPr>
        <w:lastRenderedPageBreak/>
        <w:t>choice</w:t>
      </w:r>
      <w:proofErr w:type="gramEnd"/>
      <w:r w:rsidRPr="003452CA">
        <w:rPr>
          <w:rFonts w:ascii="Arial Unicode MS" w:eastAsia="Arial Unicode MS" w:hAnsi="Arial Unicode MS" w:cs="Arial Unicode MS"/>
          <w:color w:val="000000"/>
          <w:sz w:val="20"/>
          <w:szCs w:val="20"/>
        </w:rPr>
        <w:t>)</w:t>
      </w:r>
      <w:r w:rsidR="0091526B" w:rsidRPr="003452CA">
        <w:rPr>
          <w:rFonts w:ascii="Arial Unicode MS" w:eastAsia="Arial Unicode MS" w:hAnsi="Arial Unicode MS" w:cs="Arial Unicode MS"/>
          <w:color w:val="000000"/>
          <w:sz w:val="20"/>
          <w:szCs w:val="20"/>
        </w:rPr>
        <w:t xml:space="preserve"> </w:t>
      </w:r>
      <w:r w:rsidRPr="003452CA">
        <w:rPr>
          <w:rFonts w:ascii="Arial Unicode MS" w:eastAsia="Arial Unicode MS" w:hAnsi="Arial Unicode MS" w:cs="Arial Unicode MS"/>
          <w:color w:val="000000"/>
          <w:sz w:val="20"/>
          <w:szCs w:val="20"/>
        </w:rPr>
        <w:t>and geometry (open-response) along with estimation, conversions and distractors are the weak areas.  Contributing factors include:  Lack of consistent math terminology and multi-step problems overwhelming to students. SY</w:t>
      </w:r>
      <w:r w:rsidR="00246C3F" w:rsidRPr="003452CA">
        <w:rPr>
          <w:rFonts w:ascii="Arial Unicode MS" w:eastAsia="Arial Unicode MS" w:hAnsi="Arial Unicode MS" w:cs="Arial Unicode MS"/>
          <w:color w:val="000000"/>
          <w:sz w:val="20"/>
          <w:szCs w:val="20"/>
        </w:rPr>
        <w:t xml:space="preserve"> 2015-2016</w:t>
      </w:r>
      <w:r w:rsidRPr="003452CA">
        <w:rPr>
          <w:rFonts w:ascii="Arial Unicode MS" w:eastAsia="Arial Unicode MS" w:hAnsi="Arial Unicode MS" w:cs="Arial Unicode MS"/>
          <w:color w:val="000000"/>
          <w:sz w:val="20"/>
          <w:szCs w:val="20"/>
        </w:rPr>
        <w:t xml:space="preserve">: In addition to current strategies for improvement: have CGI training, work on math vocabulary (including lists for support staff), more manipulatives and let students create skits, videos, etc..., in math.                </w:t>
      </w:r>
    </w:p>
    <w:p w:rsidR="001954F9" w:rsidRPr="003452CA" w:rsidRDefault="001954F9" w:rsidP="001954F9">
      <w:pPr>
        <w:spacing w:before="100" w:beforeAutospacing="1" w:after="100" w:afterAutospacing="1" w:line="240" w:lineRule="auto"/>
        <w:jc w:val="both"/>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CHARACTER EDUCATION</w:t>
      </w:r>
    </w:p>
    <w:p w:rsidR="001954F9" w:rsidRPr="003452CA" w:rsidRDefault="001954F9" w:rsidP="001954F9">
      <w:pPr>
        <w:spacing w:before="100" w:beforeAutospacing="1" w:after="100" w:afterAutospacing="1" w:line="240" w:lineRule="auto"/>
        <w:jc w:val="both"/>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color w:val="000000"/>
          <w:sz w:val="20"/>
          <w:szCs w:val="20"/>
        </w:rPr>
        <w:t xml:space="preserve">Based on a comprehensive needs assessment that reflects analysis and review of discipline referrals, attendance reports and perceptual data across grades K-3, the number of discipline referrals represents an area for improvement. Contributing factors include the need for a more consistent referral process. </w:t>
      </w:r>
    </w:p>
    <w:p w:rsidR="00CC165E" w:rsidRPr="003452CA" w:rsidRDefault="001954F9"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PARENT INVOLVEMENT</w:t>
      </w:r>
    </w:p>
    <w:p w:rsidR="001954F9" w:rsidRPr="003452CA" w:rsidRDefault="001954F9" w:rsidP="003E2E8A">
      <w:p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Based on a comprehensive needs assessment that reflects analysis and review of logged volunteer hours, parent attendance at parent meetings and perceptual data from parent surveys, parental involvement at Pottsville Elementary will be further supported through continued efforts to maintain the current high level of parent involvement and increase the number of lo</w:t>
      </w:r>
      <w:r w:rsidR="00BB0E3F" w:rsidRPr="003452CA">
        <w:rPr>
          <w:rFonts w:ascii="Arial Unicode MS" w:eastAsia="Arial Unicode MS" w:hAnsi="Arial Unicode MS" w:cs="Arial Unicode MS"/>
          <w:color w:val="000000"/>
          <w:sz w:val="20"/>
          <w:szCs w:val="20"/>
        </w:rPr>
        <w:t>gg</w:t>
      </w:r>
      <w:r w:rsidR="00ED738C" w:rsidRPr="003452CA">
        <w:rPr>
          <w:rFonts w:ascii="Arial Unicode MS" w:eastAsia="Arial Unicode MS" w:hAnsi="Arial Unicode MS" w:cs="Arial Unicode MS"/>
          <w:color w:val="000000"/>
          <w:sz w:val="20"/>
          <w:szCs w:val="20"/>
        </w:rPr>
        <w:t xml:space="preserve">ed volunteer hours. SY </w:t>
      </w:r>
      <w:r w:rsidR="00246C3F" w:rsidRPr="003452CA">
        <w:rPr>
          <w:rFonts w:ascii="Arial Unicode MS" w:eastAsia="Arial Unicode MS" w:hAnsi="Arial Unicode MS" w:cs="Arial Unicode MS"/>
          <w:color w:val="000000"/>
          <w:sz w:val="20"/>
          <w:szCs w:val="20"/>
        </w:rPr>
        <w:t>2014-2015</w:t>
      </w:r>
      <w:r w:rsidRPr="003452CA">
        <w:rPr>
          <w:rFonts w:ascii="Arial Unicode MS" w:eastAsia="Arial Unicode MS" w:hAnsi="Arial Unicode MS" w:cs="Arial Unicode MS"/>
          <w:color w:val="000000"/>
          <w:sz w:val="20"/>
          <w:szCs w:val="20"/>
        </w:rPr>
        <w:t xml:space="preserve">: Survey results support continued high levels of parent involvement and extremely positive attitude regarding the parent-school relationship and the school's efforts regarding parent involvement. </w:t>
      </w:r>
    </w:p>
    <w:p w:rsidR="003E2E8A" w:rsidRPr="003452CA" w:rsidRDefault="003E2E8A" w:rsidP="003E2E8A">
      <w:p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b/>
          <w:color w:val="000000"/>
          <w:sz w:val="20"/>
          <w:szCs w:val="20"/>
        </w:rPr>
        <w:t>WELLNESS</w:t>
      </w:r>
      <w:r w:rsidRPr="003452CA">
        <w:rPr>
          <w:rFonts w:ascii="Arial Unicode MS" w:eastAsia="Arial Unicode MS" w:hAnsi="Arial Unicode MS" w:cs="Arial Unicode MS"/>
          <w:color w:val="000000"/>
          <w:sz w:val="20"/>
          <w:szCs w:val="20"/>
        </w:rPr>
        <w:t xml:space="preserve"> </w:t>
      </w:r>
    </w:p>
    <w:p w:rsidR="00FE44B6" w:rsidRDefault="003E2E8A" w:rsidP="006D7F58">
      <w:pPr>
        <w:spacing w:before="100" w:beforeAutospacing="1" w:after="100" w:afterAutospacing="1" w:line="240" w:lineRule="auto"/>
        <w:rPr>
          <w:rFonts w:ascii="Arial Unicode MS" w:eastAsia="Arial Unicode MS" w:hAnsi="Arial Unicode MS" w:cs="Arial Unicode MS"/>
          <w:color w:val="000000"/>
          <w:sz w:val="20"/>
          <w:szCs w:val="20"/>
        </w:rPr>
      </w:pPr>
      <w:proofErr w:type="gramStart"/>
      <w:r w:rsidRPr="003452CA">
        <w:rPr>
          <w:rFonts w:ascii="Arial Unicode MS" w:eastAsia="Arial Unicode MS" w:hAnsi="Arial Unicode MS" w:cs="Arial Unicode MS"/>
          <w:color w:val="000000"/>
          <w:sz w:val="20"/>
          <w:szCs w:val="20"/>
        </w:rPr>
        <w:t xml:space="preserve">Average daily attendance for SY </w:t>
      </w:r>
      <w:r w:rsidR="002E3EC1" w:rsidRPr="003452CA">
        <w:rPr>
          <w:rFonts w:ascii="Arial Unicode MS" w:eastAsia="Arial Unicode MS" w:hAnsi="Arial Unicode MS" w:cs="Arial Unicode MS"/>
          <w:color w:val="000000"/>
          <w:sz w:val="20"/>
          <w:szCs w:val="20"/>
        </w:rPr>
        <w:t>2015-2016</w:t>
      </w:r>
      <w:r w:rsidR="00BB0E3F" w:rsidRPr="003452CA">
        <w:rPr>
          <w:rFonts w:ascii="Arial Unicode MS" w:eastAsia="Arial Unicode MS" w:hAnsi="Arial Unicode MS" w:cs="Arial Unicode MS"/>
          <w:color w:val="000000"/>
          <w:sz w:val="20"/>
          <w:szCs w:val="20"/>
        </w:rPr>
        <w:t>:</w:t>
      </w:r>
      <w:r w:rsidR="00246C3F" w:rsidRPr="003452CA">
        <w:rPr>
          <w:rFonts w:ascii="Arial Unicode MS" w:eastAsia="Arial Unicode MS" w:hAnsi="Arial Unicode MS" w:cs="Arial Unicode MS"/>
          <w:color w:val="000000"/>
          <w:sz w:val="20"/>
          <w:szCs w:val="20"/>
        </w:rPr>
        <w:t xml:space="preserve"> 97.37</w:t>
      </w:r>
      <w:r w:rsidR="00E4651A" w:rsidRPr="003452CA">
        <w:rPr>
          <w:rFonts w:ascii="Arial Unicode MS" w:eastAsia="Arial Unicode MS" w:hAnsi="Arial Unicode MS" w:cs="Arial Unicode MS"/>
          <w:color w:val="000000"/>
          <w:sz w:val="20"/>
          <w:szCs w:val="20"/>
        </w:rPr>
        <w:t>%.</w:t>
      </w:r>
      <w:proofErr w:type="gramEnd"/>
      <w:r w:rsidRPr="003452CA">
        <w:rPr>
          <w:rFonts w:ascii="Arial Unicode MS" w:eastAsia="Arial Unicode MS" w:hAnsi="Arial Unicode MS" w:cs="Arial Unicode MS"/>
          <w:color w:val="000000"/>
          <w:sz w:val="20"/>
          <w:szCs w:val="20"/>
        </w:rPr>
        <w:t xml:space="preserve"> The Pottsville School District Body Mass Index data presented indicates the percentage of students who may be at risk of poor academic performance. Body Mass Index Data: Of the K-</w:t>
      </w:r>
      <w:r w:rsidR="002E3EC1" w:rsidRPr="003452CA">
        <w:rPr>
          <w:rFonts w:ascii="Arial Unicode MS" w:eastAsia="Arial Unicode MS" w:hAnsi="Arial Unicode MS" w:cs="Arial Unicode MS"/>
          <w:color w:val="000000"/>
          <w:sz w:val="20"/>
          <w:szCs w:val="20"/>
        </w:rPr>
        <w:t>2</w:t>
      </w:r>
      <w:r w:rsidRPr="003452CA">
        <w:rPr>
          <w:rFonts w:ascii="Arial Unicode MS" w:eastAsia="Arial Unicode MS" w:hAnsi="Arial Unicode MS" w:cs="Arial Unicode MS"/>
          <w:color w:val="000000"/>
          <w:sz w:val="20"/>
          <w:szCs w:val="20"/>
        </w:rPr>
        <w:t xml:space="preserve"> students assessed (indicated in parentheses), the following represents the percent of students at risk of overweight and overweight: </w:t>
      </w:r>
      <w:r w:rsidR="002E3EC1" w:rsidRPr="003452CA">
        <w:rPr>
          <w:rFonts w:ascii="Arial Unicode MS" w:eastAsia="Arial Unicode MS" w:hAnsi="Arial Unicode MS" w:cs="Arial Unicode MS"/>
          <w:color w:val="000000"/>
          <w:sz w:val="20"/>
          <w:szCs w:val="20"/>
        </w:rPr>
        <w:t>Grades K &amp; 2 were tested. Based upon 2015-2016 results: Kindergarten-Males (67.2%) Healthy; Kindergarten-Males (32.8%) Overweight; Kindergarten-Females (79.2%) Healthy; Kindergarten-Females (20.8%) Overweight; 2nd Grade-Males (64.4%) Healthy; 2nd Grade-Males (35.6%) Overweight; 2nd Grade-Females (74.6%) Healthy; 2nd Grade-Females (25.4%)</w:t>
      </w:r>
      <w:r w:rsidR="00FE44B6" w:rsidRPr="003452CA">
        <w:rPr>
          <w:rFonts w:ascii="Arial Unicode MS" w:eastAsia="Arial Unicode MS" w:hAnsi="Arial Unicode MS" w:cs="Arial Unicode MS"/>
          <w:color w:val="000000"/>
          <w:sz w:val="20"/>
          <w:szCs w:val="20"/>
        </w:rPr>
        <w:t xml:space="preserve"> Free and Reduced Price Meal Eligibility SY </w:t>
      </w:r>
      <w:r w:rsidR="007C6BB6" w:rsidRPr="003452CA">
        <w:rPr>
          <w:rFonts w:ascii="Arial Unicode MS" w:eastAsia="Arial Unicode MS" w:hAnsi="Arial Unicode MS" w:cs="Arial Unicode MS"/>
          <w:color w:val="000000"/>
          <w:sz w:val="20"/>
          <w:szCs w:val="20"/>
        </w:rPr>
        <w:t>201</w:t>
      </w:r>
      <w:r w:rsidR="002E3EC1" w:rsidRPr="003452CA">
        <w:rPr>
          <w:rFonts w:ascii="Arial Unicode MS" w:eastAsia="Arial Unicode MS" w:hAnsi="Arial Unicode MS" w:cs="Arial Unicode MS"/>
          <w:color w:val="000000"/>
          <w:sz w:val="20"/>
          <w:szCs w:val="20"/>
        </w:rPr>
        <w:t>5-2016</w:t>
      </w:r>
      <w:r w:rsidR="00FE44B6" w:rsidRPr="003452CA">
        <w:rPr>
          <w:rFonts w:ascii="Arial Unicode MS" w:eastAsia="Arial Unicode MS" w:hAnsi="Arial Unicode MS" w:cs="Arial Unicode MS"/>
          <w:color w:val="000000"/>
          <w:sz w:val="20"/>
          <w:szCs w:val="20"/>
        </w:rPr>
        <w:t>: Number of low-income public students-</w:t>
      </w:r>
      <w:r w:rsidR="003452CA" w:rsidRPr="003452CA">
        <w:rPr>
          <w:rFonts w:ascii="Arial Unicode MS" w:eastAsia="Arial Unicode MS" w:hAnsi="Arial Unicode MS" w:cs="Arial Unicode MS"/>
          <w:color w:val="000000"/>
          <w:sz w:val="20"/>
          <w:szCs w:val="20"/>
        </w:rPr>
        <w:t>53.9</w:t>
      </w:r>
      <w:r w:rsidR="002D06DD" w:rsidRPr="003452CA">
        <w:rPr>
          <w:rFonts w:ascii="Arial Unicode MS" w:eastAsia="Arial Unicode MS" w:hAnsi="Arial Unicode MS" w:cs="Arial Unicode MS"/>
          <w:color w:val="000000"/>
          <w:sz w:val="20"/>
          <w:szCs w:val="20"/>
        </w:rPr>
        <w:t>%.</w:t>
      </w:r>
    </w:p>
    <w:p w:rsidR="003452CA" w:rsidRPr="003452CA" w:rsidRDefault="003452CA" w:rsidP="006D7F58">
      <w:pPr>
        <w:spacing w:before="100" w:beforeAutospacing="1" w:after="100" w:afterAutospacing="1" w:line="240" w:lineRule="auto"/>
        <w:rPr>
          <w:rFonts w:ascii="Arial Unicode MS" w:eastAsia="Arial Unicode MS" w:hAnsi="Arial Unicode MS" w:cs="Arial Unicode MS"/>
          <w:color w:val="000000"/>
          <w:sz w:val="20"/>
          <w:szCs w:val="20"/>
        </w:rPr>
      </w:pPr>
    </w:p>
    <w:p w:rsidR="00FE44B6" w:rsidRPr="003452CA" w:rsidRDefault="00FE44B6" w:rsidP="00FE44B6">
      <w:pPr>
        <w:spacing w:before="100" w:beforeAutospacing="1" w:after="100" w:afterAutospacing="1" w:line="240" w:lineRule="auto"/>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(2)</w:t>
      </w:r>
    </w:p>
    <w:p w:rsidR="00E03EAB" w:rsidRPr="003452CA" w:rsidRDefault="00E03EAB" w:rsidP="003E2E8A">
      <w:pPr>
        <w:spacing w:before="100" w:beforeAutospacing="1" w:after="100" w:afterAutospacing="1" w:line="240" w:lineRule="auto"/>
        <w:rPr>
          <w:rFonts w:ascii="Arial Unicode MS" w:eastAsia="Arial Unicode MS" w:hAnsi="Arial Unicode MS" w:cs="Arial Unicode MS"/>
          <w:b/>
          <w:color w:val="000000"/>
          <w:sz w:val="20"/>
          <w:szCs w:val="20"/>
        </w:rPr>
      </w:pPr>
    </w:p>
    <w:p w:rsidR="006D7F58" w:rsidRPr="003452CA" w:rsidRDefault="00E03EAB" w:rsidP="00E03EAB">
      <w:pPr>
        <w:spacing w:before="100" w:beforeAutospacing="1" w:after="100" w:afterAutospacing="1" w:line="240" w:lineRule="auto"/>
        <w:jc w:val="center"/>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lastRenderedPageBreak/>
        <w:t>S</w:t>
      </w:r>
      <w:r w:rsidR="000A292B" w:rsidRPr="003452CA">
        <w:rPr>
          <w:rFonts w:ascii="Arial Unicode MS" w:eastAsia="Arial Unicode MS" w:hAnsi="Arial Unicode MS" w:cs="Arial Unicode MS"/>
          <w:b/>
          <w:color w:val="000000"/>
          <w:sz w:val="20"/>
          <w:szCs w:val="20"/>
        </w:rPr>
        <w:t>CHOOL-WIDE REFORM STRATEGIES-PRIORITIES</w:t>
      </w:r>
    </w:p>
    <w:p w:rsidR="003E2E8A" w:rsidRPr="003452CA" w:rsidRDefault="0075734D" w:rsidP="00E03EAB">
      <w:pPr>
        <w:pStyle w:val="ListParagraph"/>
        <w:numPr>
          <w:ilvl w:val="0"/>
          <w:numId w:val="7"/>
        </w:num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Improve l</w:t>
      </w:r>
      <w:r w:rsidR="007128F2" w:rsidRPr="003452CA">
        <w:rPr>
          <w:rFonts w:ascii="Arial Unicode MS" w:eastAsia="Arial Unicode MS" w:hAnsi="Arial Unicode MS" w:cs="Arial Unicode MS"/>
          <w:b/>
          <w:color w:val="000000"/>
          <w:sz w:val="20"/>
          <w:szCs w:val="20"/>
        </w:rPr>
        <w:t>it</w:t>
      </w:r>
      <w:r w:rsidR="00E03EAB" w:rsidRPr="003452CA">
        <w:rPr>
          <w:rFonts w:ascii="Arial Unicode MS" w:eastAsia="Arial Unicode MS" w:hAnsi="Arial Unicode MS" w:cs="Arial Unicode MS"/>
          <w:b/>
          <w:color w:val="000000"/>
          <w:sz w:val="20"/>
          <w:szCs w:val="20"/>
        </w:rPr>
        <w:t xml:space="preserve">eracy </w:t>
      </w:r>
      <w:r w:rsidR="007128F2" w:rsidRPr="003452CA">
        <w:rPr>
          <w:rFonts w:ascii="Arial Unicode MS" w:eastAsia="Arial Unicode MS" w:hAnsi="Arial Unicode MS" w:cs="Arial Unicode MS"/>
          <w:b/>
          <w:color w:val="000000"/>
          <w:sz w:val="20"/>
          <w:szCs w:val="20"/>
        </w:rPr>
        <w:t>s</w:t>
      </w:r>
      <w:r w:rsidR="004F3BE9" w:rsidRPr="003452CA">
        <w:rPr>
          <w:rFonts w:ascii="Arial Unicode MS" w:eastAsia="Arial Unicode MS" w:hAnsi="Arial Unicode MS" w:cs="Arial Unicode MS"/>
          <w:b/>
          <w:color w:val="000000"/>
          <w:sz w:val="20"/>
          <w:szCs w:val="20"/>
        </w:rPr>
        <w:t>kills for A</w:t>
      </w:r>
      <w:r w:rsidR="00E03EAB" w:rsidRPr="003452CA">
        <w:rPr>
          <w:rFonts w:ascii="Arial Unicode MS" w:eastAsia="Arial Unicode MS" w:hAnsi="Arial Unicode MS" w:cs="Arial Unicode MS"/>
          <w:b/>
          <w:color w:val="000000"/>
          <w:sz w:val="20"/>
          <w:szCs w:val="20"/>
        </w:rPr>
        <w:t>ll students</w:t>
      </w:r>
      <w:r w:rsidR="004F3BE9" w:rsidRPr="003452CA">
        <w:rPr>
          <w:rFonts w:ascii="Arial Unicode MS" w:eastAsia="Arial Unicode MS" w:hAnsi="Arial Unicode MS" w:cs="Arial Unicode MS"/>
          <w:b/>
          <w:color w:val="000000"/>
          <w:sz w:val="20"/>
          <w:szCs w:val="20"/>
        </w:rPr>
        <w:t xml:space="preserve"> and TAGG students</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Teachers are trained and professional development is provided for implementing effective instructional methods in fluency and guided reading, literacy strategies, phonemic awareness, phonics, comprehension, and vocabulary</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Parental Involvement through Literacy (Acts 603 &amp; 307) - through literacy nights to promote effective literacy strategies for use at home and guided reading groups books are sent home for parents to listen to child read</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Provide Opportunities for self-selected reading in first through third grade (Act 35)</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Mapping K-3 Curriculum</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Writing Across the Curriculum</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Differentiate instruction to meet individual students identified needs</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a Remediation Program for students</w:t>
      </w:r>
      <w:r w:rsidR="00BE1C3E" w:rsidRPr="003452CA">
        <w:rPr>
          <w:rFonts w:ascii="Arial Unicode MS" w:eastAsia="Arial Unicode MS" w:hAnsi="Arial Unicode MS" w:cs="Arial Unicode MS"/>
          <w:color w:val="000000"/>
          <w:sz w:val="20"/>
          <w:szCs w:val="20"/>
        </w:rPr>
        <w:t xml:space="preserve"> not on grade level in Reading (</w:t>
      </w:r>
      <w:r w:rsidRPr="003452CA">
        <w:rPr>
          <w:rFonts w:ascii="Arial Unicode MS" w:eastAsia="Arial Unicode MS" w:hAnsi="Arial Unicode MS" w:cs="Arial Unicode MS"/>
          <w:color w:val="000000"/>
          <w:sz w:val="20"/>
          <w:szCs w:val="20"/>
        </w:rPr>
        <w:t>Act 35</w:t>
      </w:r>
      <w:r w:rsidR="00BE1C3E" w:rsidRPr="003452CA">
        <w:rPr>
          <w:rFonts w:ascii="Arial Unicode MS" w:eastAsia="Arial Unicode MS" w:hAnsi="Arial Unicode MS" w:cs="Arial Unicode MS"/>
          <w:color w:val="000000"/>
          <w:sz w:val="20"/>
          <w:szCs w:val="20"/>
        </w:rPr>
        <w:t>)</w:t>
      </w:r>
    </w:p>
    <w:p w:rsidR="0075734D" w:rsidRPr="003452CA" w:rsidRDefault="0075734D"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Title I Paraprofessionals</w:t>
      </w:r>
    </w:p>
    <w:p w:rsidR="0075734D" w:rsidRPr="003452CA" w:rsidRDefault="0075734D"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Title I Reading Recovery Teachers</w:t>
      </w:r>
    </w:p>
    <w:p w:rsidR="0075734D" w:rsidRPr="003452CA" w:rsidRDefault="0075734D"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Continuous use of analyzed data </w:t>
      </w:r>
      <w:r w:rsidR="004F3BE9" w:rsidRPr="003452CA">
        <w:rPr>
          <w:rFonts w:ascii="Arial Unicode MS" w:eastAsia="Arial Unicode MS" w:hAnsi="Arial Unicode MS" w:cs="Arial Unicode MS"/>
          <w:color w:val="000000"/>
          <w:sz w:val="20"/>
          <w:szCs w:val="20"/>
        </w:rPr>
        <w:t>(summative, interim</w:t>
      </w:r>
      <w:r w:rsidR="00235666" w:rsidRPr="003452CA">
        <w:rPr>
          <w:rFonts w:ascii="Arial Unicode MS" w:eastAsia="Arial Unicode MS" w:hAnsi="Arial Unicode MS" w:cs="Arial Unicode MS"/>
          <w:color w:val="000000"/>
          <w:sz w:val="20"/>
          <w:szCs w:val="20"/>
        </w:rPr>
        <w:t xml:space="preserve">, etc…) </w:t>
      </w:r>
      <w:r w:rsidRPr="003452CA">
        <w:rPr>
          <w:rFonts w:ascii="Arial Unicode MS" w:eastAsia="Arial Unicode MS" w:hAnsi="Arial Unicode MS" w:cs="Arial Unicode MS"/>
          <w:color w:val="000000"/>
          <w:sz w:val="20"/>
          <w:szCs w:val="20"/>
        </w:rPr>
        <w:t>to guide instruction</w:t>
      </w:r>
    </w:p>
    <w:p w:rsidR="004A3FE5" w:rsidRPr="003452CA" w:rsidRDefault="004A3FE5"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Teachers will meet</w:t>
      </w:r>
      <w:r w:rsidR="00235666" w:rsidRPr="003452CA">
        <w:rPr>
          <w:rFonts w:ascii="Arial Unicode MS" w:eastAsia="Arial Unicode MS" w:hAnsi="Arial Unicode MS" w:cs="Arial Unicode MS"/>
          <w:color w:val="000000"/>
          <w:sz w:val="20"/>
          <w:szCs w:val="20"/>
        </w:rPr>
        <w:t xml:space="preserve"> and collaborate</w:t>
      </w:r>
      <w:r w:rsidRPr="003452CA">
        <w:rPr>
          <w:rFonts w:ascii="Arial Unicode MS" w:eastAsia="Arial Unicode MS" w:hAnsi="Arial Unicode MS" w:cs="Arial Unicode MS"/>
          <w:color w:val="000000"/>
          <w:sz w:val="20"/>
          <w:szCs w:val="20"/>
        </w:rPr>
        <w:t xml:space="preserve"> in horizontal and vertical teams to eliminate gaps in content areas from one grade level to the next</w:t>
      </w:r>
    </w:p>
    <w:p w:rsidR="00FE44B6" w:rsidRPr="003452CA" w:rsidRDefault="00FE44B6"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p>
    <w:p w:rsidR="0075734D" w:rsidRPr="003452CA" w:rsidRDefault="0075734D" w:rsidP="0075734D">
      <w:pPr>
        <w:pStyle w:val="ListParagraph"/>
        <w:numPr>
          <w:ilvl w:val="0"/>
          <w:numId w:val="7"/>
        </w:num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Improve mathematics achieve</w:t>
      </w:r>
      <w:r w:rsidR="004F3BE9" w:rsidRPr="003452CA">
        <w:rPr>
          <w:rFonts w:ascii="Arial Unicode MS" w:eastAsia="Arial Unicode MS" w:hAnsi="Arial Unicode MS" w:cs="Arial Unicode MS"/>
          <w:b/>
          <w:color w:val="000000"/>
          <w:sz w:val="20"/>
          <w:szCs w:val="20"/>
        </w:rPr>
        <w:t>ment for All students and TAGG</w:t>
      </w:r>
      <w:r w:rsidRPr="003452CA">
        <w:rPr>
          <w:rFonts w:ascii="Arial Unicode MS" w:eastAsia="Arial Unicode MS" w:hAnsi="Arial Unicode MS" w:cs="Arial Unicode MS"/>
          <w:b/>
          <w:color w:val="000000"/>
          <w:sz w:val="20"/>
          <w:szCs w:val="20"/>
        </w:rPr>
        <w:t xml:space="preserve"> students</w:t>
      </w:r>
    </w:p>
    <w:p w:rsidR="006D7F58" w:rsidRPr="003452CA" w:rsidRDefault="0075734D" w:rsidP="006D7F58">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daily writing in mathematics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Map and Align the K-3 Math Curriculum</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math procedures and problem solving strategies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Attend </w:t>
      </w:r>
      <w:r w:rsidR="00235666" w:rsidRPr="003452CA">
        <w:rPr>
          <w:rFonts w:ascii="Arial Unicode MS" w:eastAsia="Arial Unicode MS" w:hAnsi="Arial Unicode MS" w:cs="Arial Unicode MS"/>
          <w:color w:val="000000"/>
          <w:sz w:val="20"/>
          <w:szCs w:val="20"/>
        </w:rPr>
        <w:t xml:space="preserve">and implement </w:t>
      </w:r>
      <w:r w:rsidRPr="003452CA">
        <w:rPr>
          <w:rFonts w:ascii="Arial Unicode MS" w:eastAsia="Arial Unicode MS" w:hAnsi="Arial Unicode MS" w:cs="Arial Unicode MS"/>
          <w:color w:val="000000"/>
          <w:sz w:val="20"/>
          <w:szCs w:val="20"/>
        </w:rPr>
        <w:t>CGI and/or Extended Math professional development</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a Remediation Program for Mathematics (Act 35)</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Title I Paraprofessionals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Continuous use of </w:t>
      </w:r>
      <w:r w:rsidR="00235666" w:rsidRPr="003452CA">
        <w:rPr>
          <w:rFonts w:ascii="Arial Unicode MS" w:eastAsia="Arial Unicode MS" w:hAnsi="Arial Unicode MS" w:cs="Arial Unicode MS"/>
          <w:color w:val="000000"/>
          <w:sz w:val="20"/>
          <w:szCs w:val="20"/>
        </w:rPr>
        <w:t xml:space="preserve">analyzed </w:t>
      </w:r>
      <w:r w:rsidRPr="003452CA">
        <w:rPr>
          <w:rFonts w:ascii="Arial Unicode MS" w:eastAsia="Arial Unicode MS" w:hAnsi="Arial Unicode MS" w:cs="Arial Unicode MS"/>
          <w:color w:val="000000"/>
          <w:sz w:val="20"/>
          <w:szCs w:val="20"/>
        </w:rPr>
        <w:t xml:space="preserve">data </w:t>
      </w:r>
      <w:r w:rsidR="004F3BE9" w:rsidRPr="003452CA">
        <w:rPr>
          <w:rFonts w:ascii="Arial Unicode MS" w:eastAsia="Arial Unicode MS" w:hAnsi="Arial Unicode MS" w:cs="Arial Unicode MS"/>
          <w:color w:val="000000"/>
          <w:sz w:val="20"/>
          <w:szCs w:val="20"/>
        </w:rPr>
        <w:t>(summative, interim</w:t>
      </w:r>
      <w:r w:rsidR="00235666" w:rsidRPr="003452CA">
        <w:rPr>
          <w:rFonts w:ascii="Arial Unicode MS" w:eastAsia="Arial Unicode MS" w:hAnsi="Arial Unicode MS" w:cs="Arial Unicode MS"/>
          <w:color w:val="000000"/>
          <w:sz w:val="20"/>
          <w:szCs w:val="20"/>
        </w:rPr>
        <w:t>, etc…) to guide instruction</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Differentiate instruction to meet individual students identified needs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Use the K-3 math strategy to teach problem solving to all children that can be utilized and built on each year (Think, Plan, Do, Explain)</w:t>
      </w:r>
    </w:p>
    <w:p w:rsidR="004A3FE5" w:rsidRPr="003452CA" w:rsidRDefault="004A3FE5" w:rsidP="004A3FE5">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Teachers will meet </w:t>
      </w:r>
      <w:r w:rsidR="00235666" w:rsidRPr="003452CA">
        <w:rPr>
          <w:rFonts w:ascii="Arial Unicode MS" w:eastAsia="Arial Unicode MS" w:hAnsi="Arial Unicode MS" w:cs="Arial Unicode MS"/>
          <w:color w:val="000000"/>
          <w:sz w:val="20"/>
          <w:szCs w:val="20"/>
        </w:rPr>
        <w:t xml:space="preserve">and collaborate </w:t>
      </w:r>
      <w:r w:rsidRPr="003452CA">
        <w:rPr>
          <w:rFonts w:ascii="Arial Unicode MS" w:eastAsia="Arial Unicode MS" w:hAnsi="Arial Unicode MS" w:cs="Arial Unicode MS"/>
          <w:color w:val="000000"/>
          <w:sz w:val="20"/>
          <w:szCs w:val="20"/>
        </w:rPr>
        <w:t>in horizontal and vertical teams to eliminate gaps in content areas from one grade level to the next</w:t>
      </w:r>
      <w:r w:rsidR="00FE44B6" w:rsidRPr="003452CA">
        <w:rPr>
          <w:rFonts w:ascii="Arial Unicode MS" w:eastAsia="Arial Unicode MS" w:hAnsi="Arial Unicode MS" w:cs="Arial Unicode MS"/>
          <w:color w:val="000000"/>
          <w:sz w:val="20"/>
          <w:szCs w:val="20"/>
        </w:rPr>
        <w:t>.</w:t>
      </w:r>
    </w:p>
    <w:p w:rsidR="006D7F58" w:rsidRPr="003452CA" w:rsidRDefault="006D7F58" w:rsidP="006D7F58">
      <w:pPr>
        <w:pStyle w:val="ListParagraph"/>
        <w:spacing w:before="100" w:beforeAutospacing="1" w:after="100" w:afterAutospacing="1" w:line="240" w:lineRule="auto"/>
        <w:ind w:left="1440"/>
        <w:rPr>
          <w:rFonts w:ascii="Arial Unicode MS" w:eastAsia="Arial Unicode MS" w:hAnsi="Arial Unicode MS" w:cs="Arial Unicode MS"/>
          <w:color w:val="000000"/>
          <w:sz w:val="20"/>
          <w:szCs w:val="20"/>
        </w:rPr>
      </w:pPr>
    </w:p>
    <w:p w:rsidR="00FE44B6" w:rsidRPr="003452CA" w:rsidRDefault="00FE44B6" w:rsidP="00FE44B6">
      <w:pPr>
        <w:spacing w:before="100" w:beforeAutospacing="1" w:after="100" w:afterAutospacing="1" w:line="240" w:lineRule="auto"/>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(3)</w:t>
      </w:r>
    </w:p>
    <w:p w:rsidR="006D7F58" w:rsidRPr="003452CA" w:rsidRDefault="00B468E1" w:rsidP="00B468E1">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lastRenderedPageBreak/>
        <w:t>HIGHLY QUALIFIED PROFESSIONAL STAFF</w:t>
      </w:r>
    </w:p>
    <w:p w:rsidR="00B468E1" w:rsidRPr="003452CA" w:rsidRDefault="00B468E1" w:rsidP="00B468E1">
      <w:pPr>
        <w:pStyle w:val="NoSpacing"/>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Pottsvil</w:t>
      </w:r>
      <w:r w:rsidR="00427899" w:rsidRPr="003452CA">
        <w:rPr>
          <w:rFonts w:ascii="Arial Unicode MS" w:eastAsia="Arial Unicode MS" w:hAnsi="Arial Unicode MS" w:cs="Arial Unicode MS"/>
          <w:sz w:val="20"/>
          <w:szCs w:val="20"/>
        </w:rPr>
        <w:t xml:space="preserve">le Elementary has certified and classified </w:t>
      </w:r>
      <w:r w:rsidRPr="003452CA">
        <w:rPr>
          <w:rFonts w:ascii="Arial Unicode MS" w:eastAsia="Arial Unicode MS" w:hAnsi="Arial Unicode MS" w:cs="Arial Unicode MS"/>
          <w:sz w:val="20"/>
          <w:szCs w:val="20"/>
        </w:rPr>
        <w:t xml:space="preserve">staff </w:t>
      </w:r>
      <w:proofErr w:type="gramStart"/>
      <w:r w:rsidR="00BE1C3E" w:rsidRPr="003452CA">
        <w:rPr>
          <w:rFonts w:ascii="Arial Unicode MS" w:eastAsia="Arial Unicode MS" w:hAnsi="Arial Unicode MS" w:cs="Arial Unicode MS"/>
          <w:sz w:val="20"/>
          <w:szCs w:val="20"/>
        </w:rPr>
        <w:t>who</w:t>
      </w:r>
      <w:proofErr w:type="gramEnd"/>
      <w:r w:rsidR="00BE1C3E" w:rsidRPr="003452CA">
        <w:rPr>
          <w:rFonts w:ascii="Arial Unicode MS" w:eastAsia="Arial Unicode MS" w:hAnsi="Arial Unicode MS" w:cs="Arial Unicode MS"/>
          <w:sz w:val="20"/>
          <w:szCs w:val="20"/>
        </w:rPr>
        <w:t xml:space="preserve"> </w:t>
      </w:r>
      <w:r w:rsidRPr="003452CA">
        <w:rPr>
          <w:rFonts w:ascii="Arial Unicode MS" w:eastAsia="Arial Unicode MS" w:hAnsi="Arial Unicode MS" w:cs="Arial Unicode MS"/>
          <w:sz w:val="20"/>
          <w:szCs w:val="20"/>
        </w:rPr>
        <w:t>are hard-working and dedicated to educating students.</w:t>
      </w:r>
      <w:r w:rsidR="00427899" w:rsidRPr="003452CA">
        <w:rPr>
          <w:rFonts w:ascii="Arial Unicode MS" w:eastAsia="Arial Unicode MS" w:hAnsi="Arial Unicode MS" w:cs="Arial Unicode MS"/>
          <w:sz w:val="20"/>
          <w:szCs w:val="20"/>
        </w:rPr>
        <w:t xml:space="preserve"> The experience of our staff varies from first year teachers to 20 year (or more) veterans. All of our staff is highly qualified. For beginning teachers, we </w:t>
      </w:r>
      <w:r w:rsidR="00105EED" w:rsidRPr="003452CA">
        <w:rPr>
          <w:rFonts w:ascii="Arial Unicode MS" w:eastAsia="Arial Unicode MS" w:hAnsi="Arial Unicode MS" w:cs="Arial Unicode MS"/>
          <w:sz w:val="20"/>
          <w:szCs w:val="20"/>
        </w:rPr>
        <w:t xml:space="preserve">also </w:t>
      </w:r>
      <w:r w:rsidR="00427899" w:rsidRPr="003452CA">
        <w:rPr>
          <w:rFonts w:ascii="Arial Unicode MS" w:eastAsia="Arial Unicode MS" w:hAnsi="Arial Unicode MS" w:cs="Arial Unicode MS"/>
          <w:sz w:val="20"/>
          <w:szCs w:val="20"/>
        </w:rPr>
        <w:t>offer a mentoring program designed to help guide, to support and to assist them throughout the year.</w:t>
      </w:r>
    </w:p>
    <w:p w:rsidR="00427899" w:rsidRPr="003452CA" w:rsidRDefault="00427899" w:rsidP="00B468E1">
      <w:pPr>
        <w:pStyle w:val="NoSpacing"/>
        <w:rPr>
          <w:rFonts w:ascii="Arial Unicode MS" w:eastAsia="Arial Unicode MS" w:hAnsi="Arial Unicode MS" w:cs="Arial Unicode MS"/>
          <w:sz w:val="20"/>
          <w:szCs w:val="20"/>
        </w:rPr>
      </w:pPr>
    </w:p>
    <w:p w:rsidR="00427899" w:rsidRPr="003452CA" w:rsidRDefault="00427899" w:rsidP="00B468E1">
      <w:pPr>
        <w:pStyle w:val="NoSpacing"/>
        <w:rPr>
          <w:rFonts w:ascii="Arial Unicode MS" w:eastAsia="Arial Unicode MS" w:hAnsi="Arial Unicode MS" w:cs="Arial Unicode MS"/>
          <w:sz w:val="20"/>
          <w:szCs w:val="20"/>
        </w:rPr>
      </w:pPr>
    </w:p>
    <w:p w:rsidR="00427899" w:rsidRPr="003452CA" w:rsidRDefault="00427899" w:rsidP="00B468E1">
      <w:pPr>
        <w:pStyle w:val="NoSpacing"/>
        <w:rPr>
          <w:rFonts w:ascii="Arial Unicode MS" w:eastAsia="Arial Unicode MS" w:hAnsi="Arial Unicode MS" w:cs="Arial Unicode MS"/>
          <w:sz w:val="20"/>
          <w:szCs w:val="20"/>
        </w:rPr>
      </w:pPr>
    </w:p>
    <w:p w:rsidR="00E03EAB" w:rsidRPr="003452CA" w:rsidRDefault="00427899" w:rsidP="006D7F58">
      <w:pPr>
        <w:pStyle w:val="NoSpacing"/>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PROFESSIONAL DEVELOPMENT</w:t>
      </w:r>
    </w:p>
    <w:p w:rsidR="006D7F58" w:rsidRPr="003452CA" w:rsidRDefault="006D7F58" w:rsidP="006D7F58">
      <w:pPr>
        <w:pStyle w:val="NoSpacing"/>
        <w:jc w:val="center"/>
        <w:rPr>
          <w:rFonts w:ascii="Arial Unicode MS" w:eastAsia="Arial Unicode MS" w:hAnsi="Arial Unicode MS" w:cs="Arial Unicode MS"/>
          <w:sz w:val="20"/>
          <w:szCs w:val="20"/>
        </w:rPr>
      </w:pPr>
    </w:p>
    <w:p w:rsidR="00105EED" w:rsidRPr="003452CA" w:rsidRDefault="00105EED" w:rsidP="00105EED">
      <w:pPr>
        <w:pStyle w:val="NoSpacing"/>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Through the use of Title I funds, we are able to provide our teachers with the training and professional development needed to enhance student achievement and to promote professional growth.</w:t>
      </w:r>
    </w:p>
    <w:p w:rsidR="00105EED" w:rsidRPr="003452CA" w:rsidRDefault="00105EED" w:rsidP="00105EED">
      <w:pPr>
        <w:pStyle w:val="NoSpacing"/>
        <w:rPr>
          <w:rFonts w:ascii="Arial Unicode MS" w:eastAsia="Arial Unicode MS" w:hAnsi="Arial Unicode MS" w:cs="Arial Unicode MS"/>
          <w:sz w:val="20"/>
          <w:szCs w:val="20"/>
        </w:rPr>
      </w:pPr>
    </w:p>
    <w:p w:rsidR="00105EED" w:rsidRPr="003452CA" w:rsidRDefault="00105EED" w:rsidP="00105EED">
      <w:pPr>
        <w:pStyle w:val="NoSpacing"/>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Title I Funds and Professional Development</w:t>
      </w:r>
      <w:r w:rsidR="00567981" w:rsidRPr="003452CA">
        <w:rPr>
          <w:rFonts w:ascii="Arial Unicode MS" w:eastAsia="Arial Unicode MS" w:hAnsi="Arial Unicode MS" w:cs="Arial Unicode MS"/>
          <w:b/>
          <w:sz w:val="20"/>
          <w:szCs w:val="20"/>
        </w:rPr>
        <w:t>/Training</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Cognitively Guided Math </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Extended Math</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ELLA</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ELF</w:t>
      </w:r>
    </w:p>
    <w:p w:rsidR="00567981" w:rsidRPr="003452CA" w:rsidRDefault="00567981"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RTI</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Vertical Teams/Horizontal Teams </w:t>
      </w:r>
    </w:p>
    <w:p w:rsidR="006D7F58" w:rsidRPr="003452CA" w:rsidRDefault="006D7F58" w:rsidP="006D7F58">
      <w:pPr>
        <w:pStyle w:val="NoSpacing"/>
        <w:jc w:val="center"/>
        <w:rPr>
          <w:rFonts w:ascii="Arial Unicode MS" w:eastAsia="Arial Unicode MS" w:hAnsi="Arial Unicode MS" w:cs="Arial Unicode MS"/>
          <w:b/>
          <w:sz w:val="20"/>
          <w:szCs w:val="20"/>
        </w:rPr>
      </w:pPr>
    </w:p>
    <w:p w:rsidR="00BE1C3E" w:rsidRPr="003452CA" w:rsidRDefault="00BE1C3E" w:rsidP="00BE1C3E">
      <w:pPr>
        <w:pStyle w:val="NoSpacing"/>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Title I funds have been utilized to provide substitutes for teachers as well, so teachers can attend trainings throughout the school day and/or plan collaborative interventions and strategies with colleagues. </w:t>
      </w:r>
    </w:p>
    <w:p w:rsidR="00BE1C3E" w:rsidRPr="003452CA" w:rsidRDefault="00BE1C3E" w:rsidP="006D7F58">
      <w:pPr>
        <w:pStyle w:val="NoSpacing"/>
        <w:jc w:val="center"/>
        <w:rPr>
          <w:rFonts w:ascii="Arial Unicode MS" w:eastAsia="Arial Unicode MS" w:hAnsi="Arial Unicode MS" w:cs="Arial Unicode MS"/>
          <w:sz w:val="20"/>
          <w:szCs w:val="20"/>
        </w:rPr>
      </w:pPr>
    </w:p>
    <w:p w:rsidR="00105EED" w:rsidRPr="003452CA" w:rsidRDefault="00105EED" w:rsidP="006D7F58">
      <w:pPr>
        <w:pStyle w:val="NoSpacing"/>
        <w:jc w:val="center"/>
        <w:rPr>
          <w:rFonts w:ascii="Arial Unicode MS" w:eastAsia="Arial Unicode MS" w:hAnsi="Arial Unicode MS" w:cs="Arial Unicode MS"/>
          <w:sz w:val="20"/>
          <w:szCs w:val="20"/>
        </w:rPr>
      </w:pPr>
    </w:p>
    <w:p w:rsidR="00E03EAB" w:rsidRPr="003452CA" w:rsidRDefault="00897621" w:rsidP="00897621">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STRATEGIES TO ACQUIRE HQT</w:t>
      </w:r>
    </w:p>
    <w:p w:rsidR="006D7F58" w:rsidRPr="003452CA" w:rsidRDefault="00897621" w:rsidP="006D7F58">
      <w:p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 xml:space="preserve">Our commitment to teaching and learning is why we are able to attract and retain highly qualified staff members. In the event we need additional staff, </w:t>
      </w:r>
      <w:r w:rsidR="00496038" w:rsidRPr="003452CA">
        <w:rPr>
          <w:rFonts w:ascii="Arial Unicode MS" w:eastAsia="Arial Unicode MS" w:hAnsi="Arial Unicode MS" w:cs="Arial Unicode MS"/>
          <w:sz w:val="20"/>
          <w:szCs w:val="20"/>
        </w:rPr>
        <w:t>a</w:t>
      </w:r>
      <w:r w:rsidRPr="003452CA">
        <w:rPr>
          <w:rFonts w:ascii="Arial Unicode MS" w:eastAsia="Arial Unicode MS" w:hAnsi="Arial Unicode MS" w:cs="Arial Unicode MS"/>
          <w:sz w:val="20"/>
          <w:szCs w:val="20"/>
        </w:rPr>
        <w:t xml:space="preserve"> team of administrators, teachers and curriculum personnel</w:t>
      </w:r>
      <w:r w:rsidR="00496038" w:rsidRPr="003452CA">
        <w:rPr>
          <w:rFonts w:ascii="Arial Unicode MS" w:eastAsia="Arial Unicode MS" w:hAnsi="Arial Unicode MS" w:cs="Arial Unicode MS"/>
          <w:sz w:val="20"/>
          <w:szCs w:val="20"/>
        </w:rPr>
        <w:t xml:space="preserve"> conduct equitable interviews with candidates to determine who will best meet our students’ needs. </w:t>
      </w:r>
    </w:p>
    <w:p w:rsidR="00FE44B6" w:rsidRPr="003452CA" w:rsidRDefault="00FE44B6" w:rsidP="006D7F58">
      <w:pPr>
        <w:rPr>
          <w:rFonts w:ascii="Arial Unicode MS" w:eastAsia="Arial Unicode MS" w:hAnsi="Arial Unicode MS" w:cs="Arial Unicode MS"/>
          <w:sz w:val="20"/>
          <w:szCs w:val="20"/>
        </w:rPr>
      </w:pPr>
    </w:p>
    <w:p w:rsidR="00FE44B6" w:rsidRPr="003452CA" w:rsidRDefault="00FE44B6" w:rsidP="006D7F58">
      <w:pPr>
        <w:rPr>
          <w:rFonts w:ascii="Arial Unicode MS" w:eastAsia="Arial Unicode MS" w:hAnsi="Arial Unicode MS" w:cs="Arial Unicode MS"/>
          <w:sz w:val="20"/>
          <w:szCs w:val="20"/>
        </w:rPr>
      </w:pPr>
    </w:p>
    <w:p w:rsidR="00FE44B6" w:rsidRPr="003452CA" w:rsidRDefault="00FE44B6" w:rsidP="00FE44B6">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(4)</w:t>
      </w:r>
    </w:p>
    <w:p w:rsidR="00496038" w:rsidRPr="003452CA" w:rsidRDefault="00496038" w:rsidP="006D7F58">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lastRenderedPageBreak/>
        <w:t>PARENTAL INVOLVEMENT</w:t>
      </w:r>
    </w:p>
    <w:p w:rsidR="00496038" w:rsidRPr="003452CA" w:rsidRDefault="00496038" w:rsidP="00496038">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(Strategies to increase parental involvement)</w:t>
      </w:r>
    </w:p>
    <w:p w:rsidR="00496038" w:rsidRPr="003452CA" w:rsidRDefault="00496038"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Continue to involve parents, community, and school staff in the development/revision of effective practices for promoting and supporting parental involvement. A parent facilitator (certified teacher) will be designated to (</w:t>
      </w:r>
      <w:proofErr w:type="spellStart"/>
      <w:r w:rsidRPr="003452CA">
        <w:rPr>
          <w:rFonts w:ascii="Arial Unicode MS" w:eastAsia="Arial Unicode MS" w:hAnsi="Arial Unicode MS" w:cs="Arial Unicode MS"/>
          <w:color w:val="000000"/>
          <w:sz w:val="20"/>
          <w:szCs w:val="20"/>
        </w:rPr>
        <w:t>i</w:t>
      </w:r>
      <w:proofErr w:type="spellEnd"/>
      <w:r w:rsidRPr="003452CA">
        <w:rPr>
          <w:rFonts w:ascii="Arial Unicode MS" w:eastAsia="Arial Unicode MS" w:hAnsi="Arial Unicode MS" w:cs="Arial Unicode MS"/>
          <w:color w:val="000000"/>
          <w:sz w:val="20"/>
          <w:szCs w:val="20"/>
        </w:rPr>
        <w:t>) help organize meaningful parent involvement training for staff and parents; (ii) promote and encourage a welcoming atmosphere to foster parental involvement in the school; and (iii) undertake efforts to ensure parental participation is recog</w:t>
      </w:r>
      <w:r w:rsidR="00F410F3" w:rsidRPr="003452CA">
        <w:rPr>
          <w:rFonts w:ascii="Arial Unicode MS" w:eastAsia="Arial Unicode MS" w:hAnsi="Arial Unicode MS" w:cs="Arial Unicode MS"/>
          <w:color w:val="000000"/>
          <w:sz w:val="20"/>
          <w:szCs w:val="20"/>
        </w:rPr>
        <w:t>nized as an asset to the school.</w:t>
      </w:r>
    </w:p>
    <w:p w:rsidR="00496038" w:rsidRPr="003452CA" w:rsidRDefault="00496038"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The school will schedule regular parent involvement meetings and provide information to parents on understanding content and how to monitor a child's progress.</w:t>
      </w:r>
    </w:p>
    <w:p w:rsidR="00496038" w:rsidRPr="003452CA" w:rsidRDefault="004F3BE9"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The Parent Facilitator</w:t>
      </w:r>
      <w:r w:rsidR="00496038" w:rsidRPr="003452CA">
        <w:rPr>
          <w:rFonts w:ascii="Arial Unicode MS" w:eastAsia="Arial Unicode MS" w:hAnsi="Arial Unicode MS" w:cs="Arial Unicode MS"/>
          <w:color w:val="000000"/>
          <w:sz w:val="20"/>
          <w:szCs w:val="20"/>
        </w:rPr>
        <w:t xml:space="preserve"> will continue to </w:t>
      </w:r>
      <w:r w:rsidRPr="003452CA">
        <w:rPr>
          <w:rFonts w:ascii="Arial Unicode MS" w:eastAsia="Arial Unicode MS" w:hAnsi="Arial Unicode MS" w:cs="Arial Unicode MS"/>
          <w:color w:val="000000"/>
          <w:sz w:val="20"/>
          <w:szCs w:val="20"/>
        </w:rPr>
        <w:t>uphold and to provide information to parents</w:t>
      </w:r>
      <w:r w:rsidR="00496038" w:rsidRPr="003452CA">
        <w:rPr>
          <w:rFonts w:ascii="Arial Unicode MS" w:eastAsia="Arial Unicode MS" w:hAnsi="Arial Unicode MS" w:cs="Arial Unicode MS"/>
          <w:color w:val="000000"/>
          <w:sz w:val="20"/>
          <w:szCs w:val="20"/>
        </w:rPr>
        <w:t xml:space="preserve"> in accordance with Acts 603, 307 &amp; 397. Materials and supplies will be purchased for the parents. Current selections of materials regarding responsible parenting will be advertised. The coordinator will attend professional development promoting parent involvement. Information related to school and parent programs will be sent to parents to the extent practical in a language parents can understand. The school will provide other reasonable support for parental involvement ac</w:t>
      </w:r>
      <w:r w:rsidR="00F410F3" w:rsidRPr="003452CA">
        <w:rPr>
          <w:rFonts w:ascii="Arial Unicode MS" w:eastAsia="Arial Unicode MS" w:hAnsi="Arial Unicode MS" w:cs="Arial Unicode MS"/>
          <w:color w:val="000000"/>
          <w:sz w:val="20"/>
          <w:szCs w:val="20"/>
        </w:rPr>
        <w:t>tivities as parents may request.</w:t>
      </w:r>
    </w:p>
    <w:p w:rsidR="00BE1C3E" w:rsidRPr="003452CA" w:rsidRDefault="00496038" w:rsidP="00BE1C3E">
      <w:pPr>
        <w:pStyle w:val="ListParagraph"/>
        <w:numPr>
          <w:ilvl w:val="0"/>
          <w:numId w:val="12"/>
        </w:numP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Teachers will receive two hours of professional development (Act 603) designed to enhance understanding of effective parental involvement strategies and the importance of effective communication, value and utility of contributions of parents.</w:t>
      </w: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K-3 grade parents will be invited to an orientation night.</w:t>
      </w: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Methods of communication including but not limited to the Parent Center newsletter, the Pottsville Elementary Web Page, the School Messenger System, and/or the school electronic message board will be utilized when possible to provide notice to parents of upcoming events and information that will be addressed.</w:t>
      </w: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 xml:space="preserve">Parents and students will be invited to academic nights where teachers, community and students will be involved in sharing active learning activities in small group settings. </w:t>
      </w:r>
    </w:p>
    <w:p w:rsidR="003452CA" w:rsidRDefault="003452CA" w:rsidP="003452CA">
      <w:pPr>
        <w:pStyle w:val="ListParagraph"/>
        <w:tabs>
          <w:tab w:val="left" w:pos="4545"/>
          <w:tab w:val="center" w:pos="504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
    <w:p w:rsidR="003452CA" w:rsidRDefault="003452CA" w:rsidP="003452CA">
      <w:pPr>
        <w:pStyle w:val="ListParagraph"/>
        <w:tabs>
          <w:tab w:val="left" w:pos="4545"/>
          <w:tab w:val="center" w:pos="5040"/>
        </w:tabs>
        <w:rPr>
          <w:rFonts w:ascii="Arial Unicode MS" w:eastAsia="Arial Unicode MS" w:hAnsi="Arial Unicode MS" w:cs="Arial Unicode MS"/>
          <w:sz w:val="20"/>
          <w:szCs w:val="20"/>
        </w:rPr>
      </w:pPr>
    </w:p>
    <w:p w:rsidR="00FE44B6" w:rsidRPr="003452CA" w:rsidRDefault="003452CA" w:rsidP="003452CA">
      <w:pPr>
        <w:pStyle w:val="ListParagraph"/>
        <w:tabs>
          <w:tab w:val="left" w:pos="4545"/>
          <w:tab w:val="center" w:pos="504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FE44B6" w:rsidRPr="003452CA">
        <w:rPr>
          <w:rFonts w:ascii="Arial Unicode MS" w:eastAsia="Arial Unicode MS" w:hAnsi="Arial Unicode MS" w:cs="Arial Unicode MS"/>
          <w:sz w:val="20"/>
          <w:szCs w:val="20"/>
        </w:rPr>
        <w:t>(5)</w:t>
      </w:r>
    </w:p>
    <w:p w:rsidR="00FE44B6" w:rsidRPr="003452CA" w:rsidRDefault="00FE44B6" w:rsidP="00FE44B6">
      <w:pPr>
        <w:pStyle w:val="ListParagraph"/>
        <w:jc w:val="center"/>
        <w:rPr>
          <w:rFonts w:ascii="Arial Unicode MS" w:eastAsia="Arial Unicode MS" w:hAnsi="Arial Unicode MS" w:cs="Arial Unicode MS"/>
          <w:b/>
          <w:sz w:val="20"/>
          <w:szCs w:val="20"/>
        </w:rPr>
      </w:pP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lastRenderedPageBreak/>
        <w:t>Continue the National Watch D.O.G.S. program to encourage / enhance growth of parent involvement at Pottsville Elementary.</w:t>
      </w:r>
    </w:p>
    <w:p w:rsidR="00F410F3" w:rsidRPr="003452CA" w:rsidRDefault="00F410F3" w:rsidP="00F410F3">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Parents are given an Informational Packet and a student handbook at the beginning of each year that outlines the school process for resolving parental concerns. The information packet will describe (</w:t>
      </w:r>
      <w:proofErr w:type="spellStart"/>
      <w:r w:rsidRPr="003452CA">
        <w:rPr>
          <w:rFonts w:ascii="Arial Unicode MS" w:eastAsia="Arial Unicode MS" w:hAnsi="Arial Unicode MS" w:cs="Arial Unicode MS"/>
          <w:color w:val="000000"/>
          <w:sz w:val="20"/>
          <w:szCs w:val="20"/>
        </w:rPr>
        <w:t>i</w:t>
      </w:r>
      <w:proofErr w:type="spellEnd"/>
      <w:r w:rsidRPr="003452CA">
        <w:rPr>
          <w:rFonts w:ascii="Arial Unicode MS" w:eastAsia="Arial Unicode MS" w:hAnsi="Arial Unicode MS" w:cs="Arial Unicode MS"/>
          <w:color w:val="000000"/>
          <w:sz w:val="20"/>
          <w:szCs w:val="20"/>
        </w:rPr>
        <w:t>) the school's parental involvement program; (ii) the recommended role of the parent, student, teacher, and school; (iii) the ways for parents to become involved in the school and his or her child's education; (iv) a survey for the parent regarding his or her interests concerning volunteering at the school; (v) activities planned throughout the school year to encourage parental involvement; and (vi) a system to allow the parents and teachers to communicate in a regular, two-way, and meaningful manner with the child's teacher and the school principal. (Acts 603 &amp; 307)</w:t>
      </w:r>
      <w:r w:rsidRPr="003452CA">
        <w:rPr>
          <w:rFonts w:ascii="Arial Unicode MS" w:eastAsia="Arial Unicode MS" w:hAnsi="Arial Unicode MS" w:cs="Arial Unicode MS"/>
          <w:color w:val="000000"/>
          <w:sz w:val="20"/>
          <w:szCs w:val="20"/>
        </w:rPr>
        <w:br/>
      </w:r>
    </w:p>
    <w:p w:rsidR="00E03EAB" w:rsidRPr="003452CA" w:rsidRDefault="00F410F3" w:rsidP="00F410F3">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 xml:space="preserve"> TRANSITI</w:t>
      </w:r>
      <w:r w:rsidR="00BE1C3E" w:rsidRPr="003452CA">
        <w:rPr>
          <w:rFonts w:ascii="Arial Unicode MS" w:eastAsia="Arial Unicode MS" w:hAnsi="Arial Unicode MS" w:cs="Arial Unicode MS"/>
          <w:b/>
          <w:sz w:val="20"/>
          <w:szCs w:val="20"/>
        </w:rPr>
        <w:t>ON FROM EARLY CHILDHOOD TO ELEMENTARY</w:t>
      </w:r>
    </w:p>
    <w:p w:rsidR="00F410F3" w:rsidRPr="003452CA" w:rsidRDefault="00F410F3" w:rsidP="00F410F3">
      <w:p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 xml:space="preserve">Because </w:t>
      </w:r>
      <w:r w:rsidR="0048694D" w:rsidRPr="003452CA">
        <w:rPr>
          <w:rFonts w:ascii="Arial Unicode MS" w:eastAsia="Arial Unicode MS" w:hAnsi="Arial Unicode MS" w:cs="Arial Unicode MS"/>
          <w:color w:val="000000"/>
          <w:sz w:val="20"/>
          <w:szCs w:val="20"/>
        </w:rPr>
        <w:t>Pottsville understands how difficult</w:t>
      </w:r>
      <w:r w:rsidRPr="003452CA">
        <w:rPr>
          <w:rFonts w:ascii="Arial Unicode MS" w:eastAsia="Arial Unicode MS" w:hAnsi="Arial Unicode MS" w:cs="Arial Unicode MS"/>
          <w:color w:val="000000"/>
          <w:sz w:val="20"/>
          <w:szCs w:val="20"/>
        </w:rPr>
        <w:t xml:space="preserve"> a transition i</w:t>
      </w:r>
      <w:r w:rsidR="0048694D" w:rsidRPr="003452CA">
        <w:rPr>
          <w:rFonts w:ascii="Arial Unicode MS" w:eastAsia="Arial Unicode MS" w:hAnsi="Arial Unicode MS" w:cs="Arial Unicode MS"/>
          <w:color w:val="000000"/>
          <w:sz w:val="20"/>
          <w:szCs w:val="20"/>
        </w:rPr>
        <w:t>t may be for students entering k</w:t>
      </w:r>
      <w:r w:rsidRPr="003452CA">
        <w:rPr>
          <w:rFonts w:ascii="Arial Unicode MS" w:eastAsia="Arial Unicode MS" w:hAnsi="Arial Unicode MS" w:cs="Arial Unicode MS"/>
          <w:color w:val="000000"/>
          <w:sz w:val="20"/>
          <w:szCs w:val="20"/>
        </w:rPr>
        <w:t>indergarten, in the spring of each school year, pre-kindergar</w:t>
      </w:r>
      <w:r w:rsidR="00567981" w:rsidRPr="003452CA">
        <w:rPr>
          <w:rFonts w:ascii="Arial Unicode MS" w:eastAsia="Arial Unicode MS" w:hAnsi="Arial Unicode MS" w:cs="Arial Unicode MS"/>
          <w:color w:val="000000"/>
          <w:sz w:val="20"/>
          <w:szCs w:val="20"/>
        </w:rPr>
        <w:t>ten students and parents are</w:t>
      </w:r>
      <w:r w:rsidRPr="003452CA">
        <w:rPr>
          <w:rFonts w:ascii="Arial Unicode MS" w:eastAsia="Arial Unicode MS" w:hAnsi="Arial Unicode MS" w:cs="Arial Unicode MS"/>
          <w:color w:val="000000"/>
          <w:sz w:val="20"/>
          <w:szCs w:val="20"/>
        </w:rPr>
        <w:t xml:space="preserve"> invited to attend a pre-registration/informational day. </w:t>
      </w:r>
      <w:r w:rsidR="00567981" w:rsidRPr="003452CA">
        <w:rPr>
          <w:rFonts w:ascii="Arial Unicode MS" w:eastAsia="Arial Unicode MS" w:hAnsi="Arial Unicode MS" w:cs="Arial Unicode MS"/>
          <w:color w:val="000000"/>
          <w:sz w:val="20"/>
          <w:szCs w:val="20"/>
        </w:rPr>
        <w:t>In addition, for incoming k</w:t>
      </w:r>
      <w:r w:rsidRPr="003452CA">
        <w:rPr>
          <w:rFonts w:ascii="Arial Unicode MS" w:eastAsia="Arial Unicode MS" w:hAnsi="Arial Unicode MS" w:cs="Arial Unicode MS"/>
          <w:color w:val="000000"/>
          <w:sz w:val="20"/>
          <w:szCs w:val="20"/>
        </w:rPr>
        <w:t>indergarten studen</w:t>
      </w:r>
      <w:r w:rsidR="00567981" w:rsidRPr="003452CA">
        <w:rPr>
          <w:rFonts w:ascii="Arial Unicode MS" w:eastAsia="Arial Unicode MS" w:hAnsi="Arial Unicode MS" w:cs="Arial Unicode MS"/>
          <w:color w:val="000000"/>
          <w:sz w:val="20"/>
          <w:szCs w:val="20"/>
        </w:rPr>
        <w:t xml:space="preserve">ts, the Head Start Director </w:t>
      </w:r>
      <w:r w:rsidRPr="003452CA">
        <w:rPr>
          <w:rFonts w:ascii="Arial Unicode MS" w:eastAsia="Arial Unicode MS" w:hAnsi="Arial Unicode MS" w:cs="Arial Unicode MS"/>
          <w:color w:val="000000"/>
          <w:sz w:val="20"/>
          <w:szCs w:val="20"/>
        </w:rPr>
        <w:t xml:space="preserve"> meet</w:t>
      </w:r>
      <w:r w:rsidR="00567981" w:rsidRPr="003452CA">
        <w:rPr>
          <w:rFonts w:ascii="Arial Unicode MS" w:eastAsia="Arial Unicode MS" w:hAnsi="Arial Unicode MS" w:cs="Arial Unicode MS"/>
          <w:color w:val="000000"/>
          <w:sz w:val="20"/>
          <w:szCs w:val="20"/>
        </w:rPr>
        <w:t>s</w:t>
      </w:r>
      <w:r w:rsidRPr="003452CA">
        <w:rPr>
          <w:rFonts w:ascii="Arial Unicode MS" w:eastAsia="Arial Unicode MS" w:hAnsi="Arial Unicode MS" w:cs="Arial Unicode MS"/>
          <w:color w:val="000000"/>
          <w:sz w:val="20"/>
          <w:szCs w:val="20"/>
        </w:rPr>
        <w:t xml:space="preserve"> with school officials to share student assessments from the Home Based/Head Start program.</w:t>
      </w:r>
    </w:p>
    <w:p w:rsidR="00BE1C3E" w:rsidRPr="003452CA" w:rsidRDefault="00BE1C3E" w:rsidP="006D7F58">
      <w:pPr>
        <w:jc w:val="center"/>
        <w:rPr>
          <w:rFonts w:ascii="Arial Unicode MS" w:eastAsia="Arial Unicode MS" w:hAnsi="Arial Unicode MS" w:cs="Arial Unicode MS"/>
          <w:sz w:val="20"/>
          <w:szCs w:val="20"/>
        </w:rPr>
      </w:pPr>
    </w:p>
    <w:p w:rsidR="00BE1C3E" w:rsidRPr="003452CA" w:rsidRDefault="00BE1C3E" w:rsidP="006D7F58">
      <w:pPr>
        <w:jc w:val="center"/>
        <w:rPr>
          <w:rFonts w:ascii="Arial Unicode MS" w:eastAsia="Arial Unicode MS" w:hAnsi="Arial Unicode MS" w:cs="Arial Unicode MS"/>
          <w:sz w:val="20"/>
          <w:szCs w:val="20"/>
        </w:rPr>
      </w:pPr>
    </w:p>
    <w:p w:rsidR="00BE1C3E" w:rsidRDefault="00BE1C3E" w:rsidP="006D7F58">
      <w:pPr>
        <w:jc w:val="center"/>
        <w:rPr>
          <w:rFonts w:ascii="Arial Unicode MS" w:eastAsia="Arial Unicode MS" w:hAnsi="Arial Unicode MS" w:cs="Arial Unicode MS"/>
          <w:sz w:val="20"/>
          <w:szCs w:val="20"/>
        </w:rPr>
      </w:pPr>
    </w:p>
    <w:p w:rsidR="003452CA" w:rsidRPr="003452CA" w:rsidRDefault="003452CA" w:rsidP="006D7F58">
      <w:pPr>
        <w:jc w:val="center"/>
        <w:rPr>
          <w:rFonts w:ascii="Arial Unicode MS" w:eastAsia="Arial Unicode MS" w:hAnsi="Arial Unicode MS" w:cs="Arial Unicode MS"/>
          <w:sz w:val="20"/>
          <w:szCs w:val="20"/>
        </w:rPr>
      </w:pPr>
      <w:bookmarkStart w:id="0" w:name="_GoBack"/>
      <w:bookmarkEnd w:id="0"/>
    </w:p>
    <w:p w:rsidR="00FE44B6" w:rsidRPr="003452CA" w:rsidRDefault="00FE44B6"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E03EAB" w:rsidRPr="003452CA" w:rsidRDefault="006D7F58" w:rsidP="006D7F58">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(6)</w:t>
      </w:r>
    </w:p>
    <w:p w:rsidR="00E03EAB" w:rsidRPr="003452CA" w:rsidRDefault="00567981" w:rsidP="00567981">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b/>
          <w:sz w:val="20"/>
          <w:szCs w:val="20"/>
        </w:rPr>
        <w:lastRenderedPageBreak/>
        <w:t>INCLUDING TEACHERS IN THE DECISIONS</w:t>
      </w:r>
    </w:p>
    <w:p w:rsidR="00567981" w:rsidRPr="003452CA" w:rsidRDefault="00567981" w:rsidP="00567981">
      <w:p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Teachers are the integral part of student achievement. We recognize the importance of their input and expertise. At Pottsville, we afford teachers the opportunity for input through the following mediums: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Grade Level Meetings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Vertical Team Meetings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Surveys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Informal and Formal Conversations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PPC</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Common Planning/Collaboration Time</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Curriculum Coordinator</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Lead Teachers</w:t>
      </w:r>
    </w:p>
    <w:p w:rsidR="006D7F58" w:rsidRPr="003452CA" w:rsidRDefault="006D7F58" w:rsidP="006D7F58">
      <w:pPr>
        <w:pStyle w:val="ListParagraph"/>
        <w:rPr>
          <w:rFonts w:ascii="Arial Unicode MS" w:eastAsia="Arial Unicode MS" w:hAnsi="Arial Unicode MS" w:cs="Arial Unicode MS"/>
          <w:sz w:val="20"/>
          <w:szCs w:val="20"/>
        </w:rPr>
      </w:pPr>
    </w:p>
    <w:p w:rsidR="00BE1C3E" w:rsidRPr="003452CA" w:rsidRDefault="00BE1C3E" w:rsidP="00567981">
      <w:pPr>
        <w:jc w:val="center"/>
        <w:rPr>
          <w:rFonts w:ascii="Arial Unicode MS" w:eastAsia="Arial Unicode MS" w:hAnsi="Arial Unicode MS" w:cs="Arial Unicode MS"/>
          <w:b/>
          <w:sz w:val="20"/>
          <w:szCs w:val="20"/>
        </w:rPr>
      </w:pPr>
    </w:p>
    <w:p w:rsidR="00567981" w:rsidRPr="003452CA" w:rsidRDefault="00567981" w:rsidP="00567981">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POINT-IN-TIME REMEDIATION</w:t>
      </w:r>
    </w:p>
    <w:p w:rsidR="0048694D" w:rsidRPr="003452CA" w:rsidRDefault="0048694D" w:rsidP="00FF608C">
      <w:pPr>
        <w:rPr>
          <w:rFonts w:ascii="Arial Unicode MS" w:eastAsia="Arial Unicode MS" w:hAnsi="Arial Unicode MS" w:cs="Arial Unicode MS"/>
          <w:sz w:val="20"/>
          <w:szCs w:val="20"/>
        </w:rPr>
      </w:pPr>
      <w:r w:rsidRPr="003452CA">
        <w:rPr>
          <w:rFonts w:ascii="Arial Unicode MS" w:eastAsia="Arial Unicode MS" w:hAnsi="Arial Unicode MS" w:cs="Arial Unicode MS"/>
          <w:color w:val="000000"/>
          <w:sz w:val="20"/>
          <w:szCs w:val="20"/>
        </w:rPr>
        <w:t xml:space="preserve">According to performance on </w:t>
      </w:r>
      <w:r w:rsidR="00246C3F" w:rsidRPr="003452CA">
        <w:rPr>
          <w:rFonts w:ascii="Arial Unicode MS" w:eastAsia="Arial Unicode MS" w:hAnsi="Arial Unicode MS" w:cs="Arial Unicode MS"/>
          <w:color w:val="000000"/>
          <w:sz w:val="20"/>
          <w:szCs w:val="20"/>
        </w:rPr>
        <w:t>state mandated assessments</w:t>
      </w:r>
      <w:r w:rsidR="004F3BE9" w:rsidRPr="003452CA">
        <w:rPr>
          <w:rFonts w:ascii="Arial Unicode MS" w:eastAsia="Arial Unicode MS" w:hAnsi="Arial Unicode MS" w:cs="Arial Unicode MS"/>
          <w:color w:val="000000"/>
          <w:sz w:val="20"/>
          <w:szCs w:val="20"/>
        </w:rPr>
        <w:t xml:space="preserve">, grade level assessments, interim assessments, and </w:t>
      </w:r>
      <w:r w:rsidRPr="003452CA">
        <w:rPr>
          <w:rFonts w:ascii="Arial Unicode MS" w:eastAsia="Arial Unicode MS" w:hAnsi="Arial Unicode MS" w:cs="Arial Unicode MS"/>
          <w:color w:val="000000"/>
          <w:sz w:val="20"/>
          <w:szCs w:val="20"/>
        </w:rPr>
        <w:t>classroom assessments, parents, teachers, and principal will develop an Academic Improvement Plan for students who are not achieving at grade level. Frequent assessments will be given to evaluate student growth. Subs will be provided and teachers will be given release days to continually analyze student progress using an assessment wall and formative assessments. Instructional changes will be made as needed to raise student achievement for all children. RTI (Response to Interventions) team will meet throughout the school year to assist teachers in aiding students who are at risk for fail</w:t>
      </w:r>
      <w:r w:rsidR="002E0732" w:rsidRPr="003452CA">
        <w:rPr>
          <w:rFonts w:ascii="Arial Unicode MS" w:eastAsia="Arial Unicode MS" w:hAnsi="Arial Unicode MS" w:cs="Arial Unicode MS"/>
          <w:color w:val="000000"/>
          <w:sz w:val="20"/>
          <w:szCs w:val="20"/>
        </w:rPr>
        <w:t xml:space="preserve">ure. </w:t>
      </w:r>
      <w:r w:rsidR="002E0732" w:rsidRPr="003452CA">
        <w:rPr>
          <w:rFonts w:ascii="Arial Unicode MS" w:eastAsia="Arial Unicode MS" w:hAnsi="Arial Unicode MS" w:cs="Arial Unicode MS"/>
          <w:color w:val="000000"/>
          <w:sz w:val="20"/>
          <w:szCs w:val="20"/>
        </w:rPr>
        <w:br/>
      </w: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(7)</w:t>
      </w:r>
    </w:p>
    <w:p w:rsidR="00FF608C" w:rsidRPr="003452CA" w:rsidRDefault="00FF608C" w:rsidP="00FF608C">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lastRenderedPageBreak/>
        <w:t>COORDINATION AND INTEGRATION OF PROGRAMS</w:t>
      </w:r>
    </w:p>
    <w:p w:rsidR="00FF608C" w:rsidRPr="003452CA" w:rsidRDefault="00FF608C" w:rsidP="00FF608C">
      <w:p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As a Title I school, Pottsville Elementary receives additional funds to support student achievement to help meet the diverse needs of our students who do not meet or exceed standards. We coordinate and integrate our services and programs by:</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Hiring staff—paraprofessionals, reading recovery teachers, parent faci</w:t>
      </w:r>
      <w:r w:rsidR="004F3BE9" w:rsidRPr="003452CA">
        <w:rPr>
          <w:rFonts w:ascii="Arial Unicode MS" w:eastAsia="Arial Unicode MS" w:hAnsi="Arial Unicode MS" w:cs="Arial Unicode MS"/>
          <w:sz w:val="20"/>
          <w:szCs w:val="20"/>
        </w:rPr>
        <w:t>litator (Title I, NSLA</w:t>
      </w:r>
      <w:r w:rsidRPr="003452CA">
        <w:rPr>
          <w:rFonts w:ascii="Arial Unicode MS" w:eastAsia="Arial Unicode MS" w:hAnsi="Arial Unicode MS" w:cs="Arial Unicode MS"/>
          <w:sz w:val="20"/>
          <w:szCs w:val="20"/>
        </w:rPr>
        <w:t xml:space="preserve">) </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Providing professional development</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Purchase of resources and materials</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Purchase of technology</w:t>
      </w:r>
    </w:p>
    <w:p w:rsidR="00E03EAB" w:rsidRPr="003452CA" w:rsidRDefault="00E03EAB" w:rsidP="00CC165E">
      <w:pPr>
        <w:rPr>
          <w:rFonts w:ascii="Arial Unicode MS" w:eastAsia="Arial Unicode MS" w:hAnsi="Arial Unicode MS" w:cs="Arial Unicode MS"/>
          <w:b/>
          <w:sz w:val="20"/>
          <w:szCs w:val="20"/>
        </w:rPr>
      </w:pPr>
    </w:p>
    <w:p w:rsidR="00DE33ED" w:rsidRPr="003452CA" w:rsidRDefault="00DE33ED" w:rsidP="00DE33ED">
      <w:pPr>
        <w:pStyle w:val="Default"/>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b/>
          <w:bCs/>
          <w:sz w:val="20"/>
          <w:szCs w:val="20"/>
        </w:rPr>
        <w:t>TITLE I SCHOOL-WIDE PLAN</w:t>
      </w:r>
    </w:p>
    <w:p w:rsidR="00DE33ED" w:rsidRPr="003452CA" w:rsidRDefault="00DE33ED" w:rsidP="00DE33ED">
      <w:pPr>
        <w:pStyle w:val="Default"/>
        <w:rPr>
          <w:rFonts w:ascii="Arial Unicode MS" w:eastAsia="Arial Unicode MS" w:hAnsi="Arial Unicode MS" w:cs="Arial Unicode MS"/>
          <w:sz w:val="20"/>
          <w:szCs w:val="20"/>
        </w:rPr>
      </w:pPr>
    </w:p>
    <w:p w:rsidR="00E03EAB" w:rsidRPr="003452CA" w:rsidRDefault="00DE33ED" w:rsidP="00DE33ED">
      <w:p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The school-wide plan is a living document that changes as our student needs change. The plan is developed each fall based on data from the previous year. Progress towards the goals of the plan is evaluated throughout the school year by ACSIP teams. At the end of each year, the plan’s effectiveness is evaluated and revisions are suggested. </w:t>
      </w:r>
    </w:p>
    <w:p w:rsidR="00CC165E" w:rsidRPr="003452CA" w:rsidRDefault="00CC165E" w:rsidP="00CC165E">
      <w:pPr>
        <w:rPr>
          <w:rFonts w:ascii="Arial Unicode MS" w:eastAsia="Arial Unicode MS" w:hAnsi="Arial Unicode MS" w:cs="Arial Unicode MS"/>
          <w:b/>
          <w:sz w:val="20"/>
          <w:szCs w:val="20"/>
        </w:rPr>
      </w:pPr>
    </w:p>
    <w:p w:rsidR="00653B82" w:rsidRPr="003452CA" w:rsidRDefault="00653B82" w:rsidP="00653B82">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 xml:space="preserve">Our Title I School-wide Plan was developed in conjunction with our ACSIP plan with all stakeholders in mind.  </w:t>
      </w: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6D7F58" w:rsidP="006D7F58">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(8)</w:t>
      </w:r>
    </w:p>
    <w:sectPr w:rsidR="00AD050B" w:rsidRPr="003452CA" w:rsidSect="00BE1C3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5A7"/>
    <w:multiLevelType w:val="hybridMultilevel"/>
    <w:tmpl w:val="829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5D1"/>
    <w:multiLevelType w:val="hybridMultilevel"/>
    <w:tmpl w:val="3D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4C7B"/>
    <w:multiLevelType w:val="multilevel"/>
    <w:tmpl w:val="C308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858CB"/>
    <w:multiLevelType w:val="hybridMultilevel"/>
    <w:tmpl w:val="5F9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50EA2"/>
    <w:multiLevelType w:val="hybridMultilevel"/>
    <w:tmpl w:val="393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00EAD"/>
    <w:multiLevelType w:val="multilevel"/>
    <w:tmpl w:val="8A0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93EE2"/>
    <w:multiLevelType w:val="multilevel"/>
    <w:tmpl w:val="5994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E3107"/>
    <w:multiLevelType w:val="hybridMultilevel"/>
    <w:tmpl w:val="4952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F85555"/>
    <w:multiLevelType w:val="hybridMultilevel"/>
    <w:tmpl w:val="AFF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C0FF8"/>
    <w:multiLevelType w:val="multilevel"/>
    <w:tmpl w:val="7FD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0B686B"/>
    <w:multiLevelType w:val="hybridMultilevel"/>
    <w:tmpl w:val="85B28ED0"/>
    <w:lvl w:ilvl="0" w:tplc="54D84A44">
      <w:start w:val="1"/>
      <w:numFmt w:val="decimal"/>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C6D67"/>
    <w:multiLevelType w:val="multilevel"/>
    <w:tmpl w:val="999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A0A86"/>
    <w:multiLevelType w:val="hybridMultilevel"/>
    <w:tmpl w:val="BD44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4D7154"/>
    <w:multiLevelType w:val="hybridMultilevel"/>
    <w:tmpl w:val="DE9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7328C1"/>
    <w:multiLevelType w:val="hybridMultilevel"/>
    <w:tmpl w:val="704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1"/>
  </w:num>
  <w:num w:numId="6">
    <w:abstractNumId w:val="1"/>
  </w:num>
  <w:num w:numId="7">
    <w:abstractNumId w:val="10"/>
  </w:num>
  <w:num w:numId="8">
    <w:abstractNumId w:val="7"/>
  </w:num>
  <w:num w:numId="9">
    <w:abstractNumId w:val="13"/>
  </w:num>
  <w:num w:numId="10">
    <w:abstractNumId w:val="12"/>
  </w:num>
  <w:num w:numId="11">
    <w:abstractNumId w:val="0"/>
  </w:num>
  <w:num w:numId="12">
    <w:abstractNumId w:val="3"/>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E"/>
    <w:rsid w:val="00010338"/>
    <w:rsid w:val="0001064D"/>
    <w:rsid w:val="000A292B"/>
    <w:rsid w:val="000D31F5"/>
    <w:rsid w:val="00105EED"/>
    <w:rsid w:val="00163B71"/>
    <w:rsid w:val="001954F9"/>
    <w:rsid w:val="00235666"/>
    <w:rsid w:val="00246C3F"/>
    <w:rsid w:val="002D06DD"/>
    <w:rsid w:val="002D0A41"/>
    <w:rsid w:val="002E0732"/>
    <w:rsid w:val="002E3EC1"/>
    <w:rsid w:val="003452CA"/>
    <w:rsid w:val="003E2E8A"/>
    <w:rsid w:val="003E6796"/>
    <w:rsid w:val="00427899"/>
    <w:rsid w:val="00460C98"/>
    <w:rsid w:val="0048694D"/>
    <w:rsid w:val="00496038"/>
    <w:rsid w:val="004A3FE5"/>
    <w:rsid w:val="004F3BE9"/>
    <w:rsid w:val="00567981"/>
    <w:rsid w:val="005A3FBC"/>
    <w:rsid w:val="00635DAD"/>
    <w:rsid w:val="00653B82"/>
    <w:rsid w:val="006D7F58"/>
    <w:rsid w:val="007128F2"/>
    <w:rsid w:val="0075734D"/>
    <w:rsid w:val="007C6BB6"/>
    <w:rsid w:val="00897621"/>
    <w:rsid w:val="0091526B"/>
    <w:rsid w:val="00AA416F"/>
    <w:rsid w:val="00AD050B"/>
    <w:rsid w:val="00B138FE"/>
    <w:rsid w:val="00B26E08"/>
    <w:rsid w:val="00B468E1"/>
    <w:rsid w:val="00BB0E3F"/>
    <w:rsid w:val="00BE1C3E"/>
    <w:rsid w:val="00CB0B44"/>
    <w:rsid w:val="00CC165E"/>
    <w:rsid w:val="00D4679F"/>
    <w:rsid w:val="00DE33ED"/>
    <w:rsid w:val="00E03EAB"/>
    <w:rsid w:val="00E4651A"/>
    <w:rsid w:val="00E90AB6"/>
    <w:rsid w:val="00EB5DF6"/>
    <w:rsid w:val="00ED738C"/>
    <w:rsid w:val="00F410F3"/>
    <w:rsid w:val="00FE44B6"/>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0612">
      <w:bodyDiv w:val="1"/>
      <w:marLeft w:val="0"/>
      <w:marRight w:val="0"/>
      <w:marTop w:val="0"/>
      <w:marBottom w:val="0"/>
      <w:divBdr>
        <w:top w:val="none" w:sz="0" w:space="0" w:color="auto"/>
        <w:left w:val="none" w:sz="0" w:space="0" w:color="auto"/>
        <w:bottom w:val="none" w:sz="0" w:space="0" w:color="auto"/>
        <w:right w:val="none" w:sz="0" w:space="0" w:color="auto"/>
      </w:divBdr>
      <w:divsChild>
        <w:div w:id="66690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tara.thompson</dc:creator>
  <cp:lastModifiedBy>Tara Thompson</cp:lastModifiedBy>
  <cp:revision>2</cp:revision>
  <cp:lastPrinted>2015-09-09T14:04:00Z</cp:lastPrinted>
  <dcterms:created xsi:type="dcterms:W3CDTF">2016-08-29T16:23:00Z</dcterms:created>
  <dcterms:modified xsi:type="dcterms:W3CDTF">2016-08-29T16:23:00Z</dcterms:modified>
</cp:coreProperties>
</file>