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E3C" w:rsidRPr="0002707C" w:rsidRDefault="0002707C" w:rsidP="0002707C">
      <w:pPr>
        <w:jc w:val="center"/>
        <w:rPr>
          <w:b/>
          <w:sz w:val="40"/>
          <w:szCs w:val="40"/>
        </w:rPr>
      </w:pPr>
      <w:r w:rsidRPr="0002707C">
        <w:rPr>
          <w:b/>
          <w:sz w:val="40"/>
          <w:szCs w:val="40"/>
        </w:rPr>
        <w:t>College Readiness Tests: ACT and SAT</w:t>
      </w:r>
    </w:p>
    <w:p w:rsidR="0002707C" w:rsidRDefault="0002707C" w:rsidP="0002707C">
      <w:pPr>
        <w:rPr>
          <w:sz w:val="24"/>
          <w:szCs w:val="24"/>
        </w:rPr>
      </w:pPr>
      <w:r w:rsidRPr="0002707C">
        <w:rPr>
          <w:sz w:val="24"/>
          <w:szCs w:val="24"/>
        </w:rPr>
        <w:t xml:space="preserve">Juniors should take one their </w:t>
      </w:r>
      <w:proofErr w:type="gramStart"/>
      <w:r w:rsidRPr="0002707C">
        <w:rPr>
          <w:sz w:val="24"/>
          <w:szCs w:val="24"/>
        </w:rPr>
        <w:t>Junior</w:t>
      </w:r>
      <w:proofErr w:type="gramEnd"/>
      <w:r w:rsidRPr="0002707C">
        <w:rPr>
          <w:sz w:val="24"/>
          <w:szCs w:val="24"/>
        </w:rPr>
        <w:t xml:space="preserve"> year to see where they are at.  This also gives </w:t>
      </w:r>
      <w:proofErr w:type="gramStart"/>
      <w:r w:rsidRPr="0002707C">
        <w:rPr>
          <w:sz w:val="24"/>
          <w:szCs w:val="24"/>
        </w:rPr>
        <w:t>Juniors</w:t>
      </w:r>
      <w:proofErr w:type="gramEnd"/>
      <w:r w:rsidRPr="0002707C">
        <w:rPr>
          <w:sz w:val="24"/>
          <w:szCs w:val="24"/>
        </w:rPr>
        <w:t xml:space="preserve"> an opportunity to retest during their Senior year if needed.  Many scholarships require an ACT or SAT score to qualify- these come early </w:t>
      </w:r>
      <w:proofErr w:type="gramStart"/>
      <w:r w:rsidRPr="0002707C">
        <w:rPr>
          <w:sz w:val="24"/>
          <w:szCs w:val="24"/>
        </w:rPr>
        <w:t>Senior</w:t>
      </w:r>
      <w:proofErr w:type="gramEnd"/>
      <w:r w:rsidRPr="0002707C">
        <w:rPr>
          <w:sz w:val="24"/>
          <w:szCs w:val="24"/>
        </w:rPr>
        <w:t xml:space="preserve"> year!  It doesn’t matter which test you take, check the dates and sign up for the one that works the best for you!  Be sure to have your scores sent to THS by using our school code – 030440.</w:t>
      </w:r>
    </w:p>
    <w:p w:rsidR="0002707C" w:rsidRPr="0002707C" w:rsidRDefault="0002707C" w:rsidP="0002707C">
      <w:pPr>
        <w:spacing w:after="0"/>
        <w:rPr>
          <w:sz w:val="32"/>
          <w:szCs w:val="32"/>
        </w:rPr>
      </w:pPr>
      <w:r>
        <w:rPr>
          <w:b/>
          <w:sz w:val="36"/>
          <w:szCs w:val="36"/>
        </w:rPr>
        <w:t xml:space="preserve">ACT- </w:t>
      </w:r>
      <w:r w:rsidRPr="0002707C">
        <w:rPr>
          <w:sz w:val="32"/>
          <w:szCs w:val="32"/>
        </w:rPr>
        <w:t>Test given at EAC</w:t>
      </w:r>
    </w:p>
    <w:p w:rsidR="0002707C" w:rsidRPr="0002707C" w:rsidRDefault="0002707C" w:rsidP="0002707C">
      <w:pPr>
        <w:spacing w:after="0"/>
        <w:rPr>
          <w:sz w:val="28"/>
          <w:szCs w:val="28"/>
        </w:rPr>
      </w:pPr>
      <w:r w:rsidRPr="0002707C">
        <w:rPr>
          <w:sz w:val="28"/>
          <w:szCs w:val="28"/>
        </w:rPr>
        <w:t xml:space="preserve">Register and Pay online at:  </w:t>
      </w:r>
      <w:hyperlink r:id="rId6" w:history="1">
        <w:r w:rsidRPr="0002707C">
          <w:rPr>
            <w:rStyle w:val="Hyperlink"/>
            <w:sz w:val="28"/>
            <w:szCs w:val="28"/>
          </w:rPr>
          <w:t>www.actstudent.org</w:t>
        </w:r>
      </w:hyperlink>
    </w:p>
    <w:p w:rsidR="0002707C" w:rsidRDefault="0002707C" w:rsidP="0002707C">
      <w:pPr>
        <w:spacing w:after="0"/>
        <w:rPr>
          <w:sz w:val="28"/>
          <w:szCs w:val="28"/>
        </w:rPr>
      </w:pPr>
      <w:r w:rsidRPr="0002707C">
        <w:rPr>
          <w:sz w:val="28"/>
          <w:szCs w:val="28"/>
        </w:rPr>
        <w:t>Cost: $39.50 (no writing)</w:t>
      </w:r>
    </w:p>
    <w:tbl>
      <w:tblPr>
        <w:tblStyle w:val="TableGrid"/>
        <w:tblW w:w="0" w:type="auto"/>
        <w:tblLook w:val="04A0" w:firstRow="1" w:lastRow="0" w:firstColumn="1" w:lastColumn="0" w:noHBand="0" w:noVBand="1"/>
      </w:tblPr>
      <w:tblGrid>
        <w:gridCol w:w="3192"/>
        <w:gridCol w:w="3192"/>
        <w:gridCol w:w="3192"/>
      </w:tblGrid>
      <w:tr w:rsidR="0002707C" w:rsidTr="0002707C">
        <w:tc>
          <w:tcPr>
            <w:tcW w:w="3192" w:type="dxa"/>
          </w:tcPr>
          <w:p w:rsidR="0002707C" w:rsidRPr="00626DFA" w:rsidRDefault="0002707C" w:rsidP="0002707C">
            <w:pPr>
              <w:jc w:val="center"/>
              <w:rPr>
                <w:b/>
                <w:sz w:val="32"/>
                <w:szCs w:val="32"/>
              </w:rPr>
            </w:pPr>
            <w:r w:rsidRPr="00626DFA">
              <w:rPr>
                <w:b/>
                <w:sz w:val="32"/>
                <w:szCs w:val="32"/>
              </w:rPr>
              <w:t>Test Date</w:t>
            </w:r>
          </w:p>
        </w:tc>
        <w:tc>
          <w:tcPr>
            <w:tcW w:w="3192" w:type="dxa"/>
          </w:tcPr>
          <w:p w:rsidR="0002707C" w:rsidRPr="00626DFA" w:rsidRDefault="0002707C" w:rsidP="0002707C">
            <w:pPr>
              <w:jc w:val="center"/>
              <w:rPr>
                <w:b/>
                <w:sz w:val="32"/>
                <w:szCs w:val="32"/>
              </w:rPr>
            </w:pPr>
            <w:r w:rsidRPr="00626DFA">
              <w:rPr>
                <w:b/>
                <w:sz w:val="32"/>
                <w:szCs w:val="32"/>
              </w:rPr>
              <w:t>Registration Deadline</w:t>
            </w:r>
          </w:p>
        </w:tc>
        <w:tc>
          <w:tcPr>
            <w:tcW w:w="3192" w:type="dxa"/>
          </w:tcPr>
          <w:p w:rsidR="0002707C" w:rsidRPr="00626DFA" w:rsidRDefault="00626DFA" w:rsidP="00626DFA">
            <w:pPr>
              <w:jc w:val="center"/>
              <w:rPr>
                <w:b/>
                <w:sz w:val="32"/>
                <w:szCs w:val="32"/>
              </w:rPr>
            </w:pPr>
            <w:r>
              <w:rPr>
                <w:b/>
                <w:sz w:val="32"/>
                <w:szCs w:val="32"/>
              </w:rPr>
              <w:t xml:space="preserve">Late Registration </w:t>
            </w:r>
            <w:r w:rsidR="0002707C" w:rsidRPr="00626DFA">
              <w:rPr>
                <w:b/>
                <w:sz w:val="32"/>
                <w:szCs w:val="32"/>
              </w:rPr>
              <w:t xml:space="preserve"> (Additional Fee)</w:t>
            </w:r>
          </w:p>
        </w:tc>
      </w:tr>
      <w:tr w:rsidR="0002707C" w:rsidTr="0002707C">
        <w:tc>
          <w:tcPr>
            <w:tcW w:w="3192" w:type="dxa"/>
          </w:tcPr>
          <w:p w:rsidR="0002707C" w:rsidRPr="00626DFA" w:rsidRDefault="00A13FEE" w:rsidP="0002707C">
            <w:pPr>
              <w:rPr>
                <w:sz w:val="32"/>
                <w:szCs w:val="32"/>
              </w:rPr>
            </w:pPr>
            <w:r>
              <w:rPr>
                <w:sz w:val="32"/>
                <w:szCs w:val="32"/>
              </w:rPr>
              <w:t>September, 10, 2016</w:t>
            </w:r>
          </w:p>
        </w:tc>
        <w:tc>
          <w:tcPr>
            <w:tcW w:w="3192" w:type="dxa"/>
          </w:tcPr>
          <w:p w:rsidR="00A13FEE" w:rsidRPr="00626DFA" w:rsidRDefault="00A13FEE" w:rsidP="0002707C">
            <w:pPr>
              <w:rPr>
                <w:sz w:val="32"/>
                <w:szCs w:val="32"/>
              </w:rPr>
            </w:pPr>
            <w:r>
              <w:rPr>
                <w:sz w:val="32"/>
                <w:szCs w:val="32"/>
              </w:rPr>
              <w:t>August 5, 2016</w:t>
            </w:r>
          </w:p>
        </w:tc>
        <w:tc>
          <w:tcPr>
            <w:tcW w:w="3192" w:type="dxa"/>
          </w:tcPr>
          <w:p w:rsidR="0002707C" w:rsidRPr="00626DFA" w:rsidRDefault="00A13FEE" w:rsidP="0002707C">
            <w:pPr>
              <w:rPr>
                <w:sz w:val="32"/>
                <w:szCs w:val="32"/>
              </w:rPr>
            </w:pPr>
            <w:r>
              <w:rPr>
                <w:sz w:val="32"/>
                <w:szCs w:val="32"/>
              </w:rPr>
              <w:t>August 9, 2016</w:t>
            </w:r>
          </w:p>
        </w:tc>
      </w:tr>
      <w:tr w:rsidR="0002707C" w:rsidTr="0002707C">
        <w:tc>
          <w:tcPr>
            <w:tcW w:w="3192" w:type="dxa"/>
          </w:tcPr>
          <w:p w:rsidR="0002707C" w:rsidRPr="00626DFA" w:rsidRDefault="00A13FEE" w:rsidP="0002707C">
            <w:pPr>
              <w:rPr>
                <w:sz w:val="32"/>
                <w:szCs w:val="32"/>
              </w:rPr>
            </w:pPr>
            <w:r>
              <w:rPr>
                <w:sz w:val="32"/>
                <w:szCs w:val="32"/>
              </w:rPr>
              <w:t>October 22, 2016</w:t>
            </w:r>
          </w:p>
        </w:tc>
        <w:tc>
          <w:tcPr>
            <w:tcW w:w="3192" w:type="dxa"/>
          </w:tcPr>
          <w:p w:rsidR="0002707C" w:rsidRPr="00626DFA" w:rsidRDefault="00A13FEE" w:rsidP="0002707C">
            <w:pPr>
              <w:rPr>
                <w:sz w:val="32"/>
                <w:szCs w:val="32"/>
              </w:rPr>
            </w:pPr>
            <w:r>
              <w:rPr>
                <w:sz w:val="32"/>
                <w:szCs w:val="32"/>
              </w:rPr>
              <w:t>September 16, 2016</w:t>
            </w:r>
          </w:p>
        </w:tc>
        <w:tc>
          <w:tcPr>
            <w:tcW w:w="3192" w:type="dxa"/>
          </w:tcPr>
          <w:p w:rsidR="0002707C" w:rsidRPr="00626DFA" w:rsidRDefault="00A13FEE" w:rsidP="0002707C">
            <w:pPr>
              <w:rPr>
                <w:sz w:val="32"/>
                <w:szCs w:val="32"/>
              </w:rPr>
            </w:pPr>
            <w:r>
              <w:rPr>
                <w:sz w:val="32"/>
                <w:szCs w:val="32"/>
              </w:rPr>
              <w:t>September 30, 2016</w:t>
            </w:r>
            <w:bookmarkStart w:id="0" w:name="_GoBack"/>
            <w:bookmarkEnd w:id="0"/>
          </w:p>
        </w:tc>
      </w:tr>
      <w:tr w:rsidR="0002707C" w:rsidTr="0002707C">
        <w:tc>
          <w:tcPr>
            <w:tcW w:w="3192" w:type="dxa"/>
          </w:tcPr>
          <w:p w:rsidR="0002707C" w:rsidRPr="00626DFA" w:rsidRDefault="00A13FEE" w:rsidP="0002707C">
            <w:pPr>
              <w:rPr>
                <w:sz w:val="32"/>
                <w:szCs w:val="32"/>
              </w:rPr>
            </w:pPr>
            <w:r>
              <w:rPr>
                <w:sz w:val="32"/>
                <w:szCs w:val="32"/>
              </w:rPr>
              <w:t>December 10, 2016</w:t>
            </w:r>
          </w:p>
        </w:tc>
        <w:tc>
          <w:tcPr>
            <w:tcW w:w="3192" w:type="dxa"/>
          </w:tcPr>
          <w:p w:rsidR="0002707C" w:rsidRPr="00626DFA" w:rsidRDefault="00A13FEE" w:rsidP="0002707C">
            <w:pPr>
              <w:rPr>
                <w:sz w:val="32"/>
                <w:szCs w:val="32"/>
              </w:rPr>
            </w:pPr>
            <w:r>
              <w:rPr>
                <w:sz w:val="32"/>
                <w:szCs w:val="32"/>
              </w:rPr>
              <w:t>November 4, 2016</w:t>
            </w:r>
          </w:p>
        </w:tc>
        <w:tc>
          <w:tcPr>
            <w:tcW w:w="3192" w:type="dxa"/>
          </w:tcPr>
          <w:p w:rsidR="0002707C" w:rsidRPr="00626DFA" w:rsidRDefault="00A13FEE" w:rsidP="0002707C">
            <w:pPr>
              <w:rPr>
                <w:sz w:val="32"/>
                <w:szCs w:val="32"/>
              </w:rPr>
            </w:pPr>
            <w:r>
              <w:rPr>
                <w:sz w:val="32"/>
                <w:szCs w:val="32"/>
              </w:rPr>
              <w:t>November 18, 2016</w:t>
            </w:r>
          </w:p>
        </w:tc>
      </w:tr>
      <w:tr w:rsidR="0002707C" w:rsidTr="0002707C">
        <w:tc>
          <w:tcPr>
            <w:tcW w:w="3192" w:type="dxa"/>
          </w:tcPr>
          <w:p w:rsidR="00A13FEE" w:rsidRPr="00626DFA" w:rsidRDefault="00A13FEE" w:rsidP="0002707C">
            <w:pPr>
              <w:rPr>
                <w:sz w:val="32"/>
                <w:szCs w:val="32"/>
              </w:rPr>
            </w:pPr>
            <w:r>
              <w:rPr>
                <w:sz w:val="32"/>
                <w:szCs w:val="32"/>
              </w:rPr>
              <w:t>February 11, 2017</w:t>
            </w:r>
          </w:p>
        </w:tc>
        <w:tc>
          <w:tcPr>
            <w:tcW w:w="3192" w:type="dxa"/>
          </w:tcPr>
          <w:p w:rsidR="0002707C" w:rsidRPr="00626DFA" w:rsidRDefault="00A13FEE" w:rsidP="0002707C">
            <w:pPr>
              <w:rPr>
                <w:sz w:val="32"/>
                <w:szCs w:val="32"/>
              </w:rPr>
            </w:pPr>
            <w:r>
              <w:rPr>
                <w:sz w:val="32"/>
                <w:szCs w:val="32"/>
              </w:rPr>
              <w:t>January 6, 2017</w:t>
            </w:r>
          </w:p>
        </w:tc>
        <w:tc>
          <w:tcPr>
            <w:tcW w:w="3192" w:type="dxa"/>
          </w:tcPr>
          <w:p w:rsidR="0002707C" w:rsidRPr="00626DFA" w:rsidRDefault="00A13FEE" w:rsidP="0002707C">
            <w:pPr>
              <w:rPr>
                <w:sz w:val="32"/>
                <w:szCs w:val="32"/>
              </w:rPr>
            </w:pPr>
            <w:r>
              <w:rPr>
                <w:sz w:val="32"/>
                <w:szCs w:val="32"/>
              </w:rPr>
              <w:t>January 20, 2017</w:t>
            </w:r>
          </w:p>
        </w:tc>
      </w:tr>
      <w:tr w:rsidR="0002707C" w:rsidTr="0002707C">
        <w:tc>
          <w:tcPr>
            <w:tcW w:w="3192" w:type="dxa"/>
          </w:tcPr>
          <w:p w:rsidR="0002707C" w:rsidRPr="00626DFA" w:rsidRDefault="00A13FEE" w:rsidP="0002707C">
            <w:pPr>
              <w:rPr>
                <w:sz w:val="32"/>
                <w:szCs w:val="32"/>
              </w:rPr>
            </w:pPr>
            <w:r>
              <w:rPr>
                <w:sz w:val="32"/>
                <w:szCs w:val="32"/>
              </w:rPr>
              <w:t>April 8, 2017</w:t>
            </w:r>
          </w:p>
        </w:tc>
        <w:tc>
          <w:tcPr>
            <w:tcW w:w="3192" w:type="dxa"/>
          </w:tcPr>
          <w:p w:rsidR="0002707C" w:rsidRPr="00626DFA" w:rsidRDefault="00A13FEE" w:rsidP="0002707C">
            <w:pPr>
              <w:rPr>
                <w:sz w:val="32"/>
                <w:szCs w:val="32"/>
              </w:rPr>
            </w:pPr>
            <w:r>
              <w:rPr>
                <w:sz w:val="32"/>
                <w:szCs w:val="32"/>
              </w:rPr>
              <w:t>March 3, 2017</w:t>
            </w:r>
          </w:p>
        </w:tc>
        <w:tc>
          <w:tcPr>
            <w:tcW w:w="3192" w:type="dxa"/>
          </w:tcPr>
          <w:p w:rsidR="0002707C" w:rsidRPr="00626DFA" w:rsidRDefault="00A13FEE" w:rsidP="0002707C">
            <w:pPr>
              <w:rPr>
                <w:sz w:val="32"/>
                <w:szCs w:val="32"/>
              </w:rPr>
            </w:pPr>
            <w:r>
              <w:rPr>
                <w:sz w:val="32"/>
                <w:szCs w:val="32"/>
              </w:rPr>
              <w:t>March 16, 2017</w:t>
            </w:r>
          </w:p>
        </w:tc>
      </w:tr>
      <w:tr w:rsidR="00A13FEE" w:rsidTr="0002707C">
        <w:tc>
          <w:tcPr>
            <w:tcW w:w="3192" w:type="dxa"/>
          </w:tcPr>
          <w:p w:rsidR="00A13FEE" w:rsidRDefault="00A13FEE" w:rsidP="0002707C">
            <w:pPr>
              <w:rPr>
                <w:sz w:val="32"/>
                <w:szCs w:val="32"/>
              </w:rPr>
            </w:pPr>
            <w:r>
              <w:rPr>
                <w:sz w:val="32"/>
                <w:szCs w:val="32"/>
              </w:rPr>
              <w:t>June 10, 2017</w:t>
            </w:r>
          </w:p>
        </w:tc>
        <w:tc>
          <w:tcPr>
            <w:tcW w:w="3192" w:type="dxa"/>
          </w:tcPr>
          <w:p w:rsidR="00A13FEE" w:rsidRPr="00626DFA" w:rsidRDefault="00A13FEE" w:rsidP="0002707C">
            <w:pPr>
              <w:rPr>
                <w:sz w:val="32"/>
                <w:szCs w:val="32"/>
              </w:rPr>
            </w:pPr>
            <w:r>
              <w:rPr>
                <w:sz w:val="32"/>
                <w:szCs w:val="32"/>
              </w:rPr>
              <w:t>May 5, 2017</w:t>
            </w:r>
          </w:p>
        </w:tc>
        <w:tc>
          <w:tcPr>
            <w:tcW w:w="3192" w:type="dxa"/>
          </w:tcPr>
          <w:p w:rsidR="00A13FEE" w:rsidRPr="00626DFA" w:rsidRDefault="00A13FEE" w:rsidP="0002707C">
            <w:pPr>
              <w:rPr>
                <w:sz w:val="32"/>
                <w:szCs w:val="32"/>
              </w:rPr>
            </w:pPr>
            <w:r>
              <w:rPr>
                <w:sz w:val="32"/>
                <w:szCs w:val="32"/>
              </w:rPr>
              <w:t>May 19, 2017</w:t>
            </w:r>
          </w:p>
        </w:tc>
      </w:tr>
    </w:tbl>
    <w:p w:rsidR="0002707C" w:rsidRDefault="0002707C" w:rsidP="0002707C">
      <w:pPr>
        <w:spacing w:after="0"/>
        <w:rPr>
          <w:sz w:val="28"/>
          <w:szCs w:val="28"/>
        </w:rPr>
      </w:pPr>
    </w:p>
    <w:p w:rsidR="00626DFA" w:rsidRDefault="00626DFA" w:rsidP="0002707C">
      <w:pPr>
        <w:spacing w:after="0"/>
        <w:rPr>
          <w:sz w:val="28"/>
          <w:szCs w:val="28"/>
        </w:rPr>
      </w:pPr>
    </w:p>
    <w:p w:rsidR="0002707C" w:rsidRDefault="0002707C" w:rsidP="0002707C">
      <w:pPr>
        <w:spacing w:after="0"/>
        <w:rPr>
          <w:sz w:val="32"/>
          <w:szCs w:val="32"/>
        </w:rPr>
      </w:pPr>
      <w:r>
        <w:rPr>
          <w:b/>
          <w:sz w:val="36"/>
          <w:szCs w:val="36"/>
        </w:rPr>
        <w:t xml:space="preserve">SAT – </w:t>
      </w:r>
      <w:r w:rsidRPr="0002707C">
        <w:rPr>
          <w:sz w:val="32"/>
          <w:szCs w:val="32"/>
        </w:rPr>
        <w:t>Test given at Safford High School</w:t>
      </w:r>
    </w:p>
    <w:p w:rsidR="0002707C" w:rsidRDefault="0002707C" w:rsidP="0002707C">
      <w:pPr>
        <w:spacing w:after="0"/>
        <w:rPr>
          <w:sz w:val="32"/>
          <w:szCs w:val="32"/>
        </w:rPr>
      </w:pPr>
      <w:r>
        <w:rPr>
          <w:sz w:val="32"/>
          <w:szCs w:val="32"/>
        </w:rPr>
        <w:t xml:space="preserve">Register and Pay online at: </w:t>
      </w:r>
      <w:hyperlink r:id="rId7" w:history="1">
        <w:r w:rsidRPr="007E425F">
          <w:rPr>
            <w:rStyle w:val="Hyperlink"/>
            <w:sz w:val="32"/>
            <w:szCs w:val="32"/>
          </w:rPr>
          <w:t>www.sat.collegeboard.org</w:t>
        </w:r>
      </w:hyperlink>
    </w:p>
    <w:p w:rsidR="0002707C" w:rsidRDefault="0002707C" w:rsidP="0002707C">
      <w:pPr>
        <w:spacing w:after="0"/>
        <w:rPr>
          <w:sz w:val="32"/>
          <w:szCs w:val="32"/>
        </w:rPr>
      </w:pPr>
      <w:r>
        <w:rPr>
          <w:sz w:val="32"/>
          <w:szCs w:val="32"/>
        </w:rPr>
        <w:t>Cost:  $</w:t>
      </w:r>
      <w:r w:rsidR="009F1459">
        <w:rPr>
          <w:sz w:val="32"/>
          <w:szCs w:val="32"/>
        </w:rPr>
        <w:t>43</w:t>
      </w:r>
      <w:r w:rsidR="00B12FE1">
        <w:rPr>
          <w:sz w:val="32"/>
          <w:szCs w:val="32"/>
        </w:rPr>
        <w:t xml:space="preserve"> (no writing)</w:t>
      </w:r>
    </w:p>
    <w:tbl>
      <w:tblPr>
        <w:tblStyle w:val="TableGrid"/>
        <w:tblW w:w="0" w:type="auto"/>
        <w:tblLook w:val="04A0" w:firstRow="1" w:lastRow="0" w:firstColumn="1" w:lastColumn="0" w:noHBand="0" w:noVBand="1"/>
      </w:tblPr>
      <w:tblGrid>
        <w:gridCol w:w="3192"/>
        <w:gridCol w:w="3192"/>
        <w:gridCol w:w="3192"/>
      </w:tblGrid>
      <w:tr w:rsidR="00B12FE1" w:rsidTr="00B12FE1">
        <w:tc>
          <w:tcPr>
            <w:tcW w:w="3192" w:type="dxa"/>
          </w:tcPr>
          <w:p w:rsidR="00B12FE1" w:rsidRPr="00626DFA" w:rsidRDefault="00B12FE1" w:rsidP="00AB54C3">
            <w:pPr>
              <w:jc w:val="center"/>
              <w:rPr>
                <w:b/>
                <w:sz w:val="32"/>
                <w:szCs w:val="32"/>
              </w:rPr>
            </w:pPr>
            <w:r w:rsidRPr="00626DFA">
              <w:rPr>
                <w:b/>
                <w:sz w:val="32"/>
                <w:szCs w:val="32"/>
              </w:rPr>
              <w:t>Test Date</w:t>
            </w:r>
          </w:p>
        </w:tc>
        <w:tc>
          <w:tcPr>
            <w:tcW w:w="3192" w:type="dxa"/>
          </w:tcPr>
          <w:p w:rsidR="00B12FE1" w:rsidRPr="00626DFA" w:rsidRDefault="00B12FE1" w:rsidP="00AB54C3">
            <w:pPr>
              <w:jc w:val="center"/>
              <w:rPr>
                <w:b/>
                <w:sz w:val="32"/>
                <w:szCs w:val="32"/>
              </w:rPr>
            </w:pPr>
            <w:r w:rsidRPr="00626DFA">
              <w:rPr>
                <w:b/>
                <w:sz w:val="32"/>
                <w:szCs w:val="32"/>
              </w:rPr>
              <w:t>Registration Deadline</w:t>
            </w:r>
          </w:p>
        </w:tc>
        <w:tc>
          <w:tcPr>
            <w:tcW w:w="3192" w:type="dxa"/>
          </w:tcPr>
          <w:p w:rsidR="00B12FE1" w:rsidRPr="00626DFA" w:rsidRDefault="00626DFA" w:rsidP="00AB54C3">
            <w:pPr>
              <w:jc w:val="center"/>
              <w:rPr>
                <w:b/>
                <w:sz w:val="32"/>
                <w:szCs w:val="32"/>
              </w:rPr>
            </w:pPr>
            <w:r>
              <w:rPr>
                <w:b/>
                <w:sz w:val="32"/>
                <w:szCs w:val="32"/>
              </w:rPr>
              <w:t>Late Registration</w:t>
            </w:r>
            <w:r w:rsidR="00B12FE1" w:rsidRPr="00626DFA">
              <w:rPr>
                <w:b/>
                <w:sz w:val="32"/>
                <w:szCs w:val="32"/>
              </w:rPr>
              <w:t xml:space="preserve"> (Additional Fee)</w:t>
            </w:r>
          </w:p>
        </w:tc>
      </w:tr>
      <w:tr w:rsidR="00B12FE1" w:rsidTr="00B12FE1">
        <w:tc>
          <w:tcPr>
            <w:tcW w:w="3192" w:type="dxa"/>
          </w:tcPr>
          <w:p w:rsidR="00B12FE1" w:rsidRPr="00626DFA" w:rsidRDefault="00A13FEE" w:rsidP="0002707C">
            <w:pPr>
              <w:rPr>
                <w:sz w:val="32"/>
                <w:szCs w:val="32"/>
              </w:rPr>
            </w:pPr>
            <w:r>
              <w:rPr>
                <w:sz w:val="32"/>
                <w:szCs w:val="32"/>
              </w:rPr>
              <w:t>October 1, 2016</w:t>
            </w:r>
          </w:p>
        </w:tc>
        <w:tc>
          <w:tcPr>
            <w:tcW w:w="3192" w:type="dxa"/>
          </w:tcPr>
          <w:p w:rsidR="00B12FE1" w:rsidRPr="00626DFA" w:rsidRDefault="00A13FEE" w:rsidP="0002707C">
            <w:pPr>
              <w:rPr>
                <w:sz w:val="32"/>
                <w:szCs w:val="32"/>
              </w:rPr>
            </w:pPr>
            <w:r>
              <w:rPr>
                <w:sz w:val="32"/>
                <w:szCs w:val="32"/>
              </w:rPr>
              <w:t>September 1, 2016</w:t>
            </w:r>
          </w:p>
        </w:tc>
        <w:tc>
          <w:tcPr>
            <w:tcW w:w="3192" w:type="dxa"/>
          </w:tcPr>
          <w:p w:rsidR="00B12FE1" w:rsidRPr="00626DFA" w:rsidRDefault="00A13FEE" w:rsidP="0002707C">
            <w:pPr>
              <w:rPr>
                <w:sz w:val="32"/>
                <w:szCs w:val="32"/>
              </w:rPr>
            </w:pPr>
            <w:r>
              <w:rPr>
                <w:sz w:val="32"/>
                <w:szCs w:val="32"/>
              </w:rPr>
              <w:t>September 20, 2016</w:t>
            </w:r>
          </w:p>
        </w:tc>
      </w:tr>
      <w:tr w:rsidR="00B12FE1" w:rsidTr="00B12FE1">
        <w:tc>
          <w:tcPr>
            <w:tcW w:w="3192" w:type="dxa"/>
          </w:tcPr>
          <w:p w:rsidR="00B12FE1" w:rsidRPr="00626DFA" w:rsidRDefault="00A13FEE" w:rsidP="0002707C">
            <w:pPr>
              <w:rPr>
                <w:sz w:val="32"/>
                <w:szCs w:val="32"/>
              </w:rPr>
            </w:pPr>
            <w:r>
              <w:rPr>
                <w:sz w:val="32"/>
                <w:szCs w:val="32"/>
              </w:rPr>
              <w:t>November 5, 2016</w:t>
            </w:r>
          </w:p>
        </w:tc>
        <w:tc>
          <w:tcPr>
            <w:tcW w:w="3192" w:type="dxa"/>
          </w:tcPr>
          <w:p w:rsidR="00B12FE1" w:rsidRPr="00626DFA" w:rsidRDefault="00A13FEE" w:rsidP="0002707C">
            <w:pPr>
              <w:rPr>
                <w:sz w:val="32"/>
                <w:szCs w:val="32"/>
              </w:rPr>
            </w:pPr>
            <w:r>
              <w:rPr>
                <w:sz w:val="32"/>
                <w:szCs w:val="32"/>
              </w:rPr>
              <w:t>October 7, 2016</w:t>
            </w:r>
          </w:p>
        </w:tc>
        <w:tc>
          <w:tcPr>
            <w:tcW w:w="3192" w:type="dxa"/>
          </w:tcPr>
          <w:p w:rsidR="00B12FE1" w:rsidRPr="00626DFA" w:rsidRDefault="00A13FEE" w:rsidP="0002707C">
            <w:pPr>
              <w:rPr>
                <w:sz w:val="32"/>
                <w:szCs w:val="32"/>
              </w:rPr>
            </w:pPr>
            <w:r>
              <w:rPr>
                <w:sz w:val="32"/>
                <w:szCs w:val="32"/>
              </w:rPr>
              <w:t>October 25, 2016</w:t>
            </w:r>
          </w:p>
        </w:tc>
      </w:tr>
      <w:tr w:rsidR="00B12FE1" w:rsidTr="00B12FE1">
        <w:tc>
          <w:tcPr>
            <w:tcW w:w="3192" w:type="dxa"/>
          </w:tcPr>
          <w:p w:rsidR="00B12FE1" w:rsidRPr="00626DFA" w:rsidRDefault="00A13FEE" w:rsidP="0002707C">
            <w:pPr>
              <w:rPr>
                <w:sz w:val="32"/>
                <w:szCs w:val="32"/>
              </w:rPr>
            </w:pPr>
            <w:r>
              <w:rPr>
                <w:sz w:val="32"/>
                <w:szCs w:val="32"/>
              </w:rPr>
              <w:t>December 3, 2016</w:t>
            </w:r>
          </w:p>
        </w:tc>
        <w:tc>
          <w:tcPr>
            <w:tcW w:w="3192" w:type="dxa"/>
          </w:tcPr>
          <w:p w:rsidR="00B12FE1" w:rsidRPr="00626DFA" w:rsidRDefault="00A13FEE" w:rsidP="0002707C">
            <w:pPr>
              <w:rPr>
                <w:sz w:val="32"/>
                <w:szCs w:val="32"/>
              </w:rPr>
            </w:pPr>
            <w:r>
              <w:rPr>
                <w:sz w:val="32"/>
                <w:szCs w:val="32"/>
              </w:rPr>
              <w:t>November 3, 2016</w:t>
            </w:r>
          </w:p>
        </w:tc>
        <w:tc>
          <w:tcPr>
            <w:tcW w:w="3192" w:type="dxa"/>
          </w:tcPr>
          <w:p w:rsidR="00A13FEE" w:rsidRPr="00626DFA" w:rsidRDefault="00A13FEE" w:rsidP="0002707C">
            <w:pPr>
              <w:rPr>
                <w:sz w:val="32"/>
                <w:szCs w:val="32"/>
              </w:rPr>
            </w:pPr>
            <w:r>
              <w:rPr>
                <w:sz w:val="32"/>
                <w:szCs w:val="32"/>
              </w:rPr>
              <w:t>November 22, 2016</w:t>
            </w:r>
          </w:p>
        </w:tc>
      </w:tr>
      <w:tr w:rsidR="00B12FE1" w:rsidTr="00B12FE1">
        <w:tc>
          <w:tcPr>
            <w:tcW w:w="3192" w:type="dxa"/>
          </w:tcPr>
          <w:p w:rsidR="00B12FE1" w:rsidRPr="00626DFA" w:rsidRDefault="00A13FEE" w:rsidP="0002707C">
            <w:pPr>
              <w:rPr>
                <w:sz w:val="32"/>
                <w:szCs w:val="32"/>
              </w:rPr>
            </w:pPr>
            <w:r>
              <w:rPr>
                <w:sz w:val="32"/>
                <w:szCs w:val="32"/>
              </w:rPr>
              <w:t>January 21, 2017</w:t>
            </w:r>
          </w:p>
        </w:tc>
        <w:tc>
          <w:tcPr>
            <w:tcW w:w="3192" w:type="dxa"/>
          </w:tcPr>
          <w:p w:rsidR="00B12FE1" w:rsidRPr="00626DFA" w:rsidRDefault="00A13FEE" w:rsidP="0002707C">
            <w:pPr>
              <w:rPr>
                <w:sz w:val="32"/>
                <w:szCs w:val="32"/>
              </w:rPr>
            </w:pPr>
            <w:r>
              <w:rPr>
                <w:sz w:val="32"/>
                <w:szCs w:val="32"/>
              </w:rPr>
              <w:t>December 21, 2016</w:t>
            </w:r>
          </w:p>
        </w:tc>
        <w:tc>
          <w:tcPr>
            <w:tcW w:w="3192" w:type="dxa"/>
          </w:tcPr>
          <w:p w:rsidR="00B12FE1" w:rsidRPr="00626DFA" w:rsidRDefault="00A13FEE" w:rsidP="0002707C">
            <w:pPr>
              <w:rPr>
                <w:sz w:val="32"/>
                <w:szCs w:val="32"/>
              </w:rPr>
            </w:pPr>
            <w:r>
              <w:rPr>
                <w:sz w:val="32"/>
                <w:szCs w:val="32"/>
              </w:rPr>
              <w:t>January 10, 2017</w:t>
            </w:r>
          </w:p>
        </w:tc>
      </w:tr>
      <w:tr w:rsidR="005F52CE" w:rsidTr="00B12FE1">
        <w:tc>
          <w:tcPr>
            <w:tcW w:w="3192" w:type="dxa"/>
          </w:tcPr>
          <w:p w:rsidR="005F52CE" w:rsidRPr="00626DFA" w:rsidRDefault="00A13FEE" w:rsidP="0002707C">
            <w:pPr>
              <w:rPr>
                <w:sz w:val="32"/>
                <w:szCs w:val="32"/>
              </w:rPr>
            </w:pPr>
            <w:r>
              <w:rPr>
                <w:sz w:val="32"/>
                <w:szCs w:val="32"/>
              </w:rPr>
              <w:t>March 11, 2017</w:t>
            </w:r>
          </w:p>
        </w:tc>
        <w:tc>
          <w:tcPr>
            <w:tcW w:w="3192" w:type="dxa"/>
          </w:tcPr>
          <w:p w:rsidR="005F52CE" w:rsidRPr="00626DFA" w:rsidRDefault="00A13FEE" w:rsidP="0002707C">
            <w:pPr>
              <w:rPr>
                <w:sz w:val="32"/>
                <w:szCs w:val="32"/>
              </w:rPr>
            </w:pPr>
            <w:r>
              <w:rPr>
                <w:sz w:val="32"/>
                <w:szCs w:val="32"/>
              </w:rPr>
              <w:t>February 10, 2017</w:t>
            </w:r>
          </w:p>
        </w:tc>
        <w:tc>
          <w:tcPr>
            <w:tcW w:w="3192" w:type="dxa"/>
          </w:tcPr>
          <w:p w:rsidR="005F52CE" w:rsidRPr="00626DFA" w:rsidRDefault="00A13FEE" w:rsidP="0002707C">
            <w:pPr>
              <w:rPr>
                <w:sz w:val="32"/>
                <w:szCs w:val="32"/>
              </w:rPr>
            </w:pPr>
            <w:r>
              <w:rPr>
                <w:sz w:val="32"/>
                <w:szCs w:val="32"/>
              </w:rPr>
              <w:t>February 28, 2017</w:t>
            </w:r>
          </w:p>
        </w:tc>
      </w:tr>
      <w:tr w:rsidR="005F52CE" w:rsidTr="00B12FE1">
        <w:tc>
          <w:tcPr>
            <w:tcW w:w="3192" w:type="dxa"/>
          </w:tcPr>
          <w:p w:rsidR="005F52CE" w:rsidRPr="00626DFA" w:rsidRDefault="00A13FEE" w:rsidP="0002707C">
            <w:pPr>
              <w:rPr>
                <w:sz w:val="32"/>
                <w:szCs w:val="32"/>
              </w:rPr>
            </w:pPr>
            <w:r>
              <w:rPr>
                <w:sz w:val="32"/>
                <w:szCs w:val="32"/>
              </w:rPr>
              <w:t>May 6, 2017</w:t>
            </w:r>
          </w:p>
        </w:tc>
        <w:tc>
          <w:tcPr>
            <w:tcW w:w="3192" w:type="dxa"/>
          </w:tcPr>
          <w:p w:rsidR="005F52CE" w:rsidRPr="00626DFA" w:rsidRDefault="00A13FEE" w:rsidP="0002707C">
            <w:pPr>
              <w:rPr>
                <w:sz w:val="32"/>
                <w:szCs w:val="32"/>
              </w:rPr>
            </w:pPr>
            <w:r>
              <w:rPr>
                <w:sz w:val="32"/>
                <w:szCs w:val="32"/>
              </w:rPr>
              <w:t>April 7, 2017</w:t>
            </w:r>
          </w:p>
        </w:tc>
        <w:tc>
          <w:tcPr>
            <w:tcW w:w="3192" w:type="dxa"/>
          </w:tcPr>
          <w:p w:rsidR="005F52CE" w:rsidRPr="00626DFA" w:rsidRDefault="00A13FEE" w:rsidP="0002707C">
            <w:pPr>
              <w:rPr>
                <w:sz w:val="32"/>
                <w:szCs w:val="32"/>
              </w:rPr>
            </w:pPr>
            <w:r>
              <w:rPr>
                <w:sz w:val="32"/>
                <w:szCs w:val="32"/>
              </w:rPr>
              <w:t>April 25, 2017</w:t>
            </w:r>
          </w:p>
        </w:tc>
      </w:tr>
      <w:tr w:rsidR="00A13FEE" w:rsidTr="00B12FE1">
        <w:tc>
          <w:tcPr>
            <w:tcW w:w="3192" w:type="dxa"/>
          </w:tcPr>
          <w:p w:rsidR="00A13FEE" w:rsidRDefault="00A13FEE" w:rsidP="0002707C">
            <w:pPr>
              <w:rPr>
                <w:sz w:val="32"/>
                <w:szCs w:val="32"/>
              </w:rPr>
            </w:pPr>
            <w:r>
              <w:rPr>
                <w:sz w:val="32"/>
                <w:szCs w:val="32"/>
              </w:rPr>
              <w:t>June 3, 2017</w:t>
            </w:r>
          </w:p>
        </w:tc>
        <w:tc>
          <w:tcPr>
            <w:tcW w:w="3192" w:type="dxa"/>
          </w:tcPr>
          <w:p w:rsidR="00A13FEE" w:rsidRDefault="00A13FEE" w:rsidP="0002707C">
            <w:pPr>
              <w:rPr>
                <w:sz w:val="32"/>
                <w:szCs w:val="32"/>
              </w:rPr>
            </w:pPr>
            <w:r>
              <w:rPr>
                <w:sz w:val="32"/>
                <w:szCs w:val="32"/>
              </w:rPr>
              <w:t>May 9, 2017</w:t>
            </w:r>
          </w:p>
        </w:tc>
        <w:tc>
          <w:tcPr>
            <w:tcW w:w="3192" w:type="dxa"/>
          </w:tcPr>
          <w:p w:rsidR="00A13FEE" w:rsidRDefault="00A13FEE" w:rsidP="0002707C">
            <w:pPr>
              <w:rPr>
                <w:sz w:val="32"/>
                <w:szCs w:val="32"/>
              </w:rPr>
            </w:pPr>
            <w:r>
              <w:rPr>
                <w:sz w:val="32"/>
                <w:szCs w:val="32"/>
              </w:rPr>
              <w:t>May 24, 2017</w:t>
            </w:r>
          </w:p>
        </w:tc>
      </w:tr>
    </w:tbl>
    <w:p w:rsidR="00B12FE1" w:rsidRPr="0002707C" w:rsidRDefault="00B12FE1" w:rsidP="00437836">
      <w:pPr>
        <w:spacing w:after="0"/>
        <w:rPr>
          <w:b/>
          <w:sz w:val="32"/>
          <w:szCs w:val="32"/>
        </w:rPr>
      </w:pPr>
    </w:p>
    <w:sectPr w:rsidR="00B12FE1" w:rsidRPr="00027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07C"/>
    <w:rsid w:val="0002707C"/>
    <w:rsid w:val="00243306"/>
    <w:rsid w:val="00437836"/>
    <w:rsid w:val="005F52CE"/>
    <w:rsid w:val="00626DFA"/>
    <w:rsid w:val="00762E3C"/>
    <w:rsid w:val="009F1459"/>
    <w:rsid w:val="00A13FEE"/>
    <w:rsid w:val="00B12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07C"/>
    <w:rPr>
      <w:color w:val="0000FF" w:themeColor="hyperlink"/>
      <w:u w:val="single"/>
    </w:rPr>
  </w:style>
  <w:style w:type="table" w:styleId="TableGrid">
    <w:name w:val="Table Grid"/>
    <w:basedOn w:val="TableNormal"/>
    <w:uiPriority w:val="59"/>
    <w:rsid w:val="00027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07C"/>
    <w:rPr>
      <w:color w:val="0000FF" w:themeColor="hyperlink"/>
      <w:u w:val="single"/>
    </w:rPr>
  </w:style>
  <w:style w:type="table" w:styleId="TableGrid">
    <w:name w:val="Table Grid"/>
    <w:basedOn w:val="TableNormal"/>
    <w:uiPriority w:val="59"/>
    <w:rsid w:val="00027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at.collegeboard.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ctstuden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25CB9-B50A-454C-AD43-C348D99A3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Wheeler.Shiloh</dc:creator>
  <cp:lastModifiedBy>Wheeler.Shiloh</cp:lastModifiedBy>
  <cp:revision>2</cp:revision>
  <cp:lastPrinted>2015-08-31T21:42:00Z</cp:lastPrinted>
  <dcterms:created xsi:type="dcterms:W3CDTF">2016-09-13T17:13:00Z</dcterms:created>
  <dcterms:modified xsi:type="dcterms:W3CDTF">2016-09-13T17:13:00Z</dcterms:modified>
</cp:coreProperties>
</file>